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347" w:rsidRPr="00CC50EA" w:rsidRDefault="004469FA" w:rsidP="00CC50EA">
      <w:pPr>
        <w:outlineLv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2.45pt;margin-top:-49.95pt;width:42pt;height:48.75pt;z-index:1;visibility:visible">
            <v:imagedata r:id="rId7" o:title=""/>
          </v:shape>
        </w:pict>
      </w:r>
      <w:r w:rsidR="00135347">
        <w:t xml:space="preserve">                                                                                                           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ПОСТАНОВЛЕНИЕ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>АДМИНИСТРАЦИИ ПАРКОВСКОГО  СЕЛЬСКОГО ПОСЕЛЕНИЯ</w:t>
      </w:r>
    </w:p>
    <w:p w:rsidR="00135347" w:rsidRPr="009C0ABC" w:rsidRDefault="00135347" w:rsidP="00C25469">
      <w:pPr>
        <w:suppressAutoHyphens/>
        <w:jc w:val="center"/>
        <w:rPr>
          <w:b/>
          <w:lang w:eastAsia="ar-SA"/>
        </w:rPr>
      </w:pPr>
      <w:r w:rsidRPr="009C0ABC">
        <w:rPr>
          <w:b/>
          <w:lang w:eastAsia="ar-SA"/>
        </w:rPr>
        <w:t xml:space="preserve">ТИХОРЕЦКОГО  РАЙОНА  </w:t>
      </w:r>
    </w:p>
    <w:p w:rsidR="00135347" w:rsidRPr="00C25469" w:rsidRDefault="00135347" w:rsidP="00C25469">
      <w:pPr>
        <w:suppressAutoHyphens/>
        <w:jc w:val="center"/>
        <w:rPr>
          <w:sz w:val="24"/>
          <w:szCs w:val="24"/>
          <w:lang w:eastAsia="ar-SA"/>
        </w:rPr>
      </w:pPr>
    </w:p>
    <w:p w:rsidR="00135347" w:rsidRPr="00004FF3" w:rsidRDefault="0011146F" w:rsidP="00C25469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ED2BF4">
        <w:rPr>
          <w:lang w:eastAsia="ar-SA"/>
        </w:rPr>
        <w:t>12.10.2016</w:t>
      </w:r>
      <w:r w:rsidR="00135347" w:rsidRPr="00004FF3">
        <w:rPr>
          <w:lang w:eastAsia="ar-SA"/>
        </w:rPr>
        <w:tab/>
        <w:t xml:space="preserve">                                                         </w:t>
      </w:r>
      <w:r w:rsidR="00135347">
        <w:rPr>
          <w:lang w:eastAsia="ar-SA"/>
        </w:rPr>
        <w:t xml:space="preserve"> </w:t>
      </w:r>
      <w:r>
        <w:rPr>
          <w:lang w:eastAsia="ar-SA"/>
        </w:rPr>
        <w:t xml:space="preserve">                        № </w:t>
      </w:r>
      <w:r w:rsidR="00ED2BF4">
        <w:rPr>
          <w:lang w:eastAsia="ar-SA"/>
        </w:rPr>
        <w:t>30</w:t>
      </w:r>
      <w:r w:rsidR="00A75060">
        <w:rPr>
          <w:lang w:eastAsia="ar-SA"/>
        </w:rPr>
        <w:t>7</w:t>
      </w:r>
    </w:p>
    <w:p w:rsidR="00135347" w:rsidRPr="00004FF3" w:rsidRDefault="00135347" w:rsidP="00C25469">
      <w:pPr>
        <w:suppressAutoHyphens/>
        <w:jc w:val="center"/>
        <w:rPr>
          <w:lang w:eastAsia="ar-SA"/>
        </w:rPr>
      </w:pPr>
      <w:r w:rsidRPr="00004FF3">
        <w:rPr>
          <w:lang w:eastAsia="ar-SA"/>
        </w:rPr>
        <w:t>посёлок Парковый</w:t>
      </w:r>
    </w:p>
    <w:p w:rsidR="00135347" w:rsidRDefault="00135347" w:rsidP="00C25469">
      <w:pPr>
        <w:suppressAutoHyphens/>
        <w:rPr>
          <w:lang w:eastAsia="ar-SA"/>
        </w:rPr>
      </w:pPr>
    </w:p>
    <w:p w:rsidR="00135347" w:rsidRDefault="00135347" w:rsidP="00D141DA">
      <w:pPr>
        <w:tabs>
          <w:tab w:val="left" w:pos="2366"/>
        </w:tabs>
        <w:jc w:val="both"/>
      </w:pPr>
    </w:p>
    <w:p w:rsidR="00EE36BF" w:rsidRPr="00EE36BF" w:rsidRDefault="00EE36BF" w:rsidP="00EE36BF">
      <w:pPr>
        <w:jc w:val="center"/>
        <w:rPr>
          <w:b/>
        </w:rPr>
      </w:pPr>
      <w:r w:rsidRPr="00EE36BF">
        <w:rPr>
          <w:b/>
        </w:rPr>
        <w:t xml:space="preserve">Об утверждении Порядка ведения реестра </w:t>
      </w:r>
    </w:p>
    <w:p w:rsidR="00EE36BF" w:rsidRDefault="00EE36BF" w:rsidP="00EE36BF">
      <w:pPr>
        <w:jc w:val="center"/>
        <w:rPr>
          <w:b/>
        </w:rPr>
      </w:pPr>
      <w:r w:rsidRPr="00EE36BF">
        <w:rPr>
          <w:b/>
        </w:rPr>
        <w:t xml:space="preserve">расходных обязательств </w:t>
      </w:r>
      <w:r>
        <w:rPr>
          <w:b/>
        </w:rPr>
        <w:t>Парковского</w:t>
      </w:r>
      <w:r w:rsidRPr="00EE36BF">
        <w:rPr>
          <w:b/>
        </w:rPr>
        <w:t xml:space="preserve"> сельского поселения </w:t>
      </w:r>
    </w:p>
    <w:p w:rsidR="00EE36BF" w:rsidRPr="00EE36BF" w:rsidRDefault="00EE36BF" w:rsidP="00EE36BF">
      <w:pPr>
        <w:jc w:val="center"/>
        <w:rPr>
          <w:b/>
        </w:rPr>
      </w:pPr>
      <w:r w:rsidRPr="00EE36BF">
        <w:rPr>
          <w:b/>
        </w:rPr>
        <w:t xml:space="preserve">Тихорецкого района </w:t>
      </w:r>
    </w:p>
    <w:p w:rsidR="00EE36BF" w:rsidRPr="00EE36BF" w:rsidRDefault="00EE36BF" w:rsidP="00EE36BF">
      <w:pPr>
        <w:jc w:val="center"/>
        <w:rPr>
          <w:b/>
          <w:sz w:val="24"/>
          <w:szCs w:val="24"/>
        </w:rPr>
      </w:pPr>
    </w:p>
    <w:p w:rsidR="00EE36BF" w:rsidRPr="00EE36BF" w:rsidRDefault="00EE36BF" w:rsidP="00EE36BF">
      <w:pPr>
        <w:jc w:val="center"/>
        <w:rPr>
          <w:b/>
        </w:rPr>
      </w:pPr>
    </w:p>
    <w:p w:rsidR="00EE36BF" w:rsidRPr="00EE36BF" w:rsidRDefault="003A7523" w:rsidP="00EE36BF">
      <w:pPr>
        <w:ind w:firstLine="851"/>
        <w:jc w:val="both"/>
      </w:pPr>
      <w:r>
        <w:t>В соответствии с частью 5 статьей</w:t>
      </w:r>
      <w:r w:rsidR="00EE36BF" w:rsidRPr="00EE36BF">
        <w:t xml:space="preserve"> 87 Бю</w:t>
      </w:r>
      <w:r>
        <w:t xml:space="preserve">джетного кодекса  Российской Федерации и  частью </w:t>
      </w:r>
      <w:r w:rsidR="00EE36BF" w:rsidRPr="00EE36BF">
        <w:t>1</w:t>
      </w:r>
      <w:r>
        <w:t xml:space="preserve"> статьи 53 Федерального закона от </w:t>
      </w:r>
      <w:r w:rsidR="00EE36BF" w:rsidRPr="00EE36BF">
        <w:t>6 октября 2003 года  №131-ФЗ «Об общих принципах организации местного самоуправления в Российской Федерации»,</w:t>
      </w:r>
    </w:p>
    <w:p w:rsidR="00EE36BF" w:rsidRPr="00EE36BF" w:rsidRDefault="00EE36BF" w:rsidP="00EE36BF">
      <w:r w:rsidRPr="00EE36BF">
        <w:t xml:space="preserve">п о с т а н о в л я ю: </w:t>
      </w:r>
    </w:p>
    <w:p w:rsidR="00EE36BF" w:rsidRPr="00EE36BF" w:rsidRDefault="00EE36BF" w:rsidP="00EE36BF">
      <w:pPr>
        <w:ind w:firstLine="851"/>
        <w:jc w:val="both"/>
      </w:pPr>
      <w:r w:rsidRPr="00EE36BF">
        <w:t>1.Утвердить Порядок ведения реестра р</w:t>
      </w:r>
      <w:r>
        <w:t>асходных обязательств Парковского</w:t>
      </w:r>
      <w:r w:rsidRPr="00EE36BF">
        <w:t xml:space="preserve"> сельского поселения Тихорецкого района (прилагается). </w:t>
      </w:r>
    </w:p>
    <w:p w:rsidR="00EE36BF" w:rsidRPr="00EE36BF" w:rsidRDefault="00EE36BF" w:rsidP="00EE36BF">
      <w:pPr>
        <w:ind w:firstLine="851"/>
        <w:jc w:val="both"/>
      </w:pPr>
      <w:r w:rsidRPr="00EE36BF">
        <w:t>2.</w:t>
      </w:r>
      <w:r w:rsidR="00716DE7">
        <w:t>Общему отделу администрации  Парковского сельского поселения Тихорецкого района (Лукьянова) о</w:t>
      </w:r>
      <w:r w:rsidRPr="00EE36BF">
        <w:t xml:space="preserve">бнародовать настоящее постановление в </w:t>
      </w:r>
      <w:r w:rsidR="00716DE7">
        <w:t xml:space="preserve"> специально установленных местах и</w:t>
      </w:r>
      <w:r w:rsidRPr="00EE36BF">
        <w:t xml:space="preserve"> разместить на официальном сайте а</w:t>
      </w:r>
      <w:r>
        <w:t>дминистрации Парковского</w:t>
      </w:r>
      <w:r w:rsidRPr="00EE36BF">
        <w:t xml:space="preserve"> сельского поселения Тихорецкого района в информационно-телекоммуникационной сети «Интернет».</w:t>
      </w:r>
    </w:p>
    <w:p w:rsidR="00EE36BF" w:rsidRPr="00EE36BF" w:rsidRDefault="00EE36BF" w:rsidP="00EE36BF">
      <w:pPr>
        <w:ind w:firstLine="851"/>
        <w:jc w:val="both"/>
      </w:pPr>
      <w:r w:rsidRPr="00EE36BF">
        <w:t>3.Контроль за выполнением настоящего постановления оставляю за собой.</w:t>
      </w:r>
    </w:p>
    <w:p w:rsidR="00EE36BF" w:rsidRPr="00EE36BF" w:rsidRDefault="00EE36BF" w:rsidP="00EE36BF">
      <w:pPr>
        <w:ind w:firstLine="851"/>
        <w:jc w:val="both"/>
        <w:rPr>
          <w:snapToGrid w:val="0"/>
        </w:rPr>
      </w:pPr>
      <w:r w:rsidRPr="00EE36BF">
        <w:t>4</w:t>
      </w:r>
      <w:r w:rsidRPr="00EE36BF">
        <w:rPr>
          <w:snapToGrid w:val="0"/>
        </w:rPr>
        <w:t>.Постановление вступает в силу со дня его подписания.</w:t>
      </w:r>
      <w:r w:rsidRPr="00EE36BF">
        <w:rPr>
          <w:snapToGrid w:val="0"/>
        </w:rPr>
        <w:tab/>
      </w:r>
    </w:p>
    <w:p w:rsidR="00EE36BF" w:rsidRPr="00EE36BF" w:rsidRDefault="00EE36BF" w:rsidP="00EE36BF"/>
    <w:p w:rsidR="00EE36BF" w:rsidRDefault="00EE36BF" w:rsidP="00D141DA">
      <w:pPr>
        <w:tabs>
          <w:tab w:val="left" w:pos="2366"/>
        </w:tabs>
        <w:jc w:val="both"/>
      </w:pPr>
    </w:p>
    <w:p w:rsidR="00EE36BF" w:rsidRDefault="00EE36BF" w:rsidP="00D141DA">
      <w:pPr>
        <w:tabs>
          <w:tab w:val="left" w:pos="2366"/>
        </w:tabs>
        <w:jc w:val="both"/>
      </w:pP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ab/>
        <w:t xml:space="preserve"> </w:t>
      </w:r>
    </w:p>
    <w:p w:rsidR="00716DE7" w:rsidRDefault="00716DE7" w:rsidP="00D141DA">
      <w:pPr>
        <w:tabs>
          <w:tab w:val="left" w:pos="2366"/>
        </w:tabs>
        <w:jc w:val="both"/>
      </w:pPr>
      <w:r>
        <w:t xml:space="preserve">Исполняющий обязанности главы </w:t>
      </w:r>
      <w:r w:rsidR="00135347" w:rsidRPr="00D141DA">
        <w:t xml:space="preserve"> </w:t>
      </w:r>
    </w:p>
    <w:p w:rsidR="00135347" w:rsidRPr="00D141DA" w:rsidRDefault="00135347" w:rsidP="00D141DA">
      <w:pPr>
        <w:tabs>
          <w:tab w:val="left" w:pos="2366"/>
        </w:tabs>
        <w:jc w:val="both"/>
      </w:pPr>
      <w:r w:rsidRPr="00D141DA">
        <w:t>Парковского сельского поселения</w:t>
      </w:r>
    </w:p>
    <w:p w:rsidR="008454E6" w:rsidRDefault="00135347" w:rsidP="00B86FBC">
      <w:pPr>
        <w:tabs>
          <w:tab w:val="left" w:pos="2366"/>
        </w:tabs>
      </w:pPr>
      <w:r w:rsidRPr="00D141DA">
        <w:t>Тихорецкого района</w:t>
      </w:r>
      <w:r w:rsidRPr="00D141DA">
        <w:tab/>
      </w:r>
      <w:r w:rsidRPr="00D141DA">
        <w:tab/>
      </w:r>
      <w:r w:rsidR="008454E6">
        <w:t xml:space="preserve">                                </w:t>
      </w:r>
      <w:r w:rsidR="00716DE7">
        <w:t xml:space="preserve">                               </w:t>
      </w:r>
      <w:r w:rsidR="00B86FBC">
        <w:t xml:space="preserve">    </w:t>
      </w:r>
      <w:r w:rsidR="00716DE7">
        <w:t>В.В.Лагода</w:t>
      </w:r>
    </w:p>
    <w:p w:rsidR="008454E6" w:rsidRDefault="008454E6" w:rsidP="00F96302">
      <w:pPr>
        <w:tabs>
          <w:tab w:val="left" w:pos="2366"/>
        </w:tabs>
      </w:pPr>
    </w:p>
    <w:p w:rsidR="008454E6" w:rsidRDefault="008454E6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EE36BF" w:rsidRDefault="00EE36BF" w:rsidP="00F96302">
      <w:pPr>
        <w:tabs>
          <w:tab w:val="left" w:pos="2366"/>
        </w:tabs>
      </w:pPr>
    </w:p>
    <w:p w:rsidR="00135347" w:rsidRDefault="00135347" w:rsidP="0008056E">
      <w:pPr>
        <w:tabs>
          <w:tab w:val="left" w:pos="3555"/>
        </w:tabs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A75060" w:rsidRPr="00A75060" w:rsidTr="008A1C7E">
        <w:tc>
          <w:tcPr>
            <w:tcW w:w="5070" w:type="dxa"/>
          </w:tcPr>
          <w:p w:rsidR="00A75060" w:rsidRPr="00A75060" w:rsidRDefault="00A75060" w:rsidP="00A75060">
            <w:pPr>
              <w:jc w:val="center"/>
            </w:pPr>
          </w:p>
        </w:tc>
        <w:tc>
          <w:tcPr>
            <w:tcW w:w="4677" w:type="dxa"/>
          </w:tcPr>
          <w:p w:rsidR="00A75060" w:rsidRPr="00A75060" w:rsidRDefault="00A75060" w:rsidP="00A7506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 xml:space="preserve">     ПРИЛОЖЕНИЕ </w:t>
            </w:r>
          </w:p>
          <w:p w:rsidR="00A75060" w:rsidRPr="00A75060" w:rsidRDefault="00A75060" w:rsidP="00A75060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  <w:p w:rsidR="00A75060" w:rsidRPr="00A75060" w:rsidRDefault="00A75060" w:rsidP="00A75060">
            <w:pPr>
              <w:suppressAutoHyphens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 xml:space="preserve">    УТВЕРЖДЕН</w:t>
            </w:r>
          </w:p>
          <w:p w:rsidR="00A75060" w:rsidRPr="00A75060" w:rsidRDefault="00A75060" w:rsidP="00A75060">
            <w:pPr>
              <w:suppressAutoHyphens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 xml:space="preserve">      постановлением администрации</w:t>
            </w:r>
          </w:p>
          <w:p w:rsidR="00A75060" w:rsidRPr="00A75060" w:rsidRDefault="00A75060" w:rsidP="00A75060">
            <w:pPr>
              <w:suppressAutoHyphens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 xml:space="preserve">     Парковского сельского поселения </w:t>
            </w:r>
          </w:p>
          <w:p w:rsidR="00A75060" w:rsidRPr="00A75060" w:rsidRDefault="00A75060" w:rsidP="00A75060">
            <w:pPr>
              <w:suppressAutoHyphens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 xml:space="preserve">  Тихорецкого района</w:t>
            </w:r>
          </w:p>
          <w:p w:rsidR="00A75060" w:rsidRPr="00A75060" w:rsidRDefault="00A75060" w:rsidP="00A75060">
            <w:pPr>
              <w:suppressAutoHyphens/>
              <w:jc w:val="center"/>
              <w:rPr>
                <w:lang w:eastAsia="ar-SA"/>
              </w:rPr>
            </w:pPr>
            <w:r w:rsidRPr="00A75060">
              <w:rPr>
                <w:lang w:eastAsia="ar-SA"/>
              </w:rPr>
              <w:t>от 12.10.2016 № 306</w:t>
            </w:r>
          </w:p>
          <w:p w:rsidR="00A75060" w:rsidRPr="00A75060" w:rsidRDefault="00A75060" w:rsidP="00A75060">
            <w:pPr>
              <w:jc w:val="center"/>
            </w:pPr>
          </w:p>
        </w:tc>
      </w:tr>
    </w:tbl>
    <w:p w:rsidR="00A75060" w:rsidRPr="00A75060" w:rsidRDefault="00A75060" w:rsidP="00A75060"/>
    <w:p w:rsidR="00A75060" w:rsidRPr="00A75060" w:rsidRDefault="00A75060" w:rsidP="00A75060">
      <w:pPr>
        <w:jc w:val="center"/>
      </w:pPr>
      <w:r w:rsidRPr="00A75060">
        <w:t>ПОРЯДОК</w:t>
      </w:r>
    </w:p>
    <w:p w:rsidR="00A75060" w:rsidRPr="00A75060" w:rsidRDefault="00A75060" w:rsidP="00A75060">
      <w:pPr>
        <w:jc w:val="center"/>
      </w:pPr>
      <w:r w:rsidRPr="00A75060">
        <w:t>ведения реестра расходных обязательств Парковского сельского поселения</w:t>
      </w:r>
    </w:p>
    <w:p w:rsidR="00A75060" w:rsidRPr="00A75060" w:rsidRDefault="00A75060" w:rsidP="00A75060">
      <w:pPr>
        <w:jc w:val="center"/>
      </w:pPr>
      <w:r w:rsidRPr="00A75060">
        <w:t>Тихорецкого района</w:t>
      </w:r>
    </w:p>
    <w:p w:rsidR="00A75060" w:rsidRPr="00A75060" w:rsidRDefault="00A75060" w:rsidP="00A75060">
      <w:pPr>
        <w:ind w:firstLine="851"/>
        <w:jc w:val="both"/>
      </w:pPr>
    </w:p>
    <w:p w:rsidR="00A75060" w:rsidRPr="00A75060" w:rsidRDefault="00A75060" w:rsidP="00A75060">
      <w:pPr>
        <w:ind w:firstLine="851"/>
        <w:jc w:val="both"/>
      </w:pPr>
      <w:r w:rsidRPr="00A75060">
        <w:t xml:space="preserve">         1.Настоящий Порядок устанавливает основные правила организации ведения расходных обязательств Парковского сельского поселения Тихорецкого района (далее-Реестр).</w:t>
      </w:r>
    </w:p>
    <w:p w:rsidR="00A75060" w:rsidRPr="00A75060" w:rsidRDefault="00A75060" w:rsidP="00A75060">
      <w:pPr>
        <w:ind w:firstLine="851"/>
        <w:jc w:val="both"/>
      </w:pPr>
      <w:r w:rsidRPr="00A75060">
        <w:t xml:space="preserve">         2. Настоящий Порядок разработан в соответствии с Бюджетным кодексом Российской Федерации, постановлением Правительства Российской Федерации от 16 июля 2005 года  № 440 «О порядке ведения реестра расходных обязательств Российской Федерации, а также методическими указаниями Министерства финансов Российской Федерации.</w:t>
      </w:r>
    </w:p>
    <w:p w:rsidR="00A75060" w:rsidRPr="00A75060" w:rsidRDefault="00A75060" w:rsidP="00A75060">
      <w:pPr>
        <w:ind w:firstLine="851"/>
        <w:jc w:val="both"/>
      </w:pPr>
      <w:r w:rsidRPr="00A75060">
        <w:t xml:space="preserve">        3. Реестр ведется с целью учета расходных обязательств Парковского сельского поселения Тихорецкого района и определения объема бюджетных ассигнований, необходимых для исполнения включенных в реестр обязательств.</w:t>
      </w:r>
    </w:p>
    <w:p w:rsidR="00A75060" w:rsidRPr="00A75060" w:rsidRDefault="00A75060" w:rsidP="00A75060">
      <w:pPr>
        <w:ind w:firstLine="851"/>
        <w:jc w:val="both"/>
      </w:pPr>
      <w:r w:rsidRPr="00A75060">
        <w:t>Данные Реестра используются при разработке проекта решения Совета Парковского сельского поселения Тихорецкого района о бюджете Парковского сельского поселения Тихорецкого района на очередной финансовый год.</w:t>
      </w:r>
    </w:p>
    <w:p w:rsidR="00A75060" w:rsidRPr="00A75060" w:rsidRDefault="00A75060" w:rsidP="00A75060">
      <w:pPr>
        <w:ind w:firstLine="851"/>
        <w:jc w:val="both"/>
      </w:pPr>
      <w:r w:rsidRPr="00A75060">
        <w:t>4.Реестр представляет собой свод (перечень) нормативных правовых актов и заключенных договоров и соглашений (отдельных статей, пунктов, подпунктов, абзацев нормативных актов, договоров и соглашений), предусматривающих возникновение обязательств, подлежащих исполнению за счет бюджетных ассигнований главного распорядителя средств бюджета Парковского сельского поселения Тихорецкого района, включая расходы подведомственных ему бюджетополучателей, с указанием объема средств бюджета Парковского сельского поселения Тихорецкого района, необходимых для исполнения соответствующих расходных обязательств.</w:t>
      </w:r>
    </w:p>
    <w:p w:rsidR="00A75060" w:rsidRPr="00A75060" w:rsidRDefault="00A75060" w:rsidP="00A75060">
      <w:pPr>
        <w:ind w:firstLine="851"/>
        <w:jc w:val="both"/>
      </w:pPr>
      <w:r w:rsidRPr="00A75060">
        <w:t>5.Реестр составляется  в форме таблицы согласно приложению 1 к настоящему Порядку.</w:t>
      </w:r>
    </w:p>
    <w:p w:rsidR="00A75060" w:rsidRPr="00A75060" w:rsidRDefault="00A75060" w:rsidP="00A75060">
      <w:pPr>
        <w:ind w:firstLine="851"/>
        <w:jc w:val="both"/>
      </w:pPr>
      <w:r w:rsidRPr="00A75060">
        <w:t>6.Администрация Парковского сельского поселения Тихорецкого района ежегодно составляет:</w:t>
      </w:r>
    </w:p>
    <w:p w:rsidR="00A75060" w:rsidRPr="00A75060" w:rsidRDefault="00A75060" w:rsidP="00A75060">
      <w:pPr>
        <w:ind w:firstLine="851"/>
        <w:jc w:val="both"/>
      </w:pPr>
      <w:r w:rsidRPr="00A75060">
        <w:t>предварительный Реестр –не позднее 15 марта текущего года;</w:t>
      </w:r>
    </w:p>
    <w:p w:rsidR="00A75060" w:rsidRPr="00A75060" w:rsidRDefault="00A75060" w:rsidP="00A75060">
      <w:pPr>
        <w:ind w:firstLine="851"/>
        <w:jc w:val="both"/>
      </w:pPr>
      <w:r w:rsidRPr="00A75060">
        <w:t>плановый Реестр – не позднее 12 августа текущего года;</w:t>
      </w:r>
    </w:p>
    <w:p w:rsidR="00A75060" w:rsidRPr="00A75060" w:rsidRDefault="00A75060" w:rsidP="00A75060">
      <w:pPr>
        <w:ind w:firstLine="851"/>
        <w:jc w:val="both"/>
      </w:pPr>
      <w:r w:rsidRPr="00A75060">
        <w:t>уточненный Реестр- не позднее 15 дней после принятия решения Совета Парковского сельского поселения Тихорецкого района о бюджете Парковского сельского поселения Тихорецкого района на очередной финансовый год.</w:t>
      </w:r>
    </w:p>
    <w:p w:rsidR="00A75060" w:rsidRPr="00A75060" w:rsidRDefault="00A75060" w:rsidP="00A75060">
      <w:pPr>
        <w:ind w:firstLine="851"/>
        <w:jc w:val="both"/>
      </w:pPr>
      <w:r w:rsidRPr="00A75060">
        <w:lastRenderedPageBreak/>
        <w:t>7. Расходные обязательства Парковского сельского поселения Тихорецкого района, не включенные в Реестр, не подлежат учету в составе бюджета Парковского сельского поселения Тихорецкого района действующих обязательств при разработке проекта  решения Совета Парковского сельского поселения о бюджете Парковского сельского поселения на очередной финансовый год.</w:t>
      </w:r>
    </w:p>
    <w:p w:rsidR="00A75060" w:rsidRPr="00A75060" w:rsidRDefault="00A75060" w:rsidP="00A75060">
      <w:pPr>
        <w:ind w:firstLine="851"/>
        <w:jc w:val="both"/>
      </w:pPr>
      <w:r w:rsidRPr="00A75060">
        <w:t>8. Реестр главного распорядителя средств бюджета Парковского сельского поселения Тихорецкого района представляется  в финансовое управление муниципального образования Тихорецкий район с сопроводительным письмом руководителя главного распорядителя средств бюджета Парковского сельского поселения Тихорецкого района на бумажном носителе и в электронном виде.</w:t>
      </w:r>
    </w:p>
    <w:p w:rsidR="00A75060" w:rsidRPr="00A75060" w:rsidRDefault="00A75060" w:rsidP="00A75060">
      <w:pPr>
        <w:ind w:firstLine="851"/>
        <w:jc w:val="both"/>
      </w:pPr>
      <w:r w:rsidRPr="00A75060">
        <w:t>9. Главные распорядители средств бюджета Парковского сельского поселения Тихорецкого района  несут ответственность за достоверность и своевременное представление Реестров в финансовое управление муниципального образования Тихорецкий район в соответствии с  действующим законодательством.</w:t>
      </w:r>
    </w:p>
    <w:p w:rsidR="00A75060" w:rsidRPr="00A75060" w:rsidRDefault="00A75060" w:rsidP="00A75060">
      <w:pPr>
        <w:ind w:firstLine="851"/>
        <w:jc w:val="both"/>
      </w:pPr>
      <w:r w:rsidRPr="00A75060">
        <w:t>10. В случае несоответствия представленных Реестров требованиям, установленным настоящим Порядком, финансовое управление муниципального образования Тихорецкий район вправе вернуть Реестры на доработку. Доработанный Реестр должен быть представлен в финансовое управление муниципального образования Тихорецкий район в течение пяти дней со дня возвращения Реестра на доработку.</w:t>
      </w:r>
    </w:p>
    <w:p w:rsidR="00A75060" w:rsidRPr="00A75060" w:rsidRDefault="00A75060" w:rsidP="00A75060">
      <w:pPr>
        <w:spacing w:before="100" w:beforeAutospacing="1"/>
        <w:jc w:val="both"/>
      </w:pPr>
    </w:p>
    <w:p w:rsidR="00A75060" w:rsidRPr="00A75060" w:rsidRDefault="00A75060" w:rsidP="00A75060">
      <w:pPr>
        <w:jc w:val="both"/>
      </w:pPr>
    </w:p>
    <w:p w:rsidR="00A75060" w:rsidRPr="00A75060" w:rsidRDefault="00A75060" w:rsidP="00A75060">
      <w:pPr>
        <w:jc w:val="both"/>
      </w:pPr>
      <w:r w:rsidRPr="00A75060">
        <w:t xml:space="preserve">Ведущий специалист </w:t>
      </w:r>
    </w:p>
    <w:p w:rsidR="00A75060" w:rsidRPr="00A75060" w:rsidRDefault="00A75060" w:rsidP="00A75060">
      <w:pPr>
        <w:jc w:val="both"/>
      </w:pPr>
      <w:r w:rsidRPr="00A75060">
        <w:t xml:space="preserve">финансовой службы администрации </w:t>
      </w:r>
    </w:p>
    <w:p w:rsidR="00A75060" w:rsidRPr="00A75060" w:rsidRDefault="00A75060" w:rsidP="00A75060">
      <w:pPr>
        <w:jc w:val="both"/>
      </w:pPr>
      <w:r w:rsidRPr="00A75060">
        <w:t>Парковского сельского поселения</w:t>
      </w:r>
    </w:p>
    <w:p w:rsidR="00A75060" w:rsidRPr="00A75060" w:rsidRDefault="00A75060" w:rsidP="00A75060">
      <w:r w:rsidRPr="00A75060">
        <w:t xml:space="preserve">Тихорецкого района                                                                          А.Д.Романченко                                                        </w:t>
      </w:r>
    </w:p>
    <w:p w:rsidR="00A75060" w:rsidRPr="00A75060" w:rsidRDefault="00A75060" w:rsidP="00A75060"/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</w:pPr>
    </w:p>
    <w:p w:rsidR="00A75060" w:rsidRDefault="00A75060" w:rsidP="0008056E">
      <w:pPr>
        <w:tabs>
          <w:tab w:val="left" w:pos="3555"/>
        </w:tabs>
        <w:sectPr w:rsidR="00A75060" w:rsidSect="00716DE7">
          <w:headerReference w:type="default" r:id="rId8"/>
          <w:pgSz w:w="11907" w:h="16840" w:code="9"/>
          <w:pgMar w:top="567" w:right="567" w:bottom="567" w:left="1701" w:header="720" w:footer="720" w:gutter="0"/>
          <w:cols w:space="708"/>
          <w:docGrid w:linePitch="381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180"/>
        <w:gridCol w:w="5812"/>
      </w:tblGrid>
      <w:tr w:rsidR="00A75060" w:rsidRPr="00A75060" w:rsidTr="008A1C7E">
        <w:tc>
          <w:tcPr>
            <w:tcW w:w="9180" w:type="dxa"/>
          </w:tcPr>
          <w:p w:rsidR="00A75060" w:rsidRPr="00A75060" w:rsidRDefault="00A75060" w:rsidP="00A75060">
            <w:pPr>
              <w:spacing w:line="276" w:lineRule="auto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:rsidR="00A75060" w:rsidRPr="00A75060" w:rsidRDefault="00A75060" w:rsidP="00A75060">
            <w:pPr>
              <w:jc w:val="center"/>
              <w:rPr>
                <w:bCs/>
                <w:color w:val="26282F"/>
                <w:sz w:val="24"/>
                <w:szCs w:val="24"/>
              </w:rPr>
            </w:pPr>
            <w:r w:rsidRPr="00A75060">
              <w:rPr>
                <w:bCs/>
                <w:color w:val="26282F"/>
                <w:sz w:val="24"/>
                <w:szCs w:val="24"/>
              </w:rPr>
              <w:t xml:space="preserve">ПРИЛОЖЕНИЕ </w:t>
            </w:r>
          </w:p>
          <w:p w:rsidR="00A75060" w:rsidRPr="00A75060" w:rsidRDefault="00A75060" w:rsidP="00A75060">
            <w:pPr>
              <w:rPr>
                <w:bCs/>
                <w:color w:val="26282F"/>
                <w:sz w:val="24"/>
                <w:szCs w:val="24"/>
              </w:rPr>
            </w:pPr>
            <w:r w:rsidRPr="00A75060">
              <w:rPr>
                <w:bCs/>
                <w:color w:val="26282F"/>
                <w:sz w:val="24"/>
                <w:szCs w:val="24"/>
              </w:rPr>
              <w:t xml:space="preserve">к    Порядку ведения реестра расходных обязательств </w:t>
            </w:r>
          </w:p>
          <w:p w:rsidR="00A75060" w:rsidRPr="00A75060" w:rsidRDefault="00A75060" w:rsidP="00A75060">
            <w:pPr>
              <w:rPr>
                <w:bCs/>
                <w:color w:val="26282F"/>
                <w:sz w:val="24"/>
                <w:szCs w:val="24"/>
              </w:rPr>
            </w:pPr>
            <w:r w:rsidRPr="00A75060">
              <w:rPr>
                <w:bCs/>
                <w:color w:val="26282F"/>
                <w:sz w:val="24"/>
                <w:szCs w:val="24"/>
              </w:rPr>
              <w:t xml:space="preserve"> Парковского сельского поселения  Тихорецкого</w:t>
            </w:r>
          </w:p>
          <w:p w:rsidR="00A75060" w:rsidRPr="00A75060" w:rsidRDefault="00A75060" w:rsidP="00A75060">
            <w:pPr>
              <w:rPr>
                <w:bCs/>
                <w:color w:val="26282F"/>
                <w:sz w:val="24"/>
                <w:szCs w:val="24"/>
              </w:rPr>
            </w:pPr>
            <w:r w:rsidRPr="00A75060">
              <w:rPr>
                <w:bCs/>
                <w:color w:val="26282F"/>
                <w:sz w:val="24"/>
                <w:szCs w:val="24"/>
              </w:rPr>
              <w:t xml:space="preserve">                               района</w:t>
            </w:r>
          </w:p>
          <w:p w:rsidR="00A75060" w:rsidRPr="00A75060" w:rsidRDefault="00A75060" w:rsidP="00A75060">
            <w:pPr>
              <w:spacing w:after="200" w:line="276" w:lineRule="auto"/>
              <w:ind w:left="-392"/>
              <w:jc w:val="center"/>
              <w:rPr>
                <w:bCs/>
                <w:color w:val="26282F"/>
                <w:sz w:val="24"/>
                <w:szCs w:val="24"/>
              </w:rPr>
            </w:pPr>
          </w:p>
        </w:tc>
      </w:tr>
    </w:tbl>
    <w:p w:rsidR="00A75060" w:rsidRPr="00A75060" w:rsidRDefault="00A75060" w:rsidP="00A75060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A75060">
        <w:rPr>
          <w:sz w:val="22"/>
          <w:szCs w:val="22"/>
        </w:rPr>
        <w:t>РЕЕСТР</w:t>
      </w:r>
    </w:p>
    <w:p w:rsidR="00A75060" w:rsidRPr="00A75060" w:rsidRDefault="00A75060" w:rsidP="00A7506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A75060">
        <w:rPr>
          <w:sz w:val="22"/>
          <w:szCs w:val="22"/>
        </w:rPr>
        <w:t>расходных обязательств главного распорядителя средств бюджета Парковского сельского поселения</w:t>
      </w:r>
      <w:r w:rsidRPr="00A75060">
        <w:rPr>
          <w:sz w:val="18"/>
          <w:szCs w:val="18"/>
        </w:rPr>
        <w:t xml:space="preserve"> </w:t>
      </w:r>
      <w:r w:rsidRPr="00A75060">
        <w:rPr>
          <w:sz w:val="22"/>
          <w:szCs w:val="22"/>
        </w:rPr>
        <w:t>Тихорецкого района</w:t>
      </w:r>
      <w:r w:rsidRPr="00A75060">
        <w:rPr>
          <w:sz w:val="18"/>
          <w:szCs w:val="18"/>
        </w:rPr>
        <w:t xml:space="preserve"> ____________________________________________________________________________________________________________________________</w:t>
      </w:r>
    </w:p>
    <w:p w:rsidR="00A75060" w:rsidRPr="00A75060" w:rsidRDefault="00A75060" w:rsidP="00A75060">
      <w:pPr>
        <w:autoSpaceDE w:val="0"/>
        <w:autoSpaceDN w:val="0"/>
        <w:adjustRightInd w:val="0"/>
        <w:ind w:firstLine="540"/>
        <w:jc w:val="center"/>
        <w:outlineLvl w:val="0"/>
        <w:rPr>
          <w:sz w:val="18"/>
          <w:szCs w:val="18"/>
        </w:rPr>
      </w:pPr>
      <w:r w:rsidRPr="00A75060">
        <w:rPr>
          <w:sz w:val="18"/>
          <w:szCs w:val="18"/>
        </w:rPr>
        <w:t>(код и наименование главного распорядителя средств бюджета Парковского сельского поселения Тихорецкого района)</w:t>
      </w:r>
    </w:p>
    <w:p w:rsidR="00A75060" w:rsidRPr="00A75060" w:rsidRDefault="00A75060" w:rsidP="00A7506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552"/>
        <w:gridCol w:w="992"/>
        <w:gridCol w:w="992"/>
        <w:gridCol w:w="851"/>
        <w:gridCol w:w="850"/>
        <w:gridCol w:w="709"/>
        <w:gridCol w:w="850"/>
        <w:gridCol w:w="709"/>
        <w:gridCol w:w="1134"/>
        <w:gridCol w:w="992"/>
        <w:gridCol w:w="851"/>
        <w:gridCol w:w="786"/>
      </w:tblGrid>
      <w:tr w:rsidR="00A75060" w:rsidRPr="00A75060" w:rsidTr="008A1C7E">
        <w:tc>
          <w:tcPr>
            <w:tcW w:w="959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Код расходного обязательства, вопроса местного значения, права муниципального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Наименование расходного обязательства, вопроса местного  значения, права муниципального образования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Правовое основание финансового обеспечения и расходования средств (нормативно-правовые акты, договоры, соглашения)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Коды расхода по бюджетной классификации</w:t>
            </w:r>
          </w:p>
        </w:tc>
        <w:tc>
          <w:tcPr>
            <w:tcW w:w="5322" w:type="dxa"/>
            <w:gridSpan w:val="6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Объем средств на исполнение расходного обязательства (рублей)</w:t>
            </w:r>
          </w:p>
        </w:tc>
      </w:tr>
      <w:tr w:rsidR="00A75060" w:rsidRPr="00A75060" w:rsidTr="008A1C7E">
        <w:tc>
          <w:tcPr>
            <w:tcW w:w="959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наименование, номер и дата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номер статьи (подстатьи),пункта (подпункта)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дата вступления в силу и срок действия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вид расхода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плановый период</w:t>
            </w:r>
          </w:p>
        </w:tc>
      </w:tr>
      <w:tr w:rsidR="00A75060" w:rsidRPr="00A75060" w:rsidTr="008A1C7E">
        <w:tc>
          <w:tcPr>
            <w:tcW w:w="959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786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75060" w:rsidRPr="00A75060" w:rsidTr="008A1C7E">
        <w:tc>
          <w:tcPr>
            <w:tcW w:w="95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13</w:t>
            </w:r>
          </w:p>
        </w:tc>
        <w:tc>
          <w:tcPr>
            <w:tcW w:w="786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5060">
              <w:rPr>
                <w:sz w:val="18"/>
                <w:szCs w:val="18"/>
              </w:rPr>
              <w:t>14</w:t>
            </w:r>
          </w:p>
        </w:tc>
      </w:tr>
      <w:tr w:rsidR="00A75060" w:rsidRPr="00A75060" w:rsidTr="008A1C7E">
        <w:tc>
          <w:tcPr>
            <w:tcW w:w="95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</w:tcPr>
          <w:p w:rsidR="00A75060" w:rsidRPr="00A75060" w:rsidRDefault="00A75060" w:rsidP="00A7506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  <w:r w:rsidRPr="00A75060">
        <w:rPr>
          <w:sz w:val="18"/>
          <w:szCs w:val="18"/>
        </w:rPr>
        <w:t>Руководитель               __________________________   _______________________________________</w:t>
      </w: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  <w:r w:rsidRPr="00A75060">
        <w:rPr>
          <w:sz w:val="18"/>
          <w:szCs w:val="18"/>
        </w:rPr>
        <w:t xml:space="preserve">                                       (подпись)                      (инициалы, фамилия)</w:t>
      </w: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  <w:r w:rsidRPr="00A75060">
        <w:rPr>
          <w:sz w:val="18"/>
          <w:szCs w:val="18"/>
        </w:rPr>
        <w:t xml:space="preserve">  </w:t>
      </w: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A75060">
        <w:rPr>
          <w:sz w:val="18"/>
          <w:szCs w:val="18"/>
        </w:rPr>
        <w:t xml:space="preserve">  "__" ____________ 20__ г.</w:t>
      </w: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:rsidR="00A75060" w:rsidRPr="00A75060" w:rsidRDefault="00A75060" w:rsidP="00A75060">
      <w:pPr>
        <w:autoSpaceDE w:val="0"/>
        <w:autoSpaceDN w:val="0"/>
        <w:adjustRightInd w:val="0"/>
        <w:rPr>
          <w:sz w:val="18"/>
          <w:szCs w:val="18"/>
          <w:lang w:val="en-US"/>
        </w:rPr>
      </w:pPr>
    </w:p>
    <w:p w:rsidR="00A75060" w:rsidRPr="00A75060" w:rsidRDefault="00A75060" w:rsidP="00A750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75060" w:rsidRDefault="00A75060" w:rsidP="00A75060">
      <w:pPr>
        <w:tabs>
          <w:tab w:val="left" w:pos="3555"/>
        </w:tabs>
      </w:pPr>
      <w:bookmarkStart w:id="0" w:name="_GoBack"/>
      <w:bookmarkEnd w:id="0"/>
    </w:p>
    <w:sectPr w:rsidR="00A75060" w:rsidSect="005E3A56">
      <w:headerReference w:type="default" r:id="rId9"/>
      <w:pgSz w:w="16838" w:h="11906" w:orient="landscape" w:code="9"/>
      <w:pgMar w:top="567" w:right="567" w:bottom="720" w:left="1701" w:header="720" w:footer="720" w:gutter="0"/>
      <w:paperSrc w:first="7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FA" w:rsidRDefault="004469FA" w:rsidP="00523AEB">
      <w:r>
        <w:separator/>
      </w:r>
    </w:p>
  </w:endnote>
  <w:endnote w:type="continuationSeparator" w:id="0">
    <w:p w:rsidR="004469FA" w:rsidRDefault="004469FA" w:rsidP="0052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FA" w:rsidRDefault="004469FA" w:rsidP="00523AEB">
      <w:r>
        <w:separator/>
      </w:r>
    </w:p>
  </w:footnote>
  <w:footnote w:type="continuationSeparator" w:id="0">
    <w:p w:rsidR="004469FA" w:rsidRDefault="004469FA" w:rsidP="0052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47" w:rsidRDefault="002871D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75060">
      <w:rPr>
        <w:noProof/>
      </w:rPr>
      <w:t>3</w:t>
    </w:r>
    <w:r>
      <w:rPr>
        <w:noProof/>
      </w:rPr>
      <w:fldChar w:fldCharType="end"/>
    </w:r>
  </w:p>
  <w:p w:rsidR="00135347" w:rsidRDefault="0013534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7E" w:rsidRDefault="004469FA">
    <w:pPr>
      <w:pStyle w:val="aa"/>
      <w:jc w:val="center"/>
    </w:pPr>
  </w:p>
  <w:p w:rsidR="00D1297E" w:rsidRDefault="004469F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92D"/>
    <w:rsid w:val="00001E70"/>
    <w:rsid w:val="00004FF3"/>
    <w:rsid w:val="00005649"/>
    <w:rsid w:val="00012293"/>
    <w:rsid w:val="000130F9"/>
    <w:rsid w:val="0002068D"/>
    <w:rsid w:val="00025931"/>
    <w:rsid w:val="00032811"/>
    <w:rsid w:val="0003560F"/>
    <w:rsid w:val="0004151A"/>
    <w:rsid w:val="00057116"/>
    <w:rsid w:val="000658D8"/>
    <w:rsid w:val="0007324A"/>
    <w:rsid w:val="00080003"/>
    <w:rsid w:val="0008056E"/>
    <w:rsid w:val="000A12AF"/>
    <w:rsid w:val="000A1391"/>
    <w:rsid w:val="000C0BE2"/>
    <w:rsid w:val="000D41DA"/>
    <w:rsid w:val="000D5F24"/>
    <w:rsid w:val="000D7ED9"/>
    <w:rsid w:val="000E32C8"/>
    <w:rsid w:val="000F28C6"/>
    <w:rsid w:val="000F354F"/>
    <w:rsid w:val="000F7D78"/>
    <w:rsid w:val="0010072D"/>
    <w:rsid w:val="0010137A"/>
    <w:rsid w:val="00103C59"/>
    <w:rsid w:val="00104EAE"/>
    <w:rsid w:val="0011146F"/>
    <w:rsid w:val="001262DF"/>
    <w:rsid w:val="00135347"/>
    <w:rsid w:val="0013799D"/>
    <w:rsid w:val="00151D0C"/>
    <w:rsid w:val="00156033"/>
    <w:rsid w:val="001663C8"/>
    <w:rsid w:val="00182753"/>
    <w:rsid w:val="00185A15"/>
    <w:rsid w:val="001923C9"/>
    <w:rsid w:val="001D1C3E"/>
    <w:rsid w:val="001E4C0F"/>
    <w:rsid w:val="001F0D52"/>
    <w:rsid w:val="001F18EA"/>
    <w:rsid w:val="001F4BD4"/>
    <w:rsid w:val="001F72AC"/>
    <w:rsid w:val="00220420"/>
    <w:rsid w:val="00242178"/>
    <w:rsid w:val="0028116C"/>
    <w:rsid w:val="00285911"/>
    <w:rsid w:val="00286831"/>
    <w:rsid w:val="002871DC"/>
    <w:rsid w:val="00293A97"/>
    <w:rsid w:val="0029792C"/>
    <w:rsid w:val="002B7349"/>
    <w:rsid w:val="002C2966"/>
    <w:rsid w:val="002F092A"/>
    <w:rsid w:val="002F35EA"/>
    <w:rsid w:val="00300E36"/>
    <w:rsid w:val="003026E5"/>
    <w:rsid w:val="00307DB4"/>
    <w:rsid w:val="00332253"/>
    <w:rsid w:val="00334D8E"/>
    <w:rsid w:val="0034524F"/>
    <w:rsid w:val="00354F5F"/>
    <w:rsid w:val="00382761"/>
    <w:rsid w:val="003854FF"/>
    <w:rsid w:val="00387EEC"/>
    <w:rsid w:val="0039132E"/>
    <w:rsid w:val="00391A79"/>
    <w:rsid w:val="003945C1"/>
    <w:rsid w:val="003954DE"/>
    <w:rsid w:val="00396A4A"/>
    <w:rsid w:val="003A7523"/>
    <w:rsid w:val="003D3722"/>
    <w:rsid w:val="003D4383"/>
    <w:rsid w:val="003D4A5B"/>
    <w:rsid w:val="003E4BCF"/>
    <w:rsid w:val="003F2DD6"/>
    <w:rsid w:val="00402CC4"/>
    <w:rsid w:val="00414761"/>
    <w:rsid w:val="0041547D"/>
    <w:rsid w:val="00417DDC"/>
    <w:rsid w:val="00426D10"/>
    <w:rsid w:val="00432EBC"/>
    <w:rsid w:val="004372D2"/>
    <w:rsid w:val="004458E1"/>
    <w:rsid w:val="004469FA"/>
    <w:rsid w:val="00454416"/>
    <w:rsid w:val="00465FD6"/>
    <w:rsid w:val="004726C8"/>
    <w:rsid w:val="004756A7"/>
    <w:rsid w:val="0048379B"/>
    <w:rsid w:val="004852EF"/>
    <w:rsid w:val="0048670B"/>
    <w:rsid w:val="0048741F"/>
    <w:rsid w:val="004B184B"/>
    <w:rsid w:val="004B4134"/>
    <w:rsid w:val="004B6143"/>
    <w:rsid w:val="004B7995"/>
    <w:rsid w:val="004D032C"/>
    <w:rsid w:val="004D2398"/>
    <w:rsid w:val="004D28E6"/>
    <w:rsid w:val="004D2CCE"/>
    <w:rsid w:val="004D6AC7"/>
    <w:rsid w:val="004F755F"/>
    <w:rsid w:val="004F780C"/>
    <w:rsid w:val="00501263"/>
    <w:rsid w:val="005051FB"/>
    <w:rsid w:val="0051445D"/>
    <w:rsid w:val="00521D95"/>
    <w:rsid w:val="00523AEB"/>
    <w:rsid w:val="005247FC"/>
    <w:rsid w:val="00533AD3"/>
    <w:rsid w:val="00541C91"/>
    <w:rsid w:val="00555EA9"/>
    <w:rsid w:val="005654B6"/>
    <w:rsid w:val="00567ED2"/>
    <w:rsid w:val="00570CDD"/>
    <w:rsid w:val="00573D95"/>
    <w:rsid w:val="0057773D"/>
    <w:rsid w:val="00585C75"/>
    <w:rsid w:val="005B2ECD"/>
    <w:rsid w:val="005C6392"/>
    <w:rsid w:val="005D37F4"/>
    <w:rsid w:val="005E4718"/>
    <w:rsid w:val="005F167C"/>
    <w:rsid w:val="00600C2C"/>
    <w:rsid w:val="00603D74"/>
    <w:rsid w:val="006067E0"/>
    <w:rsid w:val="00607B32"/>
    <w:rsid w:val="00612C67"/>
    <w:rsid w:val="00625D6F"/>
    <w:rsid w:val="00631E69"/>
    <w:rsid w:val="00645D7B"/>
    <w:rsid w:val="00650584"/>
    <w:rsid w:val="00650D1D"/>
    <w:rsid w:val="00656EBB"/>
    <w:rsid w:val="00667DD7"/>
    <w:rsid w:val="0069176E"/>
    <w:rsid w:val="00695FB7"/>
    <w:rsid w:val="006A5BE2"/>
    <w:rsid w:val="006B1CB6"/>
    <w:rsid w:val="006E46B3"/>
    <w:rsid w:val="006F1882"/>
    <w:rsid w:val="006F27C6"/>
    <w:rsid w:val="007016EE"/>
    <w:rsid w:val="00706715"/>
    <w:rsid w:val="00716973"/>
    <w:rsid w:val="00716DE7"/>
    <w:rsid w:val="00722B63"/>
    <w:rsid w:val="00727396"/>
    <w:rsid w:val="00737AE6"/>
    <w:rsid w:val="007401EE"/>
    <w:rsid w:val="0074224D"/>
    <w:rsid w:val="0077227A"/>
    <w:rsid w:val="00777834"/>
    <w:rsid w:val="00782913"/>
    <w:rsid w:val="007A2ED8"/>
    <w:rsid w:val="007A7B39"/>
    <w:rsid w:val="007B5418"/>
    <w:rsid w:val="007C6D58"/>
    <w:rsid w:val="007C731B"/>
    <w:rsid w:val="007D590D"/>
    <w:rsid w:val="008010E3"/>
    <w:rsid w:val="0080523A"/>
    <w:rsid w:val="00812B45"/>
    <w:rsid w:val="00812BD9"/>
    <w:rsid w:val="008248F2"/>
    <w:rsid w:val="00824E9B"/>
    <w:rsid w:val="00831EB6"/>
    <w:rsid w:val="008454E6"/>
    <w:rsid w:val="00850B5B"/>
    <w:rsid w:val="008564B6"/>
    <w:rsid w:val="0086502A"/>
    <w:rsid w:val="0087202E"/>
    <w:rsid w:val="00886E9F"/>
    <w:rsid w:val="00897B2E"/>
    <w:rsid w:val="008A5A97"/>
    <w:rsid w:val="008E19A1"/>
    <w:rsid w:val="008E5A67"/>
    <w:rsid w:val="00900656"/>
    <w:rsid w:val="00915034"/>
    <w:rsid w:val="0091731D"/>
    <w:rsid w:val="00921235"/>
    <w:rsid w:val="0093592D"/>
    <w:rsid w:val="00961718"/>
    <w:rsid w:val="00974986"/>
    <w:rsid w:val="00976358"/>
    <w:rsid w:val="009825B4"/>
    <w:rsid w:val="00991F8C"/>
    <w:rsid w:val="009A334F"/>
    <w:rsid w:val="009C0ABC"/>
    <w:rsid w:val="009C4B35"/>
    <w:rsid w:val="00A16130"/>
    <w:rsid w:val="00A22233"/>
    <w:rsid w:val="00A24820"/>
    <w:rsid w:val="00A31898"/>
    <w:rsid w:val="00A405B7"/>
    <w:rsid w:val="00A579D8"/>
    <w:rsid w:val="00A613CE"/>
    <w:rsid w:val="00A75060"/>
    <w:rsid w:val="00A845D7"/>
    <w:rsid w:val="00A931B8"/>
    <w:rsid w:val="00A96F29"/>
    <w:rsid w:val="00AA2491"/>
    <w:rsid w:val="00AB6413"/>
    <w:rsid w:val="00AD1E75"/>
    <w:rsid w:val="00AE3517"/>
    <w:rsid w:val="00AE3FEB"/>
    <w:rsid w:val="00AF1867"/>
    <w:rsid w:val="00B04036"/>
    <w:rsid w:val="00B17074"/>
    <w:rsid w:val="00B27B0D"/>
    <w:rsid w:val="00B63A72"/>
    <w:rsid w:val="00B864D4"/>
    <w:rsid w:val="00B86FBC"/>
    <w:rsid w:val="00B916A9"/>
    <w:rsid w:val="00B97B79"/>
    <w:rsid w:val="00BA0C64"/>
    <w:rsid w:val="00BB2104"/>
    <w:rsid w:val="00BB4203"/>
    <w:rsid w:val="00BC328E"/>
    <w:rsid w:val="00BD7209"/>
    <w:rsid w:val="00BD76CC"/>
    <w:rsid w:val="00BF18CF"/>
    <w:rsid w:val="00BF5F76"/>
    <w:rsid w:val="00C04FFD"/>
    <w:rsid w:val="00C25469"/>
    <w:rsid w:val="00C369B2"/>
    <w:rsid w:val="00C4096D"/>
    <w:rsid w:val="00C46AF1"/>
    <w:rsid w:val="00C475F8"/>
    <w:rsid w:val="00C84230"/>
    <w:rsid w:val="00CA64B6"/>
    <w:rsid w:val="00CB479C"/>
    <w:rsid w:val="00CC50EA"/>
    <w:rsid w:val="00CD1BD5"/>
    <w:rsid w:val="00CF3D93"/>
    <w:rsid w:val="00CF64A3"/>
    <w:rsid w:val="00D141DA"/>
    <w:rsid w:val="00D22B20"/>
    <w:rsid w:val="00D23F7F"/>
    <w:rsid w:val="00D2661D"/>
    <w:rsid w:val="00D43163"/>
    <w:rsid w:val="00D500D5"/>
    <w:rsid w:val="00D62545"/>
    <w:rsid w:val="00D756F1"/>
    <w:rsid w:val="00D8723C"/>
    <w:rsid w:val="00D90E14"/>
    <w:rsid w:val="00D91125"/>
    <w:rsid w:val="00DA1078"/>
    <w:rsid w:val="00DB5E73"/>
    <w:rsid w:val="00DB634F"/>
    <w:rsid w:val="00DC5469"/>
    <w:rsid w:val="00DC5537"/>
    <w:rsid w:val="00DC612D"/>
    <w:rsid w:val="00DE2879"/>
    <w:rsid w:val="00DE4A75"/>
    <w:rsid w:val="00E36EF0"/>
    <w:rsid w:val="00E51DD1"/>
    <w:rsid w:val="00E60602"/>
    <w:rsid w:val="00E624EB"/>
    <w:rsid w:val="00E67071"/>
    <w:rsid w:val="00E87E9B"/>
    <w:rsid w:val="00EA51EE"/>
    <w:rsid w:val="00EB2539"/>
    <w:rsid w:val="00EC5CB4"/>
    <w:rsid w:val="00ED2BF4"/>
    <w:rsid w:val="00ED7199"/>
    <w:rsid w:val="00EE36BF"/>
    <w:rsid w:val="00EF1401"/>
    <w:rsid w:val="00EF260A"/>
    <w:rsid w:val="00F0520E"/>
    <w:rsid w:val="00F24B6B"/>
    <w:rsid w:val="00F337DB"/>
    <w:rsid w:val="00F55045"/>
    <w:rsid w:val="00F56D41"/>
    <w:rsid w:val="00F81DD3"/>
    <w:rsid w:val="00F839DA"/>
    <w:rsid w:val="00F96302"/>
    <w:rsid w:val="00FB50B7"/>
    <w:rsid w:val="00FC37E6"/>
    <w:rsid w:val="00FC41BB"/>
    <w:rsid w:val="00FD26FF"/>
    <w:rsid w:val="00FE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46EA9C7-0DC6-42E5-8FF8-9B6880D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6D10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426D10"/>
    <w:rPr>
      <w:rFonts w:cs="Times New Roman"/>
      <w:sz w:val="28"/>
    </w:rPr>
  </w:style>
  <w:style w:type="paragraph" w:styleId="a5">
    <w:name w:val="Balloon Text"/>
    <w:basedOn w:val="a"/>
    <w:link w:val="a6"/>
    <w:uiPriority w:val="99"/>
    <w:rsid w:val="00426D10"/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locked/>
    <w:rsid w:val="00426D10"/>
    <w:rPr>
      <w:rFonts w:ascii="Tahoma" w:hAnsi="Tahoma" w:cs="Times New Roman"/>
      <w:sz w:val="16"/>
    </w:rPr>
  </w:style>
  <w:style w:type="character" w:customStyle="1" w:styleId="1">
    <w:name w:val="Заголовок №1_"/>
    <w:link w:val="10"/>
    <w:uiPriority w:val="99"/>
    <w:locked/>
    <w:rsid w:val="000658D8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0658D8"/>
    <w:pPr>
      <w:shd w:val="clear" w:color="auto" w:fill="FFFFFF"/>
      <w:spacing w:after="420" w:line="240" w:lineRule="atLeast"/>
      <w:jc w:val="center"/>
      <w:outlineLvl w:val="0"/>
    </w:pPr>
    <w:rPr>
      <w:sz w:val="26"/>
      <w:szCs w:val="20"/>
    </w:rPr>
  </w:style>
  <w:style w:type="table" w:styleId="a7">
    <w:name w:val="Table Grid"/>
    <w:basedOn w:val="a1"/>
    <w:uiPriority w:val="99"/>
    <w:locked/>
    <w:rsid w:val="00485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1F4BD4"/>
    <w:pPr>
      <w:shd w:val="clear" w:color="auto" w:fill="000080"/>
    </w:pPr>
    <w:rPr>
      <w:sz w:val="2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103C59"/>
    <w:rPr>
      <w:rFonts w:cs="Times New Roman"/>
      <w:sz w:val="2"/>
    </w:rPr>
  </w:style>
  <w:style w:type="paragraph" w:styleId="aa">
    <w:name w:val="header"/>
    <w:basedOn w:val="a"/>
    <w:link w:val="ab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23AEB"/>
    <w:rPr>
      <w:rFonts w:cs="Times New Roman"/>
      <w:sz w:val="28"/>
    </w:rPr>
  </w:style>
  <w:style w:type="paragraph" w:styleId="ac">
    <w:name w:val="footer"/>
    <w:basedOn w:val="a"/>
    <w:link w:val="ad"/>
    <w:uiPriority w:val="99"/>
    <w:rsid w:val="00523A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23AEB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D64C-6D95-4D1E-9FD7-DA9012CF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User</cp:lastModifiedBy>
  <cp:revision>104</cp:revision>
  <cp:lastPrinted>2016-10-12T05:53:00Z</cp:lastPrinted>
  <dcterms:created xsi:type="dcterms:W3CDTF">2014-11-01T07:27:00Z</dcterms:created>
  <dcterms:modified xsi:type="dcterms:W3CDTF">2016-11-11T10:57:00Z</dcterms:modified>
</cp:coreProperties>
</file>