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3B" w:rsidRPr="00BB058B" w:rsidRDefault="004B2DBE" w:rsidP="00DC439B">
      <w:pPr>
        <w:ind w:left="-567" w:right="-568" w:hanging="284"/>
        <w:jc w:val="center"/>
        <w:rPr>
          <w:rFonts w:ascii="Times New Roman" w:hAnsi="Times New Roman" w:cs="Times New Roman"/>
          <w:sz w:val="28"/>
          <w:szCs w:val="28"/>
        </w:rPr>
      </w:pPr>
      <w:r w:rsidRPr="00BB058B">
        <w:rPr>
          <w:rFonts w:ascii="Times New Roman" w:hAnsi="Times New Roman" w:cs="Times New Roman"/>
          <w:sz w:val="28"/>
          <w:szCs w:val="28"/>
        </w:rPr>
        <w:t>Уважаемая</w:t>
      </w:r>
      <w:r w:rsidR="00C1592A" w:rsidRPr="00BB058B">
        <w:rPr>
          <w:rFonts w:ascii="Times New Roman" w:hAnsi="Times New Roman" w:cs="Times New Roman"/>
          <w:sz w:val="28"/>
          <w:szCs w:val="28"/>
        </w:rPr>
        <w:t xml:space="preserve"> </w:t>
      </w:r>
      <w:r w:rsidRPr="00BB058B">
        <w:rPr>
          <w:rFonts w:ascii="Times New Roman" w:hAnsi="Times New Roman" w:cs="Times New Roman"/>
          <w:sz w:val="28"/>
          <w:szCs w:val="28"/>
        </w:rPr>
        <w:t>Яна Викторовна</w:t>
      </w:r>
      <w:r w:rsidR="00C1592A" w:rsidRPr="00BB058B">
        <w:rPr>
          <w:rFonts w:ascii="Times New Roman" w:hAnsi="Times New Roman" w:cs="Times New Roman"/>
          <w:sz w:val="28"/>
          <w:szCs w:val="28"/>
        </w:rPr>
        <w:t>,</w:t>
      </w:r>
    </w:p>
    <w:p w:rsidR="00C1592A" w:rsidRPr="00BB058B" w:rsidRDefault="00C1592A" w:rsidP="00C1592A">
      <w:pPr>
        <w:jc w:val="center"/>
        <w:rPr>
          <w:rFonts w:ascii="Times New Roman" w:hAnsi="Times New Roman" w:cs="Times New Roman"/>
          <w:sz w:val="28"/>
          <w:szCs w:val="28"/>
        </w:rPr>
      </w:pPr>
      <w:r w:rsidRPr="00BB058B">
        <w:rPr>
          <w:rFonts w:ascii="Times New Roman" w:hAnsi="Times New Roman" w:cs="Times New Roman"/>
          <w:sz w:val="28"/>
          <w:szCs w:val="28"/>
        </w:rPr>
        <w:t>уважаемые депутаты, жители и приглашенные!</w:t>
      </w:r>
    </w:p>
    <w:p w:rsidR="00C1592A" w:rsidRPr="00BB058B" w:rsidRDefault="00C1592A" w:rsidP="00C1592A">
      <w:pPr>
        <w:jc w:val="center"/>
        <w:rPr>
          <w:rFonts w:ascii="Times New Roman" w:hAnsi="Times New Roman" w:cs="Times New Roman"/>
          <w:sz w:val="28"/>
          <w:szCs w:val="28"/>
        </w:rPr>
      </w:pPr>
    </w:p>
    <w:p w:rsidR="00C1592A" w:rsidRPr="00BB058B" w:rsidRDefault="00C1592A"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В 2023 году администрация Парковского сельского поселения Тихорецкого района продолжила работать по вопросам местного значения.</w:t>
      </w:r>
    </w:p>
    <w:p w:rsidR="00C1592A" w:rsidRPr="00BB058B" w:rsidRDefault="00C1592A"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Приоритетными задачами были оказание содействия участникам СВО и семьям мобилизованных по Указу Президента Российской Федерации.</w:t>
      </w:r>
    </w:p>
    <w:p w:rsidR="00C1592A" w:rsidRPr="00BB058B" w:rsidRDefault="00C1592A"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На каждую семью составлен паспорт, назначен ответственный сотрудник от администрации поселения. На сегодняшний день просьбы семей мобилизованных исполнены.</w:t>
      </w:r>
    </w:p>
    <w:p w:rsidR="00214AD0" w:rsidRPr="00BB058B" w:rsidRDefault="00214AD0"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Оказывалась помощь в обе</w:t>
      </w:r>
      <w:r w:rsidR="003F4BC3" w:rsidRPr="00BB058B">
        <w:rPr>
          <w:rFonts w:ascii="Times New Roman" w:hAnsi="Times New Roman" w:cs="Times New Roman"/>
          <w:sz w:val="28"/>
          <w:szCs w:val="28"/>
        </w:rPr>
        <w:t>спечении дровами и их распиловке</w:t>
      </w:r>
      <w:r w:rsidRPr="00BB058B">
        <w:rPr>
          <w:rFonts w:ascii="Times New Roman" w:hAnsi="Times New Roman" w:cs="Times New Roman"/>
          <w:sz w:val="28"/>
          <w:szCs w:val="28"/>
        </w:rPr>
        <w:t xml:space="preserve">, </w:t>
      </w:r>
      <w:r w:rsidR="000637CD" w:rsidRPr="00BB058B">
        <w:rPr>
          <w:rFonts w:ascii="Times New Roman" w:hAnsi="Times New Roman" w:cs="Times New Roman"/>
          <w:sz w:val="28"/>
          <w:szCs w:val="28"/>
        </w:rPr>
        <w:t xml:space="preserve">по покосу сорной растительности, </w:t>
      </w:r>
      <w:r w:rsidRPr="00BB058B">
        <w:rPr>
          <w:rFonts w:ascii="Times New Roman" w:hAnsi="Times New Roman" w:cs="Times New Roman"/>
          <w:sz w:val="28"/>
          <w:szCs w:val="28"/>
        </w:rPr>
        <w:t xml:space="preserve">проведены работы по установке заборов, </w:t>
      </w:r>
      <w:r w:rsidR="004B2DBE" w:rsidRPr="00BB058B">
        <w:rPr>
          <w:rFonts w:ascii="Times New Roman" w:hAnsi="Times New Roman" w:cs="Times New Roman"/>
          <w:sz w:val="28"/>
          <w:szCs w:val="28"/>
        </w:rPr>
        <w:t>ремонту</w:t>
      </w:r>
      <w:r w:rsidR="001034F7" w:rsidRPr="00BB058B">
        <w:rPr>
          <w:rFonts w:ascii="Times New Roman" w:hAnsi="Times New Roman" w:cs="Times New Roman"/>
          <w:sz w:val="28"/>
          <w:szCs w:val="28"/>
        </w:rPr>
        <w:t xml:space="preserve"> </w:t>
      </w:r>
      <w:r w:rsidR="008413D3" w:rsidRPr="00BB058B">
        <w:rPr>
          <w:rFonts w:ascii="Times New Roman" w:hAnsi="Times New Roman" w:cs="Times New Roman"/>
          <w:sz w:val="28"/>
          <w:szCs w:val="28"/>
        </w:rPr>
        <w:t xml:space="preserve">и </w:t>
      </w:r>
      <w:r w:rsidR="001034F7" w:rsidRPr="00BB058B">
        <w:rPr>
          <w:rFonts w:ascii="Times New Roman" w:hAnsi="Times New Roman" w:cs="Times New Roman"/>
          <w:sz w:val="28"/>
          <w:szCs w:val="28"/>
        </w:rPr>
        <w:t xml:space="preserve">другие работы. </w:t>
      </w:r>
      <w:r w:rsidRPr="00BB058B">
        <w:rPr>
          <w:rFonts w:ascii="Times New Roman" w:hAnsi="Times New Roman" w:cs="Times New Roman"/>
          <w:sz w:val="28"/>
          <w:szCs w:val="28"/>
        </w:rPr>
        <w:t>Неоднократно приобреталось детское питание для ребенка мобилизованного. С участием депутата Государственной думы РФ Ткачева А. Н. и заместителя Председателя Законодательного собрания Краснодарского края Гриценко Н.П. провели торжественное мероприятие к 8 марта для жен мобилизованных с вручением подарков.</w:t>
      </w:r>
    </w:p>
    <w:p w:rsidR="00214AD0" w:rsidRPr="00BB058B" w:rsidRDefault="00214AD0" w:rsidP="00DC439B">
      <w:pPr>
        <w:ind w:left="-567" w:right="-284" w:firstLine="425"/>
        <w:jc w:val="both"/>
        <w:rPr>
          <w:rFonts w:ascii="Times New Roman" w:hAnsi="Times New Roman" w:cs="Times New Roman"/>
          <w:sz w:val="28"/>
          <w:szCs w:val="28"/>
          <w:vertAlign w:val="superscript"/>
        </w:rPr>
      </w:pPr>
      <w:r w:rsidRPr="00BB058B">
        <w:rPr>
          <w:rFonts w:ascii="Times New Roman" w:hAnsi="Times New Roman" w:cs="Times New Roman"/>
          <w:sz w:val="28"/>
          <w:szCs w:val="28"/>
        </w:rPr>
        <w:t xml:space="preserve">Землякам, выполняющим боевые задачи, приобретены бинокль, </w:t>
      </w:r>
      <w:proofErr w:type="spellStart"/>
      <w:r w:rsidR="00397378" w:rsidRPr="00BB058B">
        <w:rPr>
          <w:rFonts w:ascii="Times New Roman" w:hAnsi="Times New Roman" w:cs="Times New Roman"/>
          <w:sz w:val="28"/>
          <w:szCs w:val="28"/>
        </w:rPr>
        <w:t>коллиматорный</w:t>
      </w:r>
      <w:proofErr w:type="spellEnd"/>
      <w:r w:rsidR="00397378" w:rsidRPr="00BB058B">
        <w:rPr>
          <w:rFonts w:ascii="Times New Roman" w:hAnsi="Times New Roman" w:cs="Times New Roman"/>
          <w:sz w:val="28"/>
          <w:szCs w:val="28"/>
        </w:rPr>
        <w:t xml:space="preserve"> прицел,</w:t>
      </w:r>
      <w:r w:rsidR="002C4229" w:rsidRPr="00BB058B">
        <w:rPr>
          <w:rFonts w:ascii="Times New Roman" w:hAnsi="Times New Roman" w:cs="Times New Roman"/>
          <w:sz w:val="28"/>
          <w:szCs w:val="28"/>
        </w:rPr>
        <w:t xml:space="preserve"> а</w:t>
      </w:r>
      <w:r w:rsidR="00DF5962" w:rsidRPr="00BB058B">
        <w:rPr>
          <w:rFonts w:ascii="Times New Roman" w:hAnsi="Times New Roman" w:cs="Times New Roman"/>
          <w:sz w:val="28"/>
          <w:szCs w:val="28"/>
        </w:rPr>
        <w:t xml:space="preserve">птечки, газовые баллоны, перчатки тактические и зимние, </w:t>
      </w:r>
      <w:proofErr w:type="spellStart"/>
      <w:r w:rsidR="00DF5962" w:rsidRPr="00BB058B">
        <w:rPr>
          <w:rFonts w:ascii="Times New Roman" w:hAnsi="Times New Roman" w:cs="Times New Roman"/>
          <w:sz w:val="28"/>
          <w:szCs w:val="28"/>
        </w:rPr>
        <w:t>э</w:t>
      </w:r>
      <w:r w:rsidR="004B2DBE" w:rsidRPr="00BB058B">
        <w:rPr>
          <w:rFonts w:ascii="Times New Roman" w:hAnsi="Times New Roman" w:cs="Times New Roman"/>
          <w:sz w:val="28"/>
          <w:szCs w:val="28"/>
        </w:rPr>
        <w:t>кшн</w:t>
      </w:r>
      <w:proofErr w:type="spellEnd"/>
      <w:r w:rsidR="004B2DBE" w:rsidRPr="00BB058B">
        <w:rPr>
          <w:rFonts w:ascii="Times New Roman" w:hAnsi="Times New Roman" w:cs="Times New Roman"/>
          <w:sz w:val="28"/>
          <w:szCs w:val="28"/>
        </w:rPr>
        <w:t xml:space="preserve"> камера</w:t>
      </w:r>
      <w:r w:rsidR="00DF5962" w:rsidRPr="00BB058B">
        <w:rPr>
          <w:rFonts w:ascii="Times New Roman" w:hAnsi="Times New Roman" w:cs="Times New Roman"/>
          <w:sz w:val="28"/>
          <w:szCs w:val="28"/>
        </w:rPr>
        <w:t>. Также п</w:t>
      </w:r>
      <w:r w:rsidR="003F4BC3" w:rsidRPr="00BB058B">
        <w:rPr>
          <w:rFonts w:ascii="Times New Roman" w:hAnsi="Times New Roman" w:cs="Times New Roman"/>
          <w:sz w:val="28"/>
          <w:szCs w:val="28"/>
        </w:rPr>
        <w:t>риобретены аптечки тактические</w:t>
      </w:r>
      <w:r w:rsidR="00DF5962" w:rsidRPr="00BB058B">
        <w:rPr>
          <w:rFonts w:ascii="Times New Roman" w:hAnsi="Times New Roman" w:cs="Times New Roman"/>
          <w:sz w:val="28"/>
          <w:szCs w:val="28"/>
        </w:rPr>
        <w:t xml:space="preserve"> и направлены в зону СВО, передана новая резина </w:t>
      </w:r>
      <w:r w:rsidR="002C4229" w:rsidRPr="00BB058B">
        <w:rPr>
          <w:rFonts w:ascii="Times New Roman" w:hAnsi="Times New Roman" w:cs="Times New Roman"/>
          <w:sz w:val="28"/>
          <w:szCs w:val="28"/>
        </w:rPr>
        <w:t>на гаубицу</w:t>
      </w:r>
      <w:r w:rsidR="002B1806" w:rsidRPr="00BB058B">
        <w:rPr>
          <w:rFonts w:ascii="Times New Roman" w:hAnsi="Times New Roman" w:cs="Times New Roman"/>
          <w:sz w:val="28"/>
          <w:szCs w:val="28"/>
        </w:rPr>
        <w:t>, проведен капиталь</w:t>
      </w:r>
      <w:r w:rsidR="001034F7" w:rsidRPr="00BB058B">
        <w:rPr>
          <w:rFonts w:ascii="Times New Roman" w:hAnsi="Times New Roman" w:cs="Times New Roman"/>
          <w:sz w:val="28"/>
          <w:szCs w:val="28"/>
        </w:rPr>
        <w:t xml:space="preserve">ный ремонт </w:t>
      </w:r>
      <w:r w:rsidR="002B1806" w:rsidRPr="00BB058B">
        <w:rPr>
          <w:rFonts w:ascii="Times New Roman" w:hAnsi="Times New Roman" w:cs="Times New Roman"/>
          <w:sz w:val="28"/>
          <w:szCs w:val="28"/>
        </w:rPr>
        <w:t xml:space="preserve">автомобиля </w:t>
      </w:r>
      <w:r w:rsidR="002C4229" w:rsidRPr="00BB058B">
        <w:rPr>
          <w:rFonts w:ascii="Times New Roman" w:hAnsi="Times New Roman" w:cs="Times New Roman"/>
          <w:sz w:val="28"/>
          <w:szCs w:val="28"/>
        </w:rPr>
        <w:t>Нива, задействованного в спец. о</w:t>
      </w:r>
      <w:r w:rsidR="002B1806" w:rsidRPr="00BB058B">
        <w:rPr>
          <w:rFonts w:ascii="Times New Roman" w:hAnsi="Times New Roman" w:cs="Times New Roman"/>
          <w:sz w:val="28"/>
          <w:szCs w:val="28"/>
        </w:rPr>
        <w:t>перации. Сотрудниками администрации и подведомственных организаций, предпринимателями собрано 41800 рублей на приобретение материалов для плетения маскировочных сетей.</w:t>
      </w:r>
      <w:r w:rsidR="004B2DBE" w:rsidRPr="00BB058B">
        <w:rPr>
          <w:rFonts w:ascii="Times New Roman" w:hAnsi="Times New Roman" w:cs="Times New Roman"/>
          <w:sz w:val="28"/>
          <w:szCs w:val="28"/>
        </w:rPr>
        <w:t xml:space="preserve"> </w:t>
      </w:r>
      <w:r w:rsidR="00835F27" w:rsidRPr="00BB058B">
        <w:rPr>
          <w:rFonts w:ascii="Times New Roman" w:hAnsi="Times New Roman" w:cs="Times New Roman"/>
          <w:sz w:val="28"/>
          <w:szCs w:val="28"/>
        </w:rPr>
        <w:t xml:space="preserve">Точки плетения расположены в здании администрации поселения и на территории храма Святых Благоверных князя Петра и княгини </w:t>
      </w:r>
      <w:proofErr w:type="spellStart"/>
      <w:r w:rsidR="00835F27" w:rsidRPr="00BB058B">
        <w:rPr>
          <w:rFonts w:ascii="Times New Roman" w:hAnsi="Times New Roman" w:cs="Times New Roman"/>
          <w:sz w:val="28"/>
          <w:szCs w:val="28"/>
        </w:rPr>
        <w:t>Февронии</w:t>
      </w:r>
      <w:proofErr w:type="spellEnd"/>
      <w:r w:rsidR="00835F27" w:rsidRPr="00BB058B">
        <w:rPr>
          <w:rFonts w:ascii="Times New Roman" w:hAnsi="Times New Roman" w:cs="Times New Roman"/>
          <w:sz w:val="28"/>
          <w:szCs w:val="28"/>
        </w:rPr>
        <w:t xml:space="preserve"> </w:t>
      </w:r>
      <w:proofErr w:type="spellStart"/>
      <w:r w:rsidR="00835F27" w:rsidRPr="00BB058B">
        <w:rPr>
          <w:rFonts w:ascii="Times New Roman" w:hAnsi="Times New Roman" w:cs="Times New Roman"/>
          <w:sz w:val="28"/>
          <w:szCs w:val="28"/>
        </w:rPr>
        <w:t>Муровских</w:t>
      </w:r>
      <w:proofErr w:type="spellEnd"/>
      <w:r w:rsidR="00835F27" w:rsidRPr="00BB058B">
        <w:rPr>
          <w:rFonts w:ascii="Times New Roman" w:hAnsi="Times New Roman" w:cs="Times New Roman"/>
          <w:sz w:val="28"/>
          <w:szCs w:val="28"/>
        </w:rPr>
        <w:t>.</w:t>
      </w:r>
      <w:r w:rsidR="008C45E6" w:rsidRPr="00BB058B">
        <w:rPr>
          <w:rFonts w:ascii="Times New Roman" w:hAnsi="Times New Roman" w:cs="Times New Roman"/>
          <w:sz w:val="28"/>
          <w:szCs w:val="28"/>
        </w:rPr>
        <w:t xml:space="preserve"> </w:t>
      </w:r>
      <w:r w:rsidR="00BC65CF" w:rsidRPr="00BB058B">
        <w:rPr>
          <w:rFonts w:ascii="Times New Roman" w:hAnsi="Times New Roman" w:cs="Times New Roman"/>
          <w:sz w:val="28"/>
          <w:szCs w:val="28"/>
        </w:rPr>
        <w:t>З</w:t>
      </w:r>
      <w:r w:rsidR="008C45E6" w:rsidRPr="00BB058B">
        <w:rPr>
          <w:rFonts w:ascii="Times New Roman" w:hAnsi="Times New Roman" w:cs="Times New Roman"/>
          <w:sz w:val="28"/>
          <w:szCs w:val="28"/>
        </w:rPr>
        <w:t>а отчетный год было изготовлено</w:t>
      </w:r>
      <w:r w:rsidR="00665F28" w:rsidRPr="00BB058B">
        <w:rPr>
          <w:rFonts w:ascii="Times New Roman" w:hAnsi="Times New Roman" w:cs="Times New Roman"/>
          <w:sz w:val="28"/>
          <w:szCs w:val="28"/>
        </w:rPr>
        <w:t xml:space="preserve"> 5565 м</w:t>
      </w:r>
      <w:r w:rsidR="00BC65CF" w:rsidRPr="00BB058B">
        <w:rPr>
          <w:rFonts w:ascii="Times New Roman" w:hAnsi="Times New Roman" w:cs="Times New Roman"/>
          <w:sz w:val="28"/>
          <w:szCs w:val="28"/>
          <w:vertAlign w:val="superscript"/>
        </w:rPr>
        <w:t>2</w:t>
      </w:r>
      <w:r w:rsidR="00BC65CF" w:rsidRPr="00BB058B">
        <w:rPr>
          <w:rFonts w:ascii="Times New Roman" w:hAnsi="Times New Roman" w:cs="Times New Roman"/>
          <w:sz w:val="28"/>
          <w:szCs w:val="28"/>
        </w:rPr>
        <w:t xml:space="preserve"> или 263 штуки.</w:t>
      </w:r>
    </w:p>
    <w:p w:rsidR="002B1806" w:rsidRPr="00BB058B" w:rsidRDefault="002B1806"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 xml:space="preserve">Не обошлось и без потерь. При выполнении воинского долга погибли майор </w:t>
      </w:r>
      <w:r w:rsidR="008C45E6" w:rsidRPr="00BB058B">
        <w:rPr>
          <w:rFonts w:ascii="Times New Roman" w:hAnsi="Times New Roman" w:cs="Times New Roman"/>
          <w:sz w:val="28"/>
          <w:szCs w:val="28"/>
        </w:rPr>
        <w:t xml:space="preserve">Ткаченко Сергей Михайлович, </w:t>
      </w:r>
      <w:r w:rsidR="00B73906" w:rsidRPr="00BB058B">
        <w:rPr>
          <w:rFonts w:ascii="Times New Roman" w:hAnsi="Times New Roman" w:cs="Times New Roman"/>
          <w:sz w:val="28"/>
          <w:szCs w:val="28"/>
        </w:rPr>
        <w:t xml:space="preserve">сержант Волков Александр Сергеевич, </w:t>
      </w:r>
      <w:r w:rsidR="008C45E6" w:rsidRPr="00BB058B">
        <w:rPr>
          <w:rFonts w:ascii="Times New Roman" w:hAnsi="Times New Roman" w:cs="Times New Roman"/>
          <w:sz w:val="28"/>
          <w:szCs w:val="28"/>
        </w:rPr>
        <w:t>старшина Угрюмов Анатолий Анатольевич</w:t>
      </w:r>
      <w:r w:rsidR="00B73906" w:rsidRPr="00BB058B">
        <w:rPr>
          <w:rFonts w:ascii="Times New Roman" w:hAnsi="Times New Roman" w:cs="Times New Roman"/>
          <w:sz w:val="28"/>
          <w:szCs w:val="28"/>
        </w:rPr>
        <w:t xml:space="preserve">, рядовой </w:t>
      </w:r>
      <w:proofErr w:type="spellStart"/>
      <w:r w:rsidR="00B73906" w:rsidRPr="00BB058B">
        <w:rPr>
          <w:rFonts w:ascii="Times New Roman" w:hAnsi="Times New Roman" w:cs="Times New Roman"/>
          <w:sz w:val="28"/>
          <w:szCs w:val="28"/>
        </w:rPr>
        <w:t>Дорожкин</w:t>
      </w:r>
      <w:proofErr w:type="spellEnd"/>
      <w:r w:rsidR="00B73906" w:rsidRPr="00BB058B">
        <w:rPr>
          <w:rFonts w:ascii="Times New Roman" w:hAnsi="Times New Roman" w:cs="Times New Roman"/>
          <w:sz w:val="28"/>
          <w:szCs w:val="28"/>
        </w:rPr>
        <w:t xml:space="preserve"> Юрий Юрьевич, рядовой </w:t>
      </w:r>
      <w:proofErr w:type="spellStart"/>
      <w:r w:rsidR="00B73906" w:rsidRPr="00BB058B">
        <w:rPr>
          <w:rFonts w:ascii="Times New Roman" w:hAnsi="Times New Roman" w:cs="Times New Roman"/>
          <w:sz w:val="28"/>
          <w:szCs w:val="28"/>
        </w:rPr>
        <w:t>Трухачев</w:t>
      </w:r>
      <w:proofErr w:type="spellEnd"/>
      <w:r w:rsidR="00B73906" w:rsidRPr="00BB058B">
        <w:rPr>
          <w:rFonts w:ascii="Times New Roman" w:hAnsi="Times New Roman" w:cs="Times New Roman"/>
          <w:sz w:val="28"/>
          <w:szCs w:val="28"/>
        </w:rPr>
        <w:t xml:space="preserve"> Сергей Юрьевич, рядовой Печников Артем Алексеевич.</w:t>
      </w:r>
      <w:r w:rsidR="008C45E6" w:rsidRPr="00BB058B">
        <w:rPr>
          <w:rFonts w:ascii="Times New Roman" w:hAnsi="Times New Roman" w:cs="Times New Roman"/>
          <w:sz w:val="28"/>
          <w:szCs w:val="28"/>
        </w:rPr>
        <w:t xml:space="preserve"> </w:t>
      </w:r>
      <w:bookmarkStart w:id="0" w:name="_GoBack"/>
      <w:bookmarkEnd w:id="0"/>
      <w:r w:rsidR="00644CBF" w:rsidRPr="00BB058B">
        <w:rPr>
          <w:rFonts w:ascii="Times New Roman" w:hAnsi="Times New Roman" w:cs="Times New Roman"/>
          <w:sz w:val="28"/>
          <w:szCs w:val="28"/>
        </w:rPr>
        <w:t>Совместно с семьями и вое</w:t>
      </w:r>
      <w:r w:rsidR="003F4BC3" w:rsidRPr="00BB058B">
        <w:rPr>
          <w:rFonts w:ascii="Times New Roman" w:hAnsi="Times New Roman" w:cs="Times New Roman"/>
          <w:sz w:val="28"/>
          <w:szCs w:val="28"/>
        </w:rPr>
        <w:t>нным комиссариатом организованы похороны погибших со всеми воинскими почестями. Хочу поблагодарить за помощь в организации похорон руководителя и коллективы Тихорецкого РУ</w:t>
      </w:r>
      <w:r w:rsidR="008C45E6" w:rsidRPr="00BB058B">
        <w:rPr>
          <w:rFonts w:ascii="Times New Roman" w:hAnsi="Times New Roman" w:cs="Times New Roman"/>
          <w:sz w:val="28"/>
          <w:szCs w:val="28"/>
        </w:rPr>
        <w:t>МН (</w:t>
      </w:r>
      <w:proofErr w:type="spellStart"/>
      <w:r w:rsidR="008C45E6" w:rsidRPr="00BB058B">
        <w:rPr>
          <w:rFonts w:ascii="Times New Roman" w:hAnsi="Times New Roman" w:cs="Times New Roman"/>
          <w:sz w:val="28"/>
          <w:szCs w:val="28"/>
        </w:rPr>
        <w:t>Колодин</w:t>
      </w:r>
      <w:proofErr w:type="spellEnd"/>
      <w:r w:rsidR="008C45E6" w:rsidRPr="00BB058B">
        <w:rPr>
          <w:rFonts w:ascii="Times New Roman" w:hAnsi="Times New Roman" w:cs="Times New Roman"/>
          <w:sz w:val="28"/>
          <w:szCs w:val="28"/>
        </w:rPr>
        <w:t xml:space="preserve"> Сергей Васильевич,</w:t>
      </w:r>
      <w:r w:rsidR="003F4BC3" w:rsidRPr="00BB058B">
        <w:rPr>
          <w:rFonts w:ascii="Times New Roman" w:hAnsi="Times New Roman" w:cs="Times New Roman"/>
          <w:sz w:val="28"/>
          <w:szCs w:val="28"/>
        </w:rPr>
        <w:t xml:space="preserve"> КХП «Тихорецкий» (</w:t>
      </w:r>
      <w:proofErr w:type="spellStart"/>
      <w:r w:rsidR="003F4BC3" w:rsidRPr="00BB058B">
        <w:rPr>
          <w:rFonts w:ascii="Times New Roman" w:hAnsi="Times New Roman" w:cs="Times New Roman"/>
          <w:sz w:val="28"/>
          <w:szCs w:val="28"/>
        </w:rPr>
        <w:t>Ч</w:t>
      </w:r>
      <w:r w:rsidR="00DC439B" w:rsidRPr="00BB058B">
        <w:rPr>
          <w:rFonts w:ascii="Times New Roman" w:hAnsi="Times New Roman" w:cs="Times New Roman"/>
          <w:sz w:val="28"/>
          <w:szCs w:val="28"/>
        </w:rPr>
        <w:t>ернецкий</w:t>
      </w:r>
      <w:proofErr w:type="spellEnd"/>
      <w:r w:rsidR="00DC439B" w:rsidRPr="00BB058B">
        <w:rPr>
          <w:rFonts w:ascii="Times New Roman" w:hAnsi="Times New Roman" w:cs="Times New Roman"/>
          <w:sz w:val="28"/>
          <w:szCs w:val="28"/>
        </w:rPr>
        <w:t xml:space="preserve"> Евгений Николае</w:t>
      </w:r>
      <w:r w:rsidR="008C45E6" w:rsidRPr="00BB058B">
        <w:rPr>
          <w:rFonts w:ascii="Times New Roman" w:hAnsi="Times New Roman" w:cs="Times New Roman"/>
          <w:sz w:val="28"/>
          <w:szCs w:val="28"/>
        </w:rPr>
        <w:t>вич) и Централизованной бухгалтерии МО Тихорецкий район (</w:t>
      </w:r>
      <w:proofErr w:type="spellStart"/>
      <w:r w:rsidR="008C45E6" w:rsidRPr="00BB058B">
        <w:rPr>
          <w:rFonts w:ascii="Times New Roman" w:hAnsi="Times New Roman" w:cs="Times New Roman"/>
          <w:sz w:val="28"/>
          <w:szCs w:val="28"/>
        </w:rPr>
        <w:t>Жеребцова</w:t>
      </w:r>
      <w:proofErr w:type="spellEnd"/>
      <w:r w:rsidR="008C45E6" w:rsidRPr="00BB058B">
        <w:rPr>
          <w:rFonts w:ascii="Times New Roman" w:hAnsi="Times New Roman" w:cs="Times New Roman"/>
          <w:sz w:val="28"/>
          <w:szCs w:val="28"/>
        </w:rPr>
        <w:t xml:space="preserve"> Аида Михайловна</w:t>
      </w:r>
      <w:r w:rsidR="001034F7" w:rsidRPr="00BB058B">
        <w:rPr>
          <w:rFonts w:ascii="Times New Roman" w:hAnsi="Times New Roman" w:cs="Times New Roman"/>
          <w:sz w:val="28"/>
          <w:szCs w:val="28"/>
        </w:rPr>
        <w:t xml:space="preserve">), Шинтяпкина Владимира Владимировича, </w:t>
      </w:r>
      <w:r w:rsidR="00B7565A" w:rsidRPr="00BB058B">
        <w:rPr>
          <w:rFonts w:ascii="Times New Roman" w:hAnsi="Times New Roman" w:cs="Times New Roman"/>
          <w:sz w:val="28"/>
          <w:szCs w:val="28"/>
        </w:rPr>
        <w:t xml:space="preserve">Носик Владимира Алексеевича, </w:t>
      </w:r>
      <w:r w:rsidR="001034F7" w:rsidRPr="00BB058B">
        <w:rPr>
          <w:rFonts w:ascii="Times New Roman" w:hAnsi="Times New Roman" w:cs="Times New Roman"/>
          <w:sz w:val="28"/>
          <w:szCs w:val="28"/>
        </w:rPr>
        <w:t>жителей поселков в которых проживали мобилизованные.</w:t>
      </w:r>
    </w:p>
    <w:p w:rsidR="003F4BC3" w:rsidRPr="00BB058B" w:rsidRDefault="00DC439B"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Выра</w:t>
      </w:r>
      <w:r w:rsidR="003F4BC3" w:rsidRPr="00BB058B">
        <w:rPr>
          <w:rFonts w:ascii="Times New Roman" w:hAnsi="Times New Roman" w:cs="Times New Roman"/>
          <w:sz w:val="28"/>
          <w:szCs w:val="28"/>
        </w:rPr>
        <w:t>жаю слова соболезно</w:t>
      </w:r>
      <w:r w:rsidR="00B7565A" w:rsidRPr="00BB058B">
        <w:rPr>
          <w:rFonts w:ascii="Times New Roman" w:hAnsi="Times New Roman" w:cs="Times New Roman"/>
          <w:sz w:val="28"/>
          <w:szCs w:val="28"/>
        </w:rPr>
        <w:t>вания и поддержки семьям воинов, отдавших свои жизни во славу Отечества!</w:t>
      </w:r>
    </w:p>
    <w:p w:rsidR="003F4BC3" w:rsidRPr="00BB058B" w:rsidRDefault="00DC439B"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Мы продолжим работу по оказанию помощи мобилизованным и членам их семей,</w:t>
      </w:r>
      <w:r w:rsidR="00665F28" w:rsidRPr="00BB058B">
        <w:rPr>
          <w:rFonts w:ascii="Times New Roman" w:hAnsi="Times New Roman" w:cs="Times New Roman"/>
          <w:sz w:val="28"/>
          <w:szCs w:val="28"/>
        </w:rPr>
        <w:t xml:space="preserve"> семьям погибших. Т</w:t>
      </w:r>
      <w:r w:rsidRPr="00BB058B">
        <w:rPr>
          <w:rFonts w:ascii="Times New Roman" w:hAnsi="Times New Roman" w:cs="Times New Roman"/>
          <w:sz w:val="28"/>
          <w:szCs w:val="28"/>
        </w:rPr>
        <w:t>акже выражаю благодарность всем, кто финансово, сво</w:t>
      </w:r>
      <w:r w:rsidR="00397378" w:rsidRPr="00BB058B">
        <w:rPr>
          <w:rFonts w:ascii="Times New Roman" w:hAnsi="Times New Roman" w:cs="Times New Roman"/>
          <w:sz w:val="28"/>
          <w:szCs w:val="28"/>
        </w:rPr>
        <w:t>им трудом помогает нашим воинам</w:t>
      </w:r>
      <w:r w:rsidRPr="00BB058B">
        <w:rPr>
          <w:rFonts w:ascii="Times New Roman" w:hAnsi="Times New Roman" w:cs="Times New Roman"/>
          <w:sz w:val="28"/>
          <w:szCs w:val="28"/>
        </w:rPr>
        <w:t xml:space="preserve"> </w:t>
      </w:r>
      <w:r w:rsidR="00397378" w:rsidRPr="00BB058B">
        <w:rPr>
          <w:rFonts w:ascii="Times New Roman" w:hAnsi="Times New Roman" w:cs="Times New Roman"/>
          <w:sz w:val="28"/>
          <w:szCs w:val="28"/>
        </w:rPr>
        <w:t>по воле сердца и совести.</w:t>
      </w:r>
    </w:p>
    <w:p w:rsidR="00DC439B" w:rsidRPr="00BB058B" w:rsidRDefault="00DC439B" w:rsidP="00DC439B">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lastRenderedPageBreak/>
        <w:t>В связи с проведением специальной военной операции возросли риски и угрозы террорист</w:t>
      </w:r>
      <w:r w:rsidR="00EE76F7" w:rsidRPr="00BB058B">
        <w:rPr>
          <w:rFonts w:ascii="Times New Roman" w:hAnsi="Times New Roman" w:cs="Times New Roman"/>
          <w:sz w:val="28"/>
          <w:szCs w:val="28"/>
        </w:rPr>
        <w:t>ических актов</w:t>
      </w:r>
      <w:r w:rsidRPr="00BB058B">
        <w:rPr>
          <w:rFonts w:ascii="Times New Roman" w:hAnsi="Times New Roman" w:cs="Times New Roman"/>
          <w:sz w:val="28"/>
          <w:szCs w:val="28"/>
        </w:rPr>
        <w:t>.</w:t>
      </w:r>
    </w:p>
    <w:p w:rsidR="00DC439B" w:rsidRPr="00BB058B" w:rsidRDefault="00E9317A" w:rsidP="00F2684A">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Ряд предприятий</w:t>
      </w:r>
      <w:r w:rsidR="00030A42" w:rsidRPr="00BB058B">
        <w:rPr>
          <w:rFonts w:ascii="Times New Roman" w:hAnsi="Times New Roman" w:cs="Times New Roman"/>
          <w:sz w:val="28"/>
          <w:szCs w:val="28"/>
        </w:rPr>
        <w:t>,</w:t>
      </w:r>
      <w:r w:rsidR="00DC439B" w:rsidRPr="00BB058B">
        <w:rPr>
          <w:rFonts w:ascii="Times New Roman" w:hAnsi="Times New Roman" w:cs="Times New Roman"/>
          <w:sz w:val="28"/>
          <w:szCs w:val="28"/>
        </w:rPr>
        <w:t xml:space="preserve"> </w:t>
      </w:r>
      <w:r w:rsidR="004C5FBB" w:rsidRPr="00BB058B">
        <w:rPr>
          <w:rFonts w:ascii="Times New Roman" w:hAnsi="Times New Roman" w:cs="Times New Roman"/>
          <w:sz w:val="28"/>
          <w:szCs w:val="28"/>
        </w:rPr>
        <w:t xml:space="preserve">ООО «Тихорецк </w:t>
      </w:r>
      <w:proofErr w:type="spellStart"/>
      <w:r w:rsidR="004C5FBB" w:rsidRPr="00BB058B">
        <w:rPr>
          <w:rFonts w:ascii="Times New Roman" w:hAnsi="Times New Roman" w:cs="Times New Roman"/>
          <w:sz w:val="28"/>
          <w:szCs w:val="28"/>
        </w:rPr>
        <w:t>Нафта</w:t>
      </w:r>
      <w:proofErr w:type="spellEnd"/>
      <w:r w:rsidR="004C5FBB" w:rsidRPr="00BB058B">
        <w:rPr>
          <w:rFonts w:ascii="Times New Roman" w:hAnsi="Times New Roman" w:cs="Times New Roman"/>
          <w:sz w:val="28"/>
          <w:szCs w:val="28"/>
        </w:rPr>
        <w:t>» и ЛПСБ ОАО «</w:t>
      </w:r>
      <w:proofErr w:type="spellStart"/>
      <w:r w:rsidR="004C5FBB" w:rsidRPr="00BB058B">
        <w:rPr>
          <w:rFonts w:ascii="Times New Roman" w:hAnsi="Times New Roman" w:cs="Times New Roman"/>
          <w:sz w:val="28"/>
          <w:szCs w:val="28"/>
        </w:rPr>
        <w:t>Черномортранснефть</w:t>
      </w:r>
      <w:proofErr w:type="spellEnd"/>
      <w:r w:rsidR="004C5FBB" w:rsidRPr="00BB058B">
        <w:rPr>
          <w:rFonts w:ascii="Times New Roman" w:hAnsi="Times New Roman" w:cs="Times New Roman"/>
          <w:sz w:val="28"/>
          <w:szCs w:val="28"/>
        </w:rPr>
        <w:t xml:space="preserve">», </w:t>
      </w:r>
      <w:r w:rsidR="001034F7" w:rsidRPr="00BB058B">
        <w:rPr>
          <w:rFonts w:ascii="Times New Roman" w:hAnsi="Times New Roman" w:cs="Times New Roman"/>
          <w:sz w:val="28"/>
          <w:szCs w:val="28"/>
        </w:rPr>
        <w:t xml:space="preserve">расположенные </w:t>
      </w:r>
      <w:r w:rsidR="002C4229" w:rsidRPr="00BB058B">
        <w:rPr>
          <w:rFonts w:ascii="Times New Roman" w:hAnsi="Times New Roman" w:cs="Times New Roman"/>
          <w:sz w:val="28"/>
          <w:szCs w:val="28"/>
        </w:rPr>
        <w:t>на территории поселения</w:t>
      </w:r>
      <w:r w:rsidR="008413D3" w:rsidRPr="00BB058B">
        <w:rPr>
          <w:rFonts w:ascii="Times New Roman" w:hAnsi="Times New Roman" w:cs="Times New Roman"/>
          <w:sz w:val="28"/>
          <w:szCs w:val="28"/>
        </w:rPr>
        <w:t>,</w:t>
      </w:r>
      <w:r w:rsidRPr="00BB058B">
        <w:rPr>
          <w:rFonts w:ascii="Times New Roman" w:hAnsi="Times New Roman" w:cs="Times New Roman"/>
          <w:sz w:val="28"/>
          <w:szCs w:val="28"/>
        </w:rPr>
        <w:t xml:space="preserve"> имеют степень производственного риска</w:t>
      </w:r>
      <w:r w:rsidR="00397378" w:rsidRPr="00BB058B">
        <w:rPr>
          <w:rFonts w:ascii="Times New Roman" w:hAnsi="Times New Roman" w:cs="Times New Roman"/>
          <w:sz w:val="28"/>
          <w:szCs w:val="28"/>
        </w:rPr>
        <w:t>. Руководителями</w:t>
      </w:r>
      <w:r w:rsidR="002C4229" w:rsidRPr="00BB058B">
        <w:rPr>
          <w:rFonts w:ascii="Times New Roman" w:hAnsi="Times New Roman" w:cs="Times New Roman"/>
          <w:sz w:val="28"/>
          <w:szCs w:val="28"/>
        </w:rPr>
        <w:t xml:space="preserve"> </w:t>
      </w:r>
      <w:r w:rsidR="004C5FBB" w:rsidRPr="00BB058B">
        <w:rPr>
          <w:rFonts w:ascii="Times New Roman" w:hAnsi="Times New Roman" w:cs="Times New Roman"/>
          <w:sz w:val="28"/>
          <w:szCs w:val="28"/>
        </w:rPr>
        <w:t>проведены комплексные мероприятия по антитеррористической защите своих объектов. Усилен контроль</w:t>
      </w:r>
      <w:r w:rsidR="00074D5B" w:rsidRPr="00BB058B">
        <w:rPr>
          <w:rFonts w:ascii="Times New Roman" w:hAnsi="Times New Roman" w:cs="Times New Roman"/>
          <w:sz w:val="28"/>
          <w:szCs w:val="28"/>
        </w:rPr>
        <w:t xml:space="preserve"> за обеспечением </w:t>
      </w:r>
      <w:proofErr w:type="spellStart"/>
      <w:r w:rsidR="00074D5B" w:rsidRPr="00BB058B">
        <w:rPr>
          <w:rFonts w:ascii="Times New Roman" w:hAnsi="Times New Roman" w:cs="Times New Roman"/>
          <w:sz w:val="28"/>
          <w:szCs w:val="28"/>
        </w:rPr>
        <w:t>внутриобъектн</w:t>
      </w:r>
      <w:r w:rsidR="004C5FBB" w:rsidRPr="00BB058B">
        <w:rPr>
          <w:rFonts w:ascii="Times New Roman" w:hAnsi="Times New Roman" w:cs="Times New Roman"/>
          <w:sz w:val="28"/>
          <w:szCs w:val="28"/>
        </w:rPr>
        <w:t>ого</w:t>
      </w:r>
      <w:proofErr w:type="spellEnd"/>
      <w:r w:rsidR="004C5FBB" w:rsidRPr="00BB058B">
        <w:rPr>
          <w:rFonts w:ascii="Times New Roman" w:hAnsi="Times New Roman" w:cs="Times New Roman"/>
          <w:sz w:val="28"/>
          <w:szCs w:val="28"/>
        </w:rPr>
        <w:t xml:space="preserve"> и пропускного режима, осуществлены мероприятия по проверке эффективности антитеррористической и антидивер</w:t>
      </w:r>
      <w:r w:rsidR="002C4229" w:rsidRPr="00BB058B">
        <w:rPr>
          <w:rFonts w:ascii="Times New Roman" w:hAnsi="Times New Roman" w:cs="Times New Roman"/>
          <w:sz w:val="28"/>
          <w:szCs w:val="28"/>
        </w:rPr>
        <w:t>сионной защищенности охраняемых объектов</w:t>
      </w:r>
      <w:r w:rsidR="001034F7" w:rsidRPr="00BB058B">
        <w:rPr>
          <w:rFonts w:ascii="Times New Roman" w:hAnsi="Times New Roman" w:cs="Times New Roman"/>
          <w:sz w:val="28"/>
          <w:szCs w:val="28"/>
        </w:rPr>
        <w:t xml:space="preserve">. </w:t>
      </w:r>
      <w:r w:rsidR="002C4229" w:rsidRPr="00BB058B">
        <w:rPr>
          <w:rFonts w:ascii="Times New Roman" w:hAnsi="Times New Roman" w:cs="Times New Roman"/>
          <w:sz w:val="28"/>
          <w:szCs w:val="28"/>
        </w:rPr>
        <w:t>ООО «Тихорецк-</w:t>
      </w:r>
      <w:proofErr w:type="spellStart"/>
      <w:r w:rsidR="002C4229" w:rsidRPr="00BB058B">
        <w:rPr>
          <w:rFonts w:ascii="Times New Roman" w:hAnsi="Times New Roman" w:cs="Times New Roman"/>
          <w:sz w:val="28"/>
          <w:szCs w:val="28"/>
        </w:rPr>
        <w:t>Нафта</w:t>
      </w:r>
      <w:proofErr w:type="spellEnd"/>
      <w:r w:rsidR="002C4229" w:rsidRPr="00BB058B">
        <w:rPr>
          <w:rFonts w:ascii="Times New Roman" w:hAnsi="Times New Roman" w:cs="Times New Roman"/>
          <w:sz w:val="28"/>
          <w:szCs w:val="28"/>
        </w:rPr>
        <w:t xml:space="preserve">» </w:t>
      </w:r>
      <w:r w:rsidR="004C5FBB" w:rsidRPr="00BB058B">
        <w:rPr>
          <w:rFonts w:ascii="Times New Roman" w:hAnsi="Times New Roman" w:cs="Times New Roman"/>
          <w:sz w:val="28"/>
          <w:szCs w:val="28"/>
        </w:rPr>
        <w:t>проведено дооснащение комплекса инженерно-технических средств охраны и средств</w:t>
      </w:r>
      <w:r w:rsidR="00F2684A" w:rsidRPr="00BB058B">
        <w:rPr>
          <w:rFonts w:ascii="Times New Roman" w:hAnsi="Times New Roman" w:cs="Times New Roman"/>
          <w:sz w:val="28"/>
          <w:szCs w:val="28"/>
        </w:rPr>
        <w:t xml:space="preserve"> </w:t>
      </w:r>
      <w:r w:rsidR="004C5FBB" w:rsidRPr="00BB058B">
        <w:rPr>
          <w:rFonts w:ascii="Times New Roman" w:hAnsi="Times New Roman" w:cs="Times New Roman"/>
          <w:sz w:val="28"/>
          <w:szCs w:val="28"/>
        </w:rPr>
        <w:t>антитеррористической защиты объекта, в том числе оборудованием по противодействию беспилотным воздушным средствам.</w:t>
      </w:r>
    </w:p>
    <w:p w:rsidR="0050673A" w:rsidRPr="00BB058B" w:rsidRDefault="0050673A" w:rsidP="0050673A">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На регулярной основе сотрудники администрации и председатели ТОС информировали жителей о бдительности, порядке действий при обнаружении подозрительных предметов, беспилотных летательных апп</w:t>
      </w:r>
      <w:r w:rsidR="00BC65CF" w:rsidRPr="00BB058B">
        <w:rPr>
          <w:rFonts w:ascii="Times New Roman" w:hAnsi="Times New Roman" w:cs="Times New Roman"/>
          <w:sz w:val="28"/>
          <w:szCs w:val="28"/>
        </w:rPr>
        <w:t>аратов. Размещено в с</w:t>
      </w:r>
      <w:r w:rsidR="00074D5B" w:rsidRPr="00BB058B">
        <w:rPr>
          <w:rFonts w:ascii="Times New Roman" w:hAnsi="Times New Roman" w:cs="Times New Roman"/>
          <w:sz w:val="28"/>
          <w:szCs w:val="28"/>
        </w:rPr>
        <w:t>оц. сетях 15 публикаций, роздано</w:t>
      </w:r>
      <w:r w:rsidR="00BC65CF" w:rsidRPr="00BB058B">
        <w:rPr>
          <w:rFonts w:ascii="Times New Roman" w:hAnsi="Times New Roman" w:cs="Times New Roman"/>
          <w:sz w:val="28"/>
          <w:szCs w:val="28"/>
        </w:rPr>
        <w:t xml:space="preserve"> 758 памяток</w:t>
      </w:r>
      <w:r w:rsidRPr="00BB058B">
        <w:rPr>
          <w:rFonts w:ascii="Times New Roman" w:hAnsi="Times New Roman" w:cs="Times New Roman"/>
          <w:sz w:val="28"/>
          <w:szCs w:val="28"/>
        </w:rPr>
        <w:t>. Совместно с участковыми уполномоченными проверены за</w:t>
      </w:r>
      <w:r w:rsidR="002C4229" w:rsidRPr="00BB058B">
        <w:rPr>
          <w:rFonts w:ascii="Times New Roman" w:hAnsi="Times New Roman" w:cs="Times New Roman"/>
          <w:sz w:val="28"/>
          <w:szCs w:val="28"/>
        </w:rPr>
        <w:t>брошенные здания и домовладения, составлены акты.</w:t>
      </w:r>
    </w:p>
    <w:p w:rsidR="0050673A" w:rsidRPr="00BB058B" w:rsidRDefault="0050673A" w:rsidP="0050673A">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 xml:space="preserve">Председатели домовых комитетов ориентированы на незамедлительное информирование администрации и правоохранительных </w:t>
      </w:r>
      <w:r w:rsidR="00741EC5" w:rsidRPr="00BB058B">
        <w:rPr>
          <w:rFonts w:ascii="Times New Roman" w:hAnsi="Times New Roman" w:cs="Times New Roman"/>
          <w:sz w:val="28"/>
          <w:szCs w:val="28"/>
        </w:rPr>
        <w:t>органов о фактах пре</w:t>
      </w:r>
      <w:r w:rsidRPr="00BB058B">
        <w:rPr>
          <w:rFonts w:ascii="Times New Roman" w:hAnsi="Times New Roman" w:cs="Times New Roman"/>
          <w:sz w:val="28"/>
          <w:szCs w:val="28"/>
        </w:rPr>
        <w:t>бывания подозрительных лиц.</w:t>
      </w:r>
    </w:p>
    <w:p w:rsidR="0050673A" w:rsidRPr="00BB058B" w:rsidRDefault="0050673A" w:rsidP="0050673A">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 xml:space="preserve">В ДК п. Паркового обеспечена физическая охрана сотрудниками </w:t>
      </w:r>
      <w:r w:rsidR="00EE76F7" w:rsidRPr="00BB058B">
        <w:rPr>
          <w:rFonts w:ascii="Times New Roman" w:hAnsi="Times New Roman" w:cs="Times New Roman"/>
          <w:sz w:val="28"/>
          <w:szCs w:val="28"/>
        </w:rPr>
        <w:t>частного охранного предприятия.</w:t>
      </w:r>
    </w:p>
    <w:p w:rsidR="00EE76F7" w:rsidRPr="00BB058B" w:rsidRDefault="00EE76F7" w:rsidP="0050673A">
      <w:pPr>
        <w:ind w:left="-567" w:right="-284" w:firstLine="425"/>
        <w:jc w:val="both"/>
        <w:rPr>
          <w:rFonts w:ascii="Times New Roman" w:hAnsi="Times New Roman" w:cs="Times New Roman"/>
          <w:sz w:val="28"/>
          <w:szCs w:val="28"/>
        </w:rPr>
      </w:pPr>
      <w:r w:rsidRPr="00BB058B">
        <w:rPr>
          <w:rFonts w:ascii="Times New Roman" w:hAnsi="Times New Roman" w:cs="Times New Roman"/>
          <w:sz w:val="28"/>
          <w:szCs w:val="28"/>
        </w:rPr>
        <w:t>Прошу граждан и руководителей всех форм собственности не снижать бдительности и проводить полный комплекс мероприятий по антитеррористической защищенности своих объектов.</w:t>
      </w:r>
    </w:p>
    <w:p w:rsidR="00EE76F7" w:rsidRPr="00BB058B" w:rsidRDefault="00A47808" w:rsidP="00A47808">
      <w:pPr>
        <w:ind w:left="-426" w:right="-284" w:hanging="141"/>
        <w:jc w:val="both"/>
        <w:rPr>
          <w:rFonts w:ascii="Times New Roman" w:hAnsi="Times New Roman" w:cs="Times New Roman"/>
          <w:sz w:val="28"/>
          <w:szCs w:val="28"/>
        </w:rPr>
      </w:pPr>
      <w:r w:rsidRPr="00BB058B">
        <w:rPr>
          <w:rFonts w:ascii="Times New Roman" w:hAnsi="Times New Roman" w:cs="Times New Roman"/>
          <w:sz w:val="28"/>
          <w:szCs w:val="28"/>
        </w:rPr>
        <w:t xml:space="preserve">      </w:t>
      </w:r>
      <w:r w:rsidR="00397378" w:rsidRPr="00BB058B">
        <w:rPr>
          <w:rFonts w:ascii="Times New Roman" w:hAnsi="Times New Roman" w:cs="Times New Roman"/>
          <w:sz w:val="28"/>
          <w:szCs w:val="28"/>
        </w:rPr>
        <w:t xml:space="preserve">В </w:t>
      </w:r>
      <w:r w:rsidR="00EE76F7" w:rsidRPr="00BB058B">
        <w:rPr>
          <w:rFonts w:ascii="Times New Roman" w:hAnsi="Times New Roman" w:cs="Times New Roman"/>
          <w:sz w:val="28"/>
          <w:szCs w:val="28"/>
        </w:rPr>
        <w:t>2023 год</w:t>
      </w:r>
      <w:r w:rsidR="008413D3" w:rsidRPr="00BB058B">
        <w:rPr>
          <w:rFonts w:ascii="Times New Roman" w:hAnsi="Times New Roman" w:cs="Times New Roman"/>
          <w:sz w:val="28"/>
          <w:szCs w:val="28"/>
        </w:rPr>
        <w:t>у</w:t>
      </w:r>
      <w:r w:rsidR="00EE76F7" w:rsidRPr="00BB058B">
        <w:rPr>
          <w:rFonts w:ascii="Times New Roman" w:hAnsi="Times New Roman" w:cs="Times New Roman"/>
          <w:sz w:val="28"/>
          <w:szCs w:val="28"/>
        </w:rPr>
        <w:t xml:space="preserve"> на постоянной основе специалистами военно-учетного стола велась работа по подбору граждан для военной службы </w:t>
      </w:r>
      <w:r w:rsidR="00FC5F37" w:rsidRPr="00BB058B">
        <w:rPr>
          <w:rFonts w:ascii="Times New Roman" w:hAnsi="Times New Roman" w:cs="Times New Roman"/>
          <w:sz w:val="28"/>
          <w:szCs w:val="28"/>
        </w:rPr>
        <w:t xml:space="preserve">по контракту. По итогам работы 10 человек проходят службу в различных </w:t>
      </w:r>
      <w:r w:rsidR="001034F7" w:rsidRPr="00BB058B">
        <w:rPr>
          <w:rFonts w:ascii="Times New Roman" w:hAnsi="Times New Roman" w:cs="Times New Roman"/>
          <w:sz w:val="28"/>
          <w:szCs w:val="28"/>
        </w:rPr>
        <w:t>ро</w:t>
      </w:r>
      <w:r w:rsidR="00FC5F37" w:rsidRPr="00BB058B">
        <w:rPr>
          <w:rFonts w:ascii="Times New Roman" w:hAnsi="Times New Roman" w:cs="Times New Roman"/>
          <w:sz w:val="28"/>
          <w:szCs w:val="28"/>
        </w:rPr>
        <w:t>дах войск Российской Федерации.</w:t>
      </w:r>
      <w:r w:rsidR="00EE76F7" w:rsidRPr="00BB058B">
        <w:rPr>
          <w:rFonts w:ascii="Times New Roman" w:hAnsi="Times New Roman" w:cs="Times New Roman"/>
          <w:sz w:val="28"/>
          <w:szCs w:val="28"/>
        </w:rPr>
        <w:t xml:space="preserve"> Для информирования насел</w:t>
      </w:r>
      <w:r w:rsidR="00FC5F37" w:rsidRPr="00BB058B">
        <w:rPr>
          <w:rFonts w:ascii="Times New Roman" w:hAnsi="Times New Roman" w:cs="Times New Roman"/>
          <w:sz w:val="28"/>
          <w:szCs w:val="28"/>
        </w:rPr>
        <w:t>ения размещено 5 баннеров</w:t>
      </w:r>
      <w:r w:rsidR="00EE76F7" w:rsidRPr="00BB058B">
        <w:rPr>
          <w:rFonts w:ascii="Times New Roman" w:hAnsi="Times New Roman" w:cs="Times New Roman"/>
          <w:sz w:val="28"/>
          <w:szCs w:val="28"/>
        </w:rPr>
        <w:t xml:space="preserve">, </w:t>
      </w:r>
      <w:r w:rsidR="00FC5F37" w:rsidRPr="00BB058B">
        <w:rPr>
          <w:rFonts w:ascii="Times New Roman" w:hAnsi="Times New Roman" w:cs="Times New Roman"/>
          <w:sz w:val="28"/>
          <w:szCs w:val="28"/>
        </w:rPr>
        <w:t>53</w:t>
      </w:r>
      <w:r w:rsidRPr="00BB058B">
        <w:rPr>
          <w:rFonts w:ascii="Times New Roman" w:hAnsi="Times New Roman" w:cs="Times New Roman"/>
          <w:sz w:val="28"/>
          <w:szCs w:val="28"/>
        </w:rPr>
        <w:t xml:space="preserve"> сообщения в социальных сетях.</w:t>
      </w:r>
    </w:p>
    <w:p w:rsidR="00A47808" w:rsidRPr="00BB058B" w:rsidRDefault="00A47808" w:rsidP="00EE76F7">
      <w:pPr>
        <w:ind w:right="-284"/>
        <w:jc w:val="both"/>
        <w:rPr>
          <w:rFonts w:ascii="Times New Roman" w:hAnsi="Times New Roman" w:cs="Times New Roman"/>
          <w:sz w:val="28"/>
          <w:szCs w:val="28"/>
        </w:rPr>
      </w:pPr>
      <w:r w:rsidRPr="00BB058B">
        <w:rPr>
          <w:rFonts w:ascii="Times New Roman" w:hAnsi="Times New Roman" w:cs="Times New Roman"/>
          <w:sz w:val="28"/>
          <w:szCs w:val="28"/>
        </w:rPr>
        <w:t>Работа в эт</w:t>
      </w:r>
      <w:r w:rsidR="001034F7" w:rsidRPr="00BB058B">
        <w:rPr>
          <w:rFonts w:ascii="Times New Roman" w:hAnsi="Times New Roman" w:cs="Times New Roman"/>
          <w:sz w:val="28"/>
          <w:szCs w:val="28"/>
        </w:rPr>
        <w:t>ом направлении будет продолжена и в текущем году.</w:t>
      </w:r>
    </w:p>
    <w:p w:rsidR="001034F7" w:rsidRPr="00BB058B" w:rsidRDefault="001034F7" w:rsidP="00EE76F7">
      <w:pPr>
        <w:ind w:right="-284"/>
        <w:jc w:val="both"/>
        <w:rPr>
          <w:rFonts w:ascii="Times New Roman" w:hAnsi="Times New Roman" w:cs="Times New Roman"/>
          <w:sz w:val="28"/>
          <w:szCs w:val="28"/>
        </w:rPr>
      </w:pPr>
    </w:p>
    <w:p w:rsidR="002C4229" w:rsidRPr="00BB058B" w:rsidRDefault="002C4229" w:rsidP="00EE76F7">
      <w:pPr>
        <w:ind w:right="-284"/>
        <w:jc w:val="both"/>
        <w:rPr>
          <w:rFonts w:ascii="Times New Roman" w:hAnsi="Times New Roman" w:cs="Times New Roman"/>
          <w:sz w:val="28"/>
          <w:szCs w:val="28"/>
        </w:rPr>
      </w:pPr>
      <w:r w:rsidRPr="00BB058B">
        <w:rPr>
          <w:rFonts w:ascii="Times New Roman" w:hAnsi="Times New Roman" w:cs="Times New Roman"/>
          <w:sz w:val="28"/>
          <w:szCs w:val="28"/>
        </w:rPr>
        <w:t>Уважаемые депутаты!</w:t>
      </w:r>
    </w:p>
    <w:p w:rsidR="002C4229" w:rsidRPr="00BB058B" w:rsidRDefault="002C4229" w:rsidP="00EE76F7">
      <w:pPr>
        <w:ind w:right="-284"/>
        <w:jc w:val="both"/>
        <w:rPr>
          <w:rFonts w:ascii="Times New Roman" w:hAnsi="Times New Roman" w:cs="Times New Roman"/>
          <w:sz w:val="28"/>
          <w:szCs w:val="28"/>
        </w:rPr>
      </w:pPr>
    </w:p>
    <w:p w:rsidR="00A47808" w:rsidRPr="00BB058B" w:rsidRDefault="00A47808" w:rsidP="001034F7">
      <w:pPr>
        <w:ind w:left="-426" w:right="-284"/>
        <w:jc w:val="both"/>
        <w:rPr>
          <w:rFonts w:ascii="Times New Roman" w:hAnsi="Times New Roman" w:cs="Times New Roman"/>
          <w:sz w:val="28"/>
          <w:szCs w:val="28"/>
        </w:rPr>
      </w:pPr>
      <w:r w:rsidRPr="00BB058B">
        <w:rPr>
          <w:rFonts w:ascii="Times New Roman" w:hAnsi="Times New Roman" w:cs="Times New Roman"/>
          <w:sz w:val="28"/>
          <w:szCs w:val="28"/>
        </w:rPr>
        <w:t xml:space="preserve">     Как и прежде наполнение местного бюджета служит полноценному выполнению обязательств и поставленных задач администрацией поселения.</w:t>
      </w:r>
    </w:p>
    <w:p w:rsidR="00F82732" w:rsidRPr="00BB058B" w:rsidRDefault="00FC5F37"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За 2023 год в бюджет Парковского сельского поселения поступило 70264,1 тыс. рублей налоговых</w:t>
      </w:r>
      <w:r w:rsidR="00F82732" w:rsidRPr="00BB058B">
        <w:rPr>
          <w:rFonts w:ascii="Times New Roman" w:hAnsi="Times New Roman" w:cs="Times New Roman"/>
          <w:sz w:val="28"/>
          <w:szCs w:val="28"/>
        </w:rPr>
        <w:t xml:space="preserve"> и неналоговых доходов с исполнением 104,1%. Темп рос</w:t>
      </w:r>
      <w:r w:rsidR="001034F7" w:rsidRPr="00BB058B">
        <w:rPr>
          <w:rFonts w:ascii="Times New Roman" w:hAnsi="Times New Roman" w:cs="Times New Roman"/>
          <w:sz w:val="28"/>
          <w:szCs w:val="28"/>
        </w:rPr>
        <w:t>та доходов составил 104,5 % (</w:t>
      </w:r>
      <w:r w:rsidR="008E0277" w:rsidRPr="00BB058B">
        <w:rPr>
          <w:rFonts w:ascii="Times New Roman" w:hAnsi="Times New Roman" w:cs="Times New Roman"/>
          <w:sz w:val="28"/>
          <w:szCs w:val="28"/>
        </w:rPr>
        <w:t>+</w:t>
      </w:r>
      <w:r w:rsidR="00F82732" w:rsidRPr="00BB058B">
        <w:rPr>
          <w:rFonts w:ascii="Times New Roman" w:hAnsi="Times New Roman" w:cs="Times New Roman"/>
          <w:sz w:val="28"/>
          <w:szCs w:val="28"/>
        </w:rPr>
        <w:t>2994,3 тыс. рублей</w:t>
      </w:r>
      <w:r w:rsidR="001034F7" w:rsidRPr="00BB058B">
        <w:rPr>
          <w:rFonts w:ascii="Times New Roman" w:hAnsi="Times New Roman" w:cs="Times New Roman"/>
          <w:sz w:val="28"/>
          <w:szCs w:val="28"/>
        </w:rPr>
        <w:t>)</w:t>
      </w:r>
      <w:r w:rsidR="00F82732" w:rsidRPr="00BB058B">
        <w:rPr>
          <w:rFonts w:ascii="Times New Roman" w:hAnsi="Times New Roman" w:cs="Times New Roman"/>
          <w:sz w:val="28"/>
          <w:szCs w:val="28"/>
        </w:rPr>
        <w:t xml:space="preserve">. </w:t>
      </w:r>
    </w:p>
    <w:p w:rsidR="00D60346" w:rsidRPr="00BB058B" w:rsidRDefault="00F82732"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Наибольший удельный вес в общей сумме собственных доходов бюджета составляют: НДФЛ</w:t>
      </w:r>
      <w:r w:rsidR="00D60346" w:rsidRPr="00BB058B">
        <w:rPr>
          <w:rFonts w:ascii="Times New Roman" w:hAnsi="Times New Roman" w:cs="Times New Roman"/>
          <w:sz w:val="28"/>
          <w:szCs w:val="28"/>
        </w:rPr>
        <w:t>-64</w:t>
      </w:r>
      <w:r w:rsidR="001034F7" w:rsidRPr="00BB058B">
        <w:rPr>
          <w:rFonts w:ascii="Times New Roman" w:hAnsi="Times New Roman" w:cs="Times New Roman"/>
          <w:sz w:val="28"/>
          <w:szCs w:val="28"/>
        </w:rPr>
        <w:t>,5%, земельный налог-13,95, ЕСХН</w:t>
      </w:r>
      <w:r w:rsidR="00D60346" w:rsidRPr="00BB058B">
        <w:rPr>
          <w:rFonts w:ascii="Times New Roman" w:hAnsi="Times New Roman" w:cs="Times New Roman"/>
          <w:sz w:val="28"/>
          <w:szCs w:val="28"/>
        </w:rPr>
        <w:t>-7,6%.</w:t>
      </w:r>
    </w:p>
    <w:p w:rsidR="00D60346" w:rsidRPr="00BB058B" w:rsidRDefault="00D60346"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Поступление межбюджетных трансферов из бюджета Краснодарского края в бюджет поселения составило 9281,5 тыс. рублей, что на 27,3% ниже уровня 2022 года. </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lastRenderedPageBreak/>
        <w:t xml:space="preserve">Расходы бюджета Парковского сельского поселения по итогам 2023 года исполнены в сумме 71 963,1 тыс. рублей, что на 7,7 % ниже уровня 2022 года. </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Из общей суммы расходов 42,7 %, или 30 708,4 тыс. рублей направлено на финансирование социально - культурной сферы, что на 37,1% выше уровня прошлого года (расходы направлены на строительство спортивно-игровой площадки), в том числе на:</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молодежную политик</w:t>
      </w:r>
      <w:r w:rsidR="00074D5B" w:rsidRPr="00BB058B">
        <w:rPr>
          <w:rFonts w:ascii="Times New Roman" w:hAnsi="Times New Roman" w:cs="Times New Roman"/>
          <w:sz w:val="28"/>
          <w:szCs w:val="28"/>
        </w:rPr>
        <w:t>у – 264,7 тыс. рублей или 0,4 %</w:t>
      </w:r>
      <w:r w:rsidRPr="00BB058B">
        <w:rPr>
          <w:rFonts w:ascii="Times New Roman" w:hAnsi="Times New Roman" w:cs="Times New Roman"/>
          <w:sz w:val="28"/>
          <w:szCs w:val="28"/>
        </w:rPr>
        <w:t xml:space="preserve"> в общих расходах;</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культуру и кинематографию – 17 248,0 тыс. рублей (24,0 %);</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социальную политику – 1 029,1 рублей (1,4 %);</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физическую культуру и спорт – 12 166,6 тыс. рублей (16,9 %).</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Расходы на жилищно-коммунальное хозяйство составляют                           26 670,4 тыс. рублей, или 37,1 % в общих расходах бюджета, что на                           21,4 % ниже уровня прошлого года (в 2022 году приняли участие в государственной программе Краснодарского края «Развитие сельского хозяйства и регулирование рынков сельскохозяйственной продукции, сырья и продовольствия» (благоустройство территории поселения).</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Расходы в области национальной экономики составляют                                     3 358,5 тыс. рублей, или 4,6 % в общих расходах бюджета, что на 68,7 % ниже уровня прошлого года (в 2022 году произведены расходы на ремонт автомобильных дорог).</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Доля расходов на общегосударственные вопросы, национальную оборону, национальную безопасность и правоохранительную деятельность в общих расходах бюджета составляет 15,6 % или 11</w:t>
      </w:r>
      <w:r w:rsidR="003E6B85" w:rsidRPr="00BB058B">
        <w:rPr>
          <w:rFonts w:ascii="Times New Roman" w:hAnsi="Times New Roman" w:cs="Times New Roman"/>
          <w:sz w:val="28"/>
          <w:szCs w:val="28"/>
        </w:rPr>
        <w:t xml:space="preserve"> 225,8 тыс. рублей, что на </w:t>
      </w:r>
      <w:r w:rsidRPr="00BB058B">
        <w:rPr>
          <w:rFonts w:ascii="Times New Roman" w:hAnsi="Times New Roman" w:cs="Times New Roman"/>
          <w:sz w:val="28"/>
          <w:szCs w:val="28"/>
        </w:rPr>
        <w:t>3,2 % выше уровня прошлого года (увеличены расходы в связи с опубликованием муниципальных нормативно правовых актов в средствах массовой информации).</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Администрация Парковского сельского поселения в 2023 году принимала участие в реализации мероприятий трех государственных программ:</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1. «Развитие физической культуры и спорта»;</w:t>
      </w:r>
    </w:p>
    <w:p w:rsidR="00D60346"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2. «Развитие жилищно-коммунального хозяйства»; </w:t>
      </w:r>
    </w:p>
    <w:p w:rsidR="003E6B85" w:rsidRPr="00BB058B" w:rsidRDefault="00D6034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3. «Управление государственными финансами Краснодарского края» (дотация из бюджета Краснодарского края) в сумме 382,0 тыс. рублей.</w:t>
      </w:r>
    </w:p>
    <w:p w:rsidR="003E6B85" w:rsidRPr="00BB058B" w:rsidRDefault="003E6B85"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Доложу о конкретных работах, проведенных на территории поселения.</w:t>
      </w:r>
    </w:p>
    <w:p w:rsidR="00E34C06" w:rsidRPr="00BB058B" w:rsidRDefault="008C7F39"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В рамках </w:t>
      </w:r>
      <w:r w:rsidR="003E6B85" w:rsidRPr="00BB058B">
        <w:rPr>
          <w:rFonts w:ascii="Times New Roman" w:hAnsi="Times New Roman" w:cs="Times New Roman"/>
          <w:sz w:val="28"/>
          <w:szCs w:val="28"/>
        </w:rPr>
        <w:t xml:space="preserve">муниципальной программы «Формирование современной городской среды» проведены подготовительные работы по благоустройству придомовых проездов и территорий многоквартирных </w:t>
      </w:r>
      <w:r w:rsidR="00810A60" w:rsidRPr="00BB058B">
        <w:rPr>
          <w:rFonts w:ascii="Times New Roman" w:hAnsi="Times New Roman" w:cs="Times New Roman"/>
          <w:sz w:val="28"/>
          <w:szCs w:val="28"/>
        </w:rPr>
        <w:t>домов по адресам:</w:t>
      </w:r>
      <w:r w:rsidR="001034F7" w:rsidRPr="00BB058B">
        <w:rPr>
          <w:rFonts w:ascii="Times New Roman" w:hAnsi="Times New Roman" w:cs="Times New Roman"/>
          <w:sz w:val="28"/>
          <w:szCs w:val="28"/>
        </w:rPr>
        <w:t xml:space="preserve"> пос. П</w:t>
      </w:r>
      <w:r w:rsidR="003E6B85" w:rsidRPr="00BB058B">
        <w:rPr>
          <w:rFonts w:ascii="Times New Roman" w:hAnsi="Times New Roman" w:cs="Times New Roman"/>
          <w:sz w:val="28"/>
          <w:szCs w:val="28"/>
        </w:rPr>
        <w:t xml:space="preserve">арковый, ул. Гагарина 9а, 16, 18. Работы по асфальтированию и установке лавочек будут завершены в текущем году до 1 мая. </w:t>
      </w:r>
    </w:p>
    <w:p w:rsidR="00E34C06" w:rsidRPr="00BB058B" w:rsidRDefault="00E34C0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Также приобретены 23 лавочки для у</w:t>
      </w:r>
      <w:r w:rsidR="000637CD" w:rsidRPr="00BB058B">
        <w:rPr>
          <w:rFonts w:ascii="Times New Roman" w:hAnsi="Times New Roman" w:cs="Times New Roman"/>
          <w:sz w:val="28"/>
          <w:szCs w:val="28"/>
        </w:rPr>
        <w:t>становки возле подъездов, установку</w:t>
      </w:r>
      <w:r w:rsidRPr="00BB058B">
        <w:rPr>
          <w:rFonts w:ascii="Times New Roman" w:hAnsi="Times New Roman" w:cs="Times New Roman"/>
          <w:sz w:val="28"/>
          <w:szCs w:val="28"/>
        </w:rPr>
        <w:t xml:space="preserve"> планируем завершить </w:t>
      </w:r>
      <w:r w:rsidR="00074D5B" w:rsidRPr="00BB058B">
        <w:rPr>
          <w:rFonts w:ascii="Times New Roman" w:hAnsi="Times New Roman" w:cs="Times New Roman"/>
          <w:sz w:val="28"/>
          <w:szCs w:val="28"/>
        </w:rPr>
        <w:t xml:space="preserve">в </w:t>
      </w:r>
      <w:r w:rsidRPr="00BB058B">
        <w:rPr>
          <w:rFonts w:ascii="Times New Roman" w:hAnsi="Times New Roman" w:cs="Times New Roman"/>
          <w:sz w:val="28"/>
          <w:szCs w:val="28"/>
          <w:lang w:val="en-US"/>
        </w:rPr>
        <w:t>I</w:t>
      </w:r>
      <w:r w:rsidRPr="00BB058B">
        <w:rPr>
          <w:rFonts w:ascii="Times New Roman" w:hAnsi="Times New Roman" w:cs="Times New Roman"/>
          <w:sz w:val="28"/>
          <w:szCs w:val="28"/>
        </w:rPr>
        <w:t xml:space="preserve"> квартале текущего года.</w:t>
      </w:r>
      <w:r w:rsidR="000637CD" w:rsidRPr="00BB058B">
        <w:rPr>
          <w:rFonts w:ascii="Times New Roman" w:hAnsi="Times New Roman" w:cs="Times New Roman"/>
          <w:sz w:val="28"/>
          <w:szCs w:val="28"/>
        </w:rPr>
        <w:t xml:space="preserve"> На реализацию программы</w:t>
      </w:r>
      <w:r w:rsidR="008E0277" w:rsidRPr="00BB058B">
        <w:rPr>
          <w:rFonts w:ascii="Times New Roman" w:hAnsi="Times New Roman" w:cs="Times New Roman"/>
          <w:sz w:val="28"/>
          <w:szCs w:val="28"/>
        </w:rPr>
        <w:t xml:space="preserve"> затрачено 909,3тыс.</w:t>
      </w:r>
      <w:r w:rsidR="00991D14" w:rsidRPr="00BB058B">
        <w:rPr>
          <w:rFonts w:ascii="Times New Roman" w:hAnsi="Times New Roman" w:cs="Times New Roman"/>
          <w:sz w:val="28"/>
          <w:szCs w:val="28"/>
        </w:rPr>
        <w:t xml:space="preserve"> рублей.</w:t>
      </w:r>
    </w:p>
    <w:p w:rsidR="00E34C06" w:rsidRPr="00BB058B" w:rsidRDefault="00E34C06"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рамках реализации полномочий в сфере дорожной деятельности проведены работы по ямочному ремонту, нанесению дорожной разметки, грейдированию</w:t>
      </w:r>
      <w:r w:rsidR="009F0E10" w:rsidRPr="00BB058B">
        <w:rPr>
          <w:rFonts w:ascii="Times New Roman" w:hAnsi="Times New Roman" w:cs="Times New Roman"/>
          <w:sz w:val="28"/>
          <w:szCs w:val="28"/>
        </w:rPr>
        <w:t>, а также зимнему содержанию автомобильных дорог. Начато обустройство дороги в новом микрорайоне пос. Паркового по улицам Российской и Луг</w:t>
      </w:r>
      <w:r w:rsidR="008E0277" w:rsidRPr="00BB058B">
        <w:rPr>
          <w:rFonts w:ascii="Times New Roman" w:hAnsi="Times New Roman" w:cs="Times New Roman"/>
          <w:sz w:val="28"/>
          <w:szCs w:val="28"/>
        </w:rPr>
        <w:t>овой. Затрачено на эти цели 506,9</w:t>
      </w:r>
      <w:r w:rsidR="00B7565A" w:rsidRPr="00BB058B">
        <w:rPr>
          <w:rFonts w:ascii="Times New Roman" w:hAnsi="Times New Roman" w:cs="Times New Roman"/>
          <w:sz w:val="28"/>
          <w:szCs w:val="28"/>
        </w:rPr>
        <w:t xml:space="preserve"> </w:t>
      </w:r>
      <w:r w:rsidR="009F0E10" w:rsidRPr="00BB058B">
        <w:rPr>
          <w:rFonts w:ascii="Times New Roman" w:hAnsi="Times New Roman" w:cs="Times New Roman"/>
          <w:sz w:val="28"/>
          <w:szCs w:val="28"/>
        </w:rPr>
        <w:t>тыс. рублей.</w:t>
      </w:r>
    </w:p>
    <w:p w:rsidR="009F0E10" w:rsidRPr="00BB058B" w:rsidRDefault="009F0E10"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lastRenderedPageBreak/>
        <w:t>Разработана проектно-сметная документация и размещены электронные аукционы на строительство остановочных пунктов в пос. Крутом по ул. Октябрьской и в пос. Урожайном по ул. Тимирязева. Также подготовлена документация на обустройство посадочных платформ в пос. Зеленом и пос. Степном. В связи с отсутствием заявок аукционы признаны несостоявшимися. Эта работа будет продолжена в текущем году.</w:t>
      </w:r>
    </w:p>
    <w:p w:rsidR="009F0E10" w:rsidRPr="00BB058B" w:rsidRDefault="009F0E10"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На условиях </w:t>
      </w:r>
      <w:proofErr w:type="spellStart"/>
      <w:r w:rsidRPr="00BB058B">
        <w:rPr>
          <w:rFonts w:ascii="Times New Roman" w:hAnsi="Times New Roman" w:cs="Times New Roman"/>
          <w:sz w:val="28"/>
          <w:szCs w:val="28"/>
        </w:rPr>
        <w:t>софинансирования</w:t>
      </w:r>
      <w:proofErr w:type="spellEnd"/>
      <w:r w:rsidRPr="00BB058B">
        <w:rPr>
          <w:rFonts w:ascii="Times New Roman" w:hAnsi="Times New Roman" w:cs="Times New Roman"/>
          <w:sz w:val="28"/>
          <w:szCs w:val="28"/>
        </w:rPr>
        <w:t xml:space="preserve"> с Министерством ТЭК и ЖКХ Краснодарского края проведен капитальный ремонт артезианской скважины в пос. Степном. Затрачено 3268,3 тыс. рублей, в том числе </w:t>
      </w:r>
      <w:r w:rsidR="00810A60" w:rsidRPr="00BB058B">
        <w:rPr>
          <w:rFonts w:ascii="Times New Roman" w:hAnsi="Times New Roman" w:cs="Times New Roman"/>
          <w:sz w:val="28"/>
          <w:szCs w:val="28"/>
        </w:rPr>
        <w:t>из средств краевого бюджета 2917,7 тыс. рублей.</w:t>
      </w:r>
    </w:p>
    <w:p w:rsidR="00810A60" w:rsidRPr="00BB058B" w:rsidRDefault="00810A60"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Завершено строительство спортивной площадки в пос. Садовый. Ст</w:t>
      </w:r>
      <w:r w:rsidR="000637CD" w:rsidRPr="00BB058B">
        <w:rPr>
          <w:rFonts w:ascii="Times New Roman" w:hAnsi="Times New Roman" w:cs="Times New Roman"/>
          <w:sz w:val="28"/>
          <w:szCs w:val="28"/>
        </w:rPr>
        <w:t>оимость работ превышает 8 млн. р</w:t>
      </w:r>
      <w:r w:rsidRPr="00BB058B">
        <w:rPr>
          <w:rFonts w:ascii="Times New Roman" w:hAnsi="Times New Roman" w:cs="Times New Roman"/>
          <w:sz w:val="28"/>
          <w:szCs w:val="28"/>
        </w:rPr>
        <w:t>ублей, в том числе 5384,9 тыс. рублей средств краевого бюджета.</w:t>
      </w:r>
      <w:r w:rsidR="00991D14" w:rsidRPr="00BB058B">
        <w:rPr>
          <w:rFonts w:ascii="Times New Roman" w:hAnsi="Times New Roman" w:cs="Times New Roman"/>
          <w:sz w:val="28"/>
          <w:szCs w:val="28"/>
        </w:rPr>
        <w:t xml:space="preserve"> Открытие планируем провести весной текущего года.</w:t>
      </w:r>
    </w:p>
    <w:p w:rsidR="00E54A0E" w:rsidRPr="00BB058B" w:rsidRDefault="00810A60" w:rsidP="00E54A0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На основании заключения специализированной организации кровля на зале бокса и борьбы признана аварийной. Администрацией разработана проектно-сметная документация, </w:t>
      </w:r>
      <w:r w:rsidR="008E0277" w:rsidRPr="00BB058B">
        <w:rPr>
          <w:rFonts w:ascii="Times New Roman" w:hAnsi="Times New Roman" w:cs="Times New Roman"/>
          <w:sz w:val="28"/>
          <w:szCs w:val="28"/>
        </w:rPr>
        <w:t>которая прошла проверку гос. экспертизы</w:t>
      </w:r>
      <w:r w:rsidRPr="00BB058B">
        <w:rPr>
          <w:rFonts w:ascii="Times New Roman" w:hAnsi="Times New Roman" w:cs="Times New Roman"/>
          <w:sz w:val="28"/>
          <w:szCs w:val="28"/>
        </w:rPr>
        <w:t xml:space="preserve">. Стоимость работ составляет </w:t>
      </w:r>
      <w:r w:rsidR="008E0277" w:rsidRPr="00BB058B">
        <w:rPr>
          <w:rFonts w:ascii="Times New Roman" w:hAnsi="Times New Roman" w:cs="Times New Roman"/>
          <w:sz w:val="28"/>
          <w:szCs w:val="28"/>
        </w:rPr>
        <w:t xml:space="preserve">3101,08 тыс. </w:t>
      </w:r>
      <w:r w:rsidRPr="00BB058B">
        <w:rPr>
          <w:rFonts w:ascii="Times New Roman" w:hAnsi="Times New Roman" w:cs="Times New Roman"/>
          <w:sz w:val="28"/>
          <w:szCs w:val="28"/>
        </w:rPr>
        <w:t xml:space="preserve">рублей. Победителем торгов стала ненадежная организация, которая к работам не приступила. В результате контракт расторгнут в одностороннем порядке, подрядчик работ внесен в реестр недобросовестных </w:t>
      </w:r>
      <w:r w:rsidR="00B60444" w:rsidRPr="00BB058B">
        <w:rPr>
          <w:rFonts w:ascii="Times New Roman" w:hAnsi="Times New Roman" w:cs="Times New Roman"/>
          <w:sz w:val="28"/>
          <w:szCs w:val="28"/>
        </w:rPr>
        <w:t>поставщиков.</w:t>
      </w:r>
      <w:r w:rsidR="002042F2" w:rsidRPr="00BB058B">
        <w:rPr>
          <w:rFonts w:ascii="Times New Roman" w:hAnsi="Times New Roman" w:cs="Times New Roman"/>
          <w:sz w:val="28"/>
          <w:szCs w:val="28"/>
        </w:rPr>
        <w:t xml:space="preserve"> Расходы на капитальный ремонт кровли профинансированы в текущем году.</w:t>
      </w:r>
    </w:p>
    <w:p w:rsidR="008C7F39" w:rsidRPr="00BB058B" w:rsidRDefault="00E54A0E" w:rsidP="00D60346">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В рамках </w:t>
      </w:r>
      <w:r w:rsidR="008C7F39" w:rsidRPr="00BB058B">
        <w:rPr>
          <w:rFonts w:ascii="Times New Roman" w:hAnsi="Times New Roman" w:cs="Times New Roman"/>
          <w:sz w:val="28"/>
          <w:szCs w:val="28"/>
        </w:rPr>
        <w:t xml:space="preserve">благоустройства завершены работы по оборудованию сельскохозяйственной ярмарки, утверждены необходимые распорядительные документы для ее работы. Проведены работы по обустройству уличного освещения в пос. Урожайном по ул. Котовского на сумму 408,1 </w:t>
      </w:r>
      <w:r w:rsidRPr="00BB058B">
        <w:rPr>
          <w:rFonts w:ascii="Times New Roman" w:hAnsi="Times New Roman" w:cs="Times New Roman"/>
          <w:sz w:val="28"/>
          <w:szCs w:val="28"/>
        </w:rPr>
        <w:t>тыс. рублей. Также после замены</w:t>
      </w:r>
      <w:r w:rsidR="002C4229" w:rsidRPr="00BB058B">
        <w:rPr>
          <w:rFonts w:ascii="Times New Roman" w:hAnsi="Times New Roman" w:cs="Times New Roman"/>
          <w:sz w:val="28"/>
          <w:szCs w:val="28"/>
        </w:rPr>
        <w:t xml:space="preserve"> опор </w:t>
      </w:r>
      <w:r w:rsidR="00074D5B" w:rsidRPr="00BB058B">
        <w:rPr>
          <w:rFonts w:ascii="Times New Roman" w:hAnsi="Times New Roman" w:cs="Times New Roman"/>
          <w:sz w:val="28"/>
          <w:szCs w:val="28"/>
        </w:rPr>
        <w:t>линии эл</w:t>
      </w:r>
      <w:r w:rsidRPr="00BB058B">
        <w:rPr>
          <w:rFonts w:ascii="Times New Roman" w:hAnsi="Times New Roman" w:cs="Times New Roman"/>
          <w:sz w:val="28"/>
          <w:szCs w:val="28"/>
        </w:rPr>
        <w:t xml:space="preserve">ектропередач </w:t>
      </w:r>
      <w:r w:rsidR="008C7F39" w:rsidRPr="00BB058B">
        <w:rPr>
          <w:rFonts w:ascii="Times New Roman" w:hAnsi="Times New Roman" w:cs="Times New Roman"/>
          <w:sz w:val="28"/>
          <w:szCs w:val="28"/>
        </w:rPr>
        <w:t xml:space="preserve">обустроена линия </w:t>
      </w:r>
      <w:r w:rsidR="000F7F56" w:rsidRPr="00BB058B">
        <w:rPr>
          <w:rFonts w:ascii="Times New Roman" w:hAnsi="Times New Roman" w:cs="Times New Roman"/>
          <w:sz w:val="28"/>
          <w:szCs w:val="28"/>
        </w:rPr>
        <w:t>освещения по ул. Новой в пос. Крутом.</w:t>
      </w:r>
    </w:p>
    <w:p w:rsidR="00D50819" w:rsidRPr="00BB058B" w:rsidRDefault="00D33CC8"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Я </w:t>
      </w:r>
      <w:proofErr w:type="spellStart"/>
      <w:r w:rsidRPr="00BB058B">
        <w:rPr>
          <w:rFonts w:ascii="Times New Roman" w:hAnsi="Times New Roman" w:cs="Times New Roman"/>
          <w:sz w:val="28"/>
          <w:szCs w:val="28"/>
        </w:rPr>
        <w:t>неудовлетворён</w:t>
      </w:r>
      <w:proofErr w:type="spellEnd"/>
      <w:r w:rsidRPr="00BB058B">
        <w:rPr>
          <w:rFonts w:ascii="Times New Roman" w:hAnsi="Times New Roman" w:cs="Times New Roman"/>
          <w:sz w:val="28"/>
          <w:szCs w:val="28"/>
        </w:rPr>
        <w:t xml:space="preserve"> результатами работы. Принцип «Кадры решают всё» основополагающий в том числе и в работе администрации. Текучесть кадров в прошедшем году была очень высокой. К сожалению сотрудники, поступающие на работу, имеют недостаточный опыт и уровень квалификации, да и при таких условиях через непродолжительный период времени увольнялись. Такая тенденция и в текущем году имеет место. У сотрудников</w:t>
      </w:r>
      <w:r w:rsidR="00D50819" w:rsidRPr="00BB058B">
        <w:rPr>
          <w:rFonts w:ascii="Times New Roman" w:hAnsi="Times New Roman" w:cs="Times New Roman"/>
          <w:sz w:val="28"/>
          <w:szCs w:val="28"/>
        </w:rPr>
        <w:t xml:space="preserve"> </w:t>
      </w:r>
      <w:r w:rsidRPr="00BB058B">
        <w:rPr>
          <w:rFonts w:ascii="Times New Roman" w:hAnsi="Times New Roman" w:cs="Times New Roman"/>
          <w:sz w:val="28"/>
          <w:szCs w:val="28"/>
        </w:rPr>
        <w:t>широкий спектр зада</w:t>
      </w:r>
      <w:r w:rsidR="00D50819" w:rsidRPr="00BB058B">
        <w:rPr>
          <w:rFonts w:ascii="Times New Roman" w:hAnsi="Times New Roman" w:cs="Times New Roman"/>
          <w:sz w:val="28"/>
          <w:szCs w:val="28"/>
        </w:rPr>
        <w:t>ч</w:t>
      </w:r>
      <w:r w:rsidRPr="00BB058B">
        <w:rPr>
          <w:rFonts w:ascii="Times New Roman" w:hAnsi="Times New Roman" w:cs="Times New Roman"/>
          <w:sz w:val="28"/>
          <w:szCs w:val="28"/>
        </w:rPr>
        <w:t xml:space="preserve">, </w:t>
      </w:r>
      <w:r w:rsidR="00D50819" w:rsidRPr="00BB058B">
        <w:rPr>
          <w:rFonts w:ascii="Times New Roman" w:hAnsi="Times New Roman" w:cs="Times New Roman"/>
          <w:sz w:val="28"/>
          <w:szCs w:val="28"/>
        </w:rPr>
        <w:t xml:space="preserve">обязанностей и ответственности, а уровень заработной платы не вполне соответствует для подбора подготовленных специалистов. </w:t>
      </w:r>
    </w:p>
    <w:p w:rsidR="00D50819" w:rsidRPr="00BB058B" w:rsidRDefault="00D50819"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Мной принимаются меры, но выстроить системную работу именно сфере своевременной подготовки документов для проведения работ по благоустройству, ремонту дорог и тротуаров не получилось.</w:t>
      </w:r>
    </w:p>
    <w:p w:rsidR="000F7F56" w:rsidRPr="00BB058B" w:rsidRDefault="000F7F56"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С</w:t>
      </w:r>
      <w:r w:rsidR="002C4229" w:rsidRPr="00BB058B">
        <w:rPr>
          <w:rFonts w:ascii="Times New Roman" w:hAnsi="Times New Roman" w:cs="Times New Roman"/>
          <w:sz w:val="28"/>
          <w:szCs w:val="28"/>
        </w:rPr>
        <w:t xml:space="preserve"> высокой нагрузкой работает МКУ</w:t>
      </w:r>
      <w:r w:rsidRPr="00BB058B">
        <w:rPr>
          <w:rFonts w:ascii="Times New Roman" w:hAnsi="Times New Roman" w:cs="Times New Roman"/>
          <w:sz w:val="28"/>
          <w:szCs w:val="28"/>
        </w:rPr>
        <w:t xml:space="preserve"> «Центр развития поселения». Присоединение трех населенных пунктов значительно увеличило объемы работы, расхо</w:t>
      </w:r>
      <w:r w:rsidR="002C4229" w:rsidRPr="00BB058B">
        <w:rPr>
          <w:rFonts w:ascii="Times New Roman" w:hAnsi="Times New Roman" w:cs="Times New Roman"/>
          <w:sz w:val="28"/>
          <w:szCs w:val="28"/>
        </w:rPr>
        <w:t>ды, особенно на горюче-смазочные материалы, аренду</w:t>
      </w:r>
      <w:r w:rsidRPr="00BB058B">
        <w:rPr>
          <w:rFonts w:ascii="Times New Roman" w:hAnsi="Times New Roman" w:cs="Times New Roman"/>
          <w:sz w:val="28"/>
          <w:szCs w:val="28"/>
        </w:rPr>
        <w:t xml:space="preserve"> техники.</w:t>
      </w:r>
    </w:p>
    <w:p w:rsidR="000F7F56" w:rsidRPr="00BB058B" w:rsidRDefault="000F7F56"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Поэтому даже незначительные сбои в работе Центра, негативно сказываются на общем уровне</w:t>
      </w:r>
      <w:r w:rsidR="00E54A0E" w:rsidRPr="00BB058B">
        <w:rPr>
          <w:rFonts w:ascii="Times New Roman" w:hAnsi="Times New Roman" w:cs="Times New Roman"/>
          <w:sz w:val="28"/>
          <w:szCs w:val="28"/>
        </w:rPr>
        <w:t xml:space="preserve"> благоустройства. В 2023</w:t>
      </w:r>
      <w:r w:rsidRPr="00BB058B">
        <w:rPr>
          <w:rFonts w:ascii="Times New Roman" w:hAnsi="Times New Roman" w:cs="Times New Roman"/>
          <w:sz w:val="28"/>
          <w:szCs w:val="28"/>
        </w:rPr>
        <w:t xml:space="preserve"> году проведен ряд организационных и кадровых мероприятий, обеспеченно повышение уровня заработной платы </w:t>
      </w:r>
      <w:r w:rsidRPr="00BB058B">
        <w:rPr>
          <w:rFonts w:ascii="Times New Roman" w:hAnsi="Times New Roman" w:cs="Times New Roman"/>
          <w:sz w:val="28"/>
          <w:szCs w:val="28"/>
        </w:rPr>
        <w:lastRenderedPageBreak/>
        <w:t>опр</w:t>
      </w:r>
      <w:r w:rsidR="002C4229" w:rsidRPr="00BB058B">
        <w:rPr>
          <w:rFonts w:ascii="Times New Roman" w:hAnsi="Times New Roman" w:cs="Times New Roman"/>
          <w:sz w:val="28"/>
          <w:szCs w:val="28"/>
        </w:rPr>
        <w:t>еделенным категор</w:t>
      </w:r>
      <w:r w:rsidR="00EC20AF" w:rsidRPr="00BB058B">
        <w:rPr>
          <w:rFonts w:ascii="Times New Roman" w:hAnsi="Times New Roman" w:cs="Times New Roman"/>
          <w:sz w:val="28"/>
          <w:szCs w:val="28"/>
        </w:rPr>
        <w:t>иям работников этого учреждения, что внесло позитивные изменения в работу учреждения.</w:t>
      </w:r>
    </w:p>
    <w:p w:rsidR="00E0304D" w:rsidRPr="00BB058B" w:rsidRDefault="00E0304D" w:rsidP="00A4780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Центром завершены работы по установке детского игрового оборудования на площадках в пос. Восточном, пос. Парковом по ул. Гагарина</w:t>
      </w:r>
      <w:r w:rsidR="002E03DA" w:rsidRPr="00BB058B">
        <w:rPr>
          <w:rFonts w:ascii="Times New Roman" w:hAnsi="Times New Roman" w:cs="Times New Roman"/>
          <w:sz w:val="28"/>
          <w:szCs w:val="28"/>
        </w:rPr>
        <w:t xml:space="preserve"> 7а, 8а. </w:t>
      </w:r>
    </w:p>
    <w:p w:rsidR="002E03DA" w:rsidRPr="00BB058B" w:rsidRDefault="002E03D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Выполнены работы по устройству ограждения кладбища в пос. Крутом. </w:t>
      </w:r>
      <w:r w:rsidR="00E54A0E" w:rsidRPr="00BB058B">
        <w:rPr>
          <w:rFonts w:ascii="Times New Roman" w:hAnsi="Times New Roman" w:cs="Times New Roman"/>
          <w:sz w:val="28"/>
          <w:szCs w:val="28"/>
        </w:rPr>
        <w:t xml:space="preserve">Проведена разбивка земельного участка </w:t>
      </w:r>
      <w:r w:rsidR="008E0277" w:rsidRPr="00BB058B">
        <w:rPr>
          <w:rFonts w:ascii="Times New Roman" w:hAnsi="Times New Roman" w:cs="Times New Roman"/>
          <w:sz w:val="28"/>
          <w:szCs w:val="28"/>
        </w:rPr>
        <w:t xml:space="preserve">для размещения </w:t>
      </w:r>
      <w:r w:rsidR="00E54A0E" w:rsidRPr="00BB058B">
        <w:rPr>
          <w:rFonts w:ascii="Times New Roman" w:hAnsi="Times New Roman" w:cs="Times New Roman"/>
          <w:sz w:val="28"/>
          <w:szCs w:val="28"/>
        </w:rPr>
        <w:t>кладбища</w:t>
      </w:r>
      <w:r w:rsidR="008E0277" w:rsidRPr="00BB058B">
        <w:rPr>
          <w:rFonts w:ascii="Times New Roman" w:hAnsi="Times New Roman" w:cs="Times New Roman"/>
          <w:sz w:val="28"/>
          <w:szCs w:val="28"/>
        </w:rPr>
        <w:t xml:space="preserve">. </w:t>
      </w:r>
      <w:r w:rsidR="00E54A0E" w:rsidRPr="00BB058B">
        <w:rPr>
          <w:rFonts w:ascii="Times New Roman" w:hAnsi="Times New Roman" w:cs="Times New Roman"/>
          <w:sz w:val="28"/>
          <w:szCs w:val="28"/>
        </w:rPr>
        <w:t>Приобретен материал для обустройства проездов. Затрачено на эти цели 2286,3 тыс. рублей.</w:t>
      </w:r>
    </w:p>
    <w:p w:rsidR="00B62F7B" w:rsidRPr="00BB058B" w:rsidRDefault="00E54A0E"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Проведена вырубка 118</w:t>
      </w:r>
      <w:r w:rsidR="002C4229" w:rsidRPr="00BB058B">
        <w:rPr>
          <w:rFonts w:ascii="Times New Roman" w:hAnsi="Times New Roman" w:cs="Times New Roman"/>
          <w:sz w:val="28"/>
          <w:szCs w:val="28"/>
        </w:rPr>
        <w:t xml:space="preserve"> деревьев, 74 дерева</w:t>
      </w:r>
      <w:r w:rsidR="00B62F7B" w:rsidRPr="00BB058B">
        <w:rPr>
          <w:rFonts w:ascii="Times New Roman" w:hAnsi="Times New Roman" w:cs="Times New Roman"/>
          <w:sz w:val="28"/>
          <w:szCs w:val="28"/>
        </w:rPr>
        <w:t xml:space="preserve"> подвергнуты санитарной обрезке. </w:t>
      </w:r>
      <w:r w:rsidR="002042F2" w:rsidRPr="00BB058B">
        <w:rPr>
          <w:rFonts w:ascii="Times New Roman" w:hAnsi="Times New Roman" w:cs="Times New Roman"/>
          <w:sz w:val="28"/>
          <w:szCs w:val="28"/>
        </w:rPr>
        <w:t>П</w:t>
      </w:r>
      <w:r w:rsidR="008E0277" w:rsidRPr="00BB058B">
        <w:rPr>
          <w:rFonts w:ascii="Times New Roman" w:hAnsi="Times New Roman" w:cs="Times New Roman"/>
          <w:sz w:val="28"/>
          <w:szCs w:val="28"/>
        </w:rPr>
        <w:t>роведены</w:t>
      </w:r>
      <w:r w:rsidR="00370C86" w:rsidRPr="00BB058B">
        <w:rPr>
          <w:rFonts w:ascii="Times New Roman" w:hAnsi="Times New Roman" w:cs="Times New Roman"/>
          <w:sz w:val="28"/>
          <w:szCs w:val="28"/>
        </w:rPr>
        <w:t xml:space="preserve"> работы по ликвидации последствий урагана </w:t>
      </w:r>
      <w:r w:rsidR="002042F2" w:rsidRPr="00BB058B">
        <w:rPr>
          <w:rFonts w:ascii="Times New Roman" w:hAnsi="Times New Roman" w:cs="Times New Roman"/>
          <w:sz w:val="28"/>
          <w:szCs w:val="28"/>
        </w:rPr>
        <w:t xml:space="preserve">и </w:t>
      </w:r>
      <w:r w:rsidR="00370C86" w:rsidRPr="00BB058B">
        <w:rPr>
          <w:rFonts w:ascii="Times New Roman" w:hAnsi="Times New Roman" w:cs="Times New Roman"/>
          <w:sz w:val="28"/>
          <w:szCs w:val="28"/>
        </w:rPr>
        <w:t>обледенений.</w:t>
      </w:r>
    </w:p>
    <w:p w:rsidR="002E03DA" w:rsidRPr="00BB058B" w:rsidRDefault="00370C86"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рамках озеленения высажено 135 деревьев, 215</w:t>
      </w:r>
      <w:r w:rsidR="00B62F7B" w:rsidRPr="00BB058B">
        <w:rPr>
          <w:rFonts w:ascii="Times New Roman" w:hAnsi="Times New Roman" w:cs="Times New Roman"/>
          <w:sz w:val="28"/>
          <w:szCs w:val="28"/>
        </w:rPr>
        <w:t xml:space="preserve"> кустарников и 1735 цветов.</w:t>
      </w:r>
    </w:p>
    <w:p w:rsidR="002811A0" w:rsidRPr="00BB058B" w:rsidRDefault="002811A0"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На улицах поселения выполнены работы по замене ламп уличного освещения в количестве – 128 штук. Установлены дорожные знаки в количестве – 20 штук.</w:t>
      </w:r>
    </w:p>
    <w:p w:rsidR="002975DB" w:rsidRPr="00BB058B" w:rsidRDefault="002975DB"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С 3 апреля 2023 года осуществляется покос сорной р</w:t>
      </w:r>
      <w:r w:rsidR="009A7823" w:rsidRPr="00BB058B">
        <w:rPr>
          <w:rFonts w:ascii="Times New Roman" w:hAnsi="Times New Roman" w:cs="Times New Roman"/>
          <w:sz w:val="28"/>
          <w:szCs w:val="28"/>
        </w:rPr>
        <w:t>астительности,</w:t>
      </w:r>
      <w:r w:rsidRPr="00BB058B">
        <w:rPr>
          <w:rFonts w:ascii="Times New Roman" w:hAnsi="Times New Roman" w:cs="Times New Roman"/>
          <w:sz w:val="28"/>
          <w:szCs w:val="28"/>
        </w:rPr>
        <w:t xml:space="preserve"> </w:t>
      </w:r>
      <w:r w:rsidR="009A7823" w:rsidRPr="00BB058B">
        <w:rPr>
          <w:rFonts w:ascii="Times New Roman" w:hAnsi="Times New Roman" w:cs="Times New Roman"/>
          <w:sz w:val="28"/>
          <w:szCs w:val="28"/>
        </w:rPr>
        <w:t xml:space="preserve">площадь покоса составляет </w:t>
      </w:r>
      <w:r w:rsidRPr="00BB058B">
        <w:rPr>
          <w:rFonts w:ascii="Times New Roman" w:hAnsi="Times New Roman" w:cs="Times New Roman"/>
          <w:sz w:val="28"/>
          <w:szCs w:val="28"/>
        </w:rPr>
        <w:t>более 72000 м</w:t>
      </w:r>
      <w:r w:rsidRPr="00BB058B">
        <w:rPr>
          <w:rFonts w:ascii="Times New Roman" w:hAnsi="Times New Roman" w:cs="Times New Roman"/>
          <w:sz w:val="28"/>
          <w:szCs w:val="28"/>
          <w:vertAlign w:val="superscript"/>
        </w:rPr>
        <w:t>2</w:t>
      </w:r>
      <w:r w:rsidR="009A7823" w:rsidRPr="00BB058B">
        <w:rPr>
          <w:rFonts w:ascii="Times New Roman" w:hAnsi="Times New Roman" w:cs="Times New Roman"/>
          <w:sz w:val="28"/>
          <w:szCs w:val="28"/>
          <w:vertAlign w:val="superscript"/>
        </w:rPr>
        <w:t xml:space="preserve"> </w:t>
      </w:r>
    </w:p>
    <w:p w:rsidR="0051416C" w:rsidRPr="00BB058B" w:rsidRDefault="0051416C" w:rsidP="0051416C">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Финансовые средства, выделенные на содержание Центра также значительные. Они составляют 14977,9 тыс. рублей. Увеличивать расходы без ущемления других программ мы не можем. Поэтому необходима консолидация усилий со стороны жителей, управляющих компаний, предприятий, организаций, индивидуальных предпринимателей. Никто не должен оставаться в стороне от работы по благоустройству населенных пунктов.</w:t>
      </w:r>
    </w:p>
    <w:p w:rsidR="00B62F7B" w:rsidRPr="00BB058B" w:rsidRDefault="002042F2"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Благодарю директора Резниченко А.В. и коллектив </w:t>
      </w:r>
      <w:r w:rsidR="00074D5B" w:rsidRPr="00BB058B">
        <w:rPr>
          <w:rFonts w:ascii="Times New Roman" w:hAnsi="Times New Roman" w:cs="Times New Roman"/>
          <w:sz w:val="28"/>
          <w:szCs w:val="28"/>
        </w:rPr>
        <w:t>«</w:t>
      </w:r>
      <w:r w:rsidRPr="00BB058B">
        <w:rPr>
          <w:rFonts w:ascii="Times New Roman" w:hAnsi="Times New Roman" w:cs="Times New Roman"/>
          <w:sz w:val="28"/>
          <w:szCs w:val="28"/>
        </w:rPr>
        <w:t>Центра развития поселения» за работу</w:t>
      </w:r>
      <w:r w:rsidR="002C085D" w:rsidRPr="00BB058B">
        <w:rPr>
          <w:rFonts w:ascii="Times New Roman" w:hAnsi="Times New Roman" w:cs="Times New Roman"/>
          <w:sz w:val="28"/>
          <w:szCs w:val="28"/>
        </w:rPr>
        <w:t>.</w:t>
      </w:r>
    </w:p>
    <w:p w:rsidR="00B62F7B" w:rsidRPr="00BB058B" w:rsidRDefault="00B62F7B"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Коллективы «Централизованной клубной системы» приняли участие в </w:t>
      </w:r>
      <w:r w:rsidR="00370C86" w:rsidRPr="00BB058B">
        <w:rPr>
          <w:rFonts w:ascii="Times New Roman" w:hAnsi="Times New Roman" w:cs="Times New Roman"/>
          <w:sz w:val="28"/>
          <w:szCs w:val="28"/>
        </w:rPr>
        <w:t xml:space="preserve">более чем в 20 </w:t>
      </w:r>
      <w:r w:rsidRPr="00BB058B">
        <w:rPr>
          <w:rFonts w:ascii="Times New Roman" w:hAnsi="Times New Roman" w:cs="Times New Roman"/>
          <w:sz w:val="28"/>
          <w:szCs w:val="28"/>
        </w:rPr>
        <w:t>фестивалях и конкурсах различного уровня, стали лауреатами 3 международных, 5 всероссийских и 6 краевых конкурсов.</w:t>
      </w:r>
    </w:p>
    <w:p w:rsidR="00B62F7B" w:rsidRPr="00BB058B" w:rsidRDefault="00B62F7B"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Народный хор «Родники» под руководством заслуженного работника Культуры Кубани </w:t>
      </w:r>
      <w:proofErr w:type="spellStart"/>
      <w:r w:rsidRPr="00BB058B">
        <w:rPr>
          <w:rFonts w:ascii="Times New Roman" w:hAnsi="Times New Roman" w:cs="Times New Roman"/>
          <w:sz w:val="28"/>
          <w:szCs w:val="28"/>
        </w:rPr>
        <w:t>Чечен</w:t>
      </w:r>
      <w:proofErr w:type="spellEnd"/>
      <w:r w:rsidRPr="00BB058B">
        <w:rPr>
          <w:rFonts w:ascii="Times New Roman" w:hAnsi="Times New Roman" w:cs="Times New Roman"/>
          <w:sz w:val="28"/>
          <w:szCs w:val="28"/>
        </w:rPr>
        <w:t xml:space="preserve"> Е.В. и ансамбль танца «Фантазия» под руководством </w:t>
      </w:r>
      <w:proofErr w:type="spellStart"/>
      <w:r w:rsidRPr="00BB058B">
        <w:rPr>
          <w:rFonts w:ascii="Times New Roman" w:hAnsi="Times New Roman" w:cs="Times New Roman"/>
          <w:sz w:val="28"/>
          <w:szCs w:val="28"/>
        </w:rPr>
        <w:t>Борзиковой</w:t>
      </w:r>
      <w:proofErr w:type="spellEnd"/>
      <w:r w:rsidRPr="00BB058B">
        <w:rPr>
          <w:rFonts w:ascii="Times New Roman" w:hAnsi="Times New Roman" w:cs="Times New Roman"/>
          <w:sz w:val="28"/>
          <w:szCs w:val="28"/>
        </w:rPr>
        <w:t xml:space="preserve"> С.В. стали участниками Всероссийского </w:t>
      </w:r>
      <w:r w:rsidR="00C30E33" w:rsidRPr="00BB058B">
        <w:rPr>
          <w:rFonts w:ascii="Times New Roman" w:hAnsi="Times New Roman" w:cs="Times New Roman"/>
          <w:sz w:val="28"/>
          <w:szCs w:val="28"/>
        </w:rPr>
        <w:t>фе</w:t>
      </w:r>
      <w:r w:rsidR="002C4229" w:rsidRPr="00BB058B">
        <w:rPr>
          <w:rFonts w:ascii="Times New Roman" w:hAnsi="Times New Roman" w:cs="Times New Roman"/>
          <w:sz w:val="28"/>
          <w:szCs w:val="28"/>
        </w:rPr>
        <w:t>стиваля-марафона «Песни России»</w:t>
      </w:r>
      <w:r w:rsidR="00C30E33" w:rsidRPr="00BB058B">
        <w:rPr>
          <w:rFonts w:ascii="Times New Roman" w:hAnsi="Times New Roman" w:cs="Times New Roman"/>
          <w:sz w:val="28"/>
          <w:szCs w:val="28"/>
        </w:rPr>
        <w:t xml:space="preserve"> выступив на одной сцене с народной артисткой России Надеждой Бабкиной.</w:t>
      </w:r>
    </w:p>
    <w:p w:rsidR="00C30E33" w:rsidRPr="00BB058B" w:rsidRDefault="00C30E33"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Театр танца «Феникс» под руководством Ефимовой Ангелины</w:t>
      </w:r>
      <w:r w:rsidR="006A711C" w:rsidRPr="00BB058B">
        <w:rPr>
          <w:rFonts w:ascii="Times New Roman" w:hAnsi="Times New Roman" w:cs="Times New Roman"/>
          <w:sz w:val="28"/>
          <w:szCs w:val="28"/>
        </w:rPr>
        <w:t xml:space="preserve"> стали дипломантами 3 степени в кон</w:t>
      </w:r>
      <w:r w:rsidR="00AF7E10" w:rsidRPr="00BB058B">
        <w:rPr>
          <w:rFonts w:ascii="Times New Roman" w:hAnsi="Times New Roman" w:cs="Times New Roman"/>
          <w:sz w:val="28"/>
          <w:szCs w:val="28"/>
        </w:rPr>
        <w:t>курсе «Нам жить в России».</w:t>
      </w:r>
    </w:p>
    <w:p w:rsidR="00370C86" w:rsidRPr="00BB058B" w:rsidRDefault="00370C86"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2023 году клубной системой было проведено 745 мероприятий, и</w:t>
      </w:r>
      <w:r w:rsidR="002C085D" w:rsidRPr="00BB058B">
        <w:rPr>
          <w:rFonts w:ascii="Times New Roman" w:hAnsi="Times New Roman" w:cs="Times New Roman"/>
          <w:sz w:val="28"/>
          <w:szCs w:val="28"/>
        </w:rPr>
        <w:t>з них для детей-279.</w:t>
      </w:r>
    </w:p>
    <w:p w:rsidR="008D7026" w:rsidRPr="00BB058B" w:rsidRDefault="008D7026"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Проведено три фестиваля: фестиваль русской культуры «Русская душа»; фестиваль национальных культур «Мы дружбой едины»; фестиваль национальных культур «Многоликая Россия»,</w:t>
      </w:r>
      <w:r w:rsidR="008F4374" w:rsidRPr="00BB058B">
        <w:rPr>
          <w:rFonts w:ascii="Times New Roman" w:hAnsi="Times New Roman" w:cs="Times New Roman"/>
          <w:sz w:val="28"/>
          <w:szCs w:val="28"/>
        </w:rPr>
        <w:t xml:space="preserve"> билеты на который реализовывались по программе «Пушкинская карта». Так же, на базе дома культура был разработан и реализован цикл мастер-классов «Творческая мастерская» </w:t>
      </w:r>
      <w:r w:rsidR="00E338DB" w:rsidRPr="00BB058B">
        <w:rPr>
          <w:rFonts w:ascii="Times New Roman" w:hAnsi="Times New Roman" w:cs="Times New Roman"/>
          <w:sz w:val="28"/>
          <w:szCs w:val="28"/>
        </w:rPr>
        <w:t>в рамках программы «Пушкинская карта» по различным видам искусства и творческой деятельности.</w:t>
      </w:r>
    </w:p>
    <w:p w:rsidR="00AF7E10" w:rsidRPr="00BB058B" w:rsidRDefault="00AF7E10"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Завершен ремонт холлов ДК пос. Парковый на сумму 220,0 тыс. рублей.</w:t>
      </w:r>
    </w:p>
    <w:p w:rsidR="00AF7E10" w:rsidRPr="00BB058B" w:rsidRDefault="00AF7E10"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«Централизованной клубной системой» и приходом храма Святых Благоверных князя Петра и княгини </w:t>
      </w:r>
      <w:proofErr w:type="spellStart"/>
      <w:r w:rsidRPr="00BB058B">
        <w:rPr>
          <w:rFonts w:ascii="Times New Roman" w:hAnsi="Times New Roman" w:cs="Times New Roman"/>
          <w:sz w:val="28"/>
          <w:szCs w:val="28"/>
        </w:rPr>
        <w:t>Февронии</w:t>
      </w:r>
      <w:proofErr w:type="spellEnd"/>
      <w:r w:rsidRPr="00BB058B">
        <w:rPr>
          <w:rFonts w:ascii="Times New Roman" w:hAnsi="Times New Roman" w:cs="Times New Roman"/>
          <w:sz w:val="28"/>
          <w:szCs w:val="28"/>
        </w:rPr>
        <w:t xml:space="preserve"> Муромских организован и проведен</w:t>
      </w:r>
      <w:r w:rsidR="008D7026" w:rsidRPr="00BB058B">
        <w:rPr>
          <w:rFonts w:ascii="Times New Roman" w:hAnsi="Times New Roman" w:cs="Times New Roman"/>
          <w:sz w:val="28"/>
          <w:szCs w:val="28"/>
        </w:rPr>
        <w:t xml:space="preserve"> второй открытый </w:t>
      </w:r>
      <w:r w:rsidRPr="00BB058B">
        <w:rPr>
          <w:rFonts w:ascii="Times New Roman" w:hAnsi="Times New Roman" w:cs="Times New Roman"/>
          <w:sz w:val="28"/>
          <w:szCs w:val="28"/>
        </w:rPr>
        <w:t>ф</w:t>
      </w:r>
      <w:r w:rsidR="008D7026" w:rsidRPr="00BB058B">
        <w:rPr>
          <w:rFonts w:ascii="Times New Roman" w:hAnsi="Times New Roman" w:cs="Times New Roman"/>
          <w:sz w:val="28"/>
          <w:szCs w:val="28"/>
        </w:rPr>
        <w:t>естиваль «Пасхальный благовест», посвященный Светлому Христову Воскресению.</w:t>
      </w:r>
      <w:r w:rsidRPr="00BB058B">
        <w:rPr>
          <w:rFonts w:ascii="Times New Roman" w:hAnsi="Times New Roman" w:cs="Times New Roman"/>
          <w:sz w:val="28"/>
          <w:szCs w:val="28"/>
        </w:rPr>
        <w:t xml:space="preserve"> По благословению и с активным участием настоятеля храма </w:t>
      </w:r>
      <w:r w:rsidRPr="00BB058B">
        <w:rPr>
          <w:rFonts w:ascii="Times New Roman" w:hAnsi="Times New Roman" w:cs="Times New Roman"/>
          <w:sz w:val="28"/>
          <w:szCs w:val="28"/>
        </w:rPr>
        <w:lastRenderedPageBreak/>
        <w:t>протоирея Александра Корнеева</w:t>
      </w:r>
      <w:r w:rsidR="006E5E3A" w:rsidRPr="00BB058B">
        <w:rPr>
          <w:rFonts w:ascii="Times New Roman" w:hAnsi="Times New Roman" w:cs="Times New Roman"/>
          <w:sz w:val="28"/>
          <w:szCs w:val="28"/>
        </w:rPr>
        <w:t xml:space="preserve"> проведены торжественные мероприятия</w:t>
      </w:r>
      <w:r w:rsidR="008D7026" w:rsidRPr="00BB058B">
        <w:rPr>
          <w:rFonts w:ascii="Times New Roman" w:hAnsi="Times New Roman" w:cs="Times New Roman"/>
          <w:sz w:val="28"/>
          <w:szCs w:val="28"/>
        </w:rPr>
        <w:t xml:space="preserve"> к Дню семьи, любви и верности</w:t>
      </w:r>
      <w:r w:rsidR="002C085D" w:rsidRPr="00BB058B">
        <w:rPr>
          <w:rFonts w:ascii="Times New Roman" w:hAnsi="Times New Roman" w:cs="Times New Roman"/>
          <w:sz w:val="28"/>
          <w:szCs w:val="28"/>
        </w:rPr>
        <w:t>,</w:t>
      </w:r>
      <w:r w:rsidR="008D7026" w:rsidRPr="00BB058B">
        <w:rPr>
          <w:rFonts w:ascii="Times New Roman" w:hAnsi="Times New Roman" w:cs="Times New Roman"/>
          <w:sz w:val="28"/>
          <w:szCs w:val="28"/>
        </w:rPr>
        <w:t xml:space="preserve"> и престольного праздника нашего храма</w:t>
      </w:r>
      <w:r w:rsidR="006E5E3A" w:rsidRPr="00BB058B">
        <w:rPr>
          <w:rFonts w:ascii="Times New Roman" w:hAnsi="Times New Roman" w:cs="Times New Roman"/>
          <w:sz w:val="28"/>
          <w:szCs w:val="28"/>
        </w:rPr>
        <w:t>.</w:t>
      </w:r>
    </w:p>
    <w:p w:rsidR="00421BAF" w:rsidRPr="00BB058B" w:rsidRDefault="006E5E3A" w:rsidP="00421BAF">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На территории храма после завершения церковной службы проведено чествование семей, отметивших 50-ти летний и более юбилеи совместной жизни, многодетных семей, семей участников СВО. Работниками культуры проведен праздничный концерт с участием прихожан храма.</w:t>
      </w:r>
    </w:p>
    <w:p w:rsidR="009A7823" w:rsidRPr="00BB058B" w:rsidRDefault="002C085D"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 </w:t>
      </w:r>
      <w:r w:rsidR="009A7823" w:rsidRPr="00BB058B">
        <w:rPr>
          <w:rFonts w:ascii="Times New Roman" w:hAnsi="Times New Roman" w:cs="Times New Roman"/>
          <w:sz w:val="28"/>
          <w:szCs w:val="28"/>
        </w:rPr>
        <w:t>Парковс</w:t>
      </w:r>
      <w:r w:rsidR="00D50819" w:rsidRPr="00BB058B">
        <w:rPr>
          <w:rFonts w:ascii="Times New Roman" w:hAnsi="Times New Roman" w:cs="Times New Roman"/>
          <w:sz w:val="28"/>
          <w:szCs w:val="28"/>
        </w:rPr>
        <w:t>кое сельское поселение вошло в пятерку</w:t>
      </w:r>
      <w:r w:rsidR="009A7823" w:rsidRPr="00BB058B">
        <w:rPr>
          <w:rFonts w:ascii="Times New Roman" w:hAnsi="Times New Roman" w:cs="Times New Roman"/>
          <w:sz w:val="28"/>
          <w:szCs w:val="28"/>
        </w:rPr>
        <w:t xml:space="preserve"> лучших по итогам конкурса на лучшую муниципальную практику в сфере межнациональных и межконфессиональных отношений</w:t>
      </w:r>
      <w:r w:rsidR="00D50819" w:rsidRPr="00BB058B">
        <w:rPr>
          <w:rFonts w:ascii="Times New Roman" w:hAnsi="Times New Roman" w:cs="Times New Roman"/>
          <w:sz w:val="28"/>
          <w:szCs w:val="28"/>
        </w:rPr>
        <w:t xml:space="preserve"> Краснодарского края</w:t>
      </w:r>
      <w:r w:rsidR="009A7823" w:rsidRPr="00BB058B">
        <w:rPr>
          <w:rFonts w:ascii="Times New Roman" w:hAnsi="Times New Roman" w:cs="Times New Roman"/>
          <w:sz w:val="28"/>
          <w:szCs w:val="28"/>
        </w:rPr>
        <w:t>. Наша заявка направлена для участия в отборе на федеральном уровне.</w:t>
      </w:r>
    </w:p>
    <w:p w:rsidR="00E279AE" w:rsidRPr="00BB058B" w:rsidRDefault="00E279AE"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Работа МКУК «ЦКС» Парковского СПТР с молодежью строится в соответствии с подпрограммой «Молодёжь Парковского сельского поселения Тихорецкого района» и совместно с Управлением молодёжной политики МО Тихорецкий район. Мероприятия для молодежи проводятся по нескольким направлениям, таким как военно-патриотическое воспитание, здоровый образ жизни, профилактика экстремизма в молодежной среде, познавательные и развлекательные мероприятия. Местом проведения большинства молодежных мероприятий и репетиций молодежных клубных формирований является Арт-пространство «</w:t>
      </w:r>
      <w:proofErr w:type="spellStart"/>
      <w:r w:rsidRPr="00BB058B">
        <w:rPr>
          <w:rFonts w:ascii="Times New Roman" w:hAnsi="Times New Roman" w:cs="Times New Roman"/>
          <w:sz w:val="28"/>
          <w:szCs w:val="28"/>
        </w:rPr>
        <w:t>ПаркКинг</w:t>
      </w:r>
      <w:proofErr w:type="spellEnd"/>
      <w:r w:rsidRPr="00BB058B">
        <w:rPr>
          <w:rFonts w:ascii="Times New Roman" w:hAnsi="Times New Roman" w:cs="Times New Roman"/>
          <w:sz w:val="28"/>
          <w:szCs w:val="28"/>
        </w:rPr>
        <w:t>».</w:t>
      </w:r>
    </w:p>
    <w:p w:rsidR="00E279AE" w:rsidRPr="00BB058B" w:rsidRDefault="00E279AE"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Совместно с образовательными учреждениями ведется активная работа по реализации программы популяризации культурных мероприятий среди молодежи «Пушкинская карта». Так более 100 учеников СОШ № 18 активно используют Пушкинскую карту.</w:t>
      </w:r>
    </w:p>
    <w:p w:rsidR="00E279AE" w:rsidRPr="00BB058B" w:rsidRDefault="00E279AE" w:rsidP="00E279A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СОШ № 18 работает площадка по раннему профессиональному самоопределению. Совместная работа с Тихорецким индустриальным техникумом готовит ребят к востребованным профессиям: слесарь по ремонту автомобилей, специалистов по кузовному ремонту, по управлению дорожной техникой, по поварскому делу.</w:t>
      </w:r>
    </w:p>
    <w:p w:rsidR="00E279AE" w:rsidRPr="00BB058B" w:rsidRDefault="00E279AE" w:rsidP="00E279A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Отдельное внимание уделяется подготовке к чемпионату «</w:t>
      </w:r>
      <w:r w:rsidR="00EC20AF" w:rsidRPr="00BB058B">
        <w:rPr>
          <w:rFonts w:ascii="Times New Roman" w:hAnsi="Times New Roman" w:cs="Times New Roman"/>
          <w:sz w:val="28"/>
          <w:szCs w:val="28"/>
        </w:rPr>
        <w:t>Молодые п</w:t>
      </w:r>
      <w:r w:rsidRPr="00BB058B">
        <w:rPr>
          <w:rFonts w:ascii="Times New Roman" w:hAnsi="Times New Roman" w:cs="Times New Roman"/>
          <w:sz w:val="28"/>
          <w:szCs w:val="28"/>
        </w:rPr>
        <w:t>рофессионалы», в котором на краевом уровне были подготовлены Алексеем Алексеевичем Самойленко 1 Победитель и 2 призера. В финале Чемпионата Белов Александр стал третьим в стране.</w:t>
      </w:r>
    </w:p>
    <w:p w:rsidR="00E279AE" w:rsidRPr="00BB058B" w:rsidRDefault="00E279AE" w:rsidP="00E279A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школе хорошо поставлена работа с одаренными детьми. Более 40 учеников стали победителями и призерами муниципального этапа Всероссийской олимпиады школьников. Более 100 школьников стали победителями и призерами творческих конкурсов и спортивных соревнований.</w:t>
      </w:r>
    </w:p>
    <w:p w:rsidR="00E279AE" w:rsidRPr="00BB058B" w:rsidRDefault="00E279AE" w:rsidP="00E279A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Школьниками разрабатываются проекты. Так проекты Лукьянова Никиты и Лукьяновой Евы стали победителями на муниципальном уровне, а работа Евы «О демографической ситуации п. Паркового» заняла 1 место в крае. Сегодня Ева представляет эту работу на федеральном уровне.</w:t>
      </w:r>
    </w:p>
    <w:p w:rsidR="00E279AE" w:rsidRPr="00BB058B" w:rsidRDefault="00E279AE" w:rsidP="00E279A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детской школе искусств п. Паркового обучение осуществляется по дополнительным предпрофессиональным и общеразвивающим программам в области музыкального и изобразительного искусства. Количество учащихся — 281 человек.</w:t>
      </w:r>
    </w:p>
    <w:p w:rsidR="00E279AE" w:rsidRPr="00BB058B" w:rsidRDefault="00E279AE" w:rsidP="00E279A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lastRenderedPageBreak/>
        <w:t xml:space="preserve">В 2023 году 146 воспитанников школы искусств стали призерами и победителями </w:t>
      </w:r>
      <w:proofErr w:type="spellStart"/>
      <w:r w:rsidRPr="00BB058B">
        <w:rPr>
          <w:rFonts w:ascii="Times New Roman" w:hAnsi="Times New Roman" w:cs="Times New Roman"/>
          <w:sz w:val="28"/>
          <w:szCs w:val="28"/>
        </w:rPr>
        <w:t>конкурсно</w:t>
      </w:r>
      <w:proofErr w:type="spellEnd"/>
      <w:r w:rsidRPr="00BB058B">
        <w:rPr>
          <w:rFonts w:ascii="Times New Roman" w:hAnsi="Times New Roman" w:cs="Times New Roman"/>
          <w:sz w:val="28"/>
          <w:szCs w:val="28"/>
        </w:rPr>
        <w:t xml:space="preserve">-выставочных мероприятий различного уровня, из них: зонального – 32, муниципального – 19, регионального – 23, международного – 56, всероссийского – 16. </w:t>
      </w:r>
    </w:p>
    <w:p w:rsidR="00E279AE" w:rsidRPr="00BB058B" w:rsidRDefault="00E279AE" w:rsidP="00E279AE">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Число концертно-выставочных мероприятий различного уровня – 79</w:t>
      </w:r>
    </w:p>
    <w:p w:rsidR="006E5E3A" w:rsidRPr="00BB058B" w:rsidRDefault="006E5E3A" w:rsidP="00D50819">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С начала года библиотеки поселения приняли участие в 10 конкурсах различного уровня: международны</w:t>
      </w:r>
      <w:r w:rsidR="00AC41D7" w:rsidRPr="00BB058B">
        <w:rPr>
          <w:rFonts w:ascii="Times New Roman" w:hAnsi="Times New Roman" w:cs="Times New Roman"/>
          <w:sz w:val="28"/>
          <w:szCs w:val="28"/>
        </w:rPr>
        <w:t>х, всероссийских, краевых и район</w:t>
      </w:r>
      <w:r w:rsidRPr="00BB058B">
        <w:rPr>
          <w:rFonts w:ascii="Times New Roman" w:hAnsi="Times New Roman" w:cs="Times New Roman"/>
          <w:sz w:val="28"/>
          <w:szCs w:val="28"/>
        </w:rPr>
        <w:t xml:space="preserve">ных конкурсах. </w:t>
      </w:r>
      <w:r w:rsidR="00D50819" w:rsidRPr="00BB058B">
        <w:rPr>
          <w:rFonts w:ascii="Times New Roman" w:hAnsi="Times New Roman" w:cs="Times New Roman"/>
          <w:sz w:val="28"/>
          <w:szCs w:val="28"/>
        </w:rPr>
        <w:t>У</w:t>
      </w:r>
      <w:r w:rsidR="00AC41D7" w:rsidRPr="00BB058B">
        <w:rPr>
          <w:rFonts w:ascii="Times New Roman" w:hAnsi="Times New Roman" w:cs="Times New Roman"/>
          <w:sz w:val="28"/>
          <w:szCs w:val="28"/>
        </w:rPr>
        <w:t>част</w:t>
      </w:r>
      <w:r w:rsidR="009A61C9" w:rsidRPr="00BB058B">
        <w:rPr>
          <w:rFonts w:ascii="Times New Roman" w:hAnsi="Times New Roman" w:cs="Times New Roman"/>
          <w:sz w:val="28"/>
          <w:szCs w:val="28"/>
        </w:rPr>
        <w:t>н</w:t>
      </w:r>
      <w:r w:rsidR="00AC41D7" w:rsidRPr="00BB058B">
        <w:rPr>
          <w:rFonts w:ascii="Times New Roman" w:hAnsi="Times New Roman" w:cs="Times New Roman"/>
          <w:sz w:val="28"/>
          <w:szCs w:val="28"/>
        </w:rPr>
        <w:t xml:space="preserve">ице от детской сельской библиотеки </w:t>
      </w:r>
      <w:proofErr w:type="spellStart"/>
      <w:r w:rsidR="00AC41D7" w:rsidRPr="00BB058B">
        <w:rPr>
          <w:rFonts w:ascii="Times New Roman" w:hAnsi="Times New Roman" w:cs="Times New Roman"/>
          <w:sz w:val="28"/>
          <w:szCs w:val="28"/>
        </w:rPr>
        <w:t>Камышниковой</w:t>
      </w:r>
      <w:proofErr w:type="spellEnd"/>
      <w:r w:rsidR="00AC41D7" w:rsidRPr="00BB058B">
        <w:rPr>
          <w:rFonts w:ascii="Times New Roman" w:hAnsi="Times New Roman" w:cs="Times New Roman"/>
          <w:sz w:val="28"/>
          <w:szCs w:val="28"/>
        </w:rPr>
        <w:t xml:space="preserve"> Диане вручен диплом за 1 место в творческой номинации </w:t>
      </w:r>
      <w:r w:rsidR="00AC41D7" w:rsidRPr="00BB058B">
        <w:rPr>
          <w:rFonts w:ascii="Times New Roman" w:hAnsi="Times New Roman" w:cs="Times New Roman"/>
          <w:sz w:val="28"/>
          <w:szCs w:val="28"/>
          <w:lang w:val="en-US"/>
        </w:rPr>
        <w:t>III</w:t>
      </w:r>
      <w:r w:rsidR="00AC41D7" w:rsidRPr="00BB058B">
        <w:rPr>
          <w:rFonts w:ascii="Times New Roman" w:hAnsi="Times New Roman" w:cs="Times New Roman"/>
          <w:sz w:val="28"/>
          <w:szCs w:val="28"/>
        </w:rPr>
        <w:t xml:space="preserve">-го межрегионального ежегодного конкурса «Авиация моей малой Родины» Межрегионального проекта </w:t>
      </w:r>
      <w:r w:rsidR="009A61C9" w:rsidRPr="00BB058B">
        <w:rPr>
          <w:rFonts w:ascii="Times New Roman" w:hAnsi="Times New Roman" w:cs="Times New Roman"/>
          <w:sz w:val="28"/>
          <w:szCs w:val="28"/>
        </w:rPr>
        <w:t xml:space="preserve">«Белявские чтения» (руководитель </w:t>
      </w:r>
      <w:r w:rsidR="00D50819" w:rsidRPr="00BB058B">
        <w:rPr>
          <w:rFonts w:ascii="Times New Roman" w:hAnsi="Times New Roman" w:cs="Times New Roman"/>
          <w:sz w:val="28"/>
          <w:szCs w:val="28"/>
        </w:rPr>
        <w:t xml:space="preserve">     Фисенко Г. </w:t>
      </w:r>
      <w:r w:rsidR="009A61C9" w:rsidRPr="00BB058B">
        <w:rPr>
          <w:rFonts w:ascii="Times New Roman" w:hAnsi="Times New Roman" w:cs="Times New Roman"/>
          <w:sz w:val="28"/>
          <w:szCs w:val="28"/>
        </w:rPr>
        <w:t>В., заведующая детской сельской библиотекой).</w:t>
      </w:r>
    </w:p>
    <w:p w:rsidR="009A61C9" w:rsidRPr="00BB058B" w:rsidRDefault="009A61C9"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Сельскую библиотечную систему посетило более 3000 чита</w:t>
      </w:r>
      <w:r w:rsidR="00421BAF" w:rsidRPr="00BB058B">
        <w:rPr>
          <w:rFonts w:ascii="Times New Roman" w:hAnsi="Times New Roman" w:cs="Times New Roman"/>
          <w:sz w:val="28"/>
          <w:szCs w:val="28"/>
        </w:rPr>
        <w:t xml:space="preserve">телей. Работниками проведено 178 (в 2022-167) </w:t>
      </w:r>
      <w:r w:rsidRPr="00BB058B">
        <w:rPr>
          <w:rFonts w:ascii="Times New Roman" w:hAnsi="Times New Roman" w:cs="Times New Roman"/>
          <w:sz w:val="28"/>
          <w:szCs w:val="28"/>
        </w:rPr>
        <w:t>мероприятий различной направленности.</w:t>
      </w:r>
    </w:p>
    <w:p w:rsidR="009A61C9" w:rsidRPr="00BB058B" w:rsidRDefault="009A61C9"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библиотеке пос. Зеленый проведена замена радиаторов отопления на сумму 60,3 тыс. рубле, приобретен монитор и жесткий диск в детскую библиотеку, приобретены строительные материалы для ремонта сельской библиотеки пос. Крутого на сумму 7773,0 тыс. рублей.</w:t>
      </w:r>
    </w:p>
    <w:p w:rsidR="009A61C9" w:rsidRPr="00BB058B" w:rsidRDefault="009A61C9"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За счет местного бюджета приоб</w:t>
      </w:r>
      <w:r w:rsidR="00CD2D84" w:rsidRPr="00BB058B">
        <w:rPr>
          <w:rFonts w:ascii="Times New Roman" w:hAnsi="Times New Roman" w:cs="Times New Roman"/>
          <w:sz w:val="28"/>
          <w:szCs w:val="28"/>
        </w:rPr>
        <w:t>ретена 1379 книг на сумму 331671</w:t>
      </w:r>
      <w:r w:rsidR="00D50819" w:rsidRPr="00BB058B">
        <w:rPr>
          <w:rFonts w:ascii="Times New Roman" w:hAnsi="Times New Roman" w:cs="Times New Roman"/>
          <w:sz w:val="28"/>
          <w:szCs w:val="28"/>
        </w:rPr>
        <w:t xml:space="preserve"> рублей. И это самый </w:t>
      </w:r>
      <w:r w:rsidR="00FC1E6A" w:rsidRPr="00BB058B">
        <w:rPr>
          <w:rFonts w:ascii="Times New Roman" w:hAnsi="Times New Roman" w:cs="Times New Roman"/>
          <w:sz w:val="28"/>
          <w:szCs w:val="28"/>
        </w:rPr>
        <w:t>значимый показатель в районе!</w:t>
      </w:r>
    </w:p>
    <w:p w:rsidR="00CD2D84" w:rsidRPr="00BB058B" w:rsidRDefault="00CD2D84" w:rsidP="00426639">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За активную работу и продвижение книги и чтения, за участие в конкурсах </w:t>
      </w:r>
      <w:r w:rsidR="00A24B85" w:rsidRPr="00BB058B">
        <w:rPr>
          <w:rFonts w:ascii="Times New Roman" w:hAnsi="Times New Roman" w:cs="Times New Roman"/>
          <w:sz w:val="28"/>
          <w:szCs w:val="28"/>
        </w:rPr>
        <w:t>выражаю благодарность заведующему</w:t>
      </w:r>
      <w:r w:rsidRPr="00BB058B">
        <w:rPr>
          <w:rFonts w:ascii="Times New Roman" w:hAnsi="Times New Roman" w:cs="Times New Roman"/>
          <w:sz w:val="28"/>
          <w:szCs w:val="28"/>
        </w:rPr>
        <w:t xml:space="preserve"> сельской библио</w:t>
      </w:r>
      <w:r w:rsidR="00A24B85" w:rsidRPr="00BB058B">
        <w:rPr>
          <w:rFonts w:ascii="Times New Roman" w:hAnsi="Times New Roman" w:cs="Times New Roman"/>
          <w:sz w:val="28"/>
          <w:szCs w:val="28"/>
        </w:rPr>
        <w:t>текой</w:t>
      </w:r>
      <w:r w:rsidRPr="00BB058B">
        <w:rPr>
          <w:rFonts w:ascii="Times New Roman" w:hAnsi="Times New Roman" w:cs="Times New Roman"/>
          <w:sz w:val="28"/>
          <w:szCs w:val="28"/>
        </w:rPr>
        <w:t>-</w:t>
      </w:r>
      <w:proofErr w:type="spellStart"/>
      <w:r w:rsidRPr="00BB058B">
        <w:rPr>
          <w:rFonts w:ascii="Times New Roman" w:hAnsi="Times New Roman" w:cs="Times New Roman"/>
          <w:sz w:val="28"/>
          <w:szCs w:val="28"/>
        </w:rPr>
        <w:t>Полуляк</w:t>
      </w:r>
      <w:proofErr w:type="spellEnd"/>
      <w:r w:rsidRPr="00BB058B">
        <w:rPr>
          <w:rFonts w:ascii="Times New Roman" w:hAnsi="Times New Roman" w:cs="Times New Roman"/>
          <w:sz w:val="28"/>
          <w:szCs w:val="28"/>
        </w:rPr>
        <w:t xml:space="preserve"> Ва</w:t>
      </w:r>
      <w:r w:rsidR="00E338DB" w:rsidRPr="00BB058B">
        <w:rPr>
          <w:rFonts w:ascii="Times New Roman" w:hAnsi="Times New Roman" w:cs="Times New Roman"/>
          <w:sz w:val="28"/>
          <w:szCs w:val="28"/>
        </w:rPr>
        <w:t>лентине Николаевне, библиотекарям</w:t>
      </w:r>
      <w:r w:rsidRPr="00BB058B">
        <w:rPr>
          <w:rFonts w:ascii="Times New Roman" w:hAnsi="Times New Roman" w:cs="Times New Roman"/>
          <w:sz w:val="28"/>
          <w:szCs w:val="28"/>
        </w:rPr>
        <w:t xml:space="preserve"> </w:t>
      </w:r>
      <w:proofErr w:type="spellStart"/>
      <w:r w:rsidRPr="00BB058B">
        <w:rPr>
          <w:rFonts w:ascii="Times New Roman" w:hAnsi="Times New Roman" w:cs="Times New Roman"/>
          <w:sz w:val="28"/>
          <w:szCs w:val="28"/>
        </w:rPr>
        <w:t>Кулибаба</w:t>
      </w:r>
      <w:proofErr w:type="spellEnd"/>
      <w:r w:rsidRPr="00BB058B">
        <w:rPr>
          <w:rFonts w:ascii="Times New Roman" w:hAnsi="Times New Roman" w:cs="Times New Roman"/>
          <w:sz w:val="28"/>
          <w:szCs w:val="28"/>
        </w:rPr>
        <w:t xml:space="preserve"> Ана</w:t>
      </w:r>
      <w:r w:rsidR="00E338DB" w:rsidRPr="00BB058B">
        <w:rPr>
          <w:rFonts w:ascii="Times New Roman" w:hAnsi="Times New Roman" w:cs="Times New Roman"/>
          <w:sz w:val="28"/>
          <w:szCs w:val="28"/>
        </w:rPr>
        <w:t xml:space="preserve">стасии Федоровне, </w:t>
      </w:r>
      <w:r w:rsidRPr="00BB058B">
        <w:rPr>
          <w:rFonts w:ascii="Times New Roman" w:hAnsi="Times New Roman" w:cs="Times New Roman"/>
          <w:sz w:val="28"/>
          <w:szCs w:val="28"/>
        </w:rPr>
        <w:t>Онищенко Елене Геннадьевне.</w:t>
      </w:r>
    </w:p>
    <w:p w:rsidR="002C085D" w:rsidRPr="00BB058B" w:rsidRDefault="002C085D" w:rsidP="00426639">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На содержание и функционирование учреждений культуры затрачено 17636,0 тыс. рублей.</w:t>
      </w:r>
    </w:p>
    <w:p w:rsidR="0058768C" w:rsidRPr="00BB058B" w:rsidRDefault="0058768C"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Активно велась работа во взаимодействии с </w:t>
      </w:r>
      <w:proofErr w:type="spellStart"/>
      <w:r w:rsidRPr="00BB058B">
        <w:rPr>
          <w:rFonts w:ascii="Times New Roman" w:hAnsi="Times New Roman" w:cs="Times New Roman"/>
          <w:sz w:val="28"/>
          <w:szCs w:val="28"/>
        </w:rPr>
        <w:t>Парковским</w:t>
      </w:r>
      <w:proofErr w:type="spellEnd"/>
      <w:r w:rsidRPr="00BB058B">
        <w:rPr>
          <w:rFonts w:ascii="Times New Roman" w:hAnsi="Times New Roman" w:cs="Times New Roman"/>
          <w:sz w:val="28"/>
          <w:szCs w:val="28"/>
        </w:rPr>
        <w:t xml:space="preserve"> хуторским казачьим обществом.</w:t>
      </w:r>
    </w:p>
    <w:p w:rsidR="0058768C" w:rsidRPr="00BB058B" w:rsidRDefault="004427CE"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По</w:t>
      </w:r>
      <w:r w:rsidR="00E338DB" w:rsidRPr="00BB058B">
        <w:rPr>
          <w:rFonts w:ascii="Times New Roman" w:hAnsi="Times New Roman" w:cs="Times New Roman"/>
          <w:sz w:val="28"/>
          <w:szCs w:val="28"/>
        </w:rPr>
        <w:t>д эгидой Тихорецкого районного к</w:t>
      </w:r>
      <w:r w:rsidRPr="00BB058B">
        <w:rPr>
          <w:rFonts w:ascii="Times New Roman" w:hAnsi="Times New Roman" w:cs="Times New Roman"/>
          <w:sz w:val="28"/>
          <w:szCs w:val="28"/>
        </w:rPr>
        <w:t>азачьего общества в спортзале   пос. Паркового п</w:t>
      </w:r>
      <w:r w:rsidR="0058768C" w:rsidRPr="00BB058B">
        <w:rPr>
          <w:rFonts w:ascii="Times New Roman" w:hAnsi="Times New Roman" w:cs="Times New Roman"/>
          <w:sz w:val="28"/>
          <w:szCs w:val="28"/>
        </w:rPr>
        <w:t>роведен открытый чемпионат по рукопашному бою.</w:t>
      </w:r>
    </w:p>
    <w:p w:rsidR="0058768C" w:rsidRPr="00BB058B" w:rsidRDefault="0058768C"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Обеспечено несение службы по охране общественного порядка в пред</w:t>
      </w:r>
      <w:r w:rsidR="007A143E" w:rsidRPr="00BB058B">
        <w:rPr>
          <w:rFonts w:ascii="Times New Roman" w:hAnsi="Times New Roman" w:cs="Times New Roman"/>
          <w:sz w:val="28"/>
          <w:szCs w:val="28"/>
        </w:rPr>
        <w:t>д</w:t>
      </w:r>
      <w:r w:rsidRPr="00BB058B">
        <w:rPr>
          <w:rFonts w:ascii="Times New Roman" w:hAnsi="Times New Roman" w:cs="Times New Roman"/>
          <w:sz w:val="28"/>
          <w:szCs w:val="28"/>
        </w:rPr>
        <w:t xml:space="preserve">верии Дня Победы, в период культурно-массовых </w:t>
      </w:r>
      <w:r w:rsidR="004427CE" w:rsidRPr="00BB058B">
        <w:rPr>
          <w:rFonts w:ascii="Times New Roman" w:hAnsi="Times New Roman" w:cs="Times New Roman"/>
          <w:sz w:val="28"/>
          <w:szCs w:val="28"/>
        </w:rPr>
        <w:t>мероприятий. Задействовано 25 казаков</w:t>
      </w:r>
      <w:r w:rsidRPr="00BB058B">
        <w:rPr>
          <w:rFonts w:ascii="Times New Roman" w:hAnsi="Times New Roman" w:cs="Times New Roman"/>
          <w:sz w:val="28"/>
          <w:szCs w:val="28"/>
        </w:rPr>
        <w:t>.</w:t>
      </w:r>
    </w:p>
    <w:p w:rsidR="0056472F" w:rsidRPr="00BB058B" w:rsidRDefault="0056472F"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При активном участие казаков проведена работа по облагораживанию церковного подворья в пос. Парковом. Оказывалась помощь семьям казаков, участвующих в СВО, были проведены сборы с детьми каза</w:t>
      </w:r>
      <w:r w:rsidR="007A143E" w:rsidRPr="00BB058B">
        <w:rPr>
          <w:rFonts w:ascii="Times New Roman" w:hAnsi="Times New Roman" w:cs="Times New Roman"/>
          <w:sz w:val="28"/>
          <w:szCs w:val="28"/>
        </w:rPr>
        <w:t>к</w:t>
      </w:r>
      <w:r w:rsidRPr="00BB058B">
        <w:rPr>
          <w:rFonts w:ascii="Times New Roman" w:hAnsi="Times New Roman" w:cs="Times New Roman"/>
          <w:sz w:val="28"/>
          <w:szCs w:val="28"/>
        </w:rPr>
        <w:t>ов.</w:t>
      </w:r>
    </w:p>
    <w:p w:rsidR="0058768C" w:rsidRPr="00BB058B" w:rsidRDefault="0058768C"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Для нужд общества по </w:t>
      </w:r>
      <w:r w:rsidR="00EC20AF" w:rsidRPr="00BB058B">
        <w:rPr>
          <w:rFonts w:ascii="Times New Roman" w:hAnsi="Times New Roman" w:cs="Times New Roman"/>
          <w:sz w:val="28"/>
          <w:szCs w:val="28"/>
        </w:rPr>
        <w:t xml:space="preserve">муниципальной программе </w:t>
      </w:r>
      <w:r w:rsidRPr="00BB058B">
        <w:rPr>
          <w:rFonts w:ascii="Times New Roman" w:hAnsi="Times New Roman" w:cs="Times New Roman"/>
          <w:sz w:val="28"/>
          <w:szCs w:val="28"/>
        </w:rPr>
        <w:t>приобретен ноутбук.</w:t>
      </w:r>
    </w:p>
    <w:p w:rsidR="0058768C" w:rsidRPr="00BB058B" w:rsidRDefault="0058768C"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Атаман Пик</w:t>
      </w:r>
      <w:r w:rsidR="0056472F" w:rsidRPr="00BB058B">
        <w:rPr>
          <w:rFonts w:ascii="Times New Roman" w:hAnsi="Times New Roman" w:cs="Times New Roman"/>
          <w:sz w:val="28"/>
          <w:szCs w:val="28"/>
        </w:rPr>
        <w:t>алов С.В</w:t>
      </w:r>
      <w:r w:rsidRPr="00BB058B">
        <w:rPr>
          <w:rFonts w:ascii="Times New Roman" w:hAnsi="Times New Roman" w:cs="Times New Roman"/>
          <w:sz w:val="28"/>
          <w:szCs w:val="28"/>
        </w:rPr>
        <w:t>. на достаточном уровне и инициативно решал поставленные задачи.</w:t>
      </w:r>
      <w:r w:rsidR="00E338DB" w:rsidRPr="00BB058B">
        <w:rPr>
          <w:rFonts w:ascii="Times New Roman" w:hAnsi="Times New Roman" w:cs="Times New Roman"/>
          <w:sz w:val="28"/>
          <w:szCs w:val="28"/>
        </w:rPr>
        <w:t xml:space="preserve"> Благодарю атамана и казаков за службу!</w:t>
      </w:r>
    </w:p>
    <w:p w:rsidR="00FC1E6A" w:rsidRPr="00BB058B" w:rsidRDefault="00A24B85" w:rsidP="00FC1E6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На территории поселения свою деятельность осуществляе</w:t>
      </w:r>
      <w:r w:rsidR="00FC1E6A" w:rsidRPr="00BB058B">
        <w:rPr>
          <w:rFonts w:ascii="Times New Roman" w:hAnsi="Times New Roman" w:cs="Times New Roman"/>
          <w:sz w:val="28"/>
          <w:szCs w:val="28"/>
        </w:rPr>
        <w:t>т спортивный зал пос. Паркового.</w:t>
      </w:r>
      <w:r w:rsidRPr="00BB058B">
        <w:rPr>
          <w:rFonts w:ascii="Times New Roman" w:hAnsi="Times New Roman" w:cs="Times New Roman"/>
          <w:sz w:val="28"/>
          <w:szCs w:val="28"/>
        </w:rPr>
        <w:t xml:space="preserve"> </w:t>
      </w:r>
    </w:p>
    <w:p w:rsidR="00E64B5B" w:rsidRPr="00BB058B" w:rsidRDefault="00E64B5B" w:rsidP="00137CC8">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В 2023 получено положительное заключение государственной экспертизы по капитальному ремонту стадиона в пос. Парковом по ул. Совхозная, 24. В текущем году выделено краевое </w:t>
      </w:r>
      <w:proofErr w:type="spellStart"/>
      <w:r w:rsidRPr="00BB058B">
        <w:rPr>
          <w:rFonts w:ascii="Times New Roman" w:hAnsi="Times New Roman" w:cs="Times New Roman"/>
          <w:sz w:val="28"/>
          <w:szCs w:val="28"/>
        </w:rPr>
        <w:t>софинансиров</w:t>
      </w:r>
      <w:r w:rsidR="00FC1E6A" w:rsidRPr="00BB058B">
        <w:rPr>
          <w:rFonts w:ascii="Times New Roman" w:hAnsi="Times New Roman" w:cs="Times New Roman"/>
          <w:sz w:val="28"/>
          <w:szCs w:val="28"/>
        </w:rPr>
        <w:t>ан</w:t>
      </w:r>
      <w:r w:rsidRPr="00BB058B">
        <w:rPr>
          <w:rFonts w:ascii="Times New Roman" w:hAnsi="Times New Roman" w:cs="Times New Roman"/>
          <w:sz w:val="28"/>
          <w:szCs w:val="28"/>
        </w:rPr>
        <w:t>ие</w:t>
      </w:r>
      <w:proofErr w:type="spellEnd"/>
      <w:r w:rsidRPr="00BB058B">
        <w:rPr>
          <w:rFonts w:ascii="Times New Roman" w:hAnsi="Times New Roman" w:cs="Times New Roman"/>
          <w:sz w:val="28"/>
          <w:szCs w:val="28"/>
        </w:rPr>
        <w:t xml:space="preserve"> для выпо</w:t>
      </w:r>
      <w:r w:rsidR="00137CC8" w:rsidRPr="00BB058B">
        <w:rPr>
          <w:rFonts w:ascii="Times New Roman" w:hAnsi="Times New Roman" w:cs="Times New Roman"/>
          <w:sz w:val="28"/>
          <w:szCs w:val="28"/>
        </w:rPr>
        <w:t>л</w:t>
      </w:r>
      <w:r w:rsidRPr="00BB058B">
        <w:rPr>
          <w:rFonts w:ascii="Times New Roman" w:hAnsi="Times New Roman" w:cs="Times New Roman"/>
          <w:sz w:val="28"/>
          <w:szCs w:val="28"/>
        </w:rPr>
        <w:t xml:space="preserve">нения работ </w:t>
      </w:r>
      <w:r w:rsidR="00137CC8" w:rsidRPr="00BB058B">
        <w:rPr>
          <w:rFonts w:ascii="Times New Roman" w:hAnsi="Times New Roman" w:cs="Times New Roman"/>
          <w:sz w:val="28"/>
          <w:szCs w:val="28"/>
        </w:rPr>
        <w:t>по ремонту, готовятся документы для проведения конкурса по определению подрядчика. Общая стоимость работ более 40 млн. рублей.</w:t>
      </w:r>
    </w:p>
    <w:p w:rsidR="00E64B5B" w:rsidRPr="00BB058B" w:rsidRDefault="00E64B5B"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lastRenderedPageBreak/>
        <w:t>В спортивном зале продолжают заниматься физкультурой и спортом школьники, молодежь и люди старшего поколения. Работа зала направлена на физическое развитие и оздоровление населения, а также патриотическое воспитание подрастающего поколения Парковского сельского поселения Тихорецкого района.</w:t>
      </w:r>
    </w:p>
    <w:p w:rsidR="00994727" w:rsidRPr="00BB058B" w:rsidRDefault="00994727" w:rsidP="00994727">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Команда «Нива» завоевала</w:t>
      </w:r>
      <w:r w:rsidR="00FC1E6A" w:rsidRPr="00BB058B">
        <w:rPr>
          <w:rFonts w:ascii="Times New Roman" w:hAnsi="Times New Roman" w:cs="Times New Roman"/>
          <w:sz w:val="28"/>
          <w:szCs w:val="28"/>
        </w:rPr>
        <w:t xml:space="preserve"> </w:t>
      </w:r>
      <w:r w:rsidR="00FC1E6A" w:rsidRPr="00BB058B">
        <w:rPr>
          <w:rFonts w:ascii="Times New Roman" w:hAnsi="Times New Roman" w:cs="Times New Roman"/>
          <w:sz w:val="28"/>
          <w:szCs w:val="28"/>
          <w:lang w:val="en-US"/>
        </w:rPr>
        <w:t>I</w:t>
      </w:r>
      <w:r w:rsidR="00FC1E6A" w:rsidRPr="00BB058B">
        <w:rPr>
          <w:rFonts w:ascii="Times New Roman" w:hAnsi="Times New Roman" w:cs="Times New Roman"/>
          <w:sz w:val="28"/>
          <w:szCs w:val="28"/>
        </w:rPr>
        <w:t xml:space="preserve"> место и</w:t>
      </w:r>
      <w:r w:rsidRPr="00BB058B">
        <w:rPr>
          <w:rFonts w:ascii="Times New Roman" w:hAnsi="Times New Roman" w:cs="Times New Roman"/>
          <w:sz w:val="28"/>
          <w:szCs w:val="28"/>
        </w:rPr>
        <w:t xml:space="preserve"> переходящий кубок муниципального образования Тихорецкий район по футболу, посвященный Дню Победы.</w:t>
      </w:r>
    </w:p>
    <w:p w:rsidR="00994727" w:rsidRPr="00BB058B" w:rsidRDefault="00994727" w:rsidP="00994727">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Гимнастки, занимающиеся на базе МКУ «Спортивный зал поселка Паркового», </w:t>
      </w:r>
      <w:r w:rsidR="00FC1E6A" w:rsidRPr="00BB058B">
        <w:rPr>
          <w:rFonts w:ascii="Times New Roman" w:hAnsi="Times New Roman" w:cs="Times New Roman"/>
          <w:sz w:val="28"/>
          <w:szCs w:val="28"/>
        </w:rPr>
        <w:t>(</w:t>
      </w:r>
      <w:r w:rsidRPr="00BB058B">
        <w:rPr>
          <w:rFonts w:ascii="Times New Roman" w:hAnsi="Times New Roman" w:cs="Times New Roman"/>
          <w:sz w:val="28"/>
          <w:szCs w:val="28"/>
        </w:rPr>
        <w:t xml:space="preserve">тренер </w:t>
      </w:r>
      <w:proofErr w:type="spellStart"/>
      <w:r w:rsidRPr="00BB058B">
        <w:rPr>
          <w:rFonts w:ascii="Times New Roman" w:hAnsi="Times New Roman" w:cs="Times New Roman"/>
          <w:sz w:val="28"/>
          <w:szCs w:val="28"/>
        </w:rPr>
        <w:t>Бабышева</w:t>
      </w:r>
      <w:proofErr w:type="spellEnd"/>
      <w:r w:rsidRPr="00BB058B">
        <w:rPr>
          <w:rFonts w:ascii="Times New Roman" w:hAnsi="Times New Roman" w:cs="Times New Roman"/>
          <w:sz w:val="28"/>
          <w:szCs w:val="28"/>
        </w:rPr>
        <w:t xml:space="preserve"> Ольга Геннадьевна</w:t>
      </w:r>
      <w:r w:rsidR="00FC1E6A" w:rsidRPr="00BB058B">
        <w:rPr>
          <w:rFonts w:ascii="Times New Roman" w:hAnsi="Times New Roman" w:cs="Times New Roman"/>
          <w:sz w:val="28"/>
          <w:szCs w:val="28"/>
        </w:rPr>
        <w:t>)</w:t>
      </w:r>
      <w:r w:rsidRPr="00BB058B">
        <w:rPr>
          <w:rFonts w:ascii="Times New Roman" w:hAnsi="Times New Roman" w:cs="Times New Roman"/>
          <w:sz w:val="28"/>
          <w:szCs w:val="28"/>
        </w:rPr>
        <w:t>, ежегодно участвуют                             в Первенствах, Чемпионатах, турнирах и краевых квалифицированных соревнованиях.</w:t>
      </w:r>
    </w:p>
    <w:p w:rsidR="00994727" w:rsidRPr="00BB058B" w:rsidRDefault="00994727" w:rsidP="00994727">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Достижения гимнасток за 2023 год:</w:t>
      </w:r>
    </w:p>
    <w:p w:rsidR="00994727" w:rsidRPr="00BB058B" w:rsidRDefault="00994727" w:rsidP="00994727">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 В Краевых соревнованиях г. Краснодар, в групповом многоборье гимнастки Парковского сельского поселения Тихорецкого района заняли                             1 место среди гимнасток 1 разряда; </w:t>
      </w:r>
    </w:p>
    <w:p w:rsidR="00994727" w:rsidRPr="00BB058B" w:rsidRDefault="00994727" w:rsidP="00994727">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Другая команда в краевых соревнованиях по художественной гимнастике в многоборье по групповым заняла 3 место в г. Краснодаре;</w:t>
      </w:r>
    </w:p>
    <w:p w:rsidR="00994727" w:rsidRPr="00BB058B" w:rsidRDefault="00994727" w:rsidP="00994727">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Гимнастки, которые занимаются в спортивном комплексе поселка Паркового выполнили нормативы «Кандидата в Мастера Спорта» - это Ефремова Ангелина, </w:t>
      </w:r>
      <w:proofErr w:type="spellStart"/>
      <w:r w:rsidRPr="00BB058B">
        <w:rPr>
          <w:rFonts w:ascii="Times New Roman" w:hAnsi="Times New Roman" w:cs="Times New Roman"/>
          <w:sz w:val="28"/>
          <w:szCs w:val="28"/>
        </w:rPr>
        <w:t>Нечай</w:t>
      </w:r>
      <w:proofErr w:type="spellEnd"/>
      <w:r w:rsidRPr="00BB058B">
        <w:rPr>
          <w:rFonts w:ascii="Times New Roman" w:hAnsi="Times New Roman" w:cs="Times New Roman"/>
          <w:sz w:val="28"/>
          <w:szCs w:val="28"/>
        </w:rPr>
        <w:t xml:space="preserve"> Екатерина, Щербина Полина, Шатова Полина.</w:t>
      </w:r>
    </w:p>
    <w:p w:rsidR="00FC1E6A" w:rsidRPr="00BB058B" w:rsidRDefault="00994727" w:rsidP="00FC1E6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ab/>
        <w:t>Юные бадминтонисты, занимающиеся в спортивном комп</w:t>
      </w:r>
      <w:r w:rsidR="002C085D" w:rsidRPr="00BB058B">
        <w:rPr>
          <w:rFonts w:ascii="Times New Roman" w:hAnsi="Times New Roman" w:cs="Times New Roman"/>
          <w:sz w:val="28"/>
          <w:szCs w:val="28"/>
        </w:rPr>
        <w:t xml:space="preserve">лексе поселка Паркового, под руководством </w:t>
      </w:r>
      <w:r w:rsidRPr="00BB058B">
        <w:rPr>
          <w:rFonts w:ascii="Times New Roman" w:hAnsi="Times New Roman" w:cs="Times New Roman"/>
          <w:sz w:val="28"/>
          <w:szCs w:val="28"/>
        </w:rPr>
        <w:t>Голубь Владимир</w:t>
      </w:r>
      <w:r w:rsidR="002C085D" w:rsidRPr="00BB058B">
        <w:rPr>
          <w:rFonts w:ascii="Times New Roman" w:hAnsi="Times New Roman" w:cs="Times New Roman"/>
          <w:sz w:val="28"/>
          <w:szCs w:val="28"/>
        </w:rPr>
        <w:t>а</w:t>
      </w:r>
      <w:r w:rsidRPr="00BB058B">
        <w:rPr>
          <w:rFonts w:ascii="Times New Roman" w:hAnsi="Times New Roman" w:cs="Times New Roman"/>
          <w:sz w:val="28"/>
          <w:szCs w:val="28"/>
        </w:rPr>
        <w:t xml:space="preserve"> Григорьевич</w:t>
      </w:r>
      <w:r w:rsidR="002C085D" w:rsidRPr="00BB058B">
        <w:rPr>
          <w:rFonts w:ascii="Times New Roman" w:hAnsi="Times New Roman" w:cs="Times New Roman"/>
          <w:sz w:val="28"/>
          <w:szCs w:val="28"/>
        </w:rPr>
        <w:t xml:space="preserve">а, принимали участие в различных </w:t>
      </w:r>
      <w:r w:rsidR="008A0C78" w:rsidRPr="00BB058B">
        <w:rPr>
          <w:rFonts w:ascii="Times New Roman" w:hAnsi="Times New Roman" w:cs="Times New Roman"/>
          <w:sz w:val="28"/>
          <w:szCs w:val="28"/>
        </w:rPr>
        <w:t xml:space="preserve">соревнованиях на краевом и федеральном уровне и стали победителями и призерами, а именно- </w:t>
      </w:r>
      <w:proofErr w:type="spellStart"/>
      <w:r w:rsidR="008A0C78" w:rsidRPr="00BB058B">
        <w:rPr>
          <w:rFonts w:ascii="Times New Roman" w:hAnsi="Times New Roman" w:cs="Times New Roman"/>
          <w:sz w:val="28"/>
          <w:szCs w:val="28"/>
        </w:rPr>
        <w:t>Лескина</w:t>
      </w:r>
      <w:proofErr w:type="spellEnd"/>
      <w:r w:rsidR="008A0C78" w:rsidRPr="00BB058B">
        <w:rPr>
          <w:rFonts w:ascii="Times New Roman" w:hAnsi="Times New Roman" w:cs="Times New Roman"/>
          <w:sz w:val="28"/>
          <w:szCs w:val="28"/>
        </w:rPr>
        <w:t xml:space="preserve"> Александра, Шамсутдинова Вероника.</w:t>
      </w:r>
      <w:r w:rsidR="00FC1E6A" w:rsidRPr="00BB058B">
        <w:rPr>
          <w:rFonts w:ascii="Times New Roman" w:hAnsi="Times New Roman" w:cs="Times New Roman"/>
          <w:sz w:val="28"/>
          <w:szCs w:val="28"/>
        </w:rPr>
        <w:t xml:space="preserve"> </w:t>
      </w:r>
    </w:p>
    <w:p w:rsidR="00FC1E6A" w:rsidRPr="00BB058B" w:rsidRDefault="00FC1E6A" w:rsidP="00FC1E6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Благодарю Остроухова С. И., коллектив и тренерский состав спортивного зала за работу.</w:t>
      </w:r>
    </w:p>
    <w:p w:rsidR="00E153D5" w:rsidRPr="00BB058B" w:rsidRDefault="00137CC8"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2023 году в адрес администрации поселения поступило</w:t>
      </w:r>
      <w:r w:rsidR="00E153D5" w:rsidRPr="00BB058B">
        <w:rPr>
          <w:rFonts w:ascii="Times New Roman" w:hAnsi="Times New Roman" w:cs="Times New Roman"/>
          <w:sz w:val="28"/>
          <w:szCs w:val="28"/>
        </w:rPr>
        <w:t xml:space="preserve"> 14</w:t>
      </w:r>
      <w:r w:rsidRPr="00BB058B">
        <w:rPr>
          <w:rFonts w:ascii="Times New Roman" w:hAnsi="Times New Roman" w:cs="Times New Roman"/>
          <w:sz w:val="28"/>
          <w:szCs w:val="28"/>
        </w:rPr>
        <w:t xml:space="preserve">4 обращения </w:t>
      </w:r>
      <w:r w:rsidR="00E153D5" w:rsidRPr="00BB058B">
        <w:rPr>
          <w:rFonts w:ascii="Times New Roman" w:hAnsi="Times New Roman" w:cs="Times New Roman"/>
          <w:sz w:val="28"/>
          <w:szCs w:val="28"/>
        </w:rPr>
        <w:t>(2022 год- 148</w:t>
      </w:r>
      <w:r w:rsidR="00994727" w:rsidRPr="00BB058B">
        <w:rPr>
          <w:rFonts w:ascii="Times New Roman" w:hAnsi="Times New Roman" w:cs="Times New Roman"/>
          <w:sz w:val="28"/>
          <w:szCs w:val="28"/>
        </w:rPr>
        <w:t xml:space="preserve"> обращений</w:t>
      </w:r>
      <w:r w:rsidR="00E153D5" w:rsidRPr="00BB058B">
        <w:rPr>
          <w:rFonts w:ascii="Times New Roman" w:hAnsi="Times New Roman" w:cs="Times New Roman"/>
          <w:sz w:val="28"/>
          <w:szCs w:val="28"/>
        </w:rPr>
        <w:t>).</w:t>
      </w:r>
    </w:p>
    <w:p w:rsidR="00E039C1" w:rsidRPr="00BB058B" w:rsidRDefault="00E153D5"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Из них</w:t>
      </w:r>
      <w:r w:rsidR="00E039C1" w:rsidRPr="00BB058B">
        <w:rPr>
          <w:rFonts w:ascii="Times New Roman" w:hAnsi="Times New Roman" w:cs="Times New Roman"/>
          <w:sz w:val="28"/>
          <w:szCs w:val="28"/>
        </w:rPr>
        <w:t>: письменных обращений-105, телефонных сообщений -</w:t>
      </w:r>
      <w:r w:rsidR="00994727" w:rsidRPr="00BB058B">
        <w:rPr>
          <w:rFonts w:ascii="Times New Roman" w:hAnsi="Times New Roman" w:cs="Times New Roman"/>
          <w:sz w:val="28"/>
          <w:szCs w:val="28"/>
        </w:rPr>
        <w:t xml:space="preserve"> 29, поступивших</w:t>
      </w:r>
      <w:r w:rsidR="00E039C1" w:rsidRPr="00BB058B">
        <w:rPr>
          <w:rFonts w:ascii="Times New Roman" w:hAnsi="Times New Roman" w:cs="Times New Roman"/>
          <w:sz w:val="28"/>
          <w:szCs w:val="28"/>
        </w:rPr>
        <w:t xml:space="preserve"> в ходе личного приема – 20.</w:t>
      </w:r>
    </w:p>
    <w:p w:rsidR="002B072A" w:rsidRPr="00BB058B" w:rsidRDefault="00C801FF" w:rsidP="002B072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 администрацию Тихорецкого района обратилось 28 жителей Парковского сельск</w:t>
      </w:r>
      <w:r w:rsidR="00994727" w:rsidRPr="00BB058B">
        <w:rPr>
          <w:rFonts w:ascii="Times New Roman" w:hAnsi="Times New Roman" w:cs="Times New Roman"/>
          <w:sz w:val="28"/>
          <w:szCs w:val="28"/>
        </w:rPr>
        <w:t>ого поселения, в администрацию К</w:t>
      </w:r>
      <w:r w:rsidRPr="00BB058B">
        <w:rPr>
          <w:rFonts w:ascii="Times New Roman" w:hAnsi="Times New Roman" w:cs="Times New Roman"/>
          <w:sz w:val="28"/>
          <w:szCs w:val="28"/>
        </w:rPr>
        <w:t xml:space="preserve">раснодарского края-15 граждан, в Управление </w:t>
      </w:r>
      <w:r w:rsidR="002B072A" w:rsidRPr="00BB058B">
        <w:rPr>
          <w:rFonts w:ascii="Times New Roman" w:hAnsi="Times New Roman" w:cs="Times New Roman"/>
          <w:sz w:val="28"/>
          <w:szCs w:val="28"/>
        </w:rPr>
        <w:t>Президента РФ по работе с обращениями граждан-8 человек</w:t>
      </w:r>
      <w:r w:rsidR="008A0C78" w:rsidRPr="00BB058B">
        <w:rPr>
          <w:rFonts w:ascii="Times New Roman" w:hAnsi="Times New Roman" w:cs="Times New Roman"/>
          <w:sz w:val="28"/>
          <w:szCs w:val="28"/>
        </w:rPr>
        <w:t xml:space="preserve"> (35,4% от общего количества обращений).</w:t>
      </w:r>
    </w:p>
    <w:p w:rsidR="002B072A" w:rsidRPr="00BB058B" w:rsidRDefault="002B072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Тематика обращения разделилась следующим образом:</w:t>
      </w:r>
    </w:p>
    <w:p w:rsidR="002B072A" w:rsidRPr="00BB058B" w:rsidRDefault="002B072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-вопросы комплексного благоустройства-12 обращений;</w:t>
      </w:r>
    </w:p>
    <w:p w:rsidR="002B072A" w:rsidRPr="00BB058B" w:rsidRDefault="002B072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-жилищно-коммунального хозяйства-9 обращений;</w:t>
      </w:r>
    </w:p>
    <w:p w:rsidR="002B072A" w:rsidRPr="00BB058B" w:rsidRDefault="002B072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-транспорта и дорожного хозяйства- 8 обращений;</w:t>
      </w:r>
    </w:p>
    <w:p w:rsidR="002B072A" w:rsidRPr="00BB058B" w:rsidRDefault="002B072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вопросы</w:t>
      </w:r>
      <w:r w:rsidR="00994727" w:rsidRPr="00BB058B">
        <w:rPr>
          <w:rFonts w:ascii="Times New Roman" w:hAnsi="Times New Roman" w:cs="Times New Roman"/>
          <w:sz w:val="28"/>
          <w:szCs w:val="28"/>
        </w:rPr>
        <w:t>,</w:t>
      </w:r>
      <w:r w:rsidRPr="00BB058B">
        <w:rPr>
          <w:rFonts w:ascii="Times New Roman" w:hAnsi="Times New Roman" w:cs="Times New Roman"/>
          <w:sz w:val="28"/>
          <w:szCs w:val="28"/>
        </w:rPr>
        <w:t xml:space="preserve"> связанные с мобилизацией - 4 обращения;</w:t>
      </w:r>
    </w:p>
    <w:p w:rsidR="002B072A" w:rsidRPr="00BB058B" w:rsidRDefault="002B072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-благоустройство детских площадок-6 обращений;</w:t>
      </w:r>
    </w:p>
    <w:p w:rsidR="002B072A" w:rsidRPr="00BB058B" w:rsidRDefault="002B072A"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вопросы по отношениям между соседями-20 обращений.</w:t>
      </w:r>
    </w:p>
    <w:p w:rsidR="002B072A" w:rsidRPr="00BB058B" w:rsidRDefault="008A0C78"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Положительно решено-47 обращений</w:t>
      </w:r>
      <w:r w:rsidR="002B072A" w:rsidRPr="00BB058B">
        <w:rPr>
          <w:rFonts w:ascii="Times New Roman" w:hAnsi="Times New Roman" w:cs="Times New Roman"/>
          <w:sz w:val="28"/>
          <w:szCs w:val="28"/>
        </w:rPr>
        <w:t>; даны разъяснения гражданам по 35 обращениям</w:t>
      </w:r>
      <w:r w:rsidR="00980B9C" w:rsidRPr="00BB058B">
        <w:rPr>
          <w:rFonts w:ascii="Times New Roman" w:hAnsi="Times New Roman" w:cs="Times New Roman"/>
          <w:sz w:val="28"/>
          <w:szCs w:val="28"/>
        </w:rPr>
        <w:t>. Находятся на контроле полного исполнения 4 обращения.</w:t>
      </w:r>
    </w:p>
    <w:p w:rsidR="00994727" w:rsidRPr="00BB058B" w:rsidRDefault="000F2CC4"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Большое количество обращений и жалоб поступает от жителей по вопросу предоставления коммунальных услуг.</w:t>
      </w:r>
    </w:p>
    <w:p w:rsidR="000F2CC4" w:rsidRPr="00BB058B" w:rsidRDefault="000F2CC4"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lastRenderedPageBreak/>
        <w:t xml:space="preserve">Руководителями и коллективами </w:t>
      </w:r>
      <w:proofErr w:type="spellStart"/>
      <w:r w:rsidRPr="00BB058B">
        <w:rPr>
          <w:rFonts w:ascii="Times New Roman" w:hAnsi="Times New Roman" w:cs="Times New Roman"/>
          <w:sz w:val="28"/>
          <w:szCs w:val="28"/>
        </w:rPr>
        <w:t>ресурсоснабжающих</w:t>
      </w:r>
      <w:proofErr w:type="spellEnd"/>
      <w:r w:rsidRPr="00BB058B">
        <w:rPr>
          <w:rFonts w:ascii="Times New Roman" w:hAnsi="Times New Roman" w:cs="Times New Roman"/>
          <w:sz w:val="28"/>
          <w:szCs w:val="28"/>
        </w:rPr>
        <w:t xml:space="preserve"> предприятий принимаются меры по повышению надежности, предоставляемых </w:t>
      </w:r>
      <w:r w:rsidR="003019B7" w:rsidRPr="00BB058B">
        <w:rPr>
          <w:rFonts w:ascii="Times New Roman" w:hAnsi="Times New Roman" w:cs="Times New Roman"/>
          <w:sz w:val="28"/>
          <w:szCs w:val="28"/>
        </w:rPr>
        <w:t>у</w:t>
      </w:r>
      <w:r w:rsidRPr="00BB058B">
        <w:rPr>
          <w:rFonts w:ascii="Times New Roman" w:hAnsi="Times New Roman" w:cs="Times New Roman"/>
          <w:sz w:val="28"/>
          <w:szCs w:val="28"/>
        </w:rPr>
        <w:t>слуг,</w:t>
      </w:r>
      <w:r w:rsidR="003019B7" w:rsidRPr="00BB058B">
        <w:rPr>
          <w:rFonts w:ascii="Times New Roman" w:hAnsi="Times New Roman" w:cs="Times New Roman"/>
          <w:sz w:val="28"/>
          <w:szCs w:val="28"/>
        </w:rPr>
        <w:t xml:space="preserve"> </w:t>
      </w:r>
      <w:r w:rsidRPr="00BB058B">
        <w:rPr>
          <w:rFonts w:ascii="Times New Roman" w:hAnsi="Times New Roman" w:cs="Times New Roman"/>
          <w:sz w:val="28"/>
          <w:szCs w:val="28"/>
        </w:rPr>
        <w:t>но они недостаточны.</w:t>
      </w:r>
    </w:p>
    <w:p w:rsidR="000F2CC4" w:rsidRPr="00BB058B" w:rsidRDefault="000F2CC4"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Сотрудники Тихорецких электрических сетей</w:t>
      </w:r>
      <w:r w:rsidR="003019B7" w:rsidRPr="00BB058B">
        <w:rPr>
          <w:rFonts w:ascii="Times New Roman" w:hAnsi="Times New Roman" w:cs="Times New Roman"/>
          <w:sz w:val="28"/>
          <w:szCs w:val="28"/>
        </w:rPr>
        <w:t xml:space="preserve"> под руководством Соколова Александра Васильевича, в течении трех суток устраняли последствия обледенения в ноябре 2023года. Работали самоотверженно и с полной отдачей сил. Выводы уверен сделаны и будет обеспечена более серьезная подготовка к такого рода чрезвычайным ситуациям. На основной питающей подстанции пос. Паркового в декабре прошлого года заменен силовой блок с увеличением мощности. Надеюсь это позволит снизить до минимума отключения электроэнергии. Также прошу руководство РЭС обратить внимание на электроснабжение пос. Урожайного.</w:t>
      </w:r>
    </w:p>
    <w:p w:rsidR="00A13C3E" w:rsidRPr="00BB058B" w:rsidRDefault="00A13C3E"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Также много вопрос по качеству холодного и горячего водоснабжения. В связи с передачей полномочий в этих сферах, финансовые возможности администрации Парковского сельского поселения ограничены.</w:t>
      </w:r>
    </w:p>
    <w:p w:rsidR="00A13C3E" w:rsidRPr="00BB058B" w:rsidRDefault="00A13C3E"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МУП «ЖКХ Тихорецкого района» является поставщиком услуг в сфере теплоснабжения, горячего и холодного водоснабжения</w:t>
      </w:r>
      <w:r w:rsidR="005E2E18" w:rsidRPr="00BB058B">
        <w:rPr>
          <w:rFonts w:ascii="Times New Roman" w:hAnsi="Times New Roman" w:cs="Times New Roman"/>
          <w:sz w:val="28"/>
          <w:szCs w:val="28"/>
        </w:rPr>
        <w:t>, водоотведения. В 2023 году на предприятии назначен новый руководитель, Калюжный Иван Иванович.</w:t>
      </w:r>
    </w:p>
    <w:p w:rsidR="005E2E18" w:rsidRPr="00BB058B" w:rsidRDefault="005E2E18"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Проблемных вопросов много, но</w:t>
      </w:r>
      <w:r w:rsidR="00426639" w:rsidRPr="00BB058B">
        <w:rPr>
          <w:rFonts w:ascii="Times New Roman" w:hAnsi="Times New Roman" w:cs="Times New Roman"/>
          <w:sz w:val="28"/>
          <w:szCs w:val="28"/>
        </w:rPr>
        <w:t xml:space="preserve"> несмотря на это, нужно системно</w:t>
      </w:r>
      <w:r w:rsidRPr="00BB058B">
        <w:rPr>
          <w:rFonts w:ascii="Times New Roman" w:hAnsi="Times New Roman" w:cs="Times New Roman"/>
          <w:sz w:val="28"/>
          <w:szCs w:val="28"/>
        </w:rPr>
        <w:t xml:space="preserve"> работать по</w:t>
      </w:r>
      <w:r w:rsidR="00B307C9" w:rsidRPr="00BB058B">
        <w:rPr>
          <w:rFonts w:ascii="Times New Roman" w:hAnsi="Times New Roman" w:cs="Times New Roman"/>
          <w:sz w:val="28"/>
          <w:szCs w:val="28"/>
        </w:rPr>
        <w:t xml:space="preserve"> повышению надежности</w:t>
      </w:r>
      <w:r w:rsidRPr="00BB058B">
        <w:rPr>
          <w:rFonts w:ascii="Times New Roman" w:hAnsi="Times New Roman" w:cs="Times New Roman"/>
          <w:sz w:val="28"/>
          <w:szCs w:val="28"/>
        </w:rPr>
        <w:t xml:space="preserve"> предоставляемых услуг. Коллектив предприятия работоспособный, готовый в любое время </w:t>
      </w:r>
      <w:r w:rsidR="00FC1E6A" w:rsidRPr="00BB058B">
        <w:rPr>
          <w:rFonts w:ascii="Times New Roman" w:hAnsi="Times New Roman" w:cs="Times New Roman"/>
          <w:sz w:val="28"/>
          <w:szCs w:val="28"/>
        </w:rPr>
        <w:t>с</w:t>
      </w:r>
      <w:r w:rsidRPr="00BB058B">
        <w:rPr>
          <w:rFonts w:ascii="Times New Roman" w:hAnsi="Times New Roman" w:cs="Times New Roman"/>
          <w:sz w:val="28"/>
          <w:szCs w:val="28"/>
        </w:rPr>
        <w:t>уток выполнять поставленные задачи.</w:t>
      </w:r>
    </w:p>
    <w:p w:rsidR="005E2E18" w:rsidRPr="00BB058B" w:rsidRDefault="005E2E18"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Надеюсь на последовательную и конструктивную работу в текущем году.</w:t>
      </w:r>
    </w:p>
    <w:p w:rsidR="005E2E18" w:rsidRPr="00BB058B" w:rsidRDefault="005E2E18"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По вопросу сбора</w:t>
      </w:r>
      <w:r w:rsidR="00FC1E6A" w:rsidRPr="00BB058B">
        <w:rPr>
          <w:rFonts w:ascii="Times New Roman" w:hAnsi="Times New Roman" w:cs="Times New Roman"/>
          <w:sz w:val="28"/>
          <w:szCs w:val="28"/>
        </w:rPr>
        <w:t xml:space="preserve"> и вывоза</w:t>
      </w:r>
      <w:r w:rsidRPr="00BB058B">
        <w:rPr>
          <w:rFonts w:ascii="Times New Roman" w:hAnsi="Times New Roman" w:cs="Times New Roman"/>
          <w:sz w:val="28"/>
          <w:szCs w:val="28"/>
        </w:rPr>
        <w:t xml:space="preserve"> </w:t>
      </w:r>
      <w:r w:rsidR="00665F28" w:rsidRPr="00BB058B">
        <w:rPr>
          <w:rFonts w:ascii="Times New Roman" w:hAnsi="Times New Roman" w:cs="Times New Roman"/>
          <w:sz w:val="28"/>
          <w:szCs w:val="28"/>
        </w:rPr>
        <w:t xml:space="preserve">твердых коммунальных отходов. </w:t>
      </w:r>
    </w:p>
    <w:p w:rsidR="00665F28" w:rsidRPr="00BB058B" w:rsidRDefault="00B307C9" w:rsidP="00CB6270">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Постановлением администрации К</w:t>
      </w:r>
      <w:r w:rsidR="00665F28" w:rsidRPr="00BB058B">
        <w:rPr>
          <w:rFonts w:ascii="Times New Roman" w:hAnsi="Times New Roman" w:cs="Times New Roman"/>
          <w:sz w:val="28"/>
          <w:szCs w:val="28"/>
        </w:rPr>
        <w:t xml:space="preserve">раснодарского края определен региональный оператор в этой сфере. Услуги по вывозу ТКО осуществляет МУП </w:t>
      </w:r>
      <w:r w:rsidRPr="00BB058B">
        <w:rPr>
          <w:rFonts w:ascii="Times New Roman" w:hAnsi="Times New Roman" w:cs="Times New Roman"/>
          <w:sz w:val="28"/>
          <w:szCs w:val="28"/>
        </w:rPr>
        <w:t>«</w:t>
      </w:r>
      <w:r w:rsidR="00665F28" w:rsidRPr="00BB058B">
        <w:rPr>
          <w:rFonts w:ascii="Times New Roman" w:hAnsi="Times New Roman" w:cs="Times New Roman"/>
          <w:sz w:val="28"/>
          <w:szCs w:val="28"/>
        </w:rPr>
        <w:t>ККП и Б</w:t>
      </w:r>
      <w:r w:rsidRPr="00BB058B">
        <w:rPr>
          <w:rFonts w:ascii="Times New Roman" w:hAnsi="Times New Roman" w:cs="Times New Roman"/>
          <w:sz w:val="28"/>
          <w:szCs w:val="28"/>
        </w:rPr>
        <w:t>»</w:t>
      </w:r>
      <w:r w:rsidR="00665F28" w:rsidRPr="00BB058B">
        <w:rPr>
          <w:rFonts w:ascii="Times New Roman" w:hAnsi="Times New Roman" w:cs="Times New Roman"/>
          <w:sz w:val="28"/>
          <w:szCs w:val="28"/>
        </w:rPr>
        <w:t xml:space="preserve"> г. Тихорецка.</w:t>
      </w:r>
    </w:p>
    <w:p w:rsidR="00665F28" w:rsidRPr="00BB058B" w:rsidRDefault="00665F28"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По поручению главы района Перепелина А. А. в ближайшее время будет проведена встреча с представителями регионального оператора и сотрудниками администрации района. Информация </w:t>
      </w:r>
      <w:r w:rsidR="007054EE" w:rsidRPr="00BB058B">
        <w:rPr>
          <w:rFonts w:ascii="Times New Roman" w:hAnsi="Times New Roman" w:cs="Times New Roman"/>
          <w:sz w:val="28"/>
          <w:szCs w:val="28"/>
        </w:rPr>
        <w:t xml:space="preserve">о месте и времени встречи </w:t>
      </w:r>
      <w:r w:rsidRPr="00BB058B">
        <w:rPr>
          <w:rFonts w:ascii="Times New Roman" w:hAnsi="Times New Roman" w:cs="Times New Roman"/>
          <w:sz w:val="28"/>
          <w:szCs w:val="28"/>
        </w:rPr>
        <w:t>будет доведена через группы и страницы в социальных сетях. На встрече вы можете задать все волнующие вопросы.</w:t>
      </w:r>
    </w:p>
    <w:p w:rsidR="00D259AD" w:rsidRPr="00BB058B" w:rsidRDefault="00D259AD"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По вопросу газификации в адрес ООО «</w:t>
      </w:r>
      <w:proofErr w:type="spellStart"/>
      <w:r w:rsidRPr="00BB058B">
        <w:rPr>
          <w:rFonts w:ascii="Times New Roman" w:hAnsi="Times New Roman" w:cs="Times New Roman"/>
          <w:sz w:val="28"/>
          <w:szCs w:val="28"/>
        </w:rPr>
        <w:t>Тихорецкгазсервис</w:t>
      </w:r>
      <w:proofErr w:type="spellEnd"/>
      <w:r w:rsidRPr="00BB058B">
        <w:rPr>
          <w:rFonts w:ascii="Times New Roman" w:hAnsi="Times New Roman" w:cs="Times New Roman"/>
          <w:sz w:val="28"/>
          <w:szCs w:val="28"/>
        </w:rPr>
        <w:t>» поступило 20 заявок о подключении, из них 3 заявки со сроком реализации в 2023 году, по состоянию на 31.12.2023 они исполнены в полном объеме.</w:t>
      </w:r>
    </w:p>
    <w:p w:rsidR="00CB6270" w:rsidRPr="00BB058B" w:rsidRDefault="00CB6270"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На сегодняшний день по исполненным договорам было осуществлено 13 пусков газа в созданную сеть </w:t>
      </w:r>
      <w:proofErr w:type="spellStart"/>
      <w:r w:rsidRPr="00BB058B">
        <w:rPr>
          <w:rFonts w:ascii="Times New Roman" w:hAnsi="Times New Roman" w:cs="Times New Roman"/>
          <w:sz w:val="28"/>
          <w:szCs w:val="28"/>
        </w:rPr>
        <w:t>газопотребления</w:t>
      </w:r>
      <w:proofErr w:type="spellEnd"/>
      <w:r w:rsidRPr="00BB058B">
        <w:rPr>
          <w:rFonts w:ascii="Times New Roman" w:hAnsi="Times New Roman" w:cs="Times New Roman"/>
          <w:sz w:val="28"/>
          <w:szCs w:val="28"/>
        </w:rPr>
        <w:t xml:space="preserve"> и газоиспользующее оборудование заявителей, по 1 адресу ожидается готовность заявителя к пуску газа.</w:t>
      </w:r>
    </w:p>
    <w:p w:rsidR="00CB6270" w:rsidRPr="00BB058B" w:rsidRDefault="00CB6270"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При решении важных задач, поставленных Президентом РФ В. В. Путиным, по газификации домовладений наших жителей прошу при проведении работ учитывать интересы других граждан.</w:t>
      </w:r>
    </w:p>
    <w:p w:rsidR="00CB6270" w:rsidRPr="00BB058B" w:rsidRDefault="00CB6270"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Как пример могу привести загрязненную дорогу по ул. Березовая в пос. Восточном, которую до сих пор не привели в порядок. Благодарю руководство </w:t>
      </w:r>
      <w:r w:rsidR="007054EE" w:rsidRPr="00BB058B">
        <w:rPr>
          <w:rFonts w:ascii="Times New Roman" w:hAnsi="Times New Roman" w:cs="Times New Roman"/>
          <w:sz w:val="28"/>
          <w:szCs w:val="28"/>
        </w:rPr>
        <w:t xml:space="preserve">и коллектив </w:t>
      </w:r>
      <w:r w:rsidRPr="00BB058B">
        <w:rPr>
          <w:rFonts w:ascii="Times New Roman" w:hAnsi="Times New Roman" w:cs="Times New Roman"/>
          <w:sz w:val="28"/>
          <w:szCs w:val="28"/>
        </w:rPr>
        <w:t>ООО «</w:t>
      </w:r>
      <w:proofErr w:type="spellStart"/>
      <w:r w:rsidRPr="00BB058B">
        <w:rPr>
          <w:rFonts w:ascii="Times New Roman" w:hAnsi="Times New Roman" w:cs="Times New Roman"/>
          <w:sz w:val="28"/>
          <w:szCs w:val="28"/>
        </w:rPr>
        <w:t>Тихорецкгазсервис</w:t>
      </w:r>
      <w:proofErr w:type="spellEnd"/>
      <w:r w:rsidRPr="00BB058B">
        <w:rPr>
          <w:rFonts w:ascii="Times New Roman" w:hAnsi="Times New Roman" w:cs="Times New Roman"/>
          <w:sz w:val="28"/>
          <w:szCs w:val="28"/>
        </w:rPr>
        <w:t>» за работу и прошу устранить замечания в кратчайшие сроки.</w:t>
      </w:r>
    </w:p>
    <w:p w:rsidR="0039239C" w:rsidRPr="00BB058B" w:rsidRDefault="0039239C"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Задачи на 2024 год:</w:t>
      </w:r>
    </w:p>
    <w:p w:rsidR="0039239C" w:rsidRPr="00BB058B" w:rsidRDefault="0039239C" w:rsidP="0039239C">
      <w:pPr>
        <w:pStyle w:val="aa"/>
        <w:numPr>
          <w:ilvl w:val="0"/>
          <w:numId w:val="1"/>
        </w:numPr>
        <w:ind w:right="-284"/>
        <w:jc w:val="both"/>
        <w:rPr>
          <w:rStyle w:val="a5"/>
          <w:rFonts w:ascii="Times New Roman" w:hAnsi="Times New Roman" w:cs="Times New Roman"/>
          <w:sz w:val="28"/>
          <w:szCs w:val="28"/>
          <w:vertAlign w:val="baseline"/>
        </w:rPr>
      </w:pPr>
      <w:r w:rsidRPr="00BB058B">
        <w:rPr>
          <w:rStyle w:val="a5"/>
          <w:rFonts w:ascii="Times New Roman" w:hAnsi="Times New Roman" w:cs="Times New Roman"/>
          <w:sz w:val="28"/>
          <w:szCs w:val="28"/>
          <w:vertAlign w:val="baseline"/>
        </w:rPr>
        <w:lastRenderedPageBreak/>
        <w:t>Подготовка и проведение на территории поселения выборов Президента РФ.</w:t>
      </w:r>
    </w:p>
    <w:p w:rsidR="0039239C" w:rsidRPr="00BB058B" w:rsidRDefault="0039239C" w:rsidP="0039239C">
      <w:pPr>
        <w:pStyle w:val="aa"/>
        <w:numPr>
          <w:ilvl w:val="0"/>
          <w:numId w:val="1"/>
        </w:numPr>
        <w:ind w:right="-284"/>
        <w:jc w:val="both"/>
        <w:rPr>
          <w:rStyle w:val="a5"/>
          <w:rFonts w:ascii="Times New Roman" w:hAnsi="Times New Roman" w:cs="Times New Roman"/>
          <w:sz w:val="28"/>
          <w:szCs w:val="28"/>
          <w:vertAlign w:val="baseline"/>
        </w:rPr>
      </w:pPr>
      <w:r w:rsidRPr="00BB058B">
        <w:rPr>
          <w:rStyle w:val="a5"/>
          <w:rFonts w:ascii="Times New Roman" w:hAnsi="Times New Roman" w:cs="Times New Roman"/>
          <w:sz w:val="28"/>
          <w:szCs w:val="28"/>
          <w:vertAlign w:val="baseline"/>
        </w:rPr>
        <w:t xml:space="preserve"> Оказание помощи участникам СВО, мобилизованным и членам их семей.</w:t>
      </w:r>
    </w:p>
    <w:p w:rsidR="0039239C" w:rsidRPr="00BB058B" w:rsidRDefault="0039239C" w:rsidP="0039239C">
      <w:pPr>
        <w:pStyle w:val="aa"/>
        <w:numPr>
          <w:ilvl w:val="0"/>
          <w:numId w:val="1"/>
        </w:numPr>
        <w:ind w:right="-284"/>
        <w:jc w:val="both"/>
        <w:rPr>
          <w:rFonts w:ascii="Times New Roman" w:hAnsi="Times New Roman" w:cs="Times New Roman"/>
          <w:sz w:val="28"/>
          <w:szCs w:val="28"/>
        </w:rPr>
      </w:pPr>
      <w:r w:rsidRPr="00BB058B">
        <w:rPr>
          <w:rStyle w:val="a5"/>
          <w:rFonts w:ascii="Times New Roman" w:hAnsi="Times New Roman" w:cs="Times New Roman"/>
          <w:sz w:val="28"/>
          <w:szCs w:val="28"/>
          <w:vertAlign w:val="baseline"/>
        </w:rPr>
        <w:t>Проведение капитальн</w:t>
      </w:r>
      <w:r w:rsidRPr="00BB058B">
        <w:rPr>
          <w:rFonts w:ascii="Times New Roman" w:hAnsi="Times New Roman" w:cs="Times New Roman"/>
          <w:sz w:val="28"/>
          <w:szCs w:val="28"/>
        </w:rPr>
        <w:t>о</w:t>
      </w:r>
      <w:r w:rsidRPr="00BB058B">
        <w:rPr>
          <w:rStyle w:val="a5"/>
          <w:rFonts w:ascii="Times New Roman" w:hAnsi="Times New Roman" w:cs="Times New Roman"/>
          <w:sz w:val="28"/>
          <w:szCs w:val="28"/>
          <w:vertAlign w:val="baseline"/>
        </w:rPr>
        <w:t xml:space="preserve">го ремонта </w:t>
      </w:r>
      <w:r w:rsidRPr="00BB058B">
        <w:rPr>
          <w:rFonts w:ascii="Times New Roman" w:hAnsi="Times New Roman" w:cs="Times New Roman"/>
          <w:sz w:val="28"/>
          <w:szCs w:val="28"/>
        </w:rPr>
        <w:t>стадиона пос. Парковый.</w:t>
      </w:r>
    </w:p>
    <w:p w:rsidR="0039239C" w:rsidRPr="00BB058B" w:rsidRDefault="0039239C" w:rsidP="0039239C">
      <w:pPr>
        <w:pStyle w:val="aa"/>
        <w:numPr>
          <w:ilvl w:val="0"/>
          <w:numId w:val="1"/>
        </w:numPr>
        <w:ind w:right="-284"/>
        <w:jc w:val="both"/>
        <w:rPr>
          <w:rFonts w:ascii="Times New Roman" w:hAnsi="Times New Roman" w:cs="Times New Roman"/>
          <w:sz w:val="28"/>
          <w:szCs w:val="28"/>
        </w:rPr>
      </w:pPr>
      <w:r w:rsidRPr="00BB058B">
        <w:rPr>
          <w:rFonts w:ascii="Times New Roman" w:hAnsi="Times New Roman" w:cs="Times New Roman"/>
          <w:sz w:val="28"/>
          <w:szCs w:val="28"/>
        </w:rPr>
        <w:t>Капитальный ремонт кро</w:t>
      </w:r>
      <w:r w:rsidR="00B307C9" w:rsidRPr="00BB058B">
        <w:rPr>
          <w:rFonts w:ascii="Times New Roman" w:hAnsi="Times New Roman" w:cs="Times New Roman"/>
          <w:sz w:val="28"/>
          <w:szCs w:val="28"/>
        </w:rPr>
        <w:t>вли зала бокса и борьбы в п. П</w:t>
      </w:r>
      <w:r w:rsidRPr="00BB058B">
        <w:rPr>
          <w:rFonts w:ascii="Times New Roman" w:hAnsi="Times New Roman" w:cs="Times New Roman"/>
          <w:sz w:val="28"/>
          <w:szCs w:val="28"/>
        </w:rPr>
        <w:t>арковом.</w:t>
      </w:r>
    </w:p>
    <w:p w:rsidR="0039239C" w:rsidRPr="00BB058B" w:rsidRDefault="0039239C" w:rsidP="0039239C">
      <w:pPr>
        <w:pStyle w:val="aa"/>
        <w:numPr>
          <w:ilvl w:val="0"/>
          <w:numId w:val="1"/>
        </w:numPr>
        <w:ind w:right="-284"/>
        <w:jc w:val="both"/>
        <w:rPr>
          <w:rFonts w:ascii="Times New Roman" w:hAnsi="Times New Roman" w:cs="Times New Roman"/>
          <w:sz w:val="28"/>
          <w:szCs w:val="28"/>
        </w:rPr>
      </w:pPr>
      <w:r w:rsidRPr="00BB058B">
        <w:rPr>
          <w:rFonts w:ascii="Times New Roman" w:hAnsi="Times New Roman" w:cs="Times New Roman"/>
          <w:sz w:val="28"/>
          <w:szCs w:val="28"/>
        </w:rPr>
        <w:t>Продолжение работ по благоустройству нового кладбища.</w:t>
      </w:r>
    </w:p>
    <w:p w:rsidR="0039239C" w:rsidRPr="00BB058B" w:rsidRDefault="00B307C9" w:rsidP="0039239C">
      <w:pPr>
        <w:pStyle w:val="aa"/>
        <w:numPr>
          <w:ilvl w:val="0"/>
          <w:numId w:val="1"/>
        </w:numPr>
        <w:ind w:right="-284"/>
        <w:jc w:val="both"/>
        <w:rPr>
          <w:rFonts w:ascii="Times New Roman" w:hAnsi="Times New Roman" w:cs="Times New Roman"/>
          <w:sz w:val="28"/>
          <w:szCs w:val="28"/>
        </w:rPr>
      </w:pPr>
      <w:r w:rsidRPr="00BB058B">
        <w:rPr>
          <w:rFonts w:ascii="Times New Roman" w:hAnsi="Times New Roman" w:cs="Times New Roman"/>
          <w:sz w:val="28"/>
          <w:szCs w:val="28"/>
        </w:rPr>
        <w:t>Обустройство тротуаров в пос. З</w:t>
      </w:r>
      <w:r w:rsidR="0039239C" w:rsidRPr="00BB058B">
        <w:rPr>
          <w:rFonts w:ascii="Times New Roman" w:hAnsi="Times New Roman" w:cs="Times New Roman"/>
          <w:sz w:val="28"/>
          <w:szCs w:val="28"/>
        </w:rPr>
        <w:t>ападном по ул. Космической от ул. Мира, пос. Зеленом по пер. Степной, пос. Шоссейном по ул. Чапаева.</w:t>
      </w:r>
    </w:p>
    <w:p w:rsidR="0039239C" w:rsidRPr="00BB058B" w:rsidRDefault="0039239C" w:rsidP="0039239C">
      <w:pPr>
        <w:pStyle w:val="aa"/>
        <w:numPr>
          <w:ilvl w:val="0"/>
          <w:numId w:val="1"/>
        </w:numPr>
        <w:ind w:right="-284"/>
        <w:jc w:val="both"/>
        <w:rPr>
          <w:rFonts w:ascii="Times New Roman" w:hAnsi="Times New Roman" w:cs="Times New Roman"/>
          <w:sz w:val="28"/>
          <w:szCs w:val="28"/>
        </w:rPr>
      </w:pPr>
      <w:r w:rsidRPr="00BB058B">
        <w:rPr>
          <w:rFonts w:ascii="Times New Roman" w:hAnsi="Times New Roman" w:cs="Times New Roman"/>
          <w:sz w:val="28"/>
          <w:szCs w:val="28"/>
        </w:rPr>
        <w:t>Завершение благоустройства дворовых территорий в пос. Парковом, по ул. Г</w:t>
      </w:r>
      <w:r w:rsidR="00B73906" w:rsidRPr="00BB058B">
        <w:rPr>
          <w:rFonts w:ascii="Times New Roman" w:hAnsi="Times New Roman" w:cs="Times New Roman"/>
          <w:sz w:val="28"/>
          <w:szCs w:val="28"/>
        </w:rPr>
        <w:t>агарина 9а, 16, 18.</w:t>
      </w:r>
    </w:p>
    <w:p w:rsidR="00B73906" w:rsidRPr="00BB058B" w:rsidRDefault="00B73906" w:rsidP="0039239C">
      <w:pPr>
        <w:pStyle w:val="aa"/>
        <w:numPr>
          <w:ilvl w:val="0"/>
          <w:numId w:val="1"/>
        </w:numPr>
        <w:ind w:right="-284"/>
        <w:jc w:val="both"/>
        <w:rPr>
          <w:rFonts w:ascii="Times New Roman" w:hAnsi="Times New Roman" w:cs="Times New Roman"/>
          <w:sz w:val="28"/>
          <w:szCs w:val="28"/>
        </w:rPr>
      </w:pPr>
      <w:r w:rsidRPr="00BB058B">
        <w:rPr>
          <w:rFonts w:ascii="Times New Roman" w:hAnsi="Times New Roman" w:cs="Times New Roman"/>
          <w:sz w:val="28"/>
          <w:szCs w:val="28"/>
        </w:rPr>
        <w:t>Обустройство остановочных площадок в пос. Урожайном, Крутом, Зеленом, Степном.</w:t>
      </w:r>
    </w:p>
    <w:p w:rsidR="00B73906" w:rsidRPr="00BB058B" w:rsidRDefault="00B73906" w:rsidP="0039239C">
      <w:pPr>
        <w:pStyle w:val="aa"/>
        <w:numPr>
          <w:ilvl w:val="0"/>
          <w:numId w:val="1"/>
        </w:numPr>
        <w:ind w:right="-284"/>
        <w:jc w:val="both"/>
        <w:rPr>
          <w:rStyle w:val="a5"/>
          <w:rFonts w:ascii="Times New Roman" w:hAnsi="Times New Roman" w:cs="Times New Roman"/>
          <w:sz w:val="28"/>
          <w:szCs w:val="28"/>
          <w:vertAlign w:val="baseline"/>
        </w:rPr>
      </w:pPr>
      <w:r w:rsidRPr="00BB058B">
        <w:rPr>
          <w:rFonts w:ascii="Times New Roman" w:hAnsi="Times New Roman" w:cs="Times New Roman"/>
          <w:sz w:val="28"/>
          <w:szCs w:val="28"/>
        </w:rPr>
        <w:t>Установка детской игровой площадки в пос. Урожайном.</w:t>
      </w:r>
    </w:p>
    <w:p w:rsidR="00741EC5" w:rsidRPr="00BB058B" w:rsidRDefault="00741EC5" w:rsidP="002E03DA">
      <w:pPr>
        <w:ind w:left="-426" w:right="-284" w:firstLine="426"/>
        <w:jc w:val="both"/>
        <w:rPr>
          <w:rFonts w:ascii="Times New Roman" w:hAnsi="Times New Roman" w:cs="Times New Roman"/>
          <w:sz w:val="28"/>
          <w:szCs w:val="28"/>
        </w:rPr>
      </w:pPr>
    </w:p>
    <w:p w:rsidR="00741EC5" w:rsidRPr="00BB058B" w:rsidRDefault="00B307C9" w:rsidP="00EC20AF">
      <w:pPr>
        <w:ind w:left="-426" w:right="-710" w:firstLine="426"/>
        <w:jc w:val="both"/>
        <w:rPr>
          <w:rFonts w:ascii="Times New Roman" w:hAnsi="Times New Roman" w:cs="Times New Roman"/>
          <w:sz w:val="28"/>
          <w:szCs w:val="28"/>
        </w:rPr>
      </w:pPr>
      <w:r w:rsidRPr="00BB058B">
        <w:rPr>
          <w:rFonts w:ascii="Times New Roman" w:hAnsi="Times New Roman" w:cs="Times New Roman"/>
          <w:sz w:val="28"/>
          <w:szCs w:val="28"/>
        </w:rPr>
        <w:t xml:space="preserve">В завершении выступления благодарю </w:t>
      </w:r>
      <w:r w:rsidR="00131D96" w:rsidRPr="00BB058B">
        <w:rPr>
          <w:rFonts w:ascii="Times New Roman" w:hAnsi="Times New Roman" w:cs="Times New Roman"/>
          <w:sz w:val="28"/>
          <w:szCs w:val="28"/>
        </w:rPr>
        <w:t>г</w:t>
      </w:r>
      <w:r w:rsidRPr="00BB058B">
        <w:rPr>
          <w:rFonts w:ascii="Times New Roman" w:hAnsi="Times New Roman" w:cs="Times New Roman"/>
          <w:sz w:val="28"/>
          <w:szCs w:val="28"/>
        </w:rPr>
        <w:t xml:space="preserve">лаву </w:t>
      </w:r>
      <w:r w:rsidR="00131D96" w:rsidRPr="00BB058B">
        <w:rPr>
          <w:rFonts w:ascii="Times New Roman" w:hAnsi="Times New Roman" w:cs="Times New Roman"/>
          <w:sz w:val="28"/>
          <w:szCs w:val="28"/>
        </w:rPr>
        <w:t>Т</w:t>
      </w:r>
      <w:r w:rsidRPr="00BB058B">
        <w:rPr>
          <w:rFonts w:ascii="Times New Roman" w:hAnsi="Times New Roman" w:cs="Times New Roman"/>
          <w:sz w:val="28"/>
          <w:szCs w:val="28"/>
        </w:rPr>
        <w:t xml:space="preserve">ихорецкого района Перепелина А.А., депутатов Советов района и поселения, председателей ТОС, </w:t>
      </w:r>
      <w:r w:rsidR="00EC20AF" w:rsidRPr="00BB058B">
        <w:rPr>
          <w:rFonts w:ascii="Times New Roman" w:hAnsi="Times New Roman" w:cs="Times New Roman"/>
          <w:sz w:val="28"/>
          <w:szCs w:val="28"/>
        </w:rPr>
        <w:t xml:space="preserve">председателя Совета ветеранов поселения Дробную Т. Н., </w:t>
      </w:r>
      <w:r w:rsidRPr="00BB058B">
        <w:rPr>
          <w:rFonts w:ascii="Times New Roman" w:hAnsi="Times New Roman" w:cs="Times New Roman"/>
          <w:sz w:val="28"/>
          <w:szCs w:val="28"/>
        </w:rPr>
        <w:t>руководителей и коллективы предприятий, крестьянско-фермерских хозяйств, за проводимую работу и укрепление экономики поселения, жителям поселения за совместную работу.</w:t>
      </w:r>
    </w:p>
    <w:p w:rsidR="00B307C9" w:rsidRPr="00BB058B" w:rsidRDefault="007054EE" w:rsidP="00EC20AF">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Также выражаю слова благодарности коллективу администрации поселения, моему заместителю В</w:t>
      </w:r>
      <w:r w:rsidR="00EC20AF" w:rsidRPr="00BB058B">
        <w:rPr>
          <w:rFonts w:ascii="Times New Roman" w:hAnsi="Times New Roman" w:cs="Times New Roman"/>
          <w:sz w:val="28"/>
          <w:szCs w:val="28"/>
        </w:rPr>
        <w:t xml:space="preserve">ласову </w:t>
      </w:r>
      <w:r w:rsidRPr="00BB058B">
        <w:rPr>
          <w:rFonts w:ascii="Times New Roman" w:hAnsi="Times New Roman" w:cs="Times New Roman"/>
          <w:sz w:val="28"/>
          <w:szCs w:val="28"/>
        </w:rPr>
        <w:t>В</w:t>
      </w:r>
      <w:r w:rsidR="00EC20AF" w:rsidRPr="00BB058B">
        <w:rPr>
          <w:rFonts w:ascii="Times New Roman" w:hAnsi="Times New Roman" w:cs="Times New Roman"/>
          <w:sz w:val="28"/>
          <w:szCs w:val="28"/>
        </w:rPr>
        <w:t>.</w:t>
      </w:r>
      <w:r w:rsidRPr="00BB058B">
        <w:rPr>
          <w:rFonts w:ascii="Times New Roman" w:hAnsi="Times New Roman" w:cs="Times New Roman"/>
          <w:sz w:val="28"/>
          <w:szCs w:val="28"/>
        </w:rPr>
        <w:t>А., начальнику общего отдела Лукьяновой Е. В., всем сотрудникам. Не взирая на возросшую</w:t>
      </w:r>
      <w:r w:rsidR="00FC3ACB" w:rsidRPr="00BB058B">
        <w:rPr>
          <w:rFonts w:ascii="Times New Roman" w:hAnsi="Times New Roman" w:cs="Times New Roman"/>
          <w:sz w:val="28"/>
          <w:szCs w:val="28"/>
        </w:rPr>
        <w:t xml:space="preserve"> нагрузку все добросовестно трудились для достижения общего результата.</w:t>
      </w:r>
    </w:p>
    <w:p w:rsidR="00FC3ACB" w:rsidRPr="00BB058B" w:rsidRDefault="00FC3ACB" w:rsidP="002E03DA">
      <w:pPr>
        <w:ind w:left="-426" w:right="-284" w:firstLine="426"/>
        <w:jc w:val="both"/>
        <w:rPr>
          <w:rFonts w:ascii="Times New Roman" w:hAnsi="Times New Roman" w:cs="Times New Roman"/>
          <w:sz w:val="28"/>
          <w:szCs w:val="28"/>
        </w:rPr>
      </w:pPr>
    </w:p>
    <w:p w:rsidR="00B307C9" w:rsidRPr="00BB058B" w:rsidRDefault="00B307C9" w:rsidP="002E03DA">
      <w:pPr>
        <w:ind w:left="-426" w:right="-284" w:firstLine="426"/>
        <w:jc w:val="both"/>
        <w:rPr>
          <w:rFonts w:ascii="Times New Roman" w:hAnsi="Times New Roman" w:cs="Times New Roman"/>
          <w:sz w:val="28"/>
          <w:szCs w:val="28"/>
        </w:rPr>
      </w:pPr>
      <w:r w:rsidRPr="00BB058B">
        <w:rPr>
          <w:rFonts w:ascii="Times New Roman" w:hAnsi="Times New Roman" w:cs="Times New Roman"/>
          <w:sz w:val="28"/>
          <w:szCs w:val="28"/>
        </w:rPr>
        <w:t>Спасибо за внимание!</w:t>
      </w:r>
    </w:p>
    <w:sectPr w:rsidR="00B307C9" w:rsidRPr="00BB058B" w:rsidSect="00B7565A">
      <w:headerReference w:type="default" r:id="rId8"/>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CC" w:rsidRDefault="005F30CC" w:rsidP="001E229E">
      <w:r>
        <w:separator/>
      </w:r>
    </w:p>
  </w:endnote>
  <w:endnote w:type="continuationSeparator" w:id="0">
    <w:p w:rsidR="005F30CC" w:rsidRDefault="005F30CC" w:rsidP="001E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CC" w:rsidRDefault="005F30CC" w:rsidP="001E229E">
      <w:r>
        <w:separator/>
      </w:r>
    </w:p>
  </w:footnote>
  <w:footnote w:type="continuationSeparator" w:id="0">
    <w:p w:rsidR="005F30CC" w:rsidRDefault="005F30CC" w:rsidP="001E2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88706"/>
      <w:docPartObj>
        <w:docPartGallery w:val="Page Numbers (Top of Page)"/>
        <w:docPartUnique/>
      </w:docPartObj>
    </w:sdtPr>
    <w:sdtEndPr/>
    <w:sdtContent>
      <w:p w:rsidR="000208B1" w:rsidRDefault="000208B1">
        <w:pPr>
          <w:pStyle w:val="a6"/>
          <w:jc w:val="center"/>
        </w:pPr>
        <w:r>
          <w:fldChar w:fldCharType="begin"/>
        </w:r>
        <w:r>
          <w:instrText>PAGE   \* MERGEFORMAT</w:instrText>
        </w:r>
        <w:r>
          <w:fldChar w:fldCharType="separate"/>
        </w:r>
        <w:r w:rsidR="00BB058B">
          <w:rPr>
            <w:noProof/>
          </w:rPr>
          <w:t>2</w:t>
        </w:r>
        <w:r>
          <w:fldChar w:fldCharType="end"/>
        </w:r>
      </w:p>
    </w:sdtContent>
  </w:sdt>
  <w:p w:rsidR="000208B1" w:rsidRDefault="000208B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C3311"/>
    <w:multiLevelType w:val="hybridMultilevel"/>
    <w:tmpl w:val="372058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78"/>
    <w:rsid w:val="000208B1"/>
    <w:rsid w:val="00030A42"/>
    <w:rsid w:val="000637CD"/>
    <w:rsid w:val="00074D5B"/>
    <w:rsid w:val="000D2595"/>
    <w:rsid w:val="000F2CC4"/>
    <w:rsid w:val="000F7F56"/>
    <w:rsid w:val="001034F7"/>
    <w:rsid w:val="00131D96"/>
    <w:rsid w:val="00137CC8"/>
    <w:rsid w:val="001E229E"/>
    <w:rsid w:val="002042F2"/>
    <w:rsid w:val="00213F22"/>
    <w:rsid w:val="00214AD0"/>
    <w:rsid w:val="002811A0"/>
    <w:rsid w:val="002975DB"/>
    <w:rsid w:val="002B072A"/>
    <w:rsid w:val="002B1806"/>
    <w:rsid w:val="002B343B"/>
    <w:rsid w:val="002C085D"/>
    <w:rsid w:val="002C4229"/>
    <w:rsid w:val="002E03DA"/>
    <w:rsid w:val="003019B7"/>
    <w:rsid w:val="00370C86"/>
    <w:rsid w:val="0039239C"/>
    <w:rsid w:val="00397378"/>
    <w:rsid w:val="003E6B85"/>
    <w:rsid w:val="003F4BC3"/>
    <w:rsid w:val="00421BAF"/>
    <w:rsid w:val="00426639"/>
    <w:rsid w:val="004427CE"/>
    <w:rsid w:val="0046019A"/>
    <w:rsid w:val="004B2DBE"/>
    <w:rsid w:val="004C5FBB"/>
    <w:rsid w:val="0050673A"/>
    <w:rsid w:val="0051416C"/>
    <w:rsid w:val="0056472F"/>
    <w:rsid w:val="0058768C"/>
    <w:rsid w:val="005E2E18"/>
    <w:rsid w:val="005F30CC"/>
    <w:rsid w:val="00644CBF"/>
    <w:rsid w:val="00665F28"/>
    <w:rsid w:val="006A711C"/>
    <w:rsid w:val="006E5E3A"/>
    <w:rsid w:val="007054EE"/>
    <w:rsid w:val="0072144C"/>
    <w:rsid w:val="00741EC5"/>
    <w:rsid w:val="007A143E"/>
    <w:rsid w:val="008051BE"/>
    <w:rsid w:val="00810A60"/>
    <w:rsid w:val="00826078"/>
    <w:rsid w:val="00835F27"/>
    <w:rsid w:val="008413D3"/>
    <w:rsid w:val="008A0C78"/>
    <w:rsid w:val="008C45E6"/>
    <w:rsid w:val="008C7F39"/>
    <w:rsid w:val="008D7026"/>
    <w:rsid w:val="008E0277"/>
    <w:rsid w:val="008F4374"/>
    <w:rsid w:val="0090684D"/>
    <w:rsid w:val="00907A99"/>
    <w:rsid w:val="00940FB9"/>
    <w:rsid w:val="00980B9C"/>
    <w:rsid w:val="00991D14"/>
    <w:rsid w:val="00994727"/>
    <w:rsid w:val="009A61C9"/>
    <w:rsid w:val="009A7823"/>
    <w:rsid w:val="009F0E10"/>
    <w:rsid w:val="00A13C3E"/>
    <w:rsid w:val="00A24B85"/>
    <w:rsid w:val="00A47808"/>
    <w:rsid w:val="00AC41D7"/>
    <w:rsid w:val="00AF623A"/>
    <w:rsid w:val="00AF7E10"/>
    <w:rsid w:val="00B307C9"/>
    <w:rsid w:val="00B60444"/>
    <w:rsid w:val="00B62F7B"/>
    <w:rsid w:val="00B73906"/>
    <w:rsid w:val="00B7565A"/>
    <w:rsid w:val="00BB058B"/>
    <w:rsid w:val="00BC3A29"/>
    <w:rsid w:val="00BC65CF"/>
    <w:rsid w:val="00C1592A"/>
    <w:rsid w:val="00C30E33"/>
    <w:rsid w:val="00C3454F"/>
    <w:rsid w:val="00C801FF"/>
    <w:rsid w:val="00CB2C78"/>
    <w:rsid w:val="00CB6270"/>
    <w:rsid w:val="00CD2D84"/>
    <w:rsid w:val="00D259AD"/>
    <w:rsid w:val="00D33CC8"/>
    <w:rsid w:val="00D50819"/>
    <w:rsid w:val="00D60346"/>
    <w:rsid w:val="00DB469D"/>
    <w:rsid w:val="00DC439B"/>
    <w:rsid w:val="00DF5962"/>
    <w:rsid w:val="00E0304D"/>
    <w:rsid w:val="00E039C1"/>
    <w:rsid w:val="00E153D5"/>
    <w:rsid w:val="00E279AE"/>
    <w:rsid w:val="00E338DB"/>
    <w:rsid w:val="00E34C06"/>
    <w:rsid w:val="00E54A0E"/>
    <w:rsid w:val="00E64B5B"/>
    <w:rsid w:val="00E9317A"/>
    <w:rsid w:val="00EC20AF"/>
    <w:rsid w:val="00EE76F7"/>
    <w:rsid w:val="00F2684A"/>
    <w:rsid w:val="00F61AEF"/>
    <w:rsid w:val="00F82732"/>
    <w:rsid w:val="00FC1E6A"/>
    <w:rsid w:val="00FC3ACB"/>
    <w:rsid w:val="00FC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B821"/>
  <w15:chartTrackingRefBased/>
  <w15:docId w15:val="{B4FE7AE4-49E7-4F9D-A4B3-0B23B78A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E229E"/>
    <w:rPr>
      <w:sz w:val="20"/>
      <w:szCs w:val="20"/>
    </w:rPr>
  </w:style>
  <w:style w:type="character" w:customStyle="1" w:styleId="a4">
    <w:name w:val="Текст сноски Знак"/>
    <w:basedOn w:val="a0"/>
    <w:link w:val="a3"/>
    <w:uiPriority w:val="99"/>
    <w:semiHidden/>
    <w:rsid w:val="001E229E"/>
    <w:rPr>
      <w:sz w:val="20"/>
      <w:szCs w:val="20"/>
    </w:rPr>
  </w:style>
  <w:style w:type="character" w:styleId="a5">
    <w:name w:val="footnote reference"/>
    <w:basedOn w:val="a0"/>
    <w:uiPriority w:val="99"/>
    <w:semiHidden/>
    <w:unhideWhenUsed/>
    <w:rsid w:val="001E229E"/>
    <w:rPr>
      <w:vertAlign w:val="superscript"/>
    </w:rPr>
  </w:style>
  <w:style w:type="paragraph" w:styleId="a6">
    <w:name w:val="header"/>
    <w:basedOn w:val="a"/>
    <w:link w:val="a7"/>
    <w:uiPriority w:val="99"/>
    <w:unhideWhenUsed/>
    <w:rsid w:val="00DB469D"/>
    <w:pPr>
      <w:tabs>
        <w:tab w:val="center" w:pos="4677"/>
        <w:tab w:val="right" w:pos="9355"/>
      </w:tabs>
    </w:pPr>
  </w:style>
  <w:style w:type="character" w:customStyle="1" w:styleId="a7">
    <w:name w:val="Верхний колонтитул Знак"/>
    <w:basedOn w:val="a0"/>
    <w:link w:val="a6"/>
    <w:uiPriority w:val="99"/>
    <w:rsid w:val="00DB469D"/>
  </w:style>
  <w:style w:type="paragraph" w:styleId="a8">
    <w:name w:val="footer"/>
    <w:basedOn w:val="a"/>
    <w:link w:val="a9"/>
    <w:uiPriority w:val="99"/>
    <w:unhideWhenUsed/>
    <w:rsid w:val="00DB469D"/>
    <w:pPr>
      <w:tabs>
        <w:tab w:val="center" w:pos="4677"/>
        <w:tab w:val="right" w:pos="9355"/>
      </w:tabs>
    </w:pPr>
  </w:style>
  <w:style w:type="character" w:customStyle="1" w:styleId="a9">
    <w:name w:val="Нижний колонтитул Знак"/>
    <w:basedOn w:val="a0"/>
    <w:link w:val="a8"/>
    <w:uiPriority w:val="99"/>
    <w:rsid w:val="00DB469D"/>
  </w:style>
  <w:style w:type="paragraph" w:styleId="aa">
    <w:name w:val="List Paragraph"/>
    <w:basedOn w:val="a"/>
    <w:uiPriority w:val="34"/>
    <w:qFormat/>
    <w:rsid w:val="0039239C"/>
    <w:pPr>
      <w:ind w:left="720"/>
      <w:contextualSpacing/>
    </w:pPr>
  </w:style>
  <w:style w:type="paragraph" w:styleId="ab">
    <w:name w:val="Balloon Text"/>
    <w:basedOn w:val="a"/>
    <w:link w:val="ac"/>
    <w:uiPriority w:val="99"/>
    <w:semiHidden/>
    <w:unhideWhenUsed/>
    <w:rsid w:val="001034F7"/>
    <w:rPr>
      <w:rFonts w:ascii="Segoe UI" w:hAnsi="Segoe UI" w:cs="Segoe UI"/>
      <w:sz w:val="18"/>
      <w:szCs w:val="18"/>
    </w:rPr>
  </w:style>
  <w:style w:type="character" w:customStyle="1" w:styleId="ac">
    <w:name w:val="Текст выноски Знак"/>
    <w:basedOn w:val="a0"/>
    <w:link w:val="ab"/>
    <w:uiPriority w:val="99"/>
    <w:semiHidden/>
    <w:rsid w:val="00103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AC40-5F0C-4512-A345-9EFEBE20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1</Pages>
  <Words>3886</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dc:creator>
  <cp:keywords/>
  <dc:description/>
  <cp:lastModifiedBy>CROWN</cp:lastModifiedBy>
  <cp:revision>16</cp:revision>
  <cp:lastPrinted>2024-02-02T11:21:00Z</cp:lastPrinted>
  <dcterms:created xsi:type="dcterms:W3CDTF">2023-07-28T12:16:00Z</dcterms:created>
  <dcterms:modified xsi:type="dcterms:W3CDTF">2024-02-05T08:13:00Z</dcterms:modified>
</cp:coreProperties>
</file>