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003873AE" wp14:editId="10BA93FC">
            <wp:simplePos x="0" y="0"/>
            <wp:positionH relativeFrom="page">
              <wp:posOffset>3846195</wp:posOffset>
            </wp:positionH>
            <wp:positionV relativeFrom="page">
              <wp:posOffset>212725</wp:posOffset>
            </wp:positionV>
            <wp:extent cx="525145" cy="60833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СОВЕТ ПАРКОВСКОГО СЕЛЬСКОГО ПОСЕЛЕНИЯ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  <w:r w:rsidR="002F0C15">
        <w:rPr>
          <w:rFonts w:ascii="Times New Roman" w:hAnsi="Times New Roman" w:cs="Times New Roman"/>
          <w:b/>
          <w:sz w:val="28"/>
          <w:szCs w:val="20"/>
        </w:rPr>
        <w:t xml:space="preserve"> ПРОЕКТ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от __________                                                                                              № ____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пос. Парковый</w:t>
      </w:r>
    </w:p>
    <w:p w:rsidR="00F24164" w:rsidRDefault="00F24164" w:rsidP="00DC560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0235" w:rsidRDefault="007E0235" w:rsidP="007E023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 от 15 ноября 2019 года № 25 </w:t>
      </w:r>
    </w:p>
    <w:p w:rsidR="007E0235" w:rsidRDefault="007E0235" w:rsidP="007E023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установлении земельного налога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Тихорецкого района»  </w:t>
      </w:r>
    </w:p>
    <w:p w:rsidR="007E0235" w:rsidRDefault="007E0235" w:rsidP="007E0235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2EB3" w:rsidRPr="00D258C3" w:rsidRDefault="00D12EB3" w:rsidP="00D12EB3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главы 31 Налогового кодекса Российской Федерации 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>Парковского</w:t>
      </w:r>
      <w:bookmarkStart w:id="0" w:name="_GoBack"/>
      <w:bookmarkEnd w:id="0"/>
      <w:r w:rsidRPr="00D258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</w:t>
      </w:r>
      <w:proofErr w:type="gramStart"/>
      <w:r w:rsidRPr="00D258C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258C3"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7E0235" w:rsidRDefault="007E0235" w:rsidP="007E0235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Внести в решение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от 15 ноября 2019 года № 25 «Об установлении земельного налога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Тихорецкого района»                                                 изменение, изложив подпункт 2.6 таблицы пункта 1 в следующей редакции:</w:t>
      </w:r>
    </w:p>
    <w:p w:rsidR="007E0235" w:rsidRDefault="007E0235" w:rsidP="007E0235">
      <w:pPr>
        <w:pStyle w:val="11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670"/>
        <w:gridCol w:w="955"/>
      </w:tblGrid>
      <w:tr w:rsidR="007E0235" w:rsidTr="007E02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35" w:rsidRDefault="007E0235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5" w:rsidRDefault="007E0235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35" w:rsidRDefault="007E0235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индивидуального жилищного строительства, ведения личного подсобного хозяйства, садоводства или огородничества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35" w:rsidRPr="00D1672F" w:rsidRDefault="007E0235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1».</w:t>
            </w:r>
          </w:p>
        </w:tc>
      </w:tr>
    </w:tbl>
    <w:p w:rsidR="007E0235" w:rsidRPr="007E0235" w:rsidRDefault="007E0235" w:rsidP="007E0235">
      <w:pPr>
        <w:ind w:firstLine="709"/>
        <w:rPr>
          <w:rFonts w:ascii="Times New Roman" w:hAnsi="Times New Roman" w:cs="Times New Roman"/>
          <w:color w:val="000000"/>
          <w:sz w:val="10"/>
          <w:szCs w:val="28"/>
        </w:rPr>
      </w:pPr>
    </w:p>
    <w:p w:rsidR="007E0235" w:rsidRDefault="007E0235" w:rsidP="007E0235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(Лукьянова Е.В) обеспечить официальное опубликование настоящего решения в газете «Тихорецкие вести» и его размещение                  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7E0235" w:rsidRDefault="007E0235" w:rsidP="007E02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24164" w:rsidRPr="00DC560D" w:rsidRDefault="00F24164" w:rsidP="00F24164">
      <w:pPr>
        <w:ind w:firstLine="709"/>
        <w:rPr>
          <w:rFonts w:ascii="Times New Roman" w:hAnsi="Times New Roman" w:cs="Times New Roman"/>
          <w:bCs/>
          <w:color w:val="000000"/>
          <w:szCs w:val="28"/>
        </w:rPr>
      </w:pPr>
    </w:p>
    <w:p w:rsidR="00951EC8" w:rsidRPr="00DC560D" w:rsidRDefault="00951EC8" w:rsidP="000215EF">
      <w:pPr>
        <w:ind w:firstLine="0"/>
        <w:rPr>
          <w:rFonts w:ascii="Times New Roman" w:hAnsi="Times New Roman" w:cs="Times New Roman"/>
          <w:szCs w:val="28"/>
        </w:rPr>
      </w:pPr>
    </w:p>
    <w:p w:rsidR="007E0235" w:rsidRDefault="007E0235" w:rsidP="00A6431D">
      <w:pPr>
        <w:pStyle w:val="a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 главы</w:t>
      </w:r>
      <w:r w:rsidR="00A6431D">
        <w:rPr>
          <w:rFonts w:cs="Times New Roman"/>
          <w:sz w:val="28"/>
          <w:szCs w:val="28"/>
        </w:rPr>
        <w:t xml:space="preserve">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proofErr w:type="spellStart"/>
      <w:r w:rsidRPr="002F7FA9">
        <w:rPr>
          <w:rFonts w:cs="Times New Roman"/>
          <w:sz w:val="28"/>
          <w:szCs w:val="28"/>
        </w:rPr>
        <w:t>Парковского</w:t>
      </w:r>
      <w:proofErr w:type="spellEnd"/>
      <w:r w:rsidRPr="002F7FA9">
        <w:rPr>
          <w:rFonts w:cs="Times New Roman"/>
          <w:sz w:val="28"/>
          <w:szCs w:val="28"/>
        </w:rPr>
        <w:t xml:space="preserve"> сельского поселения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</w:t>
      </w:r>
      <w:r w:rsidR="007E0235">
        <w:rPr>
          <w:rFonts w:cs="Times New Roman"/>
          <w:sz w:val="28"/>
          <w:szCs w:val="28"/>
        </w:rPr>
        <w:t>В.А. Власов</w:t>
      </w:r>
    </w:p>
    <w:p w:rsidR="00A6431D" w:rsidRPr="00DC560D" w:rsidRDefault="00A6431D" w:rsidP="00A6431D">
      <w:pPr>
        <w:pStyle w:val="a8"/>
        <w:jc w:val="both"/>
        <w:rPr>
          <w:rFonts w:cs="Times New Roman"/>
          <w:szCs w:val="28"/>
        </w:rPr>
      </w:pPr>
    </w:p>
    <w:p w:rsidR="00DC560D" w:rsidRPr="00DC560D" w:rsidRDefault="00DC560D" w:rsidP="00A6431D">
      <w:pPr>
        <w:pStyle w:val="a8"/>
        <w:jc w:val="both"/>
        <w:rPr>
          <w:rFonts w:cs="Times New Roman"/>
          <w:szCs w:val="28"/>
        </w:rPr>
      </w:pP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proofErr w:type="spellStart"/>
      <w:r w:rsidRPr="002F7FA9">
        <w:rPr>
          <w:rFonts w:cs="Times New Roman"/>
          <w:sz w:val="28"/>
          <w:szCs w:val="28"/>
        </w:rPr>
        <w:t>Парковского</w:t>
      </w:r>
      <w:proofErr w:type="spellEnd"/>
      <w:r w:rsidRPr="002F7FA9">
        <w:rPr>
          <w:rFonts w:cs="Times New Roman"/>
          <w:sz w:val="28"/>
          <w:szCs w:val="28"/>
        </w:rPr>
        <w:t xml:space="preserve"> сельского поселения</w:t>
      </w:r>
    </w:p>
    <w:p w:rsidR="0004557F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="007E0235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 Шевцов</w:t>
      </w:r>
    </w:p>
    <w:sectPr w:rsidR="0004557F" w:rsidRPr="002F7FA9" w:rsidSect="007E0235">
      <w:headerReference w:type="default" r:id="rId9"/>
      <w:pgSz w:w="11904" w:h="16834"/>
      <w:pgMar w:top="1134" w:right="567" w:bottom="709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4D" w:rsidRDefault="00490E4D">
      <w:r>
        <w:separator/>
      </w:r>
    </w:p>
  </w:endnote>
  <w:endnote w:type="continuationSeparator" w:id="0">
    <w:p w:rsidR="00490E4D" w:rsidRDefault="0049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4D" w:rsidRDefault="00490E4D">
      <w:r>
        <w:separator/>
      </w:r>
    </w:p>
  </w:footnote>
  <w:footnote w:type="continuationSeparator" w:id="0">
    <w:p w:rsidR="00490E4D" w:rsidRDefault="0049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26" w:rsidRPr="0068392C" w:rsidRDefault="008B6F4B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7E0235">
      <w:rPr>
        <w:rFonts w:ascii="Times New Roman" w:hAnsi="Times New Roman" w:cs="Times New Roman"/>
        <w:noProof/>
        <w:sz w:val="28"/>
        <w:szCs w:val="28"/>
      </w:rPr>
      <w:t>2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490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10F3D"/>
    <w:rsid w:val="00013134"/>
    <w:rsid w:val="00020515"/>
    <w:rsid w:val="000215EF"/>
    <w:rsid w:val="0004557F"/>
    <w:rsid w:val="0008177D"/>
    <w:rsid w:val="00134551"/>
    <w:rsid w:val="00141CDF"/>
    <w:rsid w:val="00146B69"/>
    <w:rsid w:val="001B78EE"/>
    <w:rsid w:val="00274A5E"/>
    <w:rsid w:val="0029082F"/>
    <w:rsid w:val="00294252"/>
    <w:rsid w:val="002B108F"/>
    <w:rsid w:val="002C1AE3"/>
    <w:rsid w:val="002F0C15"/>
    <w:rsid w:val="003122F6"/>
    <w:rsid w:val="00336AB8"/>
    <w:rsid w:val="00463527"/>
    <w:rsid w:val="00490E4D"/>
    <w:rsid w:val="004A17FA"/>
    <w:rsid w:val="004B6142"/>
    <w:rsid w:val="00511595"/>
    <w:rsid w:val="005C6E79"/>
    <w:rsid w:val="00655B24"/>
    <w:rsid w:val="00690FA4"/>
    <w:rsid w:val="006C58D7"/>
    <w:rsid w:val="006F5ABC"/>
    <w:rsid w:val="00712A20"/>
    <w:rsid w:val="00734476"/>
    <w:rsid w:val="00793325"/>
    <w:rsid w:val="007C1E55"/>
    <w:rsid w:val="007D0A5E"/>
    <w:rsid w:val="007E0235"/>
    <w:rsid w:val="00864A26"/>
    <w:rsid w:val="00895D10"/>
    <w:rsid w:val="008B6F4B"/>
    <w:rsid w:val="008C23D0"/>
    <w:rsid w:val="008C3006"/>
    <w:rsid w:val="008D7653"/>
    <w:rsid w:val="00951EC8"/>
    <w:rsid w:val="009719FA"/>
    <w:rsid w:val="00A30CBB"/>
    <w:rsid w:val="00A6431D"/>
    <w:rsid w:val="00A72276"/>
    <w:rsid w:val="00A75D7F"/>
    <w:rsid w:val="00B53108"/>
    <w:rsid w:val="00BB7E9B"/>
    <w:rsid w:val="00C17C3D"/>
    <w:rsid w:val="00C30B5C"/>
    <w:rsid w:val="00C47BAF"/>
    <w:rsid w:val="00C60A69"/>
    <w:rsid w:val="00C87BDC"/>
    <w:rsid w:val="00CD2E62"/>
    <w:rsid w:val="00D12EB3"/>
    <w:rsid w:val="00D1672F"/>
    <w:rsid w:val="00D4012A"/>
    <w:rsid w:val="00D93837"/>
    <w:rsid w:val="00DC560D"/>
    <w:rsid w:val="00DD5CBF"/>
    <w:rsid w:val="00EB2BA5"/>
    <w:rsid w:val="00EC4117"/>
    <w:rsid w:val="00F0340B"/>
    <w:rsid w:val="00F24164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Admin</cp:lastModifiedBy>
  <cp:revision>4</cp:revision>
  <cp:lastPrinted>2023-10-27T12:39:00Z</cp:lastPrinted>
  <dcterms:created xsi:type="dcterms:W3CDTF">2023-10-27T11:31:00Z</dcterms:created>
  <dcterms:modified xsi:type="dcterms:W3CDTF">2023-10-27T12:41:00Z</dcterms:modified>
</cp:coreProperties>
</file>