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882" w:rsidRPr="00C57882" w:rsidRDefault="00C57882" w:rsidP="00C57882">
      <w:pPr>
        <w:pStyle w:val="a5"/>
        <w:jc w:val="both"/>
        <w:rPr>
          <w:sz w:val="28"/>
          <w:szCs w:val="28"/>
        </w:rPr>
      </w:pPr>
      <w:r w:rsidRPr="00C57882">
        <w:rPr>
          <w:noProof/>
          <w:sz w:val="28"/>
          <w:szCs w:val="28"/>
        </w:rPr>
        <w:drawing>
          <wp:anchor distT="0" distB="0" distL="6401435" distR="6401435" simplePos="0" relativeHeight="251659264" behindDoc="0" locked="0" layoutInCell="1" allowOverlap="1" wp14:anchorId="50E634EC" wp14:editId="2A891DAC">
            <wp:simplePos x="0" y="0"/>
            <wp:positionH relativeFrom="page">
              <wp:posOffset>3873500</wp:posOffset>
            </wp:positionH>
            <wp:positionV relativeFrom="paragraph">
              <wp:posOffset>-466725</wp:posOffset>
            </wp:positionV>
            <wp:extent cx="523875" cy="609600"/>
            <wp:effectExtent l="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pic:spPr>
                </pic:pic>
              </a:graphicData>
            </a:graphic>
            <wp14:sizeRelH relativeFrom="page">
              <wp14:pctWidth>0</wp14:pctWidth>
            </wp14:sizeRelH>
            <wp14:sizeRelV relativeFrom="page">
              <wp14:pctHeight>0</wp14:pctHeight>
            </wp14:sizeRelV>
          </wp:anchor>
        </w:drawing>
      </w:r>
    </w:p>
    <w:p w:rsidR="00C57882" w:rsidRPr="00C57882" w:rsidRDefault="00C57882" w:rsidP="00C57882">
      <w:pPr>
        <w:pStyle w:val="a5"/>
        <w:jc w:val="center"/>
        <w:rPr>
          <w:b/>
          <w:sz w:val="28"/>
          <w:szCs w:val="28"/>
          <w:u w:val="single"/>
        </w:rPr>
      </w:pPr>
      <w:r w:rsidRPr="00C57882">
        <w:rPr>
          <w:b/>
          <w:sz w:val="28"/>
          <w:szCs w:val="28"/>
        </w:rPr>
        <w:t xml:space="preserve">ПОСТАНОВЛЕНИЕ </w:t>
      </w:r>
      <w:r w:rsidRPr="00C57882">
        <w:rPr>
          <w:b/>
          <w:sz w:val="28"/>
          <w:szCs w:val="28"/>
          <w:u w:val="single"/>
        </w:rPr>
        <w:t>ПРОЕКТ</w:t>
      </w:r>
    </w:p>
    <w:p w:rsidR="00C57882" w:rsidRPr="00C57882" w:rsidRDefault="00C57882" w:rsidP="00C57882">
      <w:pPr>
        <w:pStyle w:val="a5"/>
        <w:jc w:val="center"/>
        <w:rPr>
          <w:b/>
          <w:sz w:val="28"/>
          <w:szCs w:val="28"/>
        </w:rPr>
      </w:pPr>
    </w:p>
    <w:p w:rsidR="00C57882" w:rsidRPr="00C57882" w:rsidRDefault="00C57882" w:rsidP="00C57882">
      <w:pPr>
        <w:pStyle w:val="a5"/>
        <w:jc w:val="center"/>
        <w:rPr>
          <w:b/>
          <w:sz w:val="28"/>
          <w:szCs w:val="28"/>
        </w:rPr>
      </w:pPr>
      <w:r w:rsidRPr="00C57882">
        <w:rPr>
          <w:b/>
          <w:sz w:val="28"/>
          <w:szCs w:val="28"/>
        </w:rPr>
        <w:t>АДМИНИСТРАЦИИ ПАРКОВСКОГО СЕЛЬСКОГО ПОСЕЛЕНИЯ</w:t>
      </w:r>
    </w:p>
    <w:p w:rsidR="00C57882" w:rsidRPr="00C57882" w:rsidRDefault="00C57882" w:rsidP="00C57882">
      <w:pPr>
        <w:pStyle w:val="a5"/>
        <w:jc w:val="center"/>
        <w:rPr>
          <w:b/>
          <w:sz w:val="28"/>
          <w:szCs w:val="28"/>
        </w:rPr>
      </w:pPr>
      <w:r w:rsidRPr="00C57882">
        <w:rPr>
          <w:b/>
          <w:sz w:val="28"/>
          <w:szCs w:val="28"/>
        </w:rPr>
        <w:t>ТИХОРЕЦКОГО  РАЙОНА</w:t>
      </w:r>
    </w:p>
    <w:p w:rsidR="00C57882" w:rsidRPr="00C57882" w:rsidRDefault="00C57882" w:rsidP="00C57882">
      <w:pPr>
        <w:pStyle w:val="a5"/>
        <w:jc w:val="both"/>
        <w:rPr>
          <w:b/>
          <w:sz w:val="28"/>
          <w:szCs w:val="28"/>
        </w:rPr>
      </w:pPr>
    </w:p>
    <w:p w:rsidR="00C57882" w:rsidRPr="00C57882" w:rsidRDefault="00C57882" w:rsidP="00C57882">
      <w:pPr>
        <w:pStyle w:val="a5"/>
        <w:jc w:val="both"/>
        <w:rPr>
          <w:sz w:val="28"/>
          <w:szCs w:val="28"/>
        </w:rPr>
      </w:pPr>
      <w:r w:rsidRPr="00C57882">
        <w:rPr>
          <w:sz w:val="28"/>
          <w:szCs w:val="28"/>
        </w:rPr>
        <w:t xml:space="preserve"> </w:t>
      </w:r>
    </w:p>
    <w:p w:rsidR="00C57882" w:rsidRDefault="00C57882" w:rsidP="00C57882">
      <w:pPr>
        <w:pStyle w:val="a5"/>
        <w:jc w:val="center"/>
        <w:rPr>
          <w:sz w:val="28"/>
          <w:szCs w:val="28"/>
        </w:rPr>
      </w:pPr>
      <w:r w:rsidRPr="00C57882">
        <w:rPr>
          <w:sz w:val="28"/>
          <w:szCs w:val="28"/>
        </w:rPr>
        <w:t>от _______________</w:t>
      </w:r>
      <w:r w:rsidRPr="00C57882">
        <w:rPr>
          <w:sz w:val="28"/>
          <w:szCs w:val="28"/>
        </w:rPr>
        <w:tab/>
      </w:r>
      <w:r w:rsidRPr="00C57882">
        <w:rPr>
          <w:sz w:val="28"/>
          <w:szCs w:val="28"/>
        </w:rPr>
        <w:tab/>
      </w:r>
      <w:r w:rsidRPr="00C57882">
        <w:rPr>
          <w:sz w:val="28"/>
          <w:szCs w:val="28"/>
        </w:rPr>
        <w:tab/>
      </w:r>
      <w:r w:rsidRPr="00C57882">
        <w:rPr>
          <w:sz w:val="28"/>
          <w:szCs w:val="28"/>
        </w:rPr>
        <w:tab/>
        <w:t xml:space="preserve">                                      № ________</w:t>
      </w:r>
    </w:p>
    <w:p w:rsidR="00C57882" w:rsidRPr="00C57882" w:rsidRDefault="00C57882" w:rsidP="00C57882">
      <w:pPr>
        <w:pStyle w:val="a5"/>
        <w:jc w:val="center"/>
        <w:rPr>
          <w:sz w:val="28"/>
          <w:szCs w:val="28"/>
        </w:rPr>
      </w:pPr>
    </w:p>
    <w:p w:rsidR="00C57882" w:rsidRPr="00C57882" w:rsidRDefault="00C57882" w:rsidP="00C57882">
      <w:pPr>
        <w:pStyle w:val="a5"/>
        <w:jc w:val="center"/>
        <w:rPr>
          <w:sz w:val="28"/>
          <w:szCs w:val="28"/>
        </w:rPr>
      </w:pPr>
      <w:r w:rsidRPr="00C57882">
        <w:rPr>
          <w:sz w:val="28"/>
          <w:szCs w:val="28"/>
        </w:rPr>
        <w:t>посёлок  Парковый</w:t>
      </w:r>
    </w:p>
    <w:p w:rsidR="00C57882" w:rsidRPr="00C57882" w:rsidRDefault="00C57882" w:rsidP="00C57882">
      <w:pPr>
        <w:pStyle w:val="a5"/>
        <w:jc w:val="both"/>
        <w:rPr>
          <w:color w:val="FFFFFF"/>
          <w:sz w:val="28"/>
          <w:szCs w:val="28"/>
        </w:rPr>
      </w:pPr>
    </w:p>
    <w:p w:rsidR="00C57882" w:rsidRPr="00C57882" w:rsidRDefault="00C57882" w:rsidP="00C57882">
      <w:pPr>
        <w:pStyle w:val="a5"/>
        <w:jc w:val="both"/>
        <w:rPr>
          <w:color w:val="FFFFFF"/>
          <w:sz w:val="28"/>
          <w:szCs w:val="28"/>
        </w:rPr>
      </w:pPr>
    </w:p>
    <w:p w:rsidR="00C57882" w:rsidRPr="00C57882" w:rsidRDefault="00C57882" w:rsidP="00BB6D96">
      <w:pPr>
        <w:spacing w:line="245" w:lineRule="auto"/>
        <w:jc w:val="center"/>
        <w:rPr>
          <w:b/>
          <w:sz w:val="28"/>
          <w:szCs w:val="28"/>
        </w:rPr>
      </w:pPr>
      <w:r w:rsidRPr="00C57882">
        <w:rPr>
          <w:b/>
          <w:sz w:val="28"/>
          <w:szCs w:val="28"/>
        </w:rPr>
        <w:t>Об утверждении административного регламента предоставления муниципальной услуги «</w:t>
      </w:r>
      <w:r w:rsidR="00BB6D96" w:rsidRPr="00BB6D96">
        <w:rPr>
          <w:b/>
          <w:sz w:val="28"/>
          <w:szCs w:val="28"/>
        </w:rPr>
        <w:t>Предоставление земельных участков, находящихся в муниципальной собственности, на торгах</w:t>
      </w:r>
      <w:r w:rsidRPr="00C57882">
        <w:rPr>
          <w:b/>
          <w:sz w:val="28"/>
          <w:szCs w:val="28"/>
        </w:rPr>
        <w:t>»</w:t>
      </w:r>
    </w:p>
    <w:p w:rsidR="00C57882" w:rsidRPr="00C57882" w:rsidRDefault="00C57882" w:rsidP="00C57882">
      <w:pPr>
        <w:pStyle w:val="a5"/>
        <w:jc w:val="both"/>
        <w:rPr>
          <w:rFonts w:ascii="Arial" w:hAnsi="Arial" w:cs="Arial"/>
          <w:sz w:val="28"/>
          <w:szCs w:val="28"/>
        </w:rPr>
      </w:pPr>
    </w:p>
    <w:p w:rsidR="00C57882" w:rsidRPr="00C57882" w:rsidRDefault="00C57882" w:rsidP="00C57882">
      <w:pPr>
        <w:pStyle w:val="a5"/>
        <w:ind w:firstLine="709"/>
        <w:jc w:val="both"/>
        <w:rPr>
          <w:spacing w:val="-2"/>
          <w:sz w:val="28"/>
          <w:szCs w:val="28"/>
        </w:rPr>
      </w:pPr>
      <w:r w:rsidRPr="00C57882">
        <w:rPr>
          <w:spacing w:val="-2"/>
          <w:sz w:val="28"/>
          <w:szCs w:val="28"/>
        </w:rPr>
        <w:t xml:space="preserve">В соответствии с </w:t>
      </w:r>
      <w:r w:rsidRPr="00C57882">
        <w:rPr>
          <w:sz w:val="28"/>
          <w:szCs w:val="28"/>
        </w:rPr>
        <w:t xml:space="preserve">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Pr>
          <w:sz w:val="28"/>
          <w:szCs w:val="28"/>
        </w:rPr>
        <w:t xml:space="preserve">                                         </w:t>
      </w:r>
      <w:r w:rsidRPr="00C57882">
        <w:rPr>
          <w:sz w:val="28"/>
          <w:szCs w:val="28"/>
        </w:rPr>
        <w:t xml:space="preserve"> </w:t>
      </w:r>
      <w:r w:rsidRPr="00C57882">
        <w:rPr>
          <w:spacing w:val="-2"/>
          <w:sz w:val="28"/>
          <w:szCs w:val="28"/>
        </w:rPr>
        <w:t>п о с т а н о в л я ю:</w:t>
      </w:r>
    </w:p>
    <w:p w:rsidR="00C57882" w:rsidRPr="00C57882" w:rsidRDefault="00C57882" w:rsidP="00C57882">
      <w:pPr>
        <w:pStyle w:val="a5"/>
        <w:ind w:firstLine="709"/>
        <w:jc w:val="both"/>
        <w:rPr>
          <w:rFonts w:eastAsia="Arial"/>
          <w:spacing w:val="-2"/>
          <w:kern w:val="1"/>
          <w:sz w:val="28"/>
          <w:szCs w:val="28"/>
        </w:rPr>
      </w:pPr>
      <w:r w:rsidRPr="00C57882">
        <w:rPr>
          <w:spacing w:val="-2"/>
          <w:sz w:val="28"/>
          <w:szCs w:val="28"/>
        </w:rPr>
        <w:t>1.Утвердить административный регламент предоставления муниципальной услуги «</w:t>
      </w:r>
      <w:r w:rsidRPr="00C57882">
        <w:rPr>
          <w:sz w:val="28"/>
          <w:szCs w:val="28"/>
        </w:rPr>
        <w:t xml:space="preserve">Предоставление земельных участков, находящихся муниципальной собственности, на </w:t>
      </w:r>
      <w:r w:rsidR="00940FE4">
        <w:rPr>
          <w:sz w:val="28"/>
          <w:szCs w:val="28"/>
        </w:rPr>
        <w:t>торгах</w:t>
      </w:r>
      <w:r w:rsidRPr="00C57882">
        <w:rPr>
          <w:spacing w:val="-2"/>
          <w:sz w:val="28"/>
          <w:szCs w:val="28"/>
        </w:rPr>
        <w:t>» (прилагается)</w:t>
      </w:r>
      <w:r w:rsidRPr="00C57882">
        <w:rPr>
          <w:rFonts w:eastAsia="Arial"/>
          <w:spacing w:val="-2"/>
          <w:kern w:val="1"/>
          <w:sz w:val="28"/>
          <w:szCs w:val="28"/>
        </w:rPr>
        <w:t>.</w:t>
      </w:r>
    </w:p>
    <w:p w:rsidR="00C57882" w:rsidRPr="00C57882" w:rsidRDefault="00C57882" w:rsidP="00C57882">
      <w:pPr>
        <w:pStyle w:val="a5"/>
        <w:ind w:firstLine="709"/>
        <w:jc w:val="both"/>
        <w:rPr>
          <w:sz w:val="28"/>
          <w:szCs w:val="28"/>
        </w:rPr>
      </w:pPr>
      <w:r w:rsidRPr="00C57882">
        <w:rPr>
          <w:rFonts w:eastAsia="Arial"/>
          <w:spacing w:val="-2"/>
          <w:kern w:val="1"/>
          <w:sz w:val="28"/>
          <w:szCs w:val="28"/>
        </w:rPr>
        <w:t xml:space="preserve">2.Признать утратившим силу постановление администрации </w:t>
      </w:r>
      <w:r>
        <w:rPr>
          <w:rFonts w:eastAsia="Arial"/>
          <w:spacing w:val="-2"/>
          <w:kern w:val="1"/>
          <w:sz w:val="28"/>
          <w:szCs w:val="28"/>
        </w:rPr>
        <w:t xml:space="preserve">Парковского </w:t>
      </w:r>
      <w:r w:rsidRPr="00C57882">
        <w:rPr>
          <w:rFonts w:eastAsia="Arial"/>
          <w:spacing w:val="-2"/>
          <w:kern w:val="1"/>
          <w:sz w:val="28"/>
          <w:szCs w:val="28"/>
        </w:rPr>
        <w:t xml:space="preserve"> сельского поселения Тихорецкого района от </w:t>
      </w:r>
      <w:r>
        <w:rPr>
          <w:rFonts w:eastAsia="Arial"/>
          <w:spacing w:val="-2"/>
          <w:kern w:val="1"/>
          <w:sz w:val="28"/>
          <w:szCs w:val="28"/>
        </w:rPr>
        <w:t xml:space="preserve">17 февраля 2016 года </w:t>
      </w:r>
      <w:r w:rsidRPr="00C57882">
        <w:rPr>
          <w:rFonts w:eastAsia="Arial"/>
          <w:spacing w:val="-2"/>
          <w:kern w:val="1"/>
          <w:sz w:val="28"/>
          <w:szCs w:val="28"/>
        </w:rPr>
        <w:t xml:space="preserve">№ </w:t>
      </w:r>
      <w:r>
        <w:rPr>
          <w:rFonts w:eastAsia="Arial"/>
          <w:spacing w:val="-2"/>
          <w:kern w:val="1"/>
          <w:sz w:val="28"/>
          <w:szCs w:val="28"/>
        </w:rPr>
        <w:t>50</w:t>
      </w:r>
      <w:r w:rsidRPr="00C57882">
        <w:rPr>
          <w:rFonts w:eastAsia="Arial"/>
          <w:spacing w:val="-2"/>
          <w:kern w:val="1"/>
          <w:sz w:val="28"/>
          <w:szCs w:val="28"/>
        </w:rPr>
        <w:t xml:space="preserve"> «</w:t>
      </w:r>
      <w:r w:rsidRPr="00C57882">
        <w:rPr>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w:t>
      </w:r>
      <w:r w:rsidR="00940FE4">
        <w:rPr>
          <w:sz w:val="28"/>
          <w:szCs w:val="28"/>
        </w:rPr>
        <w:t>, на торгах</w:t>
      </w:r>
      <w:r w:rsidRPr="00C57882">
        <w:rPr>
          <w:sz w:val="28"/>
          <w:szCs w:val="28"/>
        </w:rPr>
        <w:t>».</w:t>
      </w:r>
    </w:p>
    <w:p w:rsidR="00C57882" w:rsidRPr="00C57882" w:rsidRDefault="00C57882" w:rsidP="00C57882">
      <w:pPr>
        <w:pStyle w:val="a5"/>
        <w:ind w:firstLine="709"/>
        <w:jc w:val="both"/>
        <w:rPr>
          <w:spacing w:val="-2"/>
          <w:sz w:val="28"/>
          <w:szCs w:val="28"/>
        </w:rPr>
      </w:pPr>
      <w:r w:rsidRPr="00C57882">
        <w:rPr>
          <w:spacing w:val="-2"/>
          <w:sz w:val="28"/>
          <w:szCs w:val="28"/>
        </w:rPr>
        <w:t>3.</w:t>
      </w:r>
      <w:r>
        <w:rPr>
          <w:spacing w:val="-2"/>
          <w:sz w:val="28"/>
          <w:szCs w:val="28"/>
        </w:rPr>
        <w:t xml:space="preserve">Общему отделу администрации Парковского сельского поселения Тихорецкого района (Лукьянова) </w:t>
      </w:r>
      <w:r w:rsidR="00940FE4">
        <w:rPr>
          <w:spacing w:val="-2"/>
          <w:sz w:val="28"/>
          <w:szCs w:val="28"/>
        </w:rPr>
        <w:t>о</w:t>
      </w:r>
      <w:r w:rsidRPr="00C57882">
        <w:rPr>
          <w:spacing w:val="-2"/>
          <w:sz w:val="28"/>
          <w:szCs w:val="28"/>
        </w:rPr>
        <w:t xml:space="preserve">бнародовать настоящее постановление в установленном порядке и разместить на официальном сайте администрации </w:t>
      </w:r>
      <w:r>
        <w:rPr>
          <w:spacing w:val="-2"/>
          <w:sz w:val="28"/>
          <w:szCs w:val="28"/>
        </w:rPr>
        <w:t>Парковского</w:t>
      </w:r>
      <w:r w:rsidRPr="00C57882">
        <w:rPr>
          <w:spacing w:val="-2"/>
          <w:sz w:val="28"/>
          <w:szCs w:val="28"/>
        </w:rPr>
        <w:t xml:space="preserve"> сельского  поселения Тихорецкого района в информационно-телекоммуникационной сети «Интернет».</w:t>
      </w:r>
    </w:p>
    <w:p w:rsidR="00C57882" w:rsidRPr="00C57882" w:rsidRDefault="00C57882" w:rsidP="00C57882">
      <w:pPr>
        <w:pStyle w:val="a5"/>
        <w:ind w:firstLine="709"/>
        <w:jc w:val="both"/>
        <w:rPr>
          <w:spacing w:val="-2"/>
          <w:sz w:val="28"/>
          <w:szCs w:val="28"/>
        </w:rPr>
      </w:pPr>
      <w:r w:rsidRPr="00C57882">
        <w:rPr>
          <w:spacing w:val="-2"/>
          <w:sz w:val="28"/>
          <w:szCs w:val="28"/>
        </w:rPr>
        <w:t>4.Контроль за выполнением настоящего постановления оставляю за собой.</w:t>
      </w:r>
    </w:p>
    <w:p w:rsidR="00C57882" w:rsidRPr="00C57882" w:rsidRDefault="00C57882" w:rsidP="00C57882">
      <w:pPr>
        <w:pStyle w:val="a5"/>
        <w:ind w:firstLine="709"/>
        <w:jc w:val="both"/>
        <w:rPr>
          <w:spacing w:val="-2"/>
          <w:sz w:val="28"/>
          <w:szCs w:val="28"/>
        </w:rPr>
      </w:pPr>
      <w:r w:rsidRPr="00C57882">
        <w:rPr>
          <w:spacing w:val="-2"/>
          <w:sz w:val="28"/>
          <w:szCs w:val="28"/>
        </w:rPr>
        <w:t>5.Постановление вступает в силу со дня его обнародования.</w:t>
      </w:r>
    </w:p>
    <w:p w:rsidR="00C57882" w:rsidRDefault="00C57882" w:rsidP="00C57882">
      <w:pPr>
        <w:pStyle w:val="a5"/>
        <w:jc w:val="both"/>
        <w:rPr>
          <w:b/>
          <w:bCs/>
          <w:spacing w:val="-2"/>
          <w:sz w:val="28"/>
          <w:szCs w:val="28"/>
        </w:rPr>
      </w:pPr>
    </w:p>
    <w:p w:rsidR="00940FE4" w:rsidRDefault="00940FE4" w:rsidP="00C57882">
      <w:pPr>
        <w:pStyle w:val="a5"/>
        <w:jc w:val="both"/>
        <w:rPr>
          <w:b/>
          <w:bCs/>
          <w:spacing w:val="-2"/>
          <w:sz w:val="28"/>
          <w:szCs w:val="28"/>
        </w:rPr>
      </w:pPr>
    </w:p>
    <w:p w:rsidR="00940FE4" w:rsidRPr="00C57882" w:rsidRDefault="00940FE4" w:rsidP="00C57882">
      <w:pPr>
        <w:pStyle w:val="a5"/>
        <w:jc w:val="both"/>
        <w:rPr>
          <w:b/>
          <w:bCs/>
          <w:spacing w:val="-2"/>
          <w:sz w:val="28"/>
          <w:szCs w:val="28"/>
        </w:rPr>
      </w:pPr>
    </w:p>
    <w:p w:rsidR="00C57882" w:rsidRPr="00C57882" w:rsidRDefault="00C57882" w:rsidP="00C57882">
      <w:pPr>
        <w:jc w:val="both"/>
        <w:rPr>
          <w:spacing w:val="-2"/>
          <w:sz w:val="28"/>
          <w:szCs w:val="28"/>
          <w:lang w:val="x-none" w:eastAsia="x-none"/>
        </w:rPr>
      </w:pPr>
      <w:r w:rsidRPr="00C57882">
        <w:rPr>
          <w:spacing w:val="-2"/>
          <w:sz w:val="28"/>
          <w:szCs w:val="28"/>
          <w:lang w:val="x-none" w:eastAsia="x-none"/>
        </w:rPr>
        <w:t xml:space="preserve">Глава </w:t>
      </w:r>
      <w:r w:rsidRPr="00C57882">
        <w:rPr>
          <w:spacing w:val="-2"/>
          <w:sz w:val="28"/>
          <w:szCs w:val="28"/>
          <w:lang w:eastAsia="x-none"/>
        </w:rPr>
        <w:t xml:space="preserve">Парковского </w:t>
      </w:r>
      <w:r w:rsidRPr="00C57882">
        <w:rPr>
          <w:spacing w:val="-2"/>
          <w:sz w:val="28"/>
          <w:szCs w:val="28"/>
          <w:lang w:val="x-none" w:eastAsia="x-none"/>
        </w:rPr>
        <w:t xml:space="preserve">сельского поселения </w:t>
      </w:r>
    </w:p>
    <w:p w:rsidR="00C57882" w:rsidRPr="00C57882" w:rsidRDefault="00C57882" w:rsidP="00C57882">
      <w:pPr>
        <w:jc w:val="both"/>
        <w:rPr>
          <w:spacing w:val="-2"/>
          <w:sz w:val="28"/>
          <w:szCs w:val="28"/>
          <w:lang w:eastAsia="x-none"/>
        </w:rPr>
      </w:pPr>
      <w:r>
        <w:rPr>
          <w:spacing w:val="-2"/>
          <w:sz w:val="28"/>
          <w:szCs w:val="28"/>
          <w:lang w:val="x-none" w:eastAsia="x-none"/>
        </w:rPr>
        <w:t xml:space="preserve">Тихорецкого района       </w:t>
      </w:r>
      <w:r w:rsidRPr="00C57882">
        <w:rPr>
          <w:spacing w:val="-2"/>
          <w:sz w:val="28"/>
          <w:szCs w:val="28"/>
          <w:lang w:val="x-none" w:eastAsia="x-none"/>
        </w:rPr>
        <w:t xml:space="preserve">                                                                       </w:t>
      </w:r>
      <w:r w:rsidRPr="00C57882">
        <w:rPr>
          <w:spacing w:val="-2"/>
          <w:sz w:val="28"/>
          <w:szCs w:val="28"/>
          <w:lang w:eastAsia="x-none"/>
        </w:rPr>
        <w:t xml:space="preserve">      Н.Н.Агеев</w:t>
      </w:r>
    </w:p>
    <w:p w:rsidR="00C57882" w:rsidRDefault="00C57882" w:rsidP="00C57882">
      <w:pPr>
        <w:pStyle w:val="a5"/>
        <w:jc w:val="both"/>
        <w:rPr>
          <w:b/>
          <w:bCs/>
          <w:spacing w:val="-2"/>
          <w:sz w:val="28"/>
          <w:szCs w:val="28"/>
        </w:rPr>
      </w:pPr>
    </w:p>
    <w:p w:rsidR="00575AEF" w:rsidRDefault="00575AEF" w:rsidP="00C57882">
      <w:pPr>
        <w:pStyle w:val="a5"/>
        <w:jc w:val="both"/>
        <w:rPr>
          <w:b/>
          <w:bCs/>
          <w:spacing w:val="-2"/>
          <w:sz w:val="28"/>
          <w:szCs w:val="28"/>
        </w:rPr>
      </w:pPr>
    </w:p>
    <w:p w:rsidR="00940FE4" w:rsidRDefault="00940FE4" w:rsidP="00C57882">
      <w:pPr>
        <w:pStyle w:val="a5"/>
        <w:jc w:val="both"/>
        <w:rPr>
          <w:b/>
          <w:bCs/>
          <w:spacing w:val="-2"/>
          <w:sz w:val="28"/>
          <w:szCs w:val="28"/>
        </w:rPr>
      </w:pPr>
    </w:p>
    <w:p w:rsidR="00940FE4" w:rsidRDefault="00940FE4" w:rsidP="00C57882">
      <w:pPr>
        <w:pStyle w:val="a5"/>
        <w:jc w:val="both"/>
        <w:rPr>
          <w:b/>
          <w:bCs/>
          <w:spacing w:val="-2"/>
          <w:sz w:val="28"/>
          <w:szCs w:val="28"/>
        </w:rPr>
      </w:pPr>
    </w:p>
    <w:p w:rsidR="00940FE4" w:rsidRPr="00C57882" w:rsidRDefault="00940FE4" w:rsidP="00C57882">
      <w:pPr>
        <w:pStyle w:val="a5"/>
        <w:jc w:val="both"/>
        <w:rPr>
          <w:b/>
          <w:bCs/>
          <w:spacing w:val="-2"/>
          <w:sz w:val="28"/>
          <w:szCs w:val="28"/>
        </w:rPr>
      </w:pPr>
    </w:p>
    <w:p w:rsidR="00C57882" w:rsidRPr="00C57882" w:rsidRDefault="00C57882" w:rsidP="00C57882">
      <w:pPr>
        <w:widowControl w:val="0"/>
        <w:ind w:left="4962"/>
        <w:jc w:val="center"/>
        <w:rPr>
          <w:sz w:val="28"/>
          <w:szCs w:val="28"/>
        </w:rPr>
      </w:pPr>
      <w:bookmarkStart w:id="0" w:name="_Toc136151950"/>
      <w:bookmarkStart w:id="1" w:name="_Toc136239795"/>
      <w:bookmarkStart w:id="2" w:name="_Toc136321769"/>
      <w:bookmarkStart w:id="3" w:name="_Toc136666921"/>
      <w:r w:rsidRPr="00C57882">
        <w:rPr>
          <w:sz w:val="28"/>
          <w:szCs w:val="28"/>
        </w:rPr>
        <w:t>ПРИЛОЖЕНИЕ</w:t>
      </w:r>
    </w:p>
    <w:p w:rsidR="00C57882" w:rsidRPr="00C57882" w:rsidRDefault="00C57882" w:rsidP="00C57882">
      <w:pPr>
        <w:widowControl w:val="0"/>
        <w:ind w:left="4962"/>
        <w:jc w:val="center"/>
        <w:rPr>
          <w:sz w:val="28"/>
          <w:szCs w:val="28"/>
        </w:rPr>
      </w:pPr>
      <w:r w:rsidRPr="00C57882">
        <w:rPr>
          <w:sz w:val="28"/>
          <w:szCs w:val="28"/>
        </w:rPr>
        <w:t xml:space="preserve">к постановлению администрации </w:t>
      </w:r>
      <w:r>
        <w:rPr>
          <w:sz w:val="28"/>
          <w:szCs w:val="28"/>
        </w:rPr>
        <w:t>Парковского</w:t>
      </w:r>
      <w:r w:rsidRPr="00C57882">
        <w:rPr>
          <w:sz w:val="28"/>
          <w:szCs w:val="28"/>
        </w:rPr>
        <w:t xml:space="preserve"> сельского поселения Тихорецкого района</w:t>
      </w:r>
    </w:p>
    <w:p w:rsidR="00C57882" w:rsidRPr="00C57882" w:rsidRDefault="00C57882" w:rsidP="00C57882">
      <w:pPr>
        <w:widowControl w:val="0"/>
        <w:ind w:left="4962"/>
        <w:jc w:val="center"/>
        <w:rPr>
          <w:sz w:val="28"/>
          <w:szCs w:val="28"/>
        </w:rPr>
      </w:pPr>
      <w:r w:rsidRPr="00C57882">
        <w:rPr>
          <w:sz w:val="28"/>
          <w:szCs w:val="28"/>
        </w:rPr>
        <w:t>от _________ № _____</w:t>
      </w:r>
    </w:p>
    <w:p w:rsidR="00C57882" w:rsidRPr="00C57882" w:rsidRDefault="00C57882" w:rsidP="00C57882">
      <w:pPr>
        <w:widowControl w:val="0"/>
        <w:ind w:left="4962"/>
        <w:jc w:val="center"/>
        <w:rPr>
          <w:sz w:val="28"/>
          <w:szCs w:val="28"/>
        </w:rPr>
      </w:pPr>
    </w:p>
    <w:p w:rsidR="00C57882" w:rsidRPr="00C57882" w:rsidRDefault="00C57882" w:rsidP="00C57882">
      <w:pPr>
        <w:jc w:val="center"/>
        <w:rPr>
          <w:b/>
          <w:sz w:val="28"/>
          <w:szCs w:val="28"/>
        </w:rPr>
      </w:pPr>
    </w:p>
    <w:p w:rsidR="00C57882" w:rsidRPr="00C57882" w:rsidRDefault="00C57882" w:rsidP="00C57882">
      <w:pPr>
        <w:jc w:val="center"/>
        <w:rPr>
          <w:sz w:val="28"/>
          <w:szCs w:val="28"/>
        </w:rPr>
      </w:pPr>
      <w:r w:rsidRPr="00C57882">
        <w:rPr>
          <w:sz w:val="28"/>
          <w:szCs w:val="28"/>
        </w:rPr>
        <w:t>АДМИНИСТРАТИВНЫЙ РЕГЛАМЕНТ</w:t>
      </w:r>
    </w:p>
    <w:p w:rsidR="00C57882" w:rsidRPr="00C57882" w:rsidRDefault="00C57882" w:rsidP="00C57882">
      <w:pPr>
        <w:jc w:val="center"/>
        <w:rPr>
          <w:sz w:val="28"/>
          <w:szCs w:val="28"/>
        </w:rPr>
      </w:pPr>
      <w:r w:rsidRPr="00C57882">
        <w:rPr>
          <w:sz w:val="28"/>
          <w:szCs w:val="28"/>
        </w:rPr>
        <w:t>предоставления муниципальной услуги «</w:t>
      </w:r>
      <w:r w:rsidR="00940FE4" w:rsidRPr="00C57882">
        <w:rPr>
          <w:sz w:val="28"/>
          <w:szCs w:val="28"/>
        </w:rPr>
        <w:t>Предоставление земельных участков, находящихся в муниципальной собственности</w:t>
      </w:r>
      <w:r w:rsidR="00940FE4">
        <w:rPr>
          <w:sz w:val="28"/>
          <w:szCs w:val="28"/>
        </w:rPr>
        <w:t>, на торгах</w:t>
      </w:r>
      <w:r w:rsidRPr="00C57882">
        <w:rPr>
          <w:sz w:val="28"/>
          <w:szCs w:val="28"/>
        </w:rPr>
        <w:t>»</w:t>
      </w:r>
    </w:p>
    <w:p w:rsidR="00C57882" w:rsidRPr="00C57882" w:rsidRDefault="00C57882" w:rsidP="00C57882">
      <w:pPr>
        <w:jc w:val="center"/>
        <w:rPr>
          <w:b/>
          <w:sz w:val="28"/>
          <w:szCs w:val="28"/>
        </w:rPr>
      </w:pPr>
    </w:p>
    <w:bookmarkEnd w:id="0"/>
    <w:bookmarkEnd w:id="1"/>
    <w:bookmarkEnd w:id="2"/>
    <w:bookmarkEnd w:id="3"/>
    <w:p w:rsidR="00C57882" w:rsidRPr="00C57882" w:rsidRDefault="00C57882" w:rsidP="00C57882">
      <w:pPr>
        <w:widowControl w:val="0"/>
        <w:autoSpaceDE w:val="0"/>
        <w:autoSpaceDN w:val="0"/>
        <w:adjustRightInd w:val="0"/>
        <w:jc w:val="center"/>
        <w:outlineLvl w:val="1"/>
        <w:rPr>
          <w:sz w:val="28"/>
          <w:szCs w:val="28"/>
        </w:rPr>
      </w:pPr>
      <w:r w:rsidRPr="00C57882">
        <w:rPr>
          <w:sz w:val="28"/>
          <w:szCs w:val="28"/>
        </w:rPr>
        <w:t>Раздел 1. Общие положения</w:t>
      </w:r>
    </w:p>
    <w:p w:rsidR="00C57882" w:rsidRPr="00C57882" w:rsidRDefault="00C57882" w:rsidP="00C57882">
      <w:pPr>
        <w:widowControl w:val="0"/>
        <w:autoSpaceDE w:val="0"/>
        <w:autoSpaceDN w:val="0"/>
        <w:adjustRightInd w:val="0"/>
        <w:jc w:val="both"/>
        <w:rPr>
          <w:sz w:val="28"/>
          <w:szCs w:val="28"/>
        </w:rPr>
      </w:pPr>
    </w:p>
    <w:p w:rsidR="00C57882" w:rsidRPr="00C57882" w:rsidRDefault="00C57882" w:rsidP="00C57882">
      <w:pPr>
        <w:widowControl w:val="0"/>
        <w:autoSpaceDE w:val="0"/>
        <w:autoSpaceDN w:val="0"/>
        <w:adjustRightInd w:val="0"/>
        <w:jc w:val="center"/>
        <w:outlineLvl w:val="2"/>
        <w:rPr>
          <w:sz w:val="28"/>
          <w:szCs w:val="28"/>
        </w:rPr>
      </w:pPr>
      <w:bookmarkStart w:id="4" w:name="Par43"/>
      <w:bookmarkEnd w:id="4"/>
      <w:r w:rsidRPr="00C57882">
        <w:rPr>
          <w:sz w:val="28"/>
          <w:szCs w:val="28"/>
        </w:rPr>
        <w:t xml:space="preserve">Подраздел 1.1. Предмет регулирования </w:t>
      </w: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административного регламента</w:t>
      </w:r>
    </w:p>
    <w:p w:rsidR="00C57882" w:rsidRPr="00C57882" w:rsidRDefault="00C57882" w:rsidP="00C57882">
      <w:pPr>
        <w:ind w:firstLine="851"/>
        <w:jc w:val="center"/>
        <w:rPr>
          <w:sz w:val="28"/>
          <w:szCs w:val="28"/>
        </w:rPr>
      </w:pPr>
    </w:p>
    <w:p w:rsidR="00C57882" w:rsidRPr="00C57882" w:rsidRDefault="00C57882" w:rsidP="00C57882">
      <w:pPr>
        <w:ind w:firstLine="851"/>
        <w:jc w:val="both"/>
        <w:rPr>
          <w:sz w:val="28"/>
          <w:szCs w:val="28"/>
        </w:rPr>
      </w:pPr>
      <w:r w:rsidRPr="00C57882">
        <w:rPr>
          <w:sz w:val="28"/>
          <w:szCs w:val="28"/>
        </w:rPr>
        <w:t>Административный регламент предоставления муниципальной услуги «</w:t>
      </w:r>
      <w:r w:rsidR="00940FE4" w:rsidRPr="00C57882">
        <w:rPr>
          <w:sz w:val="28"/>
          <w:szCs w:val="28"/>
        </w:rPr>
        <w:t>Предоставление земельных участков, находящихся в муниципальной собственности</w:t>
      </w:r>
      <w:r w:rsidR="00940FE4">
        <w:rPr>
          <w:sz w:val="28"/>
          <w:szCs w:val="28"/>
        </w:rPr>
        <w:t>, на торгах</w:t>
      </w:r>
      <w:r w:rsidRPr="00C57882">
        <w:rPr>
          <w:sz w:val="28"/>
          <w:szCs w:val="28"/>
        </w:rPr>
        <w:t xml:space="preserve">» (далее – </w:t>
      </w:r>
      <w:r>
        <w:rPr>
          <w:sz w:val="28"/>
          <w:szCs w:val="28"/>
        </w:rPr>
        <w:t>р</w:t>
      </w:r>
      <w:r w:rsidRPr="00C57882">
        <w:rPr>
          <w:sz w:val="28"/>
          <w:szCs w:val="28"/>
        </w:rPr>
        <w:t xml:space="preserve">егламент) определяет стандарты, сроки и последовательность административных процедур (действий) по предоставлению администрацией </w:t>
      </w:r>
      <w:r>
        <w:rPr>
          <w:sz w:val="28"/>
          <w:szCs w:val="28"/>
        </w:rPr>
        <w:t>Парковского</w:t>
      </w:r>
      <w:r w:rsidRPr="00C57882">
        <w:rPr>
          <w:sz w:val="28"/>
          <w:szCs w:val="28"/>
        </w:rPr>
        <w:t xml:space="preserve"> сельского поселения Тихорецкого района муниципальной услуги «</w:t>
      </w:r>
      <w:r w:rsidR="00940FE4" w:rsidRPr="00C57882">
        <w:rPr>
          <w:sz w:val="28"/>
          <w:szCs w:val="28"/>
        </w:rPr>
        <w:t>Предоставление земельных участков, находящихся в муниципальной собственности</w:t>
      </w:r>
      <w:r w:rsidR="00940FE4">
        <w:rPr>
          <w:sz w:val="28"/>
          <w:szCs w:val="28"/>
        </w:rPr>
        <w:t xml:space="preserve">, на торгах» </w:t>
      </w:r>
      <w:r w:rsidRPr="00C57882">
        <w:rPr>
          <w:sz w:val="28"/>
          <w:szCs w:val="28"/>
        </w:rPr>
        <w:t xml:space="preserve">(далее – муниципальная услуга) в отношении земельных участков, находящихся в муниципальной собственности </w:t>
      </w:r>
      <w:r>
        <w:rPr>
          <w:sz w:val="28"/>
          <w:szCs w:val="28"/>
        </w:rPr>
        <w:t>Парковского</w:t>
      </w:r>
      <w:r w:rsidRPr="00C57882">
        <w:rPr>
          <w:sz w:val="28"/>
          <w:szCs w:val="28"/>
        </w:rPr>
        <w:t xml:space="preserve"> сельског</w:t>
      </w:r>
      <w:r w:rsidR="00940FE4">
        <w:rPr>
          <w:sz w:val="28"/>
          <w:szCs w:val="28"/>
        </w:rPr>
        <w:t xml:space="preserve">о поселения Тихорецкого района </w:t>
      </w:r>
      <w:r w:rsidRPr="00C57882">
        <w:rPr>
          <w:sz w:val="28"/>
          <w:szCs w:val="28"/>
        </w:rPr>
        <w:t>(далее – земельные участки).</w:t>
      </w:r>
    </w:p>
    <w:p w:rsidR="00C57882" w:rsidRPr="00C57882" w:rsidRDefault="00C57882" w:rsidP="00C57882">
      <w:pPr>
        <w:ind w:firstLine="851"/>
        <w:jc w:val="both"/>
        <w:rPr>
          <w:sz w:val="28"/>
          <w:szCs w:val="28"/>
        </w:rPr>
      </w:pP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Подраздел 1.2.Круг заявителей</w:t>
      </w:r>
    </w:p>
    <w:p w:rsidR="00C57882" w:rsidRPr="00C57882" w:rsidRDefault="00C57882" w:rsidP="00C57882">
      <w:pPr>
        <w:ind w:firstLine="851"/>
        <w:jc w:val="both"/>
        <w:rPr>
          <w:sz w:val="28"/>
          <w:szCs w:val="28"/>
        </w:rPr>
      </w:pPr>
    </w:p>
    <w:p w:rsidR="00940FE4" w:rsidRPr="00940FE4" w:rsidRDefault="00940FE4" w:rsidP="00940FE4">
      <w:pPr>
        <w:ind w:firstLine="851"/>
        <w:jc w:val="both"/>
        <w:rPr>
          <w:sz w:val="28"/>
          <w:szCs w:val="28"/>
        </w:rPr>
      </w:pPr>
      <w:r w:rsidRPr="00940FE4">
        <w:rPr>
          <w:sz w:val="28"/>
          <w:szCs w:val="28"/>
        </w:rPr>
        <w:t>1.2.1.Заявителями на получение муниципальной услуги (далее – заявители) являются физические и юридические лица.</w:t>
      </w:r>
    </w:p>
    <w:p w:rsidR="00940FE4" w:rsidRPr="00940FE4" w:rsidRDefault="00940FE4" w:rsidP="00940FE4">
      <w:pPr>
        <w:ind w:firstLine="851"/>
        <w:jc w:val="both"/>
        <w:rPr>
          <w:sz w:val="28"/>
          <w:szCs w:val="28"/>
        </w:rPr>
      </w:pPr>
      <w:r w:rsidRPr="00940FE4">
        <w:rPr>
          <w:sz w:val="28"/>
          <w:szCs w:val="28"/>
        </w:rPr>
        <w:t>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вторым абзацем  пункта 10 статьи 39.11 Земельного кодекса Российской Федерации, могут являться только юридические лица.</w:t>
      </w:r>
    </w:p>
    <w:p w:rsidR="00940FE4" w:rsidRPr="00940FE4" w:rsidRDefault="00940FE4" w:rsidP="00940FE4">
      <w:pPr>
        <w:ind w:firstLine="851"/>
        <w:jc w:val="both"/>
        <w:rPr>
          <w:sz w:val="28"/>
          <w:szCs w:val="28"/>
        </w:rPr>
      </w:pPr>
      <w:r w:rsidRPr="00940FE4">
        <w:rPr>
          <w:sz w:val="28"/>
          <w:szCs w:val="28"/>
        </w:rPr>
        <w:t>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575AEF" w:rsidRDefault="00575AEF" w:rsidP="00C57882">
      <w:pPr>
        <w:autoSpaceDE w:val="0"/>
        <w:autoSpaceDN w:val="0"/>
        <w:adjustRightInd w:val="0"/>
        <w:ind w:firstLine="851"/>
        <w:jc w:val="both"/>
        <w:rPr>
          <w:sz w:val="28"/>
          <w:szCs w:val="28"/>
        </w:rPr>
      </w:pPr>
    </w:p>
    <w:p w:rsidR="00940FE4" w:rsidRDefault="00940FE4" w:rsidP="00C57882">
      <w:pPr>
        <w:autoSpaceDE w:val="0"/>
        <w:autoSpaceDN w:val="0"/>
        <w:adjustRightInd w:val="0"/>
        <w:ind w:firstLine="851"/>
        <w:jc w:val="both"/>
        <w:rPr>
          <w:sz w:val="28"/>
          <w:szCs w:val="28"/>
        </w:rPr>
      </w:pPr>
    </w:p>
    <w:p w:rsidR="00940FE4" w:rsidRPr="00C57882" w:rsidRDefault="00940FE4" w:rsidP="00C57882">
      <w:pPr>
        <w:autoSpaceDE w:val="0"/>
        <w:autoSpaceDN w:val="0"/>
        <w:adjustRightInd w:val="0"/>
        <w:ind w:firstLine="851"/>
        <w:jc w:val="both"/>
        <w:rPr>
          <w:sz w:val="28"/>
          <w:szCs w:val="28"/>
        </w:rPr>
      </w:pP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Подраздел 1.3. Требования к порядку информирования</w:t>
      </w:r>
    </w:p>
    <w:p w:rsidR="00C57882" w:rsidRPr="00C57882" w:rsidRDefault="00C57882" w:rsidP="00C57882">
      <w:pPr>
        <w:widowControl w:val="0"/>
        <w:autoSpaceDE w:val="0"/>
        <w:autoSpaceDN w:val="0"/>
        <w:adjustRightInd w:val="0"/>
        <w:jc w:val="center"/>
        <w:rPr>
          <w:sz w:val="28"/>
          <w:szCs w:val="28"/>
        </w:rPr>
      </w:pPr>
      <w:r w:rsidRPr="00C57882">
        <w:rPr>
          <w:sz w:val="28"/>
          <w:szCs w:val="28"/>
        </w:rPr>
        <w:t>о предоставлении муниципальной услуги</w:t>
      </w:r>
    </w:p>
    <w:p w:rsidR="00C57882" w:rsidRPr="00C57882" w:rsidRDefault="00C57882" w:rsidP="00C57882">
      <w:pPr>
        <w:jc w:val="center"/>
        <w:rPr>
          <w:sz w:val="28"/>
          <w:szCs w:val="28"/>
        </w:rPr>
      </w:pP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1.3.1.Информирование о предоставлении муниципальной услуги осуществляется:</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 xml:space="preserve">1.3.1.1.В администрации </w:t>
      </w:r>
      <w:r>
        <w:rPr>
          <w:rFonts w:eastAsia="Arial"/>
          <w:sz w:val="28"/>
          <w:szCs w:val="28"/>
          <w:lang w:eastAsia="ar-SA"/>
        </w:rPr>
        <w:t>Парковского</w:t>
      </w:r>
      <w:r w:rsidRPr="00C57882">
        <w:rPr>
          <w:rFonts w:eastAsia="Arial"/>
          <w:sz w:val="28"/>
          <w:szCs w:val="28"/>
          <w:lang w:eastAsia="ar-SA"/>
        </w:rPr>
        <w:t xml:space="preserve"> сельского</w:t>
      </w:r>
      <w:r w:rsidRPr="00C57882">
        <w:rPr>
          <w:sz w:val="28"/>
          <w:szCs w:val="28"/>
        </w:rPr>
        <w:t xml:space="preserve"> поселения Тихорецкого района</w:t>
      </w:r>
      <w:r w:rsidRPr="00C57882">
        <w:rPr>
          <w:rFonts w:eastAsia="Arial"/>
          <w:sz w:val="28"/>
          <w:szCs w:val="28"/>
          <w:lang w:eastAsia="ar-SA"/>
        </w:rPr>
        <w:t xml:space="preserve"> (далее – администрация):</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в устной форме при личном обращении;</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с использованием телефонной связи;</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в форме электронного документа посредством направления на адрес электронной почты;</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по письменным обращениям.</w:t>
      </w:r>
    </w:p>
    <w:p w:rsidR="00C57882" w:rsidRPr="00C57882" w:rsidRDefault="00C57882" w:rsidP="00C57882">
      <w:pPr>
        <w:ind w:firstLine="851"/>
        <w:jc w:val="both"/>
        <w:rPr>
          <w:rFonts w:eastAsia="Calibri"/>
          <w:sz w:val="28"/>
          <w:szCs w:val="28"/>
          <w:lang w:eastAsia="en-US"/>
        </w:rPr>
      </w:pPr>
      <w:r w:rsidRPr="00C57882">
        <w:rPr>
          <w:rFonts w:eastAsia="Arial"/>
          <w:sz w:val="28"/>
          <w:szCs w:val="28"/>
          <w:lang w:eastAsia="ar-SA"/>
        </w:rPr>
        <w:t xml:space="preserve">1.3.1.2.В многофункциональных центрах предоставления государственных и муниципальных услуг в Краснодарском крае </w:t>
      </w:r>
      <w:r w:rsidRPr="00C57882">
        <w:rPr>
          <w:rFonts w:eastAsia="Calibri"/>
          <w:sz w:val="28"/>
          <w:szCs w:val="28"/>
          <w:lang w:eastAsia="en-US"/>
        </w:rPr>
        <w:t>(далее - МФЦ)</w:t>
      </w:r>
      <w:r w:rsidRPr="00C57882">
        <w:rPr>
          <w:rFonts w:eastAsia="Arial"/>
          <w:sz w:val="28"/>
          <w:szCs w:val="28"/>
          <w:lang w:eastAsia="ar-SA"/>
        </w:rPr>
        <w:t>, в том числе в муниципальном казенном учреждении муниципального образования Тихорецкий район «Многофункциональный центр предоставления государственных и муниципальных услуг» или его т</w:t>
      </w:r>
      <w:r w:rsidRPr="00C57882">
        <w:rPr>
          <w:rFonts w:eastAsia="Calibri"/>
          <w:sz w:val="28"/>
          <w:szCs w:val="28"/>
          <w:lang w:eastAsia="en-US"/>
        </w:rPr>
        <w:t>ерриториально обособленных структурных подразделениях, расположенных на территории муниципального образования Тихорецкий район (приложение № 1):</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при личном обращении;</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посредством интернет - сайта - http://tihoreck.e-mfc.ru - «Online-консультация».</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 xml:space="preserve">1.3.1.3.Посредством размещения информации на официальном сайте администрации </w:t>
      </w:r>
      <w:r>
        <w:rPr>
          <w:rFonts w:eastAsia="Arial"/>
          <w:sz w:val="28"/>
          <w:szCs w:val="28"/>
          <w:lang w:eastAsia="ar-SA"/>
        </w:rPr>
        <w:t>Парковского</w:t>
      </w:r>
      <w:r w:rsidRPr="00C57882">
        <w:rPr>
          <w:rFonts w:eastAsia="Arial"/>
          <w:sz w:val="28"/>
          <w:szCs w:val="28"/>
          <w:lang w:eastAsia="ar-SA"/>
        </w:rPr>
        <w:t xml:space="preserve"> сельского</w:t>
      </w:r>
      <w:r w:rsidRPr="00C57882">
        <w:rPr>
          <w:sz w:val="28"/>
          <w:szCs w:val="28"/>
        </w:rPr>
        <w:t xml:space="preserve"> поселения Тихорецкого района</w:t>
      </w:r>
      <w:r w:rsidRPr="00C57882">
        <w:rPr>
          <w:rFonts w:eastAsia="Arial"/>
          <w:sz w:val="28"/>
          <w:szCs w:val="28"/>
          <w:lang w:eastAsia="ar-SA"/>
        </w:rPr>
        <w:t>, адрес официального сайта http://</w:t>
      </w:r>
      <w:r w:rsidR="000D3612" w:rsidRPr="000D3612">
        <w:rPr>
          <w:rFonts w:eastAsia="Arial"/>
          <w:sz w:val="28"/>
          <w:szCs w:val="28"/>
          <w:lang w:eastAsia="ar-SA"/>
        </w:rPr>
        <w:t xml:space="preserve"> </w:t>
      </w:r>
      <w:r w:rsidR="000D3612">
        <w:rPr>
          <w:rFonts w:eastAsia="Arial"/>
          <w:sz w:val="28"/>
          <w:szCs w:val="28"/>
          <w:lang w:val="en-US" w:eastAsia="ar-SA"/>
        </w:rPr>
        <w:t>admparkovskoe</w:t>
      </w:r>
      <w:r w:rsidR="000D3612">
        <w:rPr>
          <w:rFonts w:eastAsia="Arial"/>
          <w:sz w:val="28"/>
          <w:szCs w:val="28"/>
          <w:lang w:eastAsia="ar-SA"/>
        </w:rPr>
        <w:t>.</w:t>
      </w:r>
      <w:r w:rsidRPr="00C57882">
        <w:rPr>
          <w:rFonts w:eastAsia="Arial"/>
          <w:sz w:val="28"/>
          <w:szCs w:val="28"/>
          <w:lang w:eastAsia="ar-SA"/>
        </w:rPr>
        <w:t>ru (далее - официальный сайт).</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1.3.1.4.Посредством размещения информации в информационно-телекоммуникационной сети «Интернет» на Едином портале государственных и муниципальных услуг и (или) региональном портале государственных и муниципальных услуг Краснодарского края в (далее - Единый Портал, Портал Краснодарского края).</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1.3.1.5.Посредством размещения информационных стендов в МФЦ.</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1.3.1.6.Посредством телефонной связи Call-центра (горячая линия):             8-800-1000-900.</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1.3.2.Информирование о предоставлении муниципальной услуги осуществляется бесплатно.</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предлагает </w:t>
      </w:r>
      <w:r w:rsidRPr="00C57882">
        <w:rPr>
          <w:rFonts w:eastAsia="Arial"/>
          <w:sz w:val="28"/>
          <w:szCs w:val="28"/>
          <w:lang w:eastAsia="ar-SA"/>
        </w:rPr>
        <w:lastRenderedPageBreak/>
        <w:t>заявителю назначить другое удобное время для получения информации, либо обратиться за информированием письменно.</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Рекомендуемое время для информирования - не более 10 минут.</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1.3.3.На информационных стендах, размещенных в администрации и МФЦ, указываются следующие сведения:</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режим работы, адреса администрации и МФЦ;</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адрес официального сайта администрации, адрес электронной почты администрации;</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почтовые адреса, телефоны, фамилии руководителей администрации и МФЦ;</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порядок информирования заявителей о предоставлении муниципальной услуги;</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порядок и сроки предоставления муниципальной услуги;</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форма заявления о предоставлении муниципальной услуги и образец его заполнения;</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исчерпывающий перечень документов, необходимых для предоставления муниципальной услуги;</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исчерпывающий перечень оснований для отказа в предоставлении муниципальной услуги;</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Указанная информация размещается также на официальном сайте администрации и на сайте МФЦ.</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1.3.4.Информация о местонахождении и графике работы, справочных телефонах администрации, МФЦ:</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1.3.4.1.Администрация расположена по адресу:</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 xml:space="preserve">352104, Россия, Краснодарский край, Тихорецкий район, посёлок Парковый, улица Гагарина, 24, электронный адрес: </w:t>
      </w:r>
      <w:r w:rsidRPr="00C57882">
        <w:rPr>
          <w:sz w:val="28"/>
          <w:szCs w:val="28"/>
          <w:lang w:val="en-US"/>
        </w:rPr>
        <w:t>parkov</w:t>
      </w:r>
      <w:r w:rsidRPr="00C57882">
        <w:rPr>
          <w:sz w:val="28"/>
          <w:szCs w:val="28"/>
        </w:rPr>
        <w:t>@</w:t>
      </w:r>
      <w:r w:rsidRPr="00C57882">
        <w:rPr>
          <w:sz w:val="28"/>
          <w:szCs w:val="28"/>
          <w:lang w:val="en-US"/>
        </w:rPr>
        <w:t>list</w:t>
      </w:r>
      <w:r w:rsidRPr="00C57882">
        <w:rPr>
          <w:sz w:val="28"/>
          <w:szCs w:val="28"/>
        </w:rPr>
        <w:t>.ru</w:t>
      </w:r>
      <w:r w:rsidRPr="00C57882">
        <w:rPr>
          <w:rFonts w:eastAsia="Arial"/>
          <w:sz w:val="28"/>
          <w:szCs w:val="28"/>
          <w:lang w:eastAsia="ar-SA"/>
        </w:rPr>
        <w:t>.</w:t>
      </w:r>
    </w:p>
    <w:p w:rsidR="00C57882" w:rsidRPr="00C57882" w:rsidRDefault="00C57882" w:rsidP="00C57882">
      <w:pPr>
        <w:widowControl w:val="0"/>
        <w:suppressAutoHyphens/>
        <w:ind w:firstLine="851"/>
        <w:jc w:val="both"/>
        <w:rPr>
          <w:rFonts w:eastAsia="Arial"/>
          <w:color w:val="FF0000"/>
          <w:sz w:val="28"/>
          <w:szCs w:val="28"/>
          <w:lang w:eastAsia="ar-SA"/>
        </w:rPr>
      </w:pPr>
      <w:r w:rsidRPr="00C57882">
        <w:rPr>
          <w:rFonts w:eastAsia="Arial"/>
          <w:sz w:val="28"/>
          <w:szCs w:val="28"/>
          <w:lang w:eastAsia="ar-SA"/>
        </w:rPr>
        <w:t>Справочные телефоны: 8(86196)47-2-40, 8(86196)47-1-39</w:t>
      </w:r>
      <w:r w:rsidRPr="00C57882">
        <w:rPr>
          <w:rFonts w:eastAsia="Arial"/>
          <w:color w:val="FF0000"/>
          <w:sz w:val="28"/>
          <w:szCs w:val="28"/>
          <w:lang w:eastAsia="ar-SA"/>
        </w:rPr>
        <w:t>.</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График работы администрации: понедельник-четверг с 8.00 час.                     до 12.00 час. пятница с 8.00 до 16.00, перерыв с 12.00 до 13.00, выходные дни суббота, воскресенье.</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приемные дни: понедельник, среда, пятница с 8.00 до 12.00.</w:t>
      </w:r>
    </w:p>
    <w:p w:rsidR="00C57882" w:rsidRPr="00C57882" w:rsidRDefault="00575AEF" w:rsidP="00C57882">
      <w:pPr>
        <w:widowControl w:val="0"/>
        <w:suppressAutoHyphens/>
        <w:ind w:firstLine="851"/>
        <w:jc w:val="both"/>
        <w:rPr>
          <w:rFonts w:eastAsia="Arial"/>
          <w:sz w:val="28"/>
          <w:szCs w:val="28"/>
          <w:lang w:eastAsia="ar-SA"/>
        </w:rPr>
      </w:pPr>
      <w:r>
        <w:rPr>
          <w:rFonts w:eastAsia="Arial"/>
          <w:sz w:val="28"/>
          <w:szCs w:val="28"/>
          <w:lang w:eastAsia="ar-SA"/>
        </w:rPr>
        <w:t>Адрес сайта - http://</w:t>
      </w:r>
      <w:r w:rsidR="00C57882" w:rsidRPr="00C57882">
        <w:rPr>
          <w:rFonts w:eastAsia="Arial"/>
          <w:sz w:val="28"/>
          <w:szCs w:val="28"/>
          <w:lang w:eastAsia="ar-SA"/>
        </w:rPr>
        <w:t xml:space="preserve"> </w:t>
      </w:r>
      <w:r w:rsidR="00C57882" w:rsidRPr="00C57882">
        <w:rPr>
          <w:rFonts w:eastAsia="Arial"/>
          <w:sz w:val="28"/>
          <w:szCs w:val="28"/>
          <w:lang w:val="en-US" w:eastAsia="ar-SA"/>
        </w:rPr>
        <w:t>admparkovskoe</w:t>
      </w:r>
      <w:r w:rsidR="00C57882" w:rsidRPr="00C57882">
        <w:rPr>
          <w:rFonts w:eastAsia="Arial"/>
          <w:sz w:val="28"/>
          <w:szCs w:val="28"/>
          <w:lang w:eastAsia="ar-SA"/>
        </w:rPr>
        <w:t>.ru.</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lastRenderedPageBreak/>
        <w:t>1.3.4.3. Информация о местонахождении и графике работы, справочных телефонах, официальном сайте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940FE4" w:rsidRPr="00940FE4" w:rsidRDefault="00940FE4" w:rsidP="00940FE4">
      <w:pPr>
        <w:widowControl w:val="0"/>
        <w:suppressAutoHyphens/>
        <w:ind w:firstLine="851"/>
        <w:jc w:val="both"/>
        <w:rPr>
          <w:rFonts w:eastAsia="Arial"/>
          <w:sz w:val="28"/>
          <w:szCs w:val="28"/>
          <w:lang w:eastAsia="ar-SA"/>
        </w:rPr>
      </w:pPr>
      <w:r w:rsidRPr="00940FE4">
        <w:rPr>
          <w:rFonts w:eastAsia="Arial"/>
          <w:sz w:val="28"/>
          <w:szCs w:val="28"/>
          <w:lang w:eastAsia="ar-SA"/>
        </w:rPr>
        <w:t>1.3.4.3.Организации, участвующие в предоставлении муниципальной услуги:</w:t>
      </w:r>
    </w:p>
    <w:p w:rsidR="00940FE4" w:rsidRPr="00940FE4" w:rsidRDefault="00940FE4" w:rsidP="00940FE4">
      <w:pPr>
        <w:widowControl w:val="0"/>
        <w:suppressAutoHyphens/>
        <w:ind w:firstLine="851"/>
        <w:jc w:val="both"/>
        <w:rPr>
          <w:sz w:val="28"/>
          <w:szCs w:val="28"/>
        </w:rPr>
      </w:pPr>
      <w:r w:rsidRPr="00940FE4">
        <w:rPr>
          <w:sz w:val="28"/>
          <w:szCs w:val="28"/>
        </w:rPr>
        <w:t xml:space="preserve">1)Федеральная служба государственной регистрации, кадастра и картографии России; </w:t>
      </w:r>
    </w:p>
    <w:p w:rsidR="00940FE4" w:rsidRPr="00940FE4" w:rsidRDefault="00940FE4" w:rsidP="00940FE4">
      <w:pPr>
        <w:widowControl w:val="0"/>
        <w:suppressAutoHyphens/>
        <w:ind w:firstLine="851"/>
        <w:jc w:val="both"/>
        <w:rPr>
          <w:sz w:val="28"/>
          <w:szCs w:val="28"/>
        </w:rPr>
      </w:pPr>
      <w:r w:rsidRPr="00940FE4">
        <w:rPr>
          <w:sz w:val="28"/>
          <w:szCs w:val="28"/>
        </w:rPr>
        <w:t xml:space="preserve">2)Федеральная налоговая служба России. </w:t>
      </w:r>
    </w:p>
    <w:p w:rsidR="00940FE4" w:rsidRPr="00940FE4" w:rsidRDefault="00940FE4" w:rsidP="00940FE4">
      <w:pPr>
        <w:jc w:val="center"/>
        <w:rPr>
          <w:b/>
          <w:sz w:val="28"/>
          <w:szCs w:val="28"/>
        </w:rPr>
      </w:pPr>
    </w:p>
    <w:p w:rsidR="00940FE4" w:rsidRPr="00940FE4" w:rsidRDefault="00940FE4" w:rsidP="00940FE4">
      <w:pPr>
        <w:widowControl w:val="0"/>
        <w:autoSpaceDE w:val="0"/>
        <w:autoSpaceDN w:val="0"/>
        <w:adjustRightInd w:val="0"/>
        <w:jc w:val="center"/>
        <w:outlineLvl w:val="1"/>
        <w:rPr>
          <w:sz w:val="28"/>
          <w:szCs w:val="28"/>
        </w:rPr>
      </w:pPr>
      <w:r w:rsidRPr="00940FE4">
        <w:rPr>
          <w:sz w:val="28"/>
          <w:szCs w:val="28"/>
        </w:rPr>
        <w:t>Раздел 2.Стандарт предоставления муниципальной услуги</w:t>
      </w:r>
    </w:p>
    <w:p w:rsidR="00940FE4" w:rsidRPr="00940FE4" w:rsidRDefault="00940FE4" w:rsidP="00940FE4">
      <w:pPr>
        <w:widowControl w:val="0"/>
        <w:autoSpaceDE w:val="0"/>
        <w:autoSpaceDN w:val="0"/>
        <w:adjustRightInd w:val="0"/>
        <w:jc w:val="both"/>
        <w:rPr>
          <w:sz w:val="28"/>
          <w:szCs w:val="28"/>
        </w:rPr>
      </w:pPr>
    </w:p>
    <w:p w:rsidR="00940FE4" w:rsidRPr="00940FE4" w:rsidRDefault="00940FE4" w:rsidP="00940FE4">
      <w:pPr>
        <w:widowControl w:val="0"/>
        <w:autoSpaceDE w:val="0"/>
        <w:autoSpaceDN w:val="0"/>
        <w:adjustRightInd w:val="0"/>
        <w:jc w:val="center"/>
        <w:outlineLvl w:val="2"/>
        <w:rPr>
          <w:sz w:val="28"/>
          <w:szCs w:val="28"/>
        </w:rPr>
      </w:pPr>
      <w:bookmarkStart w:id="5" w:name="Par146"/>
      <w:bookmarkEnd w:id="5"/>
      <w:r w:rsidRPr="00940FE4">
        <w:rPr>
          <w:sz w:val="28"/>
          <w:szCs w:val="28"/>
        </w:rPr>
        <w:t>Подраздел 2.1.Наименование муниципальной услуги</w:t>
      </w:r>
    </w:p>
    <w:p w:rsidR="00940FE4" w:rsidRPr="00940FE4" w:rsidRDefault="00940FE4" w:rsidP="00940FE4">
      <w:pPr>
        <w:ind w:firstLine="851"/>
        <w:jc w:val="center"/>
        <w:rPr>
          <w:sz w:val="28"/>
          <w:szCs w:val="28"/>
        </w:rPr>
      </w:pPr>
    </w:p>
    <w:p w:rsidR="00940FE4" w:rsidRPr="00940FE4" w:rsidRDefault="00940FE4" w:rsidP="00940FE4">
      <w:pPr>
        <w:ind w:firstLine="709"/>
        <w:jc w:val="both"/>
        <w:rPr>
          <w:sz w:val="28"/>
          <w:szCs w:val="28"/>
        </w:rPr>
      </w:pPr>
      <w:r w:rsidRPr="00940FE4">
        <w:rPr>
          <w:sz w:val="28"/>
          <w:szCs w:val="28"/>
        </w:rPr>
        <w:t>2.1.1.Наименование муниципальной услуги - «Предоставление земельных участков, находящихся в муниципальной собственности на торгах».</w:t>
      </w:r>
    </w:p>
    <w:p w:rsidR="00C57882" w:rsidRPr="00C57882" w:rsidRDefault="00C57882" w:rsidP="00C57882">
      <w:pPr>
        <w:ind w:firstLine="851"/>
        <w:jc w:val="both"/>
        <w:rPr>
          <w:sz w:val="28"/>
          <w:szCs w:val="28"/>
        </w:rPr>
      </w:pPr>
    </w:p>
    <w:p w:rsidR="00C57882" w:rsidRPr="00C57882" w:rsidRDefault="00C57882" w:rsidP="00C57882">
      <w:pPr>
        <w:jc w:val="center"/>
        <w:rPr>
          <w:sz w:val="28"/>
          <w:szCs w:val="28"/>
        </w:rPr>
      </w:pPr>
      <w:r w:rsidRPr="00C57882">
        <w:rPr>
          <w:sz w:val="28"/>
          <w:szCs w:val="28"/>
        </w:rPr>
        <w:t xml:space="preserve">Подраздел 2.2.Наименование органа, предоставляющего </w:t>
      </w:r>
    </w:p>
    <w:p w:rsidR="00C57882" w:rsidRPr="00C57882" w:rsidRDefault="00C57882" w:rsidP="00C57882">
      <w:pPr>
        <w:jc w:val="center"/>
        <w:rPr>
          <w:sz w:val="28"/>
          <w:szCs w:val="28"/>
        </w:rPr>
      </w:pPr>
      <w:r w:rsidRPr="00C57882">
        <w:rPr>
          <w:sz w:val="28"/>
          <w:szCs w:val="28"/>
        </w:rPr>
        <w:t>муниципальную услугу</w:t>
      </w:r>
    </w:p>
    <w:p w:rsidR="00C57882" w:rsidRPr="00C57882" w:rsidRDefault="00C57882" w:rsidP="00C57882">
      <w:pPr>
        <w:autoSpaceDE w:val="0"/>
        <w:autoSpaceDN w:val="0"/>
        <w:adjustRightInd w:val="0"/>
        <w:ind w:firstLine="720"/>
        <w:jc w:val="both"/>
        <w:rPr>
          <w:sz w:val="28"/>
          <w:szCs w:val="28"/>
        </w:rPr>
      </w:pPr>
    </w:p>
    <w:p w:rsidR="00C57882" w:rsidRPr="00C57882" w:rsidRDefault="00C57882" w:rsidP="00C57882">
      <w:pPr>
        <w:autoSpaceDE w:val="0"/>
        <w:autoSpaceDN w:val="0"/>
        <w:adjustRightInd w:val="0"/>
        <w:ind w:firstLine="851"/>
        <w:jc w:val="both"/>
        <w:rPr>
          <w:sz w:val="28"/>
          <w:szCs w:val="28"/>
        </w:rPr>
      </w:pPr>
      <w:r w:rsidRPr="00C57882">
        <w:rPr>
          <w:sz w:val="28"/>
          <w:szCs w:val="28"/>
        </w:rPr>
        <w:t>2.2.1.Предоставление муниципальной услуги осуществляется администрацией.</w:t>
      </w:r>
    </w:p>
    <w:p w:rsidR="00C57882" w:rsidRPr="00C57882" w:rsidRDefault="00C57882" w:rsidP="00C57882">
      <w:pPr>
        <w:ind w:firstLine="851"/>
        <w:jc w:val="both"/>
        <w:rPr>
          <w:i/>
          <w:sz w:val="28"/>
          <w:szCs w:val="28"/>
        </w:rPr>
      </w:pPr>
      <w:r w:rsidRPr="00C57882">
        <w:rPr>
          <w:sz w:val="28"/>
          <w:szCs w:val="28"/>
        </w:rPr>
        <w:t>2.2.2.Администрация не вправе требовать от заявителя предоставления документов и информации или осуществле</w:t>
      </w:r>
      <w:r>
        <w:rPr>
          <w:sz w:val="28"/>
          <w:szCs w:val="28"/>
        </w:rPr>
        <w:t>ния действий, указанных в части</w:t>
      </w:r>
      <w:r w:rsidRPr="00C57882">
        <w:rPr>
          <w:sz w:val="28"/>
          <w:szCs w:val="28"/>
        </w:rPr>
        <w:t xml:space="preserve">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w:t>
      </w:r>
      <w:r>
        <w:rPr>
          <w:sz w:val="28"/>
          <w:szCs w:val="28"/>
        </w:rPr>
        <w:t>представительного органа Парковского сельского поселения Тихорецкого района</w:t>
      </w:r>
      <w:r w:rsidRPr="00C57882">
        <w:rPr>
          <w:sz w:val="28"/>
          <w:szCs w:val="28"/>
        </w:rPr>
        <w:t>.</w:t>
      </w:r>
    </w:p>
    <w:p w:rsidR="00C57882" w:rsidRPr="00C57882" w:rsidRDefault="00C57882" w:rsidP="00C57882">
      <w:pPr>
        <w:widowControl w:val="0"/>
        <w:autoSpaceDE w:val="0"/>
        <w:autoSpaceDN w:val="0"/>
        <w:adjustRightInd w:val="0"/>
        <w:outlineLvl w:val="2"/>
        <w:rPr>
          <w:sz w:val="28"/>
          <w:szCs w:val="28"/>
        </w:rPr>
      </w:pPr>
      <w:bookmarkStart w:id="6" w:name="Par159"/>
      <w:bookmarkEnd w:id="6"/>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Подраздел 2.3. Результат</w:t>
      </w: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предоставления муниципальной услуги</w:t>
      </w:r>
    </w:p>
    <w:p w:rsidR="00C57882" w:rsidRPr="00C57882" w:rsidRDefault="00C57882" w:rsidP="00C57882">
      <w:pPr>
        <w:ind w:firstLine="851"/>
        <w:jc w:val="both"/>
        <w:rPr>
          <w:sz w:val="28"/>
          <w:szCs w:val="28"/>
        </w:rPr>
      </w:pPr>
    </w:p>
    <w:p w:rsidR="00661678" w:rsidRPr="00661678" w:rsidRDefault="00661678" w:rsidP="00661678">
      <w:pPr>
        <w:tabs>
          <w:tab w:val="left" w:pos="1260"/>
          <w:tab w:val="num" w:pos="1440"/>
        </w:tabs>
        <w:ind w:firstLine="851"/>
        <w:jc w:val="both"/>
        <w:rPr>
          <w:sz w:val="28"/>
          <w:szCs w:val="28"/>
        </w:rPr>
      </w:pPr>
      <w:r w:rsidRPr="00661678">
        <w:rPr>
          <w:sz w:val="28"/>
          <w:szCs w:val="28"/>
        </w:rPr>
        <w:t>Результатом предоставления муниципальной услуги являются:</w:t>
      </w:r>
    </w:p>
    <w:p w:rsidR="00661678" w:rsidRPr="00661678" w:rsidRDefault="009F3FFD" w:rsidP="00661678">
      <w:pPr>
        <w:tabs>
          <w:tab w:val="left" w:pos="1260"/>
          <w:tab w:val="num" w:pos="1440"/>
        </w:tabs>
        <w:ind w:firstLine="709"/>
        <w:jc w:val="both"/>
        <w:rPr>
          <w:sz w:val="28"/>
          <w:szCs w:val="28"/>
        </w:rPr>
      </w:pPr>
      <w:r>
        <w:rPr>
          <w:sz w:val="28"/>
          <w:szCs w:val="28"/>
        </w:rPr>
        <w:t>п</w:t>
      </w:r>
      <w:r w:rsidR="00661678" w:rsidRPr="00661678">
        <w:rPr>
          <w:sz w:val="28"/>
          <w:szCs w:val="28"/>
        </w:rPr>
        <w:t>исьменное уведомление администрации об отказе в проведении аукциона по продаже земельного участка или аукциона на право заключения договора аренды земел</w:t>
      </w:r>
      <w:r>
        <w:rPr>
          <w:sz w:val="28"/>
          <w:szCs w:val="28"/>
        </w:rPr>
        <w:t>ьного участка (далее – аукцион);</w:t>
      </w:r>
    </w:p>
    <w:p w:rsidR="00661678" w:rsidRPr="00661678" w:rsidRDefault="009F3FFD" w:rsidP="00661678">
      <w:pPr>
        <w:tabs>
          <w:tab w:val="left" w:pos="1260"/>
          <w:tab w:val="num" w:pos="1440"/>
        </w:tabs>
        <w:ind w:firstLine="709"/>
        <w:jc w:val="both"/>
        <w:rPr>
          <w:sz w:val="28"/>
          <w:szCs w:val="28"/>
        </w:rPr>
      </w:pPr>
      <w:r>
        <w:rPr>
          <w:sz w:val="28"/>
          <w:szCs w:val="28"/>
        </w:rPr>
        <w:lastRenderedPageBreak/>
        <w:t>п</w:t>
      </w:r>
      <w:r w:rsidR="00661678" w:rsidRPr="00661678">
        <w:rPr>
          <w:sz w:val="28"/>
          <w:szCs w:val="28"/>
        </w:rPr>
        <w:t xml:space="preserve">роект </w:t>
      </w:r>
      <w:bookmarkStart w:id="7" w:name="OLE_LINK47"/>
      <w:bookmarkStart w:id="8" w:name="OLE_LINK48"/>
      <w:bookmarkStart w:id="9" w:name="OLE_LINK49"/>
      <w:r w:rsidR="00661678" w:rsidRPr="00661678">
        <w:rPr>
          <w:sz w:val="28"/>
          <w:szCs w:val="28"/>
        </w:rPr>
        <w:t xml:space="preserve">договора купли-продажи или проекта договора аренды земельного участка в трех экземплярах подписанный главой </w:t>
      </w:r>
      <w:bookmarkEnd w:id="7"/>
      <w:bookmarkEnd w:id="8"/>
      <w:bookmarkEnd w:id="9"/>
      <w:r w:rsidR="00661678">
        <w:rPr>
          <w:sz w:val="28"/>
          <w:szCs w:val="28"/>
        </w:rPr>
        <w:t>Парковского</w:t>
      </w:r>
      <w:r w:rsidR="00661678" w:rsidRPr="00661678">
        <w:rPr>
          <w:sz w:val="28"/>
          <w:szCs w:val="28"/>
        </w:rPr>
        <w:t xml:space="preserve"> сельского поселения Тих</w:t>
      </w:r>
      <w:r>
        <w:rPr>
          <w:sz w:val="28"/>
          <w:szCs w:val="28"/>
        </w:rPr>
        <w:t>орецкого района (далее - глава);</w:t>
      </w:r>
    </w:p>
    <w:p w:rsidR="00661678" w:rsidRPr="00661678" w:rsidRDefault="009F3FFD" w:rsidP="00661678">
      <w:pPr>
        <w:tabs>
          <w:tab w:val="left" w:pos="1260"/>
          <w:tab w:val="num" w:pos="1440"/>
        </w:tabs>
        <w:ind w:firstLine="709"/>
        <w:jc w:val="both"/>
        <w:rPr>
          <w:sz w:val="28"/>
          <w:szCs w:val="28"/>
        </w:rPr>
      </w:pPr>
      <w:r>
        <w:rPr>
          <w:sz w:val="28"/>
          <w:szCs w:val="28"/>
        </w:rPr>
        <w:t>п</w:t>
      </w:r>
      <w:r w:rsidR="00661678" w:rsidRPr="00661678">
        <w:rPr>
          <w:sz w:val="28"/>
          <w:szCs w:val="28"/>
        </w:rPr>
        <w:t>роток</w:t>
      </w:r>
      <w:r>
        <w:rPr>
          <w:sz w:val="28"/>
          <w:szCs w:val="28"/>
        </w:rPr>
        <w:t>о</w:t>
      </w:r>
      <w:r w:rsidR="00661678" w:rsidRPr="00661678">
        <w:rPr>
          <w:sz w:val="28"/>
          <w:szCs w:val="28"/>
        </w:rPr>
        <w:t>л о результатах аукциона и проект договора купли-продажи или проекта договора аренды земельного участка в трех экземплярах подписанный главой</w:t>
      </w:r>
      <w:r>
        <w:rPr>
          <w:sz w:val="28"/>
          <w:szCs w:val="28"/>
        </w:rPr>
        <w:t>;</w:t>
      </w:r>
    </w:p>
    <w:p w:rsidR="00661678" w:rsidRPr="00661678" w:rsidRDefault="009F3FFD" w:rsidP="00661678">
      <w:pPr>
        <w:tabs>
          <w:tab w:val="left" w:pos="1260"/>
          <w:tab w:val="num" w:pos="1440"/>
        </w:tabs>
        <w:ind w:firstLine="709"/>
        <w:jc w:val="both"/>
        <w:rPr>
          <w:sz w:val="28"/>
          <w:szCs w:val="28"/>
        </w:rPr>
      </w:pPr>
      <w:r>
        <w:rPr>
          <w:sz w:val="28"/>
          <w:szCs w:val="28"/>
        </w:rPr>
        <w:t>в</w:t>
      </w:r>
      <w:r w:rsidR="00661678" w:rsidRPr="00661678">
        <w:rPr>
          <w:sz w:val="28"/>
          <w:szCs w:val="28"/>
        </w:rPr>
        <w:t>озврат задатка заявителю.</w:t>
      </w:r>
    </w:p>
    <w:p w:rsidR="00940FE4" w:rsidRPr="00C57882" w:rsidRDefault="00940FE4" w:rsidP="00C57882">
      <w:pPr>
        <w:tabs>
          <w:tab w:val="left" w:pos="1260"/>
          <w:tab w:val="num" w:pos="1440"/>
        </w:tabs>
        <w:ind w:firstLine="851"/>
        <w:jc w:val="both"/>
        <w:rPr>
          <w:sz w:val="28"/>
          <w:szCs w:val="28"/>
        </w:rPr>
      </w:pP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Подраздел 2.4.Срок предоставления муниципальной услуги</w:t>
      </w:r>
    </w:p>
    <w:p w:rsidR="00C57882" w:rsidRPr="00C57882" w:rsidRDefault="00C57882" w:rsidP="00C57882">
      <w:pPr>
        <w:ind w:firstLine="851"/>
        <w:jc w:val="both"/>
        <w:rPr>
          <w:sz w:val="28"/>
          <w:szCs w:val="28"/>
        </w:rPr>
      </w:pPr>
    </w:p>
    <w:p w:rsidR="00661678" w:rsidRPr="00661678" w:rsidRDefault="00661678" w:rsidP="00661678">
      <w:pPr>
        <w:ind w:firstLine="851"/>
        <w:jc w:val="both"/>
        <w:rPr>
          <w:sz w:val="28"/>
          <w:szCs w:val="28"/>
        </w:rPr>
      </w:pPr>
      <w:bookmarkStart w:id="10" w:name="sub_310"/>
      <w:r w:rsidRPr="00661678">
        <w:rPr>
          <w:sz w:val="28"/>
          <w:szCs w:val="28"/>
        </w:rPr>
        <w:t>2.4.1.</w:t>
      </w:r>
      <w:r w:rsidRPr="00661678">
        <w:t xml:space="preserve"> </w:t>
      </w:r>
      <w:r w:rsidRPr="00661678">
        <w:rPr>
          <w:sz w:val="28"/>
          <w:szCs w:val="28"/>
        </w:rPr>
        <w:t>Срок предоставления муниципальной услуги:</w:t>
      </w:r>
      <w:r w:rsidRPr="00661678">
        <w:t xml:space="preserve">  </w:t>
      </w:r>
    </w:p>
    <w:p w:rsidR="00661678" w:rsidRPr="00661678" w:rsidRDefault="00661678" w:rsidP="00661678">
      <w:pPr>
        <w:ind w:firstLine="851"/>
        <w:jc w:val="both"/>
        <w:rPr>
          <w:rFonts w:eastAsia="Calibri"/>
          <w:sz w:val="28"/>
          <w:szCs w:val="28"/>
          <w:lang w:eastAsia="en-US"/>
        </w:rPr>
      </w:pPr>
      <w:r w:rsidRPr="00661678">
        <w:rPr>
          <w:rFonts w:eastAsia="Calibri"/>
          <w:sz w:val="28"/>
          <w:szCs w:val="28"/>
          <w:lang w:eastAsia="en-US"/>
        </w:rPr>
        <w:t xml:space="preserve">2.4.1.1. </w:t>
      </w:r>
      <w:r w:rsidR="009F3FFD">
        <w:rPr>
          <w:rFonts w:eastAsia="Calibri"/>
          <w:sz w:val="28"/>
          <w:szCs w:val="28"/>
          <w:lang w:eastAsia="en-US"/>
        </w:rPr>
        <w:t>2 месяца</w:t>
      </w:r>
      <w:r w:rsidRPr="00661678">
        <w:rPr>
          <w:rFonts w:eastAsia="Calibri"/>
          <w:sz w:val="28"/>
          <w:szCs w:val="28"/>
          <w:lang w:eastAsia="en-US"/>
        </w:rPr>
        <w:t xml:space="preserve"> со дня регистрации заявления о проведении аукциона и прилагаемых к нему документов, при выявлении оснований для отказа в предоставлении муниципальной услуги. </w:t>
      </w:r>
    </w:p>
    <w:p w:rsidR="00661678" w:rsidRPr="00661678" w:rsidRDefault="00661678" w:rsidP="00661678">
      <w:pPr>
        <w:ind w:firstLine="851"/>
        <w:jc w:val="both"/>
        <w:rPr>
          <w:rFonts w:eastAsia="Calibri"/>
          <w:sz w:val="28"/>
          <w:szCs w:val="28"/>
          <w:lang w:eastAsia="en-US"/>
        </w:rPr>
      </w:pPr>
      <w:r w:rsidRPr="00661678">
        <w:rPr>
          <w:rFonts w:eastAsia="Calibri"/>
          <w:sz w:val="28"/>
          <w:szCs w:val="28"/>
          <w:lang w:eastAsia="en-US"/>
        </w:rPr>
        <w:t xml:space="preserve">2.4.1.2.115 дней со дня регистрации заявления о проведении аукциона и прилагаемых к нему документов, при отсутствии оснований для отказа в предоставлении муниципальной услуги. В указанный срок не входит тридцатидневный период в течение которого действует извещение о проведении аукциона размещенное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опубликованное в порядке, установленном Уставом для официального опубликования (обнародования) муниципальных правовых актов.  </w:t>
      </w:r>
    </w:p>
    <w:p w:rsidR="00C57882" w:rsidRPr="00C57882" w:rsidRDefault="00C57882" w:rsidP="00C57882">
      <w:pPr>
        <w:autoSpaceDE w:val="0"/>
        <w:autoSpaceDN w:val="0"/>
        <w:adjustRightInd w:val="0"/>
        <w:ind w:firstLine="709"/>
        <w:jc w:val="both"/>
        <w:rPr>
          <w:sz w:val="28"/>
          <w:szCs w:val="28"/>
        </w:rPr>
      </w:pPr>
    </w:p>
    <w:bookmarkEnd w:id="10"/>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 xml:space="preserve">Подраздел 2.5.Правовые основания для предоставления </w:t>
      </w: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муниципальной услуги</w:t>
      </w:r>
    </w:p>
    <w:p w:rsidR="00C57882" w:rsidRPr="00C57882" w:rsidRDefault="00C57882" w:rsidP="00C57882">
      <w:pPr>
        <w:jc w:val="center"/>
        <w:rPr>
          <w:sz w:val="28"/>
          <w:szCs w:val="28"/>
        </w:rPr>
      </w:pPr>
    </w:p>
    <w:p w:rsidR="00661678" w:rsidRPr="00661678" w:rsidRDefault="00661678" w:rsidP="00661678">
      <w:pPr>
        <w:ind w:firstLine="851"/>
        <w:jc w:val="both"/>
        <w:rPr>
          <w:sz w:val="28"/>
          <w:szCs w:val="28"/>
        </w:rPr>
      </w:pPr>
      <w:r w:rsidRPr="00661678">
        <w:rPr>
          <w:sz w:val="28"/>
          <w:szCs w:val="28"/>
        </w:rPr>
        <w:t>Правовыми основаниями для предоставления муниципальной услуги являются следующие нормативные правовые акты:</w:t>
      </w:r>
    </w:p>
    <w:p w:rsidR="00661678" w:rsidRPr="00661678" w:rsidRDefault="00661678" w:rsidP="00661678">
      <w:pPr>
        <w:autoSpaceDE w:val="0"/>
        <w:autoSpaceDN w:val="0"/>
        <w:adjustRightInd w:val="0"/>
        <w:ind w:firstLine="708"/>
        <w:jc w:val="both"/>
        <w:rPr>
          <w:sz w:val="28"/>
          <w:szCs w:val="28"/>
        </w:rPr>
      </w:pPr>
      <w:r w:rsidRPr="00661678">
        <w:rPr>
          <w:sz w:val="28"/>
          <w:szCs w:val="28"/>
        </w:rPr>
        <w:t xml:space="preserve">Конституция Российской Федерации, принята всенародным голосованием 12 декабря 1993 года; </w:t>
      </w:r>
    </w:p>
    <w:p w:rsidR="00661678" w:rsidRPr="00661678" w:rsidRDefault="00661678" w:rsidP="00661678">
      <w:pPr>
        <w:autoSpaceDE w:val="0"/>
        <w:autoSpaceDN w:val="0"/>
        <w:adjustRightInd w:val="0"/>
        <w:ind w:firstLine="708"/>
        <w:jc w:val="both"/>
        <w:rPr>
          <w:sz w:val="28"/>
          <w:szCs w:val="28"/>
        </w:rPr>
      </w:pPr>
      <w:r w:rsidRPr="00661678">
        <w:rPr>
          <w:sz w:val="28"/>
          <w:szCs w:val="28"/>
        </w:rPr>
        <w:t>Земельный кодекс Российской Федерации от 25 октября 2001 года № 136-ФЗ;</w:t>
      </w:r>
    </w:p>
    <w:p w:rsidR="00661678" w:rsidRPr="00661678" w:rsidRDefault="00661678" w:rsidP="00661678">
      <w:pPr>
        <w:autoSpaceDE w:val="0"/>
        <w:autoSpaceDN w:val="0"/>
        <w:adjustRightInd w:val="0"/>
        <w:ind w:firstLine="720"/>
        <w:jc w:val="both"/>
        <w:rPr>
          <w:sz w:val="28"/>
          <w:szCs w:val="28"/>
        </w:rPr>
      </w:pPr>
      <w:r w:rsidRPr="00661678">
        <w:rPr>
          <w:sz w:val="28"/>
          <w:szCs w:val="28"/>
        </w:rPr>
        <w:t xml:space="preserve">Градостроительный кодекс Российской Федерации от 29 декабря 2004 года № 190-ФЗ; </w:t>
      </w:r>
    </w:p>
    <w:p w:rsidR="00661678" w:rsidRPr="00661678" w:rsidRDefault="00661678" w:rsidP="00661678">
      <w:pPr>
        <w:autoSpaceDE w:val="0"/>
        <w:autoSpaceDN w:val="0"/>
        <w:adjustRightInd w:val="0"/>
        <w:ind w:firstLine="708"/>
        <w:jc w:val="both"/>
        <w:rPr>
          <w:sz w:val="28"/>
          <w:szCs w:val="28"/>
        </w:rPr>
      </w:pPr>
      <w:r w:rsidRPr="00661678">
        <w:rPr>
          <w:sz w:val="28"/>
          <w:szCs w:val="28"/>
        </w:rPr>
        <w:t xml:space="preserve">Федеральный закон от 25 октября 2001 года № 137-ФЗ «О введении в действие Земельного кодекса Российской Федерации»; </w:t>
      </w:r>
    </w:p>
    <w:p w:rsidR="00661678" w:rsidRPr="00661678" w:rsidRDefault="00661678" w:rsidP="00661678">
      <w:pPr>
        <w:autoSpaceDE w:val="0"/>
        <w:autoSpaceDN w:val="0"/>
        <w:adjustRightInd w:val="0"/>
        <w:ind w:firstLine="708"/>
        <w:jc w:val="both"/>
        <w:rPr>
          <w:sz w:val="28"/>
          <w:szCs w:val="28"/>
        </w:rPr>
      </w:pPr>
      <w:r w:rsidRPr="00661678">
        <w:rPr>
          <w:sz w:val="28"/>
          <w:szCs w:val="28"/>
        </w:rPr>
        <w:t xml:space="preserve">Федеральный закон от 27 июля 2010 года № 210-ФЗ «Об организации предоставления государственных и муниципальных услуг»; </w:t>
      </w:r>
    </w:p>
    <w:p w:rsidR="00661678" w:rsidRPr="00661678" w:rsidRDefault="00661678" w:rsidP="00661678">
      <w:pPr>
        <w:autoSpaceDE w:val="0"/>
        <w:autoSpaceDN w:val="0"/>
        <w:adjustRightInd w:val="0"/>
        <w:ind w:firstLine="708"/>
        <w:jc w:val="both"/>
        <w:rPr>
          <w:sz w:val="28"/>
          <w:szCs w:val="28"/>
        </w:rPr>
      </w:pPr>
      <w:r w:rsidRPr="00661678">
        <w:rPr>
          <w:sz w:val="28"/>
          <w:szCs w:val="28"/>
        </w:rPr>
        <w:t>Федеральный закон от 6 октября 2003 года № 131-ФЗ «Об общих принципах организации местного самоуправления в Российской Федерации»;</w:t>
      </w:r>
    </w:p>
    <w:p w:rsidR="00661678" w:rsidRPr="00661678" w:rsidRDefault="00661678" w:rsidP="00661678">
      <w:pPr>
        <w:autoSpaceDE w:val="0"/>
        <w:autoSpaceDN w:val="0"/>
        <w:adjustRightInd w:val="0"/>
        <w:ind w:firstLine="708"/>
        <w:jc w:val="both"/>
        <w:rPr>
          <w:sz w:val="28"/>
          <w:szCs w:val="28"/>
        </w:rPr>
      </w:pPr>
      <w:r w:rsidRPr="00661678">
        <w:rPr>
          <w:sz w:val="28"/>
          <w:szCs w:val="28"/>
        </w:rPr>
        <w:t xml:space="preserve"> Федеральный закон от 13 июля 2015 года № 218-ФЗ «О государственной регистрации недвижимости»;</w:t>
      </w:r>
    </w:p>
    <w:p w:rsidR="00661678" w:rsidRPr="00661678" w:rsidRDefault="00661678" w:rsidP="00661678">
      <w:pPr>
        <w:autoSpaceDE w:val="0"/>
        <w:autoSpaceDN w:val="0"/>
        <w:adjustRightInd w:val="0"/>
        <w:ind w:firstLine="708"/>
        <w:jc w:val="both"/>
        <w:rPr>
          <w:sz w:val="28"/>
          <w:szCs w:val="28"/>
        </w:rPr>
      </w:pPr>
      <w:r w:rsidRPr="00661678">
        <w:rPr>
          <w:sz w:val="28"/>
          <w:szCs w:val="28"/>
        </w:rPr>
        <w:lastRenderedPageBreak/>
        <w:t xml:space="preserve">Постановление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rsidR="00661678" w:rsidRPr="00661678" w:rsidRDefault="00661678" w:rsidP="00661678">
      <w:pPr>
        <w:autoSpaceDE w:val="0"/>
        <w:autoSpaceDN w:val="0"/>
        <w:adjustRightInd w:val="0"/>
        <w:ind w:firstLine="708"/>
        <w:jc w:val="both"/>
        <w:rPr>
          <w:sz w:val="28"/>
          <w:szCs w:val="28"/>
        </w:rPr>
      </w:pPr>
      <w:r w:rsidRPr="00661678">
        <w:rPr>
          <w:sz w:val="28"/>
          <w:szCs w:val="28"/>
        </w:rPr>
        <w:t xml:space="preserve">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61678" w:rsidRPr="00661678" w:rsidRDefault="00661678" w:rsidP="00661678">
      <w:pPr>
        <w:autoSpaceDE w:val="0"/>
        <w:autoSpaceDN w:val="0"/>
        <w:adjustRightInd w:val="0"/>
        <w:ind w:firstLine="708"/>
        <w:jc w:val="both"/>
        <w:rPr>
          <w:sz w:val="28"/>
          <w:szCs w:val="28"/>
        </w:rPr>
      </w:pPr>
      <w:r w:rsidRPr="00661678">
        <w:rPr>
          <w:sz w:val="28"/>
          <w:szCs w:val="28"/>
        </w:rPr>
        <w:t xml:space="preserve">Постановление Правительства РФ от 26 марта 2016 года                              № 236 «О требованиях к предоставлению в электронной форме государственных и муниципальных услуг»; </w:t>
      </w:r>
    </w:p>
    <w:p w:rsidR="00661678" w:rsidRPr="00661678" w:rsidRDefault="00661678" w:rsidP="00661678">
      <w:pPr>
        <w:autoSpaceDE w:val="0"/>
        <w:autoSpaceDN w:val="0"/>
        <w:adjustRightInd w:val="0"/>
        <w:ind w:firstLine="708"/>
        <w:jc w:val="both"/>
        <w:rPr>
          <w:sz w:val="28"/>
          <w:szCs w:val="28"/>
        </w:rPr>
      </w:pPr>
      <w:r w:rsidRPr="00661678">
        <w:rPr>
          <w:sz w:val="28"/>
          <w:szCs w:val="28"/>
        </w:rPr>
        <w:t xml:space="preserve">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Порядок подачи заявлений в форме электронного документа); </w:t>
      </w:r>
    </w:p>
    <w:p w:rsidR="00661678" w:rsidRPr="00661678" w:rsidRDefault="00661678" w:rsidP="00661678">
      <w:pPr>
        <w:autoSpaceDE w:val="0"/>
        <w:autoSpaceDN w:val="0"/>
        <w:adjustRightInd w:val="0"/>
        <w:ind w:firstLine="708"/>
        <w:jc w:val="both"/>
        <w:rPr>
          <w:sz w:val="28"/>
          <w:szCs w:val="28"/>
        </w:rPr>
      </w:pPr>
      <w:r w:rsidRPr="00661678">
        <w:rPr>
          <w:sz w:val="28"/>
          <w:szCs w:val="28"/>
        </w:rPr>
        <w:t xml:space="preserve">Закон Краснодарского края от 5 ноября 2002 года № 532-КЗ «Об основах регулирования земельных отношений в Краснодарском крае»; </w:t>
      </w:r>
    </w:p>
    <w:p w:rsidR="00661678" w:rsidRPr="00661678" w:rsidRDefault="00661678" w:rsidP="00661678">
      <w:pPr>
        <w:shd w:val="clear" w:color="auto" w:fill="FFFFFF"/>
        <w:ind w:firstLine="708"/>
        <w:jc w:val="both"/>
        <w:rPr>
          <w:sz w:val="28"/>
          <w:szCs w:val="28"/>
        </w:rPr>
      </w:pPr>
      <w:r w:rsidRPr="00661678">
        <w:rPr>
          <w:sz w:val="28"/>
          <w:szCs w:val="28"/>
        </w:rPr>
        <w:t xml:space="preserve">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w:t>
      </w:r>
    </w:p>
    <w:p w:rsidR="00661678" w:rsidRPr="00661678" w:rsidRDefault="00661678" w:rsidP="00023DC0">
      <w:pPr>
        <w:shd w:val="clear" w:color="auto" w:fill="FFFFFF"/>
        <w:jc w:val="both"/>
        <w:rPr>
          <w:color w:val="000000"/>
          <w:spacing w:val="-1"/>
          <w:sz w:val="28"/>
          <w:szCs w:val="28"/>
        </w:rPr>
      </w:pPr>
      <w:r w:rsidRPr="00661678">
        <w:rPr>
          <w:sz w:val="28"/>
          <w:szCs w:val="28"/>
        </w:rPr>
        <w:t xml:space="preserve">решение Совета </w:t>
      </w:r>
      <w:r>
        <w:rPr>
          <w:sz w:val="28"/>
          <w:szCs w:val="28"/>
        </w:rPr>
        <w:t xml:space="preserve">Парковского </w:t>
      </w:r>
      <w:r w:rsidRPr="00661678">
        <w:rPr>
          <w:sz w:val="28"/>
          <w:szCs w:val="28"/>
        </w:rPr>
        <w:t xml:space="preserve">сельского поселения Тихорецкого района </w:t>
      </w:r>
      <w:r w:rsidR="00023DC0">
        <w:rPr>
          <w:sz w:val="28"/>
          <w:szCs w:val="28"/>
        </w:rPr>
        <w:t xml:space="preserve">                  </w:t>
      </w:r>
      <w:r w:rsidRPr="00661678">
        <w:rPr>
          <w:sz w:val="28"/>
          <w:szCs w:val="28"/>
        </w:rPr>
        <w:t xml:space="preserve">от </w:t>
      </w:r>
      <w:r w:rsidR="00023DC0">
        <w:rPr>
          <w:sz w:val="28"/>
          <w:szCs w:val="28"/>
        </w:rPr>
        <w:t>23 января 2015</w:t>
      </w:r>
      <w:r w:rsidRPr="00661678">
        <w:rPr>
          <w:sz w:val="28"/>
          <w:szCs w:val="28"/>
        </w:rPr>
        <w:t xml:space="preserve"> года № </w:t>
      </w:r>
      <w:r w:rsidR="00023DC0">
        <w:rPr>
          <w:sz w:val="28"/>
          <w:szCs w:val="28"/>
        </w:rPr>
        <w:t>35</w:t>
      </w:r>
      <w:r w:rsidRPr="00661678">
        <w:rPr>
          <w:sz w:val="28"/>
          <w:szCs w:val="28"/>
        </w:rPr>
        <w:t xml:space="preserve"> «</w:t>
      </w:r>
      <w:bookmarkStart w:id="11" w:name="OLE_LINK8"/>
      <w:r w:rsidR="00023DC0" w:rsidRPr="00023DC0">
        <w:rPr>
          <w:color w:val="000000"/>
          <w:spacing w:val="-1"/>
          <w:sz w:val="28"/>
          <w:szCs w:val="28"/>
        </w:rPr>
        <w:t>Об утверждении Положения о порядке управления и распоряжения объектами муниципальной собственности Парковского сельского поселения Тихорецкого района</w:t>
      </w:r>
      <w:bookmarkEnd w:id="11"/>
      <w:r w:rsidRPr="00661678">
        <w:rPr>
          <w:color w:val="000000"/>
          <w:spacing w:val="-1"/>
          <w:sz w:val="28"/>
          <w:szCs w:val="28"/>
        </w:rPr>
        <w:t>»;</w:t>
      </w:r>
    </w:p>
    <w:p w:rsidR="00661678" w:rsidRPr="00661678" w:rsidRDefault="00661678" w:rsidP="00661678">
      <w:pPr>
        <w:autoSpaceDE w:val="0"/>
        <w:autoSpaceDN w:val="0"/>
        <w:adjustRightInd w:val="0"/>
        <w:ind w:firstLine="708"/>
        <w:jc w:val="both"/>
        <w:rPr>
          <w:sz w:val="28"/>
          <w:szCs w:val="28"/>
        </w:rPr>
      </w:pPr>
      <w:r w:rsidRPr="00661678">
        <w:rPr>
          <w:sz w:val="28"/>
          <w:szCs w:val="28"/>
        </w:rPr>
        <w:t xml:space="preserve">устав </w:t>
      </w:r>
      <w:r>
        <w:rPr>
          <w:sz w:val="28"/>
          <w:szCs w:val="28"/>
        </w:rPr>
        <w:t xml:space="preserve">Парковского </w:t>
      </w:r>
      <w:r w:rsidRPr="00661678">
        <w:rPr>
          <w:sz w:val="28"/>
          <w:szCs w:val="28"/>
        </w:rPr>
        <w:t>сельского поселения Тихорецкого района.</w:t>
      </w:r>
    </w:p>
    <w:p w:rsidR="00C57882" w:rsidRDefault="00C57882" w:rsidP="00C57882">
      <w:pPr>
        <w:autoSpaceDE w:val="0"/>
        <w:autoSpaceDN w:val="0"/>
        <w:adjustRightInd w:val="0"/>
        <w:jc w:val="center"/>
        <w:rPr>
          <w:sz w:val="28"/>
          <w:szCs w:val="28"/>
        </w:rPr>
      </w:pPr>
    </w:p>
    <w:p w:rsidR="009F3FFD" w:rsidRDefault="009F3FFD" w:rsidP="00C57882">
      <w:pPr>
        <w:autoSpaceDE w:val="0"/>
        <w:autoSpaceDN w:val="0"/>
        <w:adjustRightInd w:val="0"/>
        <w:jc w:val="center"/>
        <w:rPr>
          <w:sz w:val="28"/>
          <w:szCs w:val="28"/>
        </w:rPr>
      </w:pPr>
    </w:p>
    <w:p w:rsidR="009F3FFD" w:rsidRDefault="009F3FFD" w:rsidP="00C57882">
      <w:pPr>
        <w:autoSpaceDE w:val="0"/>
        <w:autoSpaceDN w:val="0"/>
        <w:adjustRightInd w:val="0"/>
        <w:jc w:val="center"/>
        <w:rPr>
          <w:sz w:val="28"/>
          <w:szCs w:val="28"/>
        </w:rPr>
      </w:pPr>
    </w:p>
    <w:p w:rsidR="009F3FFD" w:rsidRDefault="009F3FFD" w:rsidP="00C57882">
      <w:pPr>
        <w:autoSpaceDE w:val="0"/>
        <w:autoSpaceDN w:val="0"/>
        <w:adjustRightInd w:val="0"/>
        <w:jc w:val="center"/>
        <w:rPr>
          <w:sz w:val="28"/>
          <w:szCs w:val="28"/>
        </w:rPr>
      </w:pPr>
    </w:p>
    <w:p w:rsidR="009F3FFD" w:rsidRDefault="009F3FFD" w:rsidP="00C57882">
      <w:pPr>
        <w:autoSpaceDE w:val="0"/>
        <w:autoSpaceDN w:val="0"/>
        <w:adjustRightInd w:val="0"/>
        <w:jc w:val="center"/>
        <w:rPr>
          <w:sz w:val="28"/>
          <w:szCs w:val="28"/>
        </w:rPr>
      </w:pPr>
    </w:p>
    <w:p w:rsidR="009F3FFD" w:rsidRPr="00C57882" w:rsidRDefault="009F3FFD" w:rsidP="00C57882">
      <w:pPr>
        <w:autoSpaceDE w:val="0"/>
        <w:autoSpaceDN w:val="0"/>
        <w:adjustRightInd w:val="0"/>
        <w:jc w:val="center"/>
        <w:rPr>
          <w:sz w:val="28"/>
          <w:szCs w:val="28"/>
        </w:rPr>
      </w:pPr>
    </w:p>
    <w:p w:rsidR="00C57882" w:rsidRPr="00C57882" w:rsidRDefault="00C57882" w:rsidP="00C57882">
      <w:pPr>
        <w:widowControl w:val="0"/>
        <w:tabs>
          <w:tab w:val="left" w:pos="851"/>
        </w:tabs>
        <w:autoSpaceDE w:val="0"/>
        <w:autoSpaceDN w:val="0"/>
        <w:adjustRightInd w:val="0"/>
        <w:jc w:val="center"/>
        <w:outlineLvl w:val="2"/>
        <w:rPr>
          <w:sz w:val="28"/>
          <w:szCs w:val="28"/>
        </w:rPr>
      </w:pPr>
      <w:r w:rsidRPr="00C57882">
        <w:rPr>
          <w:sz w:val="28"/>
          <w:szCs w:val="28"/>
        </w:rPr>
        <w:lastRenderedPageBreak/>
        <w:t>Подраздел 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23DC0" w:rsidRPr="00023DC0" w:rsidRDefault="00023DC0" w:rsidP="00023DC0">
      <w:pPr>
        <w:ind w:firstLine="851"/>
        <w:jc w:val="both"/>
        <w:rPr>
          <w:sz w:val="28"/>
          <w:szCs w:val="28"/>
        </w:rPr>
      </w:pPr>
      <w:r w:rsidRPr="00023DC0">
        <w:rPr>
          <w:sz w:val="28"/>
          <w:szCs w:val="28"/>
        </w:rPr>
        <w:t>2.6.1.Документы и информация, которые заявитель должен предоставить самостоятельно:</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заявление о проведении аукциона с указанием кадастрового номера земельного участка и цели использования земельного участка по форме и содержанию согласно приложению № 2 к Регламенту (подается или направляется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 xml:space="preserve"> копию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 xml:space="preserve">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 xml:space="preserve">2.6.2.Документы и информация, которые заявитель вправе представить по собственной инициативе: </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 xml:space="preserve">выписка из ЕГРН об основных характеристиках и зарегистрированных правах на земельный участок или земельные участки или уведомление об отсутствии в ЕГРН запрашиваемых сведений; </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 xml:space="preserve">выписка из Единого государственного реестра юридических лиц в случае, если заявителем является юридическое лицо; </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 xml:space="preserve">выписка из Единого государственного реестра индивидуальных предпринимателей в случае, если заявителем является индивидуальный предприниматель; </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lastRenderedPageBreak/>
        <w:t xml:space="preserve">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Российской Федерации. </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 xml:space="preserve">2.6.3.Для участия в аукционе заявители представляют следующие документы: </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 xml:space="preserve">заявка на участие в аукционе по установленной в извещении о проведении аукциона форме с указанием банковских реквизитов счета для возврата задатка; копии документов, удостоверяющих личность заявителя (для граждан); </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 xml:space="preserve">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документы, подтверждающие внесение задатка</w:t>
      </w:r>
      <w:r w:rsidRPr="00023DC0">
        <w:rPr>
          <w:sz w:val="28"/>
          <w:szCs w:val="28"/>
        </w:rPr>
        <w:t>.</w:t>
      </w:r>
    </w:p>
    <w:p w:rsidR="00023DC0" w:rsidRPr="00023DC0" w:rsidRDefault="00023DC0" w:rsidP="00023DC0">
      <w:pPr>
        <w:widowControl w:val="0"/>
        <w:autoSpaceDE w:val="0"/>
        <w:autoSpaceDN w:val="0"/>
        <w:adjustRightInd w:val="0"/>
        <w:ind w:firstLine="851"/>
        <w:jc w:val="both"/>
        <w:outlineLvl w:val="2"/>
        <w:rPr>
          <w:sz w:val="28"/>
          <w:szCs w:val="28"/>
        </w:rPr>
      </w:pPr>
      <w:r w:rsidRPr="00023DC0">
        <w:rPr>
          <w:sz w:val="28"/>
          <w:szCs w:val="28"/>
        </w:rPr>
        <w:t xml:space="preserve"> 2.6.4.Докуменов, которые являются необходимыми и обязательными для предоставления муниципальной услуги не требуется. </w:t>
      </w:r>
    </w:p>
    <w:p w:rsidR="00023DC0" w:rsidRPr="00023DC0" w:rsidRDefault="00023DC0" w:rsidP="00023DC0">
      <w:pPr>
        <w:widowControl w:val="0"/>
        <w:autoSpaceDE w:val="0"/>
        <w:autoSpaceDN w:val="0"/>
        <w:adjustRightInd w:val="0"/>
        <w:ind w:firstLine="851"/>
        <w:jc w:val="both"/>
        <w:outlineLvl w:val="2"/>
        <w:rPr>
          <w:sz w:val="28"/>
          <w:szCs w:val="28"/>
        </w:rPr>
      </w:pPr>
      <w:r w:rsidRPr="00023DC0">
        <w:rPr>
          <w:sz w:val="28"/>
          <w:szCs w:val="28"/>
        </w:rPr>
        <w:t xml:space="preserve">2.6.5.От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w:t>
      </w:r>
    </w:p>
    <w:p w:rsidR="00023DC0" w:rsidRPr="00023DC0" w:rsidRDefault="00023DC0" w:rsidP="00023DC0">
      <w:pPr>
        <w:widowControl w:val="0"/>
        <w:tabs>
          <w:tab w:val="left" w:pos="851"/>
        </w:tabs>
        <w:autoSpaceDE w:val="0"/>
        <w:autoSpaceDN w:val="0"/>
        <w:adjustRightInd w:val="0"/>
        <w:jc w:val="center"/>
        <w:outlineLvl w:val="2"/>
        <w:rPr>
          <w:sz w:val="28"/>
          <w:szCs w:val="28"/>
        </w:rPr>
      </w:pPr>
    </w:p>
    <w:p w:rsidR="00023DC0" w:rsidRPr="00023DC0" w:rsidRDefault="00023DC0" w:rsidP="00023DC0">
      <w:pPr>
        <w:widowControl w:val="0"/>
        <w:tabs>
          <w:tab w:val="left" w:pos="851"/>
        </w:tabs>
        <w:autoSpaceDE w:val="0"/>
        <w:autoSpaceDN w:val="0"/>
        <w:adjustRightInd w:val="0"/>
        <w:jc w:val="center"/>
        <w:outlineLvl w:val="2"/>
        <w:rPr>
          <w:sz w:val="28"/>
          <w:szCs w:val="28"/>
        </w:rPr>
      </w:pPr>
      <w:r w:rsidRPr="00023DC0">
        <w:rPr>
          <w:sz w:val="28"/>
          <w:szCs w:val="28"/>
        </w:rPr>
        <w:t>Подраздел 2.7.Исчерпывающий перечень оснований для отказа в приеме документов, необходимых для предоставления муниципальной услуги</w:t>
      </w:r>
    </w:p>
    <w:p w:rsidR="00023DC0" w:rsidRPr="00023DC0" w:rsidRDefault="00023DC0" w:rsidP="00023DC0">
      <w:pPr>
        <w:autoSpaceDE w:val="0"/>
        <w:autoSpaceDN w:val="0"/>
        <w:adjustRightInd w:val="0"/>
        <w:ind w:firstLine="851"/>
        <w:jc w:val="both"/>
        <w:rPr>
          <w:sz w:val="28"/>
          <w:szCs w:val="28"/>
        </w:rPr>
      </w:pPr>
    </w:p>
    <w:p w:rsidR="00023DC0" w:rsidRPr="00023DC0" w:rsidRDefault="00023DC0" w:rsidP="00023DC0">
      <w:pPr>
        <w:autoSpaceDE w:val="0"/>
        <w:autoSpaceDN w:val="0"/>
        <w:adjustRightInd w:val="0"/>
        <w:ind w:firstLine="851"/>
        <w:jc w:val="both"/>
        <w:rPr>
          <w:sz w:val="28"/>
          <w:szCs w:val="28"/>
        </w:rPr>
      </w:pPr>
      <w:r w:rsidRPr="00023DC0">
        <w:rPr>
          <w:sz w:val="28"/>
          <w:szCs w:val="28"/>
        </w:rPr>
        <w:t>2.7.1.Основанием для отказа в приеме документов, необходимых для предоставления муниципальной услуги, является:</w:t>
      </w:r>
    </w:p>
    <w:p w:rsidR="00023DC0" w:rsidRPr="00023DC0" w:rsidRDefault="00023DC0" w:rsidP="00023DC0">
      <w:pPr>
        <w:tabs>
          <w:tab w:val="left" w:pos="709"/>
          <w:tab w:val="left" w:pos="851"/>
        </w:tabs>
        <w:autoSpaceDE w:val="0"/>
        <w:autoSpaceDN w:val="0"/>
        <w:adjustRightInd w:val="0"/>
        <w:ind w:firstLine="851"/>
        <w:jc w:val="both"/>
        <w:rPr>
          <w:sz w:val="28"/>
          <w:szCs w:val="28"/>
        </w:rPr>
      </w:pPr>
      <w:r w:rsidRPr="00023DC0">
        <w:rPr>
          <w:sz w:val="28"/>
          <w:szCs w:val="28"/>
        </w:rPr>
        <w:t xml:space="preserve">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 несоблюдение установленных законом условий признания действительности электронной подписи. </w:t>
      </w:r>
    </w:p>
    <w:p w:rsidR="00023DC0" w:rsidRPr="00023DC0" w:rsidRDefault="00023DC0" w:rsidP="00023DC0">
      <w:pPr>
        <w:tabs>
          <w:tab w:val="left" w:pos="709"/>
          <w:tab w:val="left" w:pos="851"/>
        </w:tabs>
        <w:autoSpaceDE w:val="0"/>
        <w:autoSpaceDN w:val="0"/>
        <w:adjustRightInd w:val="0"/>
        <w:ind w:firstLine="851"/>
        <w:jc w:val="both"/>
        <w:rPr>
          <w:sz w:val="28"/>
          <w:szCs w:val="28"/>
        </w:rPr>
      </w:pPr>
      <w:r w:rsidRPr="00023DC0">
        <w:rPr>
          <w:sz w:val="28"/>
          <w:szCs w:val="28"/>
        </w:rPr>
        <w:t xml:space="preserve">2.7.2.О наличии основания для отказа в приеме документов заявителя информирует работник администрации либо МФЦ, ответственный за прием </w:t>
      </w:r>
      <w:r w:rsidRPr="00023DC0">
        <w:rPr>
          <w:sz w:val="28"/>
          <w:szCs w:val="28"/>
        </w:rPr>
        <w:lastRenderedPageBreak/>
        <w:t>документов, объясняет заявителю содержание выявленных недостатков в представленных документах и предлагает принять меры по их устранению.</w:t>
      </w:r>
    </w:p>
    <w:p w:rsidR="00023DC0" w:rsidRPr="00023DC0" w:rsidRDefault="00023DC0" w:rsidP="00023DC0">
      <w:pPr>
        <w:tabs>
          <w:tab w:val="left" w:pos="851"/>
        </w:tabs>
        <w:autoSpaceDE w:val="0"/>
        <w:autoSpaceDN w:val="0"/>
        <w:adjustRightInd w:val="0"/>
        <w:ind w:firstLine="851"/>
        <w:jc w:val="both"/>
        <w:rPr>
          <w:sz w:val="28"/>
          <w:szCs w:val="28"/>
        </w:rPr>
      </w:pPr>
      <w:r w:rsidRPr="00023DC0">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023DC0" w:rsidRPr="00023DC0" w:rsidRDefault="00023DC0" w:rsidP="00023DC0">
      <w:pPr>
        <w:autoSpaceDE w:val="0"/>
        <w:autoSpaceDN w:val="0"/>
        <w:adjustRightInd w:val="0"/>
        <w:ind w:firstLine="851"/>
        <w:jc w:val="both"/>
        <w:rPr>
          <w:sz w:val="28"/>
          <w:szCs w:val="28"/>
        </w:rPr>
      </w:pPr>
      <w:r w:rsidRPr="00023DC0">
        <w:rPr>
          <w:sz w:val="28"/>
          <w:szCs w:val="28"/>
        </w:rPr>
        <w:t>Не может быть отказано заявителю в приеме дополнительных документов при наличии намерения их сдать.</w:t>
      </w:r>
    </w:p>
    <w:p w:rsidR="00023DC0" w:rsidRPr="00023DC0" w:rsidRDefault="00023DC0" w:rsidP="00023DC0">
      <w:pPr>
        <w:tabs>
          <w:tab w:val="left" w:pos="851"/>
        </w:tabs>
        <w:autoSpaceDE w:val="0"/>
        <w:autoSpaceDN w:val="0"/>
        <w:adjustRightInd w:val="0"/>
        <w:ind w:firstLine="851"/>
        <w:jc w:val="both"/>
        <w:rPr>
          <w:sz w:val="28"/>
          <w:szCs w:val="28"/>
        </w:rPr>
      </w:pPr>
      <w:r w:rsidRPr="00023DC0">
        <w:rPr>
          <w:sz w:val="28"/>
          <w:szCs w:val="28"/>
        </w:rPr>
        <w:t>2.7.3.Не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23DC0" w:rsidRPr="00023DC0" w:rsidRDefault="00023DC0" w:rsidP="00023DC0">
      <w:pPr>
        <w:tabs>
          <w:tab w:val="left" w:pos="851"/>
        </w:tabs>
        <w:autoSpaceDE w:val="0"/>
        <w:autoSpaceDN w:val="0"/>
        <w:adjustRightInd w:val="0"/>
        <w:ind w:firstLine="851"/>
        <w:jc w:val="both"/>
        <w:rPr>
          <w:sz w:val="28"/>
          <w:szCs w:val="28"/>
        </w:rPr>
      </w:pPr>
      <w:r w:rsidRPr="00023DC0">
        <w:rPr>
          <w:sz w:val="28"/>
          <w:szCs w:val="28"/>
        </w:rPr>
        <w:t>2.7.4.Отказ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023DC0" w:rsidRPr="00023DC0" w:rsidRDefault="00023DC0" w:rsidP="00023DC0">
      <w:pPr>
        <w:ind w:firstLine="851"/>
        <w:jc w:val="both"/>
        <w:rPr>
          <w:sz w:val="28"/>
          <w:szCs w:val="28"/>
        </w:rPr>
      </w:pPr>
    </w:p>
    <w:p w:rsidR="00023DC0" w:rsidRPr="00023DC0" w:rsidRDefault="00023DC0" w:rsidP="00023DC0">
      <w:pPr>
        <w:widowControl w:val="0"/>
        <w:autoSpaceDE w:val="0"/>
        <w:autoSpaceDN w:val="0"/>
        <w:adjustRightInd w:val="0"/>
        <w:jc w:val="center"/>
        <w:outlineLvl w:val="2"/>
        <w:rPr>
          <w:sz w:val="28"/>
          <w:szCs w:val="28"/>
        </w:rPr>
      </w:pPr>
      <w:r w:rsidRPr="00023DC0">
        <w:rPr>
          <w:sz w:val="28"/>
          <w:szCs w:val="28"/>
        </w:rPr>
        <w:t>Подраздел 2.8. Исчерпывающий перечень оснований для отказа в предоставлении муниципальной услуги</w:t>
      </w:r>
    </w:p>
    <w:p w:rsidR="00023DC0" w:rsidRPr="00023DC0" w:rsidRDefault="00023DC0" w:rsidP="00023DC0">
      <w:pPr>
        <w:autoSpaceDE w:val="0"/>
        <w:autoSpaceDN w:val="0"/>
        <w:adjustRightInd w:val="0"/>
        <w:ind w:firstLine="851"/>
        <w:jc w:val="both"/>
        <w:rPr>
          <w:sz w:val="28"/>
          <w:szCs w:val="28"/>
        </w:rPr>
      </w:pPr>
    </w:p>
    <w:p w:rsidR="00023DC0" w:rsidRPr="00023DC0" w:rsidRDefault="00023DC0" w:rsidP="00023DC0">
      <w:pPr>
        <w:tabs>
          <w:tab w:val="left" w:pos="851"/>
        </w:tabs>
        <w:ind w:firstLine="851"/>
        <w:jc w:val="both"/>
        <w:rPr>
          <w:sz w:val="28"/>
          <w:szCs w:val="28"/>
        </w:rPr>
      </w:pPr>
      <w:bookmarkStart w:id="12" w:name="sub_460"/>
      <w:bookmarkStart w:id="13" w:name="sub_461"/>
      <w:r w:rsidRPr="00023DC0">
        <w:rPr>
          <w:sz w:val="28"/>
          <w:szCs w:val="28"/>
        </w:rPr>
        <w:t xml:space="preserve"> 2.8.1.Заявителю отказывается в предоставлении муниципальной услуги по следующим основаниям:</w:t>
      </w:r>
      <w:bookmarkEnd w:id="12"/>
    </w:p>
    <w:p w:rsidR="00023DC0" w:rsidRPr="00023DC0" w:rsidRDefault="00023DC0" w:rsidP="00023DC0">
      <w:pPr>
        <w:ind w:firstLine="851"/>
        <w:jc w:val="both"/>
        <w:rPr>
          <w:rFonts w:eastAsia="Calibri"/>
          <w:sz w:val="28"/>
          <w:szCs w:val="28"/>
          <w:lang w:eastAsia="en-US"/>
        </w:rPr>
      </w:pPr>
      <w:bookmarkStart w:id="14" w:name="P160"/>
      <w:bookmarkEnd w:id="13"/>
      <w:bookmarkEnd w:id="14"/>
      <w:r w:rsidRPr="00023DC0">
        <w:rPr>
          <w:rFonts w:eastAsia="Calibri"/>
          <w:sz w:val="28"/>
          <w:szCs w:val="28"/>
          <w:lang w:eastAsia="en-US"/>
        </w:rPr>
        <w:t>1)границы земельного участка подлежат уточнению в соответствии с требованиями Федерального закона от 13 июля 2015 года № 218-ФЗ «О государственной регистрации недвижимости»;</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 xml:space="preserve">2)на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 xml:space="preserve">3)в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 xml:space="preserve">4)в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 </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 xml:space="preserve">5)в отношении земельного участка не установлено разрешенное использование или разрешенное использование земельного участка не </w:t>
      </w:r>
      <w:r w:rsidRPr="00023DC0">
        <w:rPr>
          <w:rFonts w:eastAsia="Calibri"/>
          <w:sz w:val="28"/>
          <w:szCs w:val="28"/>
          <w:lang w:eastAsia="en-US"/>
        </w:rPr>
        <w:lastRenderedPageBreak/>
        <w:t xml:space="preserve">соответствует целям использования земельного участка, указанным в заявлении о проведении аукциона; </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6)земельный участок не отнесен к определенной категории земель;</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 xml:space="preserve"> 7)земельный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8)на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 xml:space="preserve"> 9)на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 xml:space="preserve">10)земельный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 xml:space="preserve">11)земельный участок ограничен в обороте, за исключением случая проведения аукциона на право заключения договора аренды земельного участка; </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 xml:space="preserve">12)земельный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 xml:space="preserve"> 14)земельный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 xml:space="preserve"> 15)земельный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 xml:space="preserve">16)в отношении земельного участка принято решение о предварительном согласовании его предоставления; </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lastRenderedPageBreak/>
        <w:t xml:space="preserve">17)в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 xml:space="preserve">18)земельный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 xml:space="preserve">19)земельный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2.8.2.Не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 </w:t>
      </w:r>
    </w:p>
    <w:p w:rsidR="00023DC0" w:rsidRPr="00023DC0" w:rsidRDefault="00023DC0" w:rsidP="00023DC0">
      <w:pPr>
        <w:tabs>
          <w:tab w:val="left" w:pos="851"/>
          <w:tab w:val="left" w:pos="1260"/>
          <w:tab w:val="num" w:pos="1440"/>
        </w:tabs>
        <w:ind w:firstLine="851"/>
        <w:jc w:val="both"/>
        <w:rPr>
          <w:sz w:val="28"/>
          <w:szCs w:val="28"/>
        </w:rPr>
      </w:pPr>
      <w:r w:rsidRPr="00023DC0">
        <w:rPr>
          <w:sz w:val="28"/>
          <w:szCs w:val="28"/>
        </w:rPr>
        <w:t>2.8.2.Не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 xml:space="preserve">2.8.3.Отказ в предоставлении муниципальной услуги не препятствует повторному обращению после устранения причины, послужившей основанием для отказа.  </w:t>
      </w:r>
    </w:p>
    <w:p w:rsidR="00023DC0" w:rsidRPr="00023DC0" w:rsidRDefault="00023DC0" w:rsidP="00023DC0">
      <w:pPr>
        <w:autoSpaceDE w:val="0"/>
        <w:autoSpaceDN w:val="0"/>
        <w:adjustRightInd w:val="0"/>
        <w:jc w:val="center"/>
        <w:rPr>
          <w:sz w:val="28"/>
          <w:szCs w:val="28"/>
        </w:rPr>
      </w:pPr>
    </w:p>
    <w:p w:rsidR="00C57882" w:rsidRPr="00C57882" w:rsidRDefault="00C57882" w:rsidP="00C57882">
      <w:pPr>
        <w:jc w:val="center"/>
        <w:rPr>
          <w:sz w:val="28"/>
          <w:szCs w:val="28"/>
        </w:rPr>
      </w:pPr>
      <w:r w:rsidRPr="00C57882">
        <w:rPr>
          <w:sz w:val="28"/>
          <w:szCs w:val="28"/>
        </w:rPr>
        <w:t>Подраздел 2.9.Размер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57882" w:rsidRPr="00C57882" w:rsidRDefault="00C57882" w:rsidP="00C57882">
      <w:pPr>
        <w:widowControl w:val="0"/>
        <w:autoSpaceDE w:val="0"/>
        <w:autoSpaceDN w:val="0"/>
        <w:adjustRightInd w:val="0"/>
        <w:jc w:val="both"/>
        <w:outlineLvl w:val="2"/>
        <w:rPr>
          <w:b/>
          <w:sz w:val="28"/>
          <w:szCs w:val="28"/>
        </w:rPr>
      </w:pPr>
    </w:p>
    <w:p w:rsidR="00C57882" w:rsidRPr="00C57882" w:rsidRDefault="00C57882" w:rsidP="00C57882">
      <w:pPr>
        <w:autoSpaceDE w:val="0"/>
        <w:autoSpaceDN w:val="0"/>
        <w:adjustRightInd w:val="0"/>
        <w:ind w:firstLine="709"/>
        <w:jc w:val="both"/>
        <w:rPr>
          <w:sz w:val="28"/>
          <w:szCs w:val="28"/>
        </w:rPr>
      </w:pPr>
      <w:r w:rsidRPr="00C57882">
        <w:rPr>
          <w:sz w:val="28"/>
          <w:szCs w:val="28"/>
        </w:rPr>
        <w:t xml:space="preserve"> 2.9.1.Плата за предоставление  муниципальной услуги не взимается.</w:t>
      </w:r>
    </w:p>
    <w:p w:rsidR="00C57882" w:rsidRPr="00C57882" w:rsidRDefault="00C57882" w:rsidP="00C57882">
      <w:pPr>
        <w:autoSpaceDE w:val="0"/>
        <w:autoSpaceDN w:val="0"/>
        <w:adjustRightInd w:val="0"/>
        <w:outlineLvl w:val="1"/>
        <w:rPr>
          <w:sz w:val="28"/>
          <w:szCs w:val="28"/>
        </w:rPr>
      </w:pPr>
    </w:p>
    <w:p w:rsidR="00C57882" w:rsidRPr="00C57882" w:rsidRDefault="00C57882" w:rsidP="00C57882">
      <w:pPr>
        <w:widowControl w:val="0"/>
        <w:tabs>
          <w:tab w:val="left" w:pos="851"/>
        </w:tabs>
        <w:autoSpaceDE w:val="0"/>
        <w:autoSpaceDN w:val="0"/>
        <w:adjustRightInd w:val="0"/>
        <w:jc w:val="center"/>
        <w:outlineLvl w:val="2"/>
        <w:rPr>
          <w:sz w:val="28"/>
          <w:szCs w:val="28"/>
        </w:rPr>
      </w:pPr>
      <w:r w:rsidRPr="00C57882">
        <w:rPr>
          <w:sz w:val="28"/>
          <w:szCs w:val="28"/>
        </w:rPr>
        <w:t xml:space="preserve">Подраздел 2.10.Максимальный срок ожидания в очереди при подаче запроса </w:t>
      </w:r>
    </w:p>
    <w:p w:rsidR="00C57882" w:rsidRPr="00C57882" w:rsidRDefault="00C57882" w:rsidP="00C57882">
      <w:pPr>
        <w:widowControl w:val="0"/>
        <w:tabs>
          <w:tab w:val="left" w:pos="851"/>
        </w:tabs>
        <w:autoSpaceDE w:val="0"/>
        <w:autoSpaceDN w:val="0"/>
        <w:adjustRightInd w:val="0"/>
        <w:jc w:val="center"/>
        <w:outlineLvl w:val="2"/>
        <w:rPr>
          <w:sz w:val="28"/>
          <w:szCs w:val="28"/>
        </w:rPr>
      </w:pPr>
      <w:r w:rsidRPr="00C57882">
        <w:rPr>
          <w:sz w:val="28"/>
          <w:szCs w:val="28"/>
        </w:rPr>
        <w:t>о предоставлении муниципальной услуги и при получении результата муниципальной услуги</w:t>
      </w:r>
    </w:p>
    <w:p w:rsidR="00C57882" w:rsidRPr="00C57882" w:rsidRDefault="00C57882" w:rsidP="00C57882">
      <w:pPr>
        <w:autoSpaceDE w:val="0"/>
        <w:autoSpaceDN w:val="0"/>
        <w:adjustRightInd w:val="0"/>
        <w:ind w:firstLine="851"/>
        <w:jc w:val="center"/>
        <w:outlineLvl w:val="1"/>
        <w:rPr>
          <w:b/>
          <w:sz w:val="28"/>
          <w:szCs w:val="28"/>
        </w:rPr>
      </w:pPr>
    </w:p>
    <w:p w:rsidR="00C57882" w:rsidRPr="00C57882" w:rsidRDefault="00C57882" w:rsidP="00C57882">
      <w:pPr>
        <w:autoSpaceDE w:val="0"/>
        <w:autoSpaceDN w:val="0"/>
        <w:adjustRightInd w:val="0"/>
        <w:ind w:firstLine="851"/>
        <w:jc w:val="both"/>
        <w:outlineLvl w:val="1"/>
        <w:rPr>
          <w:sz w:val="28"/>
          <w:szCs w:val="28"/>
        </w:rPr>
      </w:pPr>
      <w:r w:rsidRPr="00C57882">
        <w:rPr>
          <w:sz w:val="28"/>
          <w:szCs w:val="28"/>
        </w:rPr>
        <w:t>2.10.1.Максимальный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C57882" w:rsidRPr="00C57882" w:rsidRDefault="00C57882" w:rsidP="00C57882">
      <w:pPr>
        <w:widowControl w:val="0"/>
        <w:autoSpaceDE w:val="0"/>
        <w:autoSpaceDN w:val="0"/>
        <w:adjustRightInd w:val="0"/>
        <w:jc w:val="center"/>
        <w:outlineLvl w:val="2"/>
        <w:rPr>
          <w:sz w:val="28"/>
          <w:szCs w:val="28"/>
        </w:rPr>
      </w:pPr>
    </w:p>
    <w:p w:rsidR="00C57882" w:rsidRPr="00C57882" w:rsidRDefault="00C57882" w:rsidP="00C57882">
      <w:pPr>
        <w:widowControl w:val="0"/>
        <w:tabs>
          <w:tab w:val="left" w:pos="851"/>
        </w:tabs>
        <w:autoSpaceDE w:val="0"/>
        <w:autoSpaceDN w:val="0"/>
        <w:adjustRightInd w:val="0"/>
        <w:jc w:val="center"/>
        <w:outlineLvl w:val="2"/>
        <w:rPr>
          <w:sz w:val="28"/>
          <w:szCs w:val="28"/>
        </w:rPr>
      </w:pPr>
      <w:r w:rsidRPr="00C57882">
        <w:rPr>
          <w:sz w:val="28"/>
          <w:szCs w:val="28"/>
        </w:rPr>
        <w:t xml:space="preserve">Подраздел 2.11.Срок регистрации запроса заявителя о предоставлении муниципальной услуги  </w:t>
      </w:r>
    </w:p>
    <w:p w:rsidR="00C57882" w:rsidRPr="00C57882" w:rsidRDefault="00C57882" w:rsidP="00C57882">
      <w:pPr>
        <w:autoSpaceDE w:val="0"/>
        <w:autoSpaceDN w:val="0"/>
        <w:adjustRightInd w:val="0"/>
        <w:ind w:firstLine="851"/>
        <w:jc w:val="both"/>
        <w:rPr>
          <w:sz w:val="28"/>
          <w:szCs w:val="28"/>
        </w:rPr>
      </w:pPr>
    </w:p>
    <w:p w:rsidR="00C57882" w:rsidRPr="00C57882" w:rsidRDefault="00C57882" w:rsidP="00C57882">
      <w:pPr>
        <w:tabs>
          <w:tab w:val="left" w:pos="851"/>
        </w:tabs>
        <w:autoSpaceDE w:val="0"/>
        <w:autoSpaceDN w:val="0"/>
        <w:adjustRightInd w:val="0"/>
        <w:ind w:firstLine="709"/>
        <w:jc w:val="both"/>
        <w:rPr>
          <w:sz w:val="28"/>
          <w:szCs w:val="28"/>
        </w:rPr>
      </w:pPr>
      <w:r w:rsidRPr="00C57882">
        <w:rPr>
          <w:sz w:val="28"/>
          <w:szCs w:val="28"/>
        </w:rPr>
        <w:t>2.11.1.Регистрация заявления о предоставлении муниципальной услуги осуществляется в день его поступления.</w:t>
      </w:r>
    </w:p>
    <w:p w:rsidR="00C57882" w:rsidRPr="00C57882" w:rsidRDefault="00C57882" w:rsidP="00C57882">
      <w:pPr>
        <w:tabs>
          <w:tab w:val="left" w:pos="851"/>
        </w:tabs>
        <w:autoSpaceDE w:val="0"/>
        <w:autoSpaceDN w:val="0"/>
        <w:adjustRightInd w:val="0"/>
        <w:ind w:firstLine="709"/>
        <w:jc w:val="both"/>
        <w:rPr>
          <w:sz w:val="28"/>
          <w:szCs w:val="28"/>
        </w:rPr>
      </w:pPr>
      <w:r w:rsidRPr="00C57882">
        <w:rPr>
          <w:sz w:val="28"/>
          <w:szCs w:val="28"/>
        </w:rPr>
        <w:t>2.11.2.Срок регистрации заявления о предоставлении муниципальной услуги – не больше двадцати минут.</w:t>
      </w:r>
    </w:p>
    <w:p w:rsidR="00C57882" w:rsidRPr="00C57882" w:rsidRDefault="00C57882" w:rsidP="00C57882">
      <w:pPr>
        <w:autoSpaceDE w:val="0"/>
        <w:autoSpaceDN w:val="0"/>
        <w:adjustRightInd w:val="0"/>
        <w:ind w:firstLine="709"/>
        <w:jc w:val="both"/>
        <w:rPr>
          <w:sz w:val="28"/>
          <w:szCs w:val="28"/>
        </w:rPr>
      </w:pPr>
    </w:p>
    <w:p w:rsidR="00C57882" w:rsidRPr="00C57882" w:rsidRDefault="00C57882" w:rsidP="00C57882">
      <w:pPr>
        <w:widowControl w:val="0"/>
        <w:tabs>
          <w:tab w:val="left" w:pos="851"/>
        </w:tabs>
        <w:autoSpaceDE w:val="0"/>
        <w:autoSpaceDN w:val="0"/>
        <w:adjustRightInd w:val="0"/>
        <w:jc w:val="center"/>
        <w:outlineLvl w:val="2"/>
        <w:rPr>
          <w:sz w:val="28"/>
          <w:szCs w:val="28"/>
        </w:rPr>
      </w:pPr>
      <w:r w:rsidRPr="00C57882">
        <w:rPr>
          <w:sz w:val="28"/>
          <w:szCs w:val="28"/>
        </w:rPr>
        <w:t>Подраздел 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57882" w:rsidRPr="00C57882" w:rsidRDefault="00C57882" w:rsidP="00C57882">
      <w:pPr>
        <w:widowControl w:val="0"/>
        <w:autoSpaceDE w:val="0"/>
        <w:autoSpaceDN w:val="0"/>
        <w:adjustRightInd w:val="0"/>
        <w:jc w:val="center"/>
        <w:outlineLvl w:val="2"/>
        <w:rPr>
          <w:b/>
          <w:sz w:val="28"/>
          <w:szCs w:val="28"/>
        </w:rPr>
      </w:pP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t>2.12.1.Информация о графике (режиме) работы администрации, МФЦ размещается при входе в здание, в котором они осуществляют свою деятельность.</w:t>
      </w: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t>Здание, в котором предоставляется муниципальная услуга, оборудуется отдельным входом для свободного доступа заявителей в помещение.</w:t>
      </w:r>
    </w:p>
    <w:p w:rsidR="00C57882" w:rsidRPr="00C57882" w:rsidRDefault="00C57882" w:rsidP="00C57882">
      <w:pPr>
        <w:autoSpaceDE w:val="0"/>
        <w:autoSpaceDN w:val="0"/>
        <w:adjustRightInd w:val="0"/>
        <w:ind w:firstLine="851"/>
        <w:jc w:val="both"/>
        <w:rPr>
          <w:sz w:val="28"/>
          <w:szCs w:val="28"/>
        </w:rPr>
      </w:pPr>
      <w:r w:rsidRPr="00C57882">
        <w:rPr>
          <w:sz w:val="28"/>
          <w:szCs w:val="28"/>
        </w:rPr>
        <w:t xml:space="preserve">Вход в здание оборудуется информационной табличкой (вывеской), содержащей информацию об администрации, МФЦ оборудуется удобной лестницей с поручнями, пандусами для беспрепятственного передвижения граждан, </w:t>
      </w:r>
      <w:r w:rsidRPr="00C57882">
        <w:rPr>
          <w:rFonts w:eastAsia="Arial"/>
          <w:sz w:val="28"/>
          <w:szCs w:val="28"/>
          <w:lang w:eastAsia="ar-SA"/>
        </w:rPr>
        <w:t>в том числе для инвалидов.</w:t>
      </w: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t>Прием документов осуществляется в специально оборудованных помещениях или отведенных для этого кабинетах.</w:t>
      </w:r>
    </w:p>
    <w:p w:rsidR="00C57882" w:rsidRPr="00C57882" w:rsidRDefault="00C57882" w:rsidP="00C57882">
      <w:pPr>
        <w:tabs>
          <w:tab w:val="left" w:pos="709"/>
          <w:tab w:val="left" w:pos="851"/>
        </w:tabs>
        <w:autoSpaceDE w:val="0"/>
        <w:autoSpaceDN w:val="0"/>
        <w:adjustRightInd w:val="0"/>
        <w:ind w:firstLine="851"/>
        <w:jc w:val="both"/>
        <w:rPr>
          <w:sz w:val="28"/>
          <w:szCs w:val="28"/>
        </w:rPr>
      </w:pPr>
      <w:r w:rsidRPr="00C57882">
        <w:rPr>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t xml:space="preserve">Информационные стенды содержат образцы заполнения запросов и перечень документов, необходимых для предоставления муниципальной услуги, </w:t>
      </w:r>
      <w:r>
        <w:rPr>
          <w:sz w:val="28"/>
          <w:szCs w:val="28"/>
        </w:rPr>
        <w:t>р</w:t>
      </w:r>
      <w:r w:rsidRPr="00C57882">
        <w:rPr>
          <w:sz w:val="28"/>
          <w:szCs w:val="28"/>
        </w:rPr>
        <w:t>егламент с приложениями, график приема заявителей для оказания муниципальной услуги, порядок получения муниципальной услуги.</w:t>
      </w:r>
    </w:p>
    <w:p w:rsidR="00C57882" w:rsidRPr="00C57882" w:rsidRDefault="00C57882" w:rsidP="00C57882">
      <w:pPr>
        <w:tabs>
          <w:tab w:val="left" w:pos="709"/>
          <w:tab w:val="left" w:pos="851"/>
        </w:tabs>
        <w:autoSpaceDE w:val="0"/>
        <w:autoSpaceDN w:val="0"/>
        <w:adjustRightInd w:val="0"/>
        <w:ind w:firstLine="851"/>
        <w:jc w:val="both"/>
        <w:rPr>
          <w:sz w:val="28"/>
          <w:szCs w:val="28"/>
        </w:rPr>
      </w:pPr>
      <w:r w:rsidRPr="00C57882">
        <w:rPr>
          <w:sz w:val="28"/>
          <w:szCs w:val="28"/>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t>комфортное расположение заявителя и специалиста;</w:t>
      </w: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t>возможность и удобство оформления заявителем документов, необходимых для предоставления муниципальной услуги;</w:t>
      </w:r>
    </w:p>
    <w:p w:rsidR="00C57882" w:rsidRPr="00C57882" w:rsidRDefault="00C57882" w:rsidP="00C57882">
      <w:pPr>
        <w:autoSpaceDE w:val="0"/>
        <w:autoSpaceDN w:val="0"/>
        <w:adjustRightInd w:val="0"/>
        <w:ind w:firstLine="851"/>
        <w:jc w:val="both"/>
        <w:rPr>
          <w:sz w:val="28"/>
          <w:szCs w:val="28"/>
        </w:rPr>
      </w:pPr>
      <w:r w:rsidRPr="00C57882">
        <w:rPr>
          <w:sz w:val="28"/>
          <w:szCs w:val="28"/>
        </w:rPr>
        <w:t>доступ к нормативным правовым актам, регулирующим предоставление муниципальной услуги;</w:t>
      </w: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t>наличие письменных принадлежностей и бумаги формата А4.</w:t>
      </w:r>
    </w:p>
    <w:p w:rsidR="00C57882" w:rsidRPr="00C57882" w:rsidRDefault="00C57882" w:rsidP="00C57882">
      <w:pPr>
        <w:tabs>
          <w:tab w:val="left" w:pos="709"/>
          <w:tab w:val="left" w:pos="851"/>
        </w:tabs>
        <w:autoSpaceDE w:val="0"/>
        <w:autoSpaceDN w:val="0"/>
        <w:adjustRightInd w:val="0"/>
        <w:ind w:firstLine="851"/>
        <w:jc w:val="both"/>
        <w:rPr>
          <w:sz w:val="28"/>
          <w:szCs w:val="28"/>
        </w:rPr>
      </w:pPr>
      <w:r w:rsidRPr="00C57882">
        <w:rPr>
          <w:sz w:val="28"/>
          <w:szCs w:val="28"/>
        </w:rPr>
        <w:t xml:space="preserve">Рабочие места специалистов, предоставляющих муниципальную услугу, оборудуются компьютерами и оргтехникой, позволяющими своевременно и в </w:t>
      </w:r>
      <w:r w:rsidRPr="00C57882">
        <w:rPr>
          <w:sz w:val="28"/>
          <w:szCs w:val="28"/>
        </w:rPr>
        <w:lastRenderedPageBreak/>
        <w:t>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57882" w:rsidRPr="00C57882" w:rsidRDefault="00C57882" w:rsidP="00C57882">
      <w:pPr>
        <w:autoSpaceDE w:val="0"/>
        <w:autoSpaceDN w:val="0"/>
        <w:adjustRightInd w:val="0"/>
        <w:ind w:firstLine="851"/>
        <w:jc w:val="both"/>
        <w:rPr>
          <w:sz w:val="28"/>
          <w:szCs w:val="28"/>
        </w:rPr>
      </w:pPr>
      <w:r w:rsidRPr="00C57882">
        <w:rPr>
          <w:sz w:val="28"/>
          <w:szCs w:val="28"/>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C57882" w:rsidRPr="00C57882" w:rsidRDefault="00C57882" w:rsidP="00C57882">
      <w:pPr>
        <w:autoSpaceDE w:val="0"/>
        <w:autoSpaceDN w:val="0"/>
        <w:adjustRightInd w:val="0"/>
        <w:ind w:firstLine="851"/>
        <w:jc w:val="both"/>
        <w:rPr>
          <w:sz w:val="28"/>
          <w:szCs w:val="28"/>
        </w:rPr>
      </w:pPr>
      <w:r w:rsidRPr="00C57882">
        <w:rPr>
          <w:sz w:val="28"/>
          <w:szCs w:val="28"/>
        </w:rPr>
        <w:t>Места ожидания оборудуются стульями или скамейками (банкетками).</w:t>
      </w:r>
    </w:p>
    <w:p w:rsidR="00C57882" w:rsidRPr="00C57882" w:rsidRDefault="00C57882" w:rsidP="00C57882">
      <w:pPr>
        <w:autoSpaceDE w:val="0"/>
        <w:autoSpaceDN w:val="0"/>
        <w:adjustRightInd w:val="0"/>
        <w:ind w:firstLine="851"/>
        <w:jc w:val="both"/>
        <w:rPr>
          <w:sz w:val="28"/>
          <w:szCs w:val="28"/>
        </w:rPr>
      </w:pPr>
      <w:r w:rsidRPr="00C57882">
        <w:rPr>
          <w:sz w:val="28"/>
          <w:szCs w:val="28"/>
        </w:rPr>
        <w:t>Прием заявителей при предоставлении муниципальной услуги осуществляется согласно графику приема заявителей, указанному в подразделе  1.3 раздела 1 Регламента.</w:t>
      </w: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t xml:space="preserve"> Указанные места предоставления муниципальных услуг оборудуются с учетом их доступности для инвалидов в соответствии с законодательством Российской Федерации о социальной защите инвалидов.</w:t>
      </w:r>
    </w:p>
    <w:p w:rsidR="004A7383" w:rsidRPr="00C57882" w:rsidRDefault="004A7383" w:rsidP="00C57882">
      <w:pPr>
        <w:autoSpaceDE w:val="0"/>
        <w:autoSpaceDN w:val="0"/>
        <w:adjustRightInd w:val="0"/>
        <w:ind w:firstLine="709"/>
        <w:jc w:val="both"/>
        <w:rPr>
          <w:sz w:val="28"/>
          <w:szCs w:val="28"/>
        </w:rPr>
      </w:pPr>
    </w:p>
    <w:p w:rsidR="00C57882" w:rsidRPr="00C57882" w:rsidRDefault="00C57882" w:rsidP="00C57882">
      <w:pPr>
        <w:autoSpaceDE w:val="0"/>
        <w:autoSpaceDN w:val="0"/>
        <w:adjustRightInd w:val="0"/>
        <w:jc w:val="center"/>
        <w:outlineLvl w:val="1"/>
        <w:rPr>
          <w:sz w:val="28"/>
          <w:szCs w:val="28"/>
        </w:rPr>
      </w:pPr>
      <w:r w:rsidRPr="00C57882">
        <w:rPr>
          <w:sz w:val="28"/>
          <w:szCs w:val="28"/>
        </w:rPr>
        <w:t>Подраздел 2.13.Показатели доступности и качества муниципальной услуги</w:t>
      </w:r>
    </w:p>
    <w:p w:rsidR="00C57882" w:rsidRPr="00C57882" w:rsidRDefault="00C57882" w:rsidP="00C57882">
      <w:pPr>
        <w:autoSpaceDE w:val="0"/>
        <w:autoSpaceDN w:val="0"/>
        <w:adjustRightInd w:val="0"/>
        <w:jc w:val="center"/>
        <w:outlineLvl w:val="1"/>
        <w:rPr>
          <w:b/>
          <w:sz w:val="28"/>
          <w:szCs w:val="28"/>
        </w:rPr>
      </w:pPr>
      <w:r w:rsidRPr="00C57882">
        <w:rPr>
          <w:sz w:val="28"/>
          <w:szCs w:val="28"/>
        </w:rPr>
        <w:t xml:space="preserve"> </w:t>
      </w:r>
    </w:p>
    <w:p w:rsidR="00C57882" w:rsidRPr="00C57882" w:rsidRDefault="00C57882" w:rsidP="00C57882">
      <w:pPr>
        <w:widowControl w:val="0"/>
        <w:tabs>
          <w:tab w:val="left" w:pos="851"/>
        </w:tabs>
        <w:autoSpaceDE w:val="0"/>
        <w:autoSpaceDN w:val="0"/>
        <w:adjustRightInd w:val="0"/>
        <w:ind w:firstLine="851"/>
        <w:jc w:val="both"/>
        <w:rPr>
          <w:sz w:val="28"/>
          <w:szCs w:val="28"/>
        </w:rPr>
      </w:pPr>
      <w:r w:rsidRPr="00C57882">
        <w:rPr>
          <w:sz w:val="28"/>
          <w:szCs w:val="28"/>
        </w:rPr>
        <w:t>2.13.1.Основными показателями доступности и качества муниципальной услуги являются:</w:t>
      </w:r>
    </w:p>
    <w:p w:rsidR="00C57882" w:rsidRPr="00C57882" w:rsidRDefault="00C57882" w:rsidP="00C57882">
      <w:pPr>
        <w:tabs>
          <w:tab w:val="num" w:pos="0"/>
          <w:tab w:val="left" w:pos="720"/>
          <w:tab w:val="left" w:pos="1260"/>
        </w:tabs>
        <w:ind w:firstLine="851"/>
        <w:jc w:val="both"/>
        <w:rPr>
          <w:sz w:val="28"/>
          <w:szCs w:val="28"/>
        </w:rPr>
      </w:pPr>
      <w:r w:rsidRPr="00C57882">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p>
    <w:p w:rsidR="00C57882" w:rsidRPr="00C57882" w:rsidRDefault="00C57882" w:rsidP="00C57882">
      <w:pPr>
        <w:tabs>
          <w:tab w:val="left" w:pos="851"/>
        </w:tabs>
        <w:ind w:firstLine="851"/>
        <w:jc w:val="both"/>
        <w:rPr>
          <w:sz w:val="28"/>
          <w:szCs w:val="28"/>
        </w:rPr>
      </w:pPr>
      <w:r w:rsidRPr="00C57882">
        <w:rPr>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C57882" w:rsidRPr="00C57882" w:rsidRDefault="00C57882" w:rsidP="00C57882">
      <w:pPr>
        <w:tabs>
          <w:tab w:val="left" w:pos="851"/>
        </w:tabs>
        <w:ind w:firstLine="851"/>
        <w:jc w:val="both"/>
        <w:rPr>
          <w:sz w:val="28"/>
          <w:szCs w:val="28"/>
        </w:rPr>
      </w:pPr>
      <w:r w:rsidRPr="00C57882">
        <w:rPr>
          <w:sz w:val="28"/>
          <w:szCs w:val="28"/>
        </w:rPr>
        <w:t>возможность получения информации о ходе предоставления муниципальной услуги, в том числе с использованием порталов;</w:t>
      </w:r>
    </w:p>
    <w:p w:rsidR="00C57882" w:rsidRPr="00C57882" w:rsidRDefault="00C57882" w:rsidP="00C57882">
      <w:pPr>
        <w:ind w:firstLine="851"/>
        <w:jc w:val="both"/>
        <w:rPr>
          <w:sz w:val="28"/>
          <w:szCs w:val="28"/>
        </w:rPr>
      </w:pPr>
      <w:r w:rsidRPr="00C57882">
        <w:rPr>
          <w:sz w:val="28"/>
          <w:szCs w:val="28"/>
        </w:rPr>
        <w:t>установление и соблюдение требований к помещениям, в которых предоставляется услуга;</w:t>
      </w:r>
    </w:p>
    <w:p w:rsidR="00C57882" w:rsidRPr="00C57882" w:rsidRDefault="00C57882" w:rsidP="00C57882">
      <w:pPr>
        <w:ind w:firstLine="851"/>
        <w:jc w:val="both"/>
        <w:rPr>
          <w:sz w:val="28"/>
          <w:szCs w:val="28"/>
        </w:rPr>
      </w:pPr>
      <w:r w:rsidRPr="00C5788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57882" w:rsidRPr="00C57882" w:rsidRDefault="00C57882" w:rsidP="00C57882">
      <w:pPr>
        <w:tabs>
          <w:tab w:val="left" w:pos="851"/>
        </w:tabs>
        <w:ind w:firstLine="851"/>
        <w:jc w:val="both"/>
        <w:rPr>
          <w:sz w:val="28"/>
          <w:szCs w:val="28"/>
        </w:rPr>
      </w:pPr>
      <w:r w:rsidRPr="00C57882">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C57882" w:rsidRPr="00C57882" w:rsidRDefault="00C57882" w:rsidP="00C57882">
      <w:pPr>
        <w:ind w:firstLine="851"/>
        <w:jc w:val="both"/>
        <w:rPr>
          <w:sz w:val="28"/>
          <w:szCs w:val="28"/>
        </w:rPr>
      </w:pPr>
      <w:r w:rsidRPr="00C57882">
        <w:rPr>
          <w:sz w:val="28"/>
          <w:szCs w:val="28"/>
        </w:rPr>
        <w:t>оперативность и достоверность предоставляемой информации;</w:t>
      </w:r>
    </w:p>
    <w:p w:rsidR="00C57882" w:rsidRPr="00C57882" w:rsidRDefault="00C57882" w:rsidP="00C57882">
      <w:pPr>
        <w:ind w:firstLine="851"/>
        <w:jc w:val="both"/>
        <w:rPr>
          <w:sz w:val="28"/>
          <w:szCs w:val="28"/>
        </w:rPr>
      </w:pPr>
      <w:r w:rsidRPr="00C57882">
        <w:rPr>
          <w:sz w:val="28"/>
          <w:szCs w:val="28"/>
        </w:rPr>
        <w:t>отсутствие обоснованных жалоб;</w:t>
      </w:r>
    </w:p>
    <w:p w:rsidR="00C57882" w:rsidRPr="00C57882" w:rsidRDefault="00C57882" w:rsidP="00C57882">
      <w:pPr>
        <w:ind w:firstLine="851"/>
        <w:jc w:val="both"/>
        <w:rPr>
          <w:sz w:val="28"/>
          <w:szCs w:val="28"/>
        </w:rPr>
      </w:pPr>
      <w:r w:rsidRPr="00C57882">
        <w:rPr>
          <w:sz w:val="28"/>
          <w:szCs w:val="28"/>
        </w:rPr>
        <w:t>доступность информационных материалов.</w:t>
      </w:r>
    </w:p>
    <w:p w:rsidR="00C57882" w:rsidRPr="00C57882" w:rsidRDefault="00C57882" w:rsidP="00C57882">
      <w:pPr>
        <w:tabs>
          <w:tab w:val="num" w:pos="0"/>
          <w:tab w:val="left" w:pos="720"/>
          <w:tab w:val="left" w:pos="1260"/>
        </w:tabs>
        <w:jc w:val="both"/>
        <w:rPr>
          <w:sz w:val="28"/>
          <w:szCs w:val="28"/>
        </w:rPr>
      </w:pP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 xml:space="preserve">Подраздел 2.14.Иные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w:t>
      </w: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услуги в электронной форме</w:t>
      </w:r>
    </w:p>
    <w:p w:rsidR="00C57882" w:rsidRPr="00C57882" w:rsidRDefault="00C57882" w:rsidP="00C57882">
      <w:pPr>
        <w:widowControl w:val="0"/>
        <w:autoSpaceDE w:val="0"/>
        <w:autoSpaceDN w:val="0"/>
        <w:adjustRightInd w:val="0"/>
        <w:jc w:val="center"/>
        <w:outlineLvl w:val="2"/>
        <w:rPr>
          <w:sz w:val="28"/>
          <w:szCs w:val="28"/>
        </w:rPr>
      </w:pPr>
    </w:p>
    <w:p w:rsidR="00C57882" w:rsidRPr="00C57882" w:rsidRDefault="00C57882" w:rsidP="00C57882">
      <w:pPr>
        <w:tabs>
          <w:tab w:val="left" w:pos="851"/>
        </w:tabs>
        <w:ind w:firstLine="851"/>
        <w:jc w:val="both"/>
        <w:rPr>
          <w:sz w:val="28"/>
          <w:szCs w:val="28"/>
        </w:rPr>
      </w:pPr>
      <w:r w:rsidRPr="00C57882">
        <w:rPr>
          <w:sz w:val="28"/>
          <w:szCs w:val="28"/>
        </w:rPr>
        <w:lastRenderedPageBreak/>
        <w:t>2.14.1.Для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C57882" w:rsidRPr="00C57882" w:rsidRDefault="00C57882" w:rsidP="00C57882">
      <w:pPr>
        <w:ind w:firstLine="851"/>
        <w:jc w:val="both"/>
        <w:rPr>
          <w:sz w:val="28"/>
          <w:szCs w:val="28"/>
        </w:rPr>
      </w:pPr>
      <w:r w:rsidRPr="00C57882">
        <w:rPr>
          <w:sz w:val="28"/>
          <w:szCs w:val="28"/>
        </w:rPr>
        <w:t>в администрацию;</w:t>
      </w:r>
    </w:p>
    <w:p w:rsidR="00C57882" w:rsidRPr="00C57882" w:rsidRDefault="00C57882" w:rsidP="00C57882">
      <w:pPr>
        <w:ind w:firstLine="851"/>
        <w:jc w:val="both"/>
        <w:rPr>
          <w:sz w:val="28"/>
          <w:szCs w:val="28"/>
        </w:rPr>
      </w:pPr>
      <w:r w:rsidRPr="00C57882">
        <w:rPr>
          <w:sz w:val="28"/>
          <w:szCs w:val="28"/>
        </w:rPr>
        <w:t>через МФЦ в администрацию;</w:t>
      </w:r>
    </w:p>
    <w:p w:rsidR="00C57882" w:rsidRPr="00C57882" w:rsidRDefault="00C57882" w:rsidP="00C57882">
      <w:pPr>
        <w:autoSpaceDE w:val="0"/>
        <w:autoSpaceDN w:val="0"/>
        <w:adjustRightInd w:val="0"/>
        <w:ind w:firstLine="851"/>
        <w:jc w:val="both"/>
        <w:rPr>
          <w:sz w:val="28"/>
          <w:szCs w:val="28"/>
        </w:rPr>
      </w:pPr>
      <w:r w:rsidRPr="00C57882">
        <w:rPr>
          <w:sz w:val="28"/>
          <w:szCs w:val="28"/>
        </w:rPr>
        <w:t>посредством использования информационно-телекоммуникационных технологий, включая использование порталов,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57882" w:rsidRPr="00C57882" w:rsidRDefault="00C57882" w:rsidP="00C57882">
      <w:pPr>
        <w:autoSpaceDE w:val="0"/>
        <w:autoSpaceDN w:val="0"/>
        <w:adjustRightInd w:val="0"/>
        <w:spacing w:line="252" w:lineRule="auto"/>
        <w:ind w:firstLine="851"/>
        <w:jc w:val="both"/>
        <w:rPr>
          <w:sz w:val="28"/>
          <w:szCs w:val="28"/>
          <w:lang w:eastAsia="ar-SA"/>
        </w:rPr>
      </w:pPr>
      <w:r w:rsidRPr="00C57882">
        <w:rPr>
          <w:sz w:val="28"/>
          <w:szCs w:val="28"/>
          <w:lang w:eastAsia="ar-SA"/>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 (или) Портал Краснодарского края путем заполнения специальной интерактивной формы (с использованием «Личного кабинета»).</w:t>
      </w:r>
    </w:p>
    <w:p w:rsidR="00C57882" w:rsidRPr="00C57882" w:rsidRDefault="00C57882" w:rsidP="00C57882">
      <w:pPr>
        <w:autoSpaceDE w:val="0"/>
        <w:autoSpaceDN w:val="0"/>
        <w:adjustRightInd w:val="0"/>
        <w:spacing w:line="252" w:lineRule="auto"/>
        <w:ind w:firstLine="851"/>
        <w:jc w:val="both"/>
        <w:rPr>
          <w:color w:val="C00000"/>
          <w:sz w:val="28"/>
          <w:szCs w:val="28"/>
          <w:lang w:eastAsia="ar-SA"/>
        </w:rPr>
      </w:pPr>
      <w:r w:rsidRPr="00C57882">
        <w:rPr>
          <w:sz w:val="28"/>
          <w:szCs w:val="28"/>
          <w:lang w:eastAsia="ar-SA"/>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Pr="00C57882">
        <w:rPr>
          <w:sz w:val="28"/>
          <w:szCs w:val="28"/>
        </w:rPr>
        <w:t xml:space="preserve"> приказом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Pr="00C57882">
        <w:rPr>
          <w:b/>
          <w:sz w:val="28"/>
          <w:szCs w:val="28"/>
        </w:rPr>
        <w:t>«</w:t>
      </w:r>
      <w:r w:rsidRPr="00C57882">
        <w:rPr>
          <w:sz w:val="28"/>
          <w:szCs w:val="28"/>
        </w:rPr>
        <w:t>Интернет</w:t>
      </w:r>
      <w:r w:rsidRPr="00C57882">
        <w:rPr>
          <w:b/>
          <w:sz w:val="28"/>
          <w:szCs w:val="28"/>
        </w:rPr>
        <w:t>»</w:t>
      </w:r>
      <w:r w:rsidRPr="00C57882">
        <w:rPr>
          <w:sz w:val="28"/>
          <w:szCs w:val="28"/>
        </w:rPr>
        <w:t>, а также требований к их формату».</w:t>
      </w:r>
    </w:p>
    <w:p w:rsidR="00C57882" w:rsidRPr="00C57882" w:rsidRDefault="00C57882" w:rsidP="00C57882">
      <w:pPr>
        <w:tabs>
          <w:tab w:val="left" w:pos="851"/>
        </w:tabs>
        <w:ind w:firstLine="851"/>
        <w:jc w:val="both"/>
        <w:rPr>
          <w:sz w:val="28"/>
          <w:szCs w:val="28"/>
        </w:rPr>
      </w:pPr>
      <w:r w:rsidRPr="00C57882">
        <w:rPr>
          <w:sz w:val="28"/>
          <w:szCs w:val="28"/>
        </w:rPr>
        <w:lastRenderedPageBreak/>
        <w:t>2.14.2.Заявителям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C57882" w:rsidRPr="00C57882" w:rsidRDefault="00C57882" w:rsidP="00C57882">
      <w:pPr>
        <w:tabs>
          <w:tab w:val="left" w:pos="851"/>
        </w:tabs>
        <w:ind w:firstLine="851"/>
        <w:jc w:val="both"/>
        <w:rPr>
          <w:sz w:val="28"/>
          <w:szCs w:val="28"/>
        </w:rPr>
      </w:pPr>
      <w:r w:rsidRPr="00C57882">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7C2724">
        <w:rPr>
          <w:sz w:val="28"/>
          <w:szCs w:val="28"/>
        </w:rPr>
        <w:t xml:space="preserve">Парковского </w:t>
      </w:r>
      <w:r w:rsidRPr="00C57882">
        <w:rPr>
          <w:sz w:val="28"/>
          <w:szCs w:val="28"/>
        </w:rPr>
        <w:t xml:space="preserve">сельского поселения Тихорецкого района Краснодарского края с перечнем оказываемых муниципальных услуг и информацией по каждой услуге. </w:t>
      </w:r>
    </w:p>
    <w:p w:rsidR="00C57882" w:rsidRPr="00C57882" w:rsidRDefault="00C57882" w:rsidP="00C57882">
      <w:pPr>
        <w:ind w:firstLine="851"/>
        <w:jc w:val="both"/>
        <w:rPr>
          <w:sz w:val="28"/>
          <w:szCs w:val="28"/>
        </w:rPr>
      </w:pPr>
      <w:r w:rsidRPr="00C57882">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57882" w:rsidRPr="00C57882" w:rsidRDefault="00C57882" w:rsidP="00C57882">
      <w:pPr>
        <w:tabs>
          <w:tab w:val="left" w:pos="851"/>
        </w:tabs>
        <w:ind w:firstLine="851"/>
        <w:jc w:val="both"/>
        <w:rPr>
          <w:sz w:val="28"/>
          <w:szCs w:val="28"/>
        </w:rPr>
      </w:pPr>
      <w:r w:rsidRPr="00C57882">
        <w:rPr>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C57882" w:rsidRPr="00C57882" w:rsidRDefault="00C57882" w:rsidP="00C57882">
      <w:pPr>
        <w:ind w:firstLine="851"/>
        <w:jc w:val="both"/>
        <w:rPr>
          <w:sz w:val="28"/>
          <w:szCs w:val="28"/>
        </w:rPr>
      </w:pPr>
      <w:r w:rsidRPr="00C57882">
        <w:rPr>
          <w:sz w:val="28"/>
          <w:szCs w:val="28"/>
        </w:rPr>
        <w:t>подача заявления о предоставлении муниципальной услуги в электронном виде осуществляется через личный кабинет на  одном из порталов;</w:t>
      </w:r>
    </w:p>
    <w:p w:rsidR="00C57882" w:rsidRPr="00C57882" w:rsidRDefault="00C57882" w:rsidP="00C57882">
      <w:pPr>
        <w:ind w:firstLine="851"/>
        <w:jc w:val="both"/>
        <w:rPr>
          <w:sz w:val="28"/>
          <w:szCs w:val="28"/>
        </w:rPr>
      </w:pPr>
      <w:r w:rsidRPr="00C57882">
        <w:rPr>
          <w:sz w:val="28"/>
          <w:szCs w:val="28"/>
        </w:rPr>
        <w:t>для оформления документов посредством сети «Интернет» заявителю необходимо пройти процедуру авторизации на одном из порталах;</w:t>
      </w:r>
    </w:p>
    <w:p w:rsidR="00C57882" w:rsidRPr="00C57882" w:rsidRDefault="00C57882" w:rsidP="00C57882">
      <w:pPr>
        <w:tabs>
          <w:tab w:val="left" w:pos="851"/>
        </w:tabs>
        <w:ind w:firstLine="851"/>
        <w:jc w:val="both"/>
        <w:rPr>
          <w:sz w:val="28"/>
          <w:szCs w:val="28"/>
        </w:rPr>
      </w:pPr>
      <w:r w:rsidRPr="00C57882">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порталах; </w:t>
      </w:r>
    </w:p>
    <w:p w:rsidR="00C57882" w:rsidRPr="00C57882" w:rsidRDefault="00C57882" w:rsidP="00C57882">
      <w:pPr>
        <w:ind w:firstLine="851"/>
        <w:jc w:val="both"/>
        <w:rPr>
          <w:sz w:val="28"/>
          <w:szCs w:val="28"/>
        </w:rPr>
      </w:pPr>
      <w:r w:rsidRPr="00C57882">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одном из порталов;</w:t>
      </w:r>
    </w:p>
    <w:p w:rsidR="00C57882" w:rsidRPr="00C57882" w:rsidRDefault="00C57882" w:rsidP="00C57882">
      <w:pPr>
        <w:ind w:firstLine="851"/>
        <w:jc w:val="both"/>
        <w:rPr>
          <w:sz w:val="28"/>
          <w:szCs w:val="28"/>
        </w:rPr>
      </w:pPr>
      <w:r w:rsidRPr="00C57882">
        <w:rPr>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порталов и (или) через систему межведомственного электронного взаимодействия. </w:t>
      </w:r>
    </w:p>
    <w:p w:rsidR="00C57882" w:rsidRPr="00C57882" w:rsidRDefault="00C57882" w:rsidP="00C57882">
      <w:pPr>
        <w:tabs>
          <w:tab w:val="left" w:pos="851"/>
        </w:tabs>
        <w:ind w:firstLine="851"/>
        <w:jc w:val="both"/>
        <w:rPr>
          <w:sz w:val="28"/>
          <w:szCs w:val="28"/>
        </w:rPr>
      </w:pPr>
      <w:r w:rsidRPr="00C57882">
        <w:rPr>
          <w:sz w:val="28"/>
          <w:szCs w:val="28"/>
        </w:rPr>
        <w:t>2.14.3.Для заявителей обеспечивается возможность осуществлять с использованием порталов получение сведений о ходе выполнения заявления о предоставлении муниципальной услуги.</w:t>
      </w:r>
    </w:p>
    <w:p w:rsidR="00C57882" w:rsidRPr="00C57882" w:rsidRDefault="00C57882" w:rsidP="00C57882">
      <w:pPr>
        <w:tabs>
          <w:tab w:val="left" w:pos="851"/>
        </w:tabs>
        <w:ind w:firstLine="851"/>
        <w:jc w:val="both"/>
        <w:rPr>
          <w:sz w:val="28"/>
          <w:szCs w:val="28"/>
        </w:rPr>
      </w:pPr>
      <w:r w:rsidRPr="00C57882">
        <w:rPr>
          <w:sz w:val="28"/>
          <w:szCs w:val="28"/>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одном из порталов.</w:t>
      </w:r>
    </w:p>
    <w:p w:rsidR="00C57882" w:rsidRPr="00C57882" w:rsidRDefault="00C57882" w:rsidP="00C57882">
      <w:pPr>
        <w:tabs>
          <w:tab w:val="left" w:pos="851"/>
        </w:tabs>
        <w:ind w:firstLine="851"/>
        <w:jc w:val="both"/>
        <w:rPr>
          <w:sz w:val="28"/>
          <w:szCs w:val="28"/>
        </w:rPr>
      </w:pPr>
      <w:r w:rsidRPr="00C57882">
        <w:rPr>
          <w:sz w:val="28"/>
          <w:szCs w:val="28"/>
        </w:rPr>
        <w:t xml:space="preserve">2.14.4.При направлении заявления и документов в форме электронных документов в порядке, предусмотренном пунктом 2.14.1 подраздела                     2.14 раздела 2 </w:t>
      </w:r>
      <w:r w:rsidR="007C2724">
        <w:rPr>
          <w:sz w:val="28"/>
          <w:szCs w:val="28"/>
        </w:rPr>
        <w:t>р</w:t>
      </w:r>
      <w:r w:rsidRPr="00C57882">
        <w:rPr>
          <w:sz w:val="28"/>
          <w:szCs w:val="28"/>
        </w:rPr>
        <w:t xml:space="preserve">егламента, обеспечивается возможность направления заявителю </w:t>
      </w:r>
      <w:r w:rsidRPr="00C57882">
        <w:rPr>
          <w:sz w:val="28"/>
          <w:szCs w:val="28"/>
        </w:rPr>
        <w:lastRenderedPageBreak/>
        <w:t>сообщения в электронном виде, подтверждающего их прием и регистрацию в установленном порядке.</w:t>
      </w: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t>2.14.5.При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заявления на территории Краснодарского края, места расположения на территории Краснодарского края объектов недвижимости.</w:t>
      </w:r>
    </w:p>
    <w:p w:rsidR="00C57882" w:rsidRPr="00C57882" w:rsidRDefault="00C57882" w:rsidP="00C57882">
      <w:pPr>
        <w:autoSpaceDE w:val="0"/>
        <w:autoSpaceDN w:val="0"/>
        <w:adjustRightInd w:val="0"/>
        <w:ind w:firstLine="851"/>
        <w:jc w:val="both"/>
        <w:rPr>
          <w:sz w:val="28"/>
          <w:szCs w:val="28"/>
        </w:rPr>
      </w:pPr>
      <w:r w:rsidRPr="00C57882">
        <w:rPr>
          <w:sz w:val="28"/>
          <w:szCs w:val="28"/>
        </w:rPr>
        <w:t>Условием получения муниципальной услуги в электронной форме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C57882" w:rsidRDefault="00C57882" w:rsidP="00C57882">
      <w:pPr>
        <w:widowControl w:val="0"/>
        <w:tabs>
          <w:tab w:val="left" w:pos="851"/>
        </w:tabs>
        <w:autoSpaceDE w:val="0"/>
        <w:autoSpaceDN w:val="0"/>
        <w:adjustRightInd w:val="0"/>
        <w:outlineLvl w:val="1"/>
        <w:rPr>
          <w:sz w:val="28"/>
          <w:szCs w:val="28"/>
        </w:rPr>
      </w:pPr>
    </w:p>
    <w:p w:rsidR="004A7383" w:rsidRDefault="004A7383" w:rsidP="00C57882">
      <w:pPr>
        <w:widowControl w:val="0"/>
        <w:tabs>
          <w:tab w:val="left" w:pos="851"/>
        </w:tabs>
        <w:autoSpaceDE w:val="0"/>
        <w:autoSpaceDN w:val="0"/>
        <w:adjustRightInd w:val="0"/>
        <w:outlineLvl w:val="1"/>
        <w:rPr>
          <w:sz w:val="28"/>
          <w:szCs w:val="28"/>
        </w:rPr>
      </w:pPr>
    </w:p>
    <w:p w:rsidR="004A7383" w:rsidRPr="00C57882" w:rsidRDefault="004A7383" w:rsidP="00C57882">
      <w:pPr>
        <w:widowControl w:val="0"/>
        <w:tabs>
          <w:tab w:val="left" w:pos="851"/>
        </w:tabs>
        <w:autoSpaceDE w:val="0"/>
        <w:autoSpaceDN w:val="0"/>
        <w:adjustRightInd w:val="0"/>
        <w:outlineLvl w:val="1"/>
        <w:rPr>
          <w:sz w:val="28"/>
          <w:szCs w:val="28"/>
        </w:rPr>
      </w:pPr>
    </w:p>
    <w:p w:rsidR="00C57882" w:rsidRPr="00C57882" w:rsidRDefault="00C57882" w:rsidP="00C57882">
      <w:pPr>
        <w:widowControl w:val="0"/>
        <w:tabs>
          <w:tab w:val="left" w:pos="851"/>
        </w:tabs>
        <w:autoSpaceDE w:val="0"/>
        <w:autoSpaceDN w:val="0"/>
        <w:adjustRightInd w:val="0"/>
        <w:jc w:val="center"/>
        <w:outlineLvl w:val="1"/>
        <w:rPr>
          <w:sz w:val="28"/>
          <w:szCs w:val="28"/>
        </w:rPr>
      </w:pPr>
      <w:r w:rsidRPr="00C57882">
        <w:rPr>
          <w:sz w:val="28"/>
          <w:szCs w:val="28"/>
        </w:rPr>
        <w:t>Раздел 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7882" w:rsidRPr="00C57882" w:rsidRDefault="00C57882" w:rsidP="00C57882">
      <w:pPr>
        <w:autoSpaceDE w:val="0"/>
        <w:autoSpaceDN w:val="0"/>
        <w:adjustRightInd w:val="0"/>
        <w:jc w:val="center"/>
        <w:outlineLvl w:val="1"/>
        <w:rPr>
          <w:sz w:val="28"/>
          <w:szCs w:val="28"/>
        </w:rPr>
      </w:pPr>
      <w:bookmarkStart w:id="15" w:name="Par343"/>
      <w:bookmarkEnd w:id="15"/>
    </w:p>
    <w:p w:rsidR="00C57882" w:rsidRPr="00C57882" w:rsidRDefault="00C57882" w:rsidP="00C57882">
      <w:pPr>
        <w:autoSpaceDE w:val="0"/>
        <w:autoSpaceDN w:val="0"/>
        <w:adjustRightInd w:val="0"/>
        <w:jc w:val="center"/>
        <w:outlineLvl w:val="1"/>
        <w:rPr>
          <w:sz w:val="28"/>
          <w:szCs w:val="28"/>
        </w:rPr>
      </w:pPr>
      <w:r w:rsidRPr="00C57882">
        <w:rPr>
          <w:sz w:val="28"/>
          <w:szCs w:val="28"/>
        </w:rPr>
        <w:t>Подраздел 3.1.Состав и последовательность административных процедур</w:t>
      </w:r>
    </w:p>
    <w:p w:rsidR="00C57882" w:rsidRPr="00C57882" w:rsidRDefault="00C57882" w:rsidP="00C57882">
      <w:pPr>
        <w:autoSpaceDE w:val="0"/>
        <w:autoSpaceDN w:val="0"/>
        <w:adjustRightInd w:val="0"/>
        <w:ind w:firstLine="851"/>
        <w:jc w:val="both"/>
        <w:outlineLvl w:val="1"/>
        <w:rPr>
          <w:sz w:val="28"/>
          <w:szCs w:val="28"/>
        </w:rPr>
      </w:pPr>
    </w:p>
    <w:p w:rsidR="00C57882" w:rsidRPr="00C57882" w:rsidRDefault="00C57882" w:rsidP="00C57882">
      <w:pPr>
        <w:autoSpaceDE w:val="0"/>
        <w:autoSpaceDN w:val="0"/>
        <w:adjustRightInd w:val="0"/>
        <w:ind w:firstLine="851"/>
        <w:jc w:val="both"/>
        <w:rPr>
          <w:sz w:val="28"/>
          <w:szCs w:val="28"/>
        </w:rPr>
      </w:pPr>
      <w:r w:rsidRPr="00C57882">
        <w:rPr>
          <w:sz w:val="28"/>
          <w:szCs w:val="28"/>
        </w:rPr>
        <w:t>Предоставление муниципальной услуги включает в себя следующие административные процедуры:</w:t>
      </w:r>
    </w:p>
    <w:p w:rsidR="00C57882" w:rsidRPr="00C57882" w:rsidRDefault="00C57882" w:rsidP="00C57882">
      <w:pPr>
        <w:widowControl w:val="0"/>
        <w:ind w:firstLine="851"/>
        <w:jc w:val="both"/>
        <w:rPr>
          <w:sz w:val="28"/>
          <w:szCs w:val="28"/>
        </w:rPr>
      </w:pPr>
      <w:r w:rsidRPr="00C57882">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p w:rsidR="00C57882" w:rsidRPr="00C57882" w:rsidRDefault="00C57882" w:rsidP="00C57882">
      <w:pPr>
        <w:widowControl w:val="0"/>
        <w:ind w:firstLine="851"/>
        <w:jc w:val="both"/>
        <w:rPr>
          <w:sz w:val="28"/>
          <w:szCs w:val="28"/>
        </w:rPr>
      </w:pPr>
      <w:r w:rsidRPr="00C57882">
        <w:rPr>
          <w:sz w:val="28"/>
          <w:szCs w:val="28"/>
        </w:rPr>
        <w:t>передача курьером пакета документов из МФЦ в администрацию (при подаче заявления о предоставлении муниципальной услуги через МФЦ);</w:t>
      </w:r>
    </w:p>
    <w:p w:rsidR="00C57882" w:rsidRPr="00C57882" w:rsidRDefault="00C57882" w:rsidP="00C57882">
      <w:pPr>
        <w:widowControl w:val="0"/>
        <w:ind w:firstLine="851"/>
        <w:jc w:val="both"/>
        <w:rPr>
          <w:sz w:val="28"/>
          <w:szCs w:val="28"/>
        </w:rPr>
      </w:pPr>
      <w:r w:rsidRPr="00C57882">
        <w:rPr>
          <w:sz w:val="28"/>
          <w:szCs w:val="28"/>
        </w:rPr>
        <w:t>рассмотрение заявления и прилагаемых к нему документов;</w:t>
      </w:r>
    </w:p>
    <w:p w:rsidR="00C57882" w:rsidRPr="00C57882" w:rsidRDefault="00C57882" w:rsidP="00C57882">
      <w:pPr>
        <w:widowControl w:val="0"/>
        <w:ind w:firstLine="851"/>
        <w:jc w:val="both"/>
        <w:rPr>
          <w:sz w:val="28"/>
          <w:szCs w:val="28"/>
        </w:rPr>
      </w:pPr>
      <w:r w:rsidRPr="00C57882">
        <w:rPr>
          <w:sz w:val="28"/>
          <w:szCs w:val="28"/>
        </w:rPr>
        <w:t>принятие решения о предоставлении земельного участка либо об отказе в предоставлении земельного участка;</w:t>
      </w:r>
    </w:p>
    <w:p w:rsidR="00C57882" w:rsidRPr="00C57882" w:rsidRDefault="00C57882" w:rsidP="00C57882">
      <w:pPr>
        <w:widowControl w:val="0"/>
        <w:ind w:firstLine="851"/>
        <w:jc w:val="both"/>
        <w:rPr>
          <w:sz w:val="28"/>
          <w:szCs w:val="28"/>
        </w:rPr>
      </w:pPr>
      <w:r w:rsidRPr="00C57882">
        <w:rPr>
          <w:sz w:val="28"/>
          <w:szCs w:val="28"/>
        </w:rPr>
        <w:t>выдача заявителю результата предоставления муниципальной услуги.</w:t>
      </w:r>
    </w:p>
    <w:p w:rsidR="00C57882" w:rsidRPr="00C57882" w:rsidRDefault="00C57882" w:rsidP="00C57882">
      <w:pPr>
        <w:widowControl w:val="0"/>
        <w:autoSpaceDE w:val="0"/>
        <w:autoSpaceDN w:val="0"/>
        <w:adjustRightInd w:val="0"/>
        <w:ind w:firstLine="851"/>
        <w:jc w:val="both"/>
        <w:rPr>
          <w:sz w:val="28"/>
          <w:szCs w:val="28"/>
        </w:rPr>
      </w:pPr>
      <w:r w:rsidRPr="00C57882">
        <w:rPr>
          <w:sz w:val="28"/>
          <w:szCs w:val="28"/>
        </w:rPr>
        <w:t xml:space="preserve">Последовательность административных процедур при предоставлении муниципальной услуги отражена в блок-схеме (приложение № 3 к настоящему </w:t>
      </w:r>
      <w:r w:rsidR="000D3612">
        <w:rPr>
          <w:sz w:val="28"/>
          <w:szCs w:val="28"/>
        </w:rPr>
        <w:t>р</w:t>
      </w:r>
      <w:r w:rsidRPr="00C57882">
        <w:rPr>
          <w:sz w:val="28"/>
          <w:szCs w:val="28"/>
        </w:rPr>
        <w:t>егламенту).</w:t>
      </w:r>
    </w:p>
    <w:p w:rsidR="00C57882" w:rsidRPr="00C57882" w:rsidRDefault="00C57882" w:rsidP="00C57882">
      <w:pPr>
        <w:widowControl w:val="0"/>
        <w:tabs>
          <w:tab w:val="left" w:pos="851"/>
        </w:tabs>
        <w:autoSpaceDE w:val="0"/>
        <w:autoSpaceDN w:val="0"/>
        <w:adjustRightInd w:val="0"/>
        <w:ind w:firstLine="851"/>
        <w:jc w:val="both"/>
        <w:rPr>
          <w:sz w:val="28"/>
          <w:szCs w:val="28"/>
        </w:rPr>
      </w:pPr>
      <w:r w:rsidRPr="00C57882">
        <w:rPr>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7C2724" w:rsidRPr="00C57882" w:rsidRDefault="007C2724" w:rsidP="00C57882">
      <w:pPr>
        <w:widowControl w:val="0"/>
        <w:ind w:firstLine="709"/>
        <w:jc w:val="both"/>
        <w:rPr>
          <w:sz w:val="28"/>
          <w:szCs w:val="28"/>
        </w:rPr>
      </w:pPr>
    </w:p>
    <w:p w:rsidR="00C57882" w:rsidRPr="00C57882" w:rsidRDefault="00C57882" w:rsidP="00C57882">
      <w:pPr>
        <w:widowControl w:val="0"/>
        <w:autoSpaceDE w:val="0"/>
        <w:autoSpaceDN w:val="0"/>
        <w:adjustRightInd w:val="0"/>
        <w:jc w:val="center"/>
        <w:outlineLvl w:val="1"/>
        <w:rPr>
          <w:sz w:val="28"/>
          <w:szCs w:val="28"/>
        </w:rPr>
      </w:pPr>
      <w:r w:rsidRPr="00C57882">
        <w:rPr>
          <w:sz w:val="28"/>
          <w:szCs w:val="28"/>
        </w:rPr>
        <w:t>Подраздел 3.2.Последовательность выполнения</w:t>
      </w:r>
    </w:p>
    <w:p w:rsidR="00C57882" w:rsidRPr="00C57882" w:rsidRDefault="00C57882" w:rsidP="00C57882">
      <w:pPr>
        <w:widowControl w:val="0"/>
        <w:autoSpaceDE w:val="0"/>
        <w:autoSpaceDN w:val="0"/>
        <w:adjustRightInd w:val="0"/>
        <w:jc w:val="center"/>
        <w:outlineLvl w:val="1"/>
        <w:rPr>
          <w:sz w:val="28"/>
          <w:szCs w:val="28"/>
        </w:rPr>
      </w:pPr>
      <w:r w:rsidRPr="00C57882">
        <w:rPr>
          <w:sz w:val="28"/>
          <w:szCs w:val="28"/>
        </w:rPr>
        <w:lastRenderedPageBreak/>
        <w:t>административных процедур</w:t>
      </w:r>
    </w:p>
    <w:p w:rsidR="00C57882" w:rsidRPr="00C57882" w:rsidRDefault="00C57882" w:rsidP="00C57882">
      <w:pPr>
        <w:widowControl w:val="0"/>
        <w:ind w:firstLine="709"/>
        <w:jc w:val="both"/>
        <w:rPr>
          <w:sz w:val="28"/>
          <w:szCs w:val="28"/>
        </w:rPr>
      </w:pPr>
      <w:bookmarkStart w:id="16" w:name="sub_610"/>
    </w:p>
    <w:p w:rsidR="00C57882" w:rsidRPr="00C57882" w:rsidRDefault="00C57882" w:rsidP="00C57882">
      <w:pPr>
        <w:widowControl w:val="0"/>
        <w:tabs>
          <w:tab w:val="left" w:pos="851"/>
        </w:tabs>
        <w:ind w:firstLine="851"/>
        <w:jc w:val="both"/>
        <w:rPr>
          <w:sz w:val="28"/>
          <w:szCs w:val="28"/>
        </w:rPr>
      </w:pPr>
      <w:bookmarkStart w:id="17" w:name="OLE_LINK12"/>
      <w:bookmarkStart w:id="18" w:name="OLE_LINK13"/>
      <w:bookmarkStart w:id="19" w:name="OLE_LINK14"/>
      <w:r w:rsidRPr="00C57882">
        <w:rPr>
          <w:sz w:val="28"/>
          <w:szCs w:val="28"/>
        </w:rPr>
        <w:t>3.2.1.Прием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p w:rsidR="00C57882" w:rsidRDefault="00C57882" w:rsidP="00C57882">
      <w:pPr>
        <w:widowControl w:val="0"/>
        <w:tabs>
          <w:tab w:val="left" w:pos="851"/>
        </w:tabs>
        <w:ind w:firstLine="851"/>
        <w:jc w:val="both"/>
        <w:rPr>
          <w:sz w:val="28"/>
          <w:szCs w:val="28"/>
        </w:rPr>
      </w:pPr>
      <w:r w:rsidRPr="00C57882">
        <w:rPr>
          <w:sz w:val="28"/>
          <w:szCs w:val="28"/>
        </w:rPr>
        <w:t xml:space="preserve">Основанием для начала административной процедуры является обращение гражданина в администрацию, через МФЦ посредством использования информационно-телекоммуникационных технологий, включая использование порталов, с заявлением и документами, указанными в подразделе 2.6 раздела 2 </w:t>
      </w:r>
      <w:r w:rsidR="000D3612">
        <w:rPr>
          <w:sz w:val="28"/>
          <w:szCs w:val="28"/>
        </w:rPr>
        <w:t>р</w:t>
      </w:r>
      <w:r w:rsidRPr="00C57882">
        <w:rPr>
          <w:sz w:val="28"/>
          <w:szCs w:val="28"/>
        </w:rPr>
        <w:t xml:space="preserve">егламента. </w:t>
      </w:r>
    </w:p>
    <w:p w:rsidR="0037481C" w:rsidRPr="0037481C" w:rsidRDefault="0037481C" w:rsidP="0037481C">
      <w:pPr>
        <w:ind w:firstLine="709"/>
        <w:jc w:val="both"/>
        <w:rPr>
          <w:rFonts w:eastAsia="Calibri"/>
          <w:sz w:val="28"/>
          <w:szCs w:val="28"/>
        </w:rPr>
      </w:pPr>
      <w:r w:rsidRPr="0037481C">
        <w:rPr>
          <w:rFonts w:eastAsia="Calibri"/>
          <w:sz w:val="28"/>
          <w:szCs w:val="28"/>
        </w:rPr>
        <w:t>3.2.1.1. Прием заявления и документов в администрации.</w:t>
      </w:r>
    </w:p>
    <w:p w:rsidR="0037481C" w:rsidRPr="0037481C" w:rsidRDefault="0037481C" w:rsidP="0037481C">
      <w:pPr>
        <w:ind w:firstLine="709"/>
        <w:jc w:val="both"/>
        <w:rPr>
          <w:rFonts w:eastAsia="Calibri"/>
          <w:sz w:val="28"/>
          <w:szCs w:val="28"/>
        </w:rPr>
      </w:pPr>
      <w:r w:rsidRPr="0037481C">
        <w:rPr>
          <w:rFonts w:eastAsia="Calibri"/>
          <w:sz w:val="28"/>
          <w:szCs w:val="28"/>
        </w:rPr>
        <w:t>Специалист администрации обеспечивает регистрацию заявления и прилагаемых документов в соответствии с инструкцией по делопроизводству.</w:t>
      </w:r>
    </w:p>
    <w:p w:rsidR="00C57882" w:rsidRPr="00C57882" w:rsidRDefault="00C57882" w:rsidP="00C57882">
      <w:pPr>
        <w:widowControl w:val="0"/>
        <w:tabs>
          <w:tab w:val="left" w:pos="851"/>
        </w:tabs>
        <w:ind w:firstLine="851"/>
        <w:jc w:val="both"/>
        <w:rPr>
          <w:sz w:val="28"/>
          <w:szCs w:val="28"/>
        </w:rPr>
      </w:pPr>
      <w:bookmarkStart w:id="20" w:name="OLE_LINK15"/>
      <w:bookmarkStart w:id="21" w:name="OLE_LINK16"/>
      <w:bookmarkEnd w:id="17"/>
      <w:bookmarkEnd w:id="18"/>
      <w:bookmarkEnd w:id="19"/>
      <w:r w:rsidRPr="00C57882">
        <w:rPr>
          <w:sz w:val="28"/>
          <w:szCs w:val="28"/>
        </w:rPr>
        <w:t>3.2.1.</w:t>
      </w:r>
      <w:r w:rsidR="0037481C">
        <w:rPr>
          <w:sz w:val="28"/>
          <w:szCs w:val="28"/>
        </w:rPr>
        <w:t>2</w:t>
      </w:r>
      <w:r w:rsidRPr="00C57882">
        <w:rPr>
          <w:sz w:val="28"/>
          <w:szCs w:val="28"/>
        </w:rPr>
        <w:t>.Порядок приема документов в МФЦ.</w:t>
      </w:r>
    </w:p>
    <w:bookmarkEnd w:id="20"/>
    <w:bookmarkEnd w:id="21"/>
    <w:p w:rsidR="00C57882" w:rsidRPr="00C57882" w:rsidRDefault="00C57882" w:rsidP="00C57882">
      <w:pPr>
        <w:widowControl w:val="0"/>
        <w:ind w:firstLine="851"/>
        <w:jc w:val="both"/>
        <w:rPr>
          <w:sz w:val="28"/>
          <w:szCs w:val="28"/>
        </w:rPr>
      </w:pPr>
      <w:r w:rsidRPr="00C57882">
        <w:rPr>
          <w:sz w:val="28"/>
          <w:szCs w:val="28"/>
        </w:rPr>
        <w:t>При приеме заявления и прилагаемых к нему документов работник МФЦ:</w:t>
      </w:r>
    </w:p>
    <w:p w:rsidR="00C57882" w:rsidRPr="00C57882" w:rsidRDefault="00C57882" w:rsidP="00C57882">
      <w:pPr>
        <w:widowControl w:val="0"/>
        <w:ind w:firstLine="851"/>
        <w:jc w:val="both"/>
        <w:rPr>
          <w:sz w:val="28"/>
          <w:szCs w:val="28"/>
        </w:rPr>
      </w:pPr>
      <w:r w:rsidRPr="00C5788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57882" w:rsidRPr="00C57882" w:rsidRDefault="00C57882" w:rsidP="00C57882">
      <w:pPr>
        <w:widowControl w:val="0"/>
        <w:ind w:firstLine="851"/>
        <w:jc w:val="both"/>
        <w:rPr>
          <w:sz w:val="28"/>
          <w:szCs w:val="28"/>
        </w:rPr>
      </w:pPr>
      <w:r w:rsidRPr="00C57882">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57882" w:rsidRPr="00C57882" w:rsidRDefault="00C57882" w:rsidP="00C57882">
      <w:pPr>
        <w:widowControl w:val="0"/>
        <w:ind w:firstLine="851"/>
        <w:jc w:val="both"/>
        <w:rPr>
          <w:sz w:val="28"/>
          <w:szCs w:val="28"/>
        </w:rPr>
      </w:pPr>
      <w:r w:rsidRPr="00C57882">
        <w:rPr>
          <w:sz w:val="28"/>
          <w:szCs w:val="28"/>
        </w:rPr>
        <w:t>проверяет соответствие представленных документов установленным требованиям, удостоверяясь, что:</w:t>
      </w:r>
    </w:p>
    <w:p w:rsidR="00C57882" w:rsidRPr="00C57882" w:rsidRDefault="00C57882" w:rsidP="00C57882">
      <w:pPr>
        <w:widowControl w:val="0"/>
        <w:ind w:firstLine="851"/>
        <w:jc w:val="both"/>
        <w:rPr>
          <w:sz w:val="28"/>
          <w:szCs w:val="28"/>
        </w:rPr>
      </w:pPr>
      <w:r w:rsidRPr="00C5788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57882" w:rsidRPr="00C57882" w:rsidRDefault="00C57882" w:rsidP="00C57882">
      <w:pPr>
        <w:widowControl w:val="0"/>
        <w:ind w:firstLine="851"/>
        <w:jc w:val="both"/>
        <w:rPr>
          <w:sz w:val="28"/>
          <w:szCs w:val="28"/>
        </w:rPr>
      </w:pPr>
      <w:r w:rsidRPr="00C57882">
        <w:rPr>
          <w:sz w:val="28"/>
          <w:szCs w:val="28"/>
        </w:rPr>
        <w:t>тексты документов написаны разборчиво;</w:t>
      </w:r>
    </w:p>
    <w:p w:rsidR="00C57882" w:rsidRPr="00C57882" w:rsidRDefault="00C57882" w:rsidP="00C57882">
      <w:pPr>
        <w:widowControl w:val="0"/>
        <w:ind w:firstLine="851"/>
        <w:jc w:val="both"/>
        <w:rPr>
          <w:sz w:val="28"/>
          <w:szCs w:val="28"/>
        </w:rPr>
      </w:pPr>
      <w:r w:rsidRPr="00C57882">
        <w:rPr>
          <w:sz w:val="28"/>
          <w:szCs w:val="28"/>
        </w:rPr>
        <w:t>фамилии, имена и отчества физических лиц, адреса их мест жительства написаны полностью;</w:t>
      </w:r>
    </w:p>
    <w:p w:rsidR="00C57882" w:rsidRPr="00C57882" w:rsidRDefault="00C57882" w:rsidP="00C57882">
      <w:pPr>
        <w:widowControl w:val="0"/>
        <w:ind w:firstLine="851"/>
        <w:jc w:val="both"/>
        <w:rPr>
          <w:sz w:val="28"/>
          <w:szCs w:val="28"/>
        </w:rPr>
      </w:pPr>
      <w:r w:rsidRPr="00C57882">
        <w:rPr>
          <w:sz w:val="28"/>
          <w:szCs w:val="28"/>
        </w:rPr>
        <w:t>в документах нет подчисток, приписок, зачеркнутых слов и иных не оговоренных в них исправлений;</w:t>
      </w:r>
    </w:p>
    <w:p w:rsidR="00C57882" w:rsidRPr="00C57882" w:rsidRDefault="00C57882" w:rsidP="00C57882">
      <w:pPr>
        <w:widowControl w:val="0"/>
        <w:ind w:firstLine="851"/>
        <w:jc w:val="both"/>
        <w:rPr>
          <w:sz w:val="28"/>
          <w:szCs w:val="28"/>
        </w:rPr>
      </w:pPr>
      <w:r w:rsidRPr="00C57882">
        <w:rPr>
          <w:sz w:val="28"/>
          <w:szCs w:val="28"/>
        </w:rPr>
        <w:t>документы не исполнены карандашом;</w:t>
      </w:r>
    </w:p>
    <w:p w:rsidR="00C57882" w:rsidRPr="00C57882" w:rsidRDefault="00C57882" w:rsidP="00C57882">
      <w:pPr>
        <w:widowControl w:val="0"/>
        <w:ind w:firstLine="851"/>
        <w:jc w:val="both"/>
        <w:rPr>
          <w:sz w:val="28"/>
          <w:szCs w:val="28"/>
        </w:rPr>
      </w:pPr>
      <w:r w:rsidRPr="00C57882">
        <w:rPr>
          <w:sz w:val="28"/>
          <w:szCs w:val="28"/>
        </w:rPr>
        <w:t>документы не имеют серьезных повреждений, наличие которых не позволяет однозначно истолковать их содержание;</w:t>
      </w:r>
    </w:p>
    <w:p w:rsidR="00C57882" w:rsidRPr="00C57882" w:rsidRDefault="00C57882" w:rsidP="00C57882">
      <w:pPr>
        <w:widowControl w:val="0"/>
        <w:ind w:firstLine="851"/>
        <w:jc w:val="both"/>
        <w:rPr>
          <w:sz w:val="28"/>
          <w:szCs w:val="28"/>
        </w:rPr>
      </w:pPr>
      <w:r w:rsidRPr="00C57882">
        <w:rPr>
          <w:sz w:val="28"/>
          <w:szCs w:val="28"/>
        </w:rPr>
        <w:t>срок действия документов не истек;</w:t>
      </w:r>
    </w:p>
    <w:p w:rsidR="00C57882" w:rsidRPr="00C57882" w:rsidRDefault="00C57882" w:rsidP="00C57882">
      <w:pPr>
        <w:widowControl w:val="0"/>
        <w:ind w:firstLine="851"/>
        <w:jc w:val="both"/>
        <w:rPr>
          <w:sz w:val="28"/>
          <w:szCs w:val="28"/>
        </w:rPr>
      </w:pPr>
      <w:r w:rsidRPr="00C57882">
        <w:rPr>
          <w:sz w:val="28"/>
          <w:szCs w:val="28"/>
        </w:rPr>
        <w:t>документы содержат информацию, необходимую для предоставления муниципальной услуги, указанной в заявлении;</w:t>
      </w:r>
    </w:p>
    <w:p w:rsidR="00C57882" w:rsidRPr="00C57882" w:rsidRDefault="00C57882" w:rsidP="00C57882">
      <w:pPr>
        <w:widowControl w:val="0"/>
        <w:ind w:firstLine="851"/>
        <w:jc w:val="both"/>
        <w:rPr>
          <w:sz w:val="28"/>
          <w:szCs w:val="28"/>
        </w:rPr>
      </w:pPr>
      <w:r w:rsidRPr="00C57882">
        <w:rPr>
          <w:sz w:val="28"/>
          <w:szCs w:val="28"/>
        </w:rPr>
        <w:t>документы представлены в полном объеме;</w:t>
      </w:r>
    </w:p>
    <w:p w:rsidR="00C57882" w:rsidRPr="00C57882" w:rsidRDefault="00C57882" w:rsidP="00C57882">
      <w:pPr>
        <w:widowControl w:val="0"/>
        <w:ind w:firstLine="851"/>
        <w:jc w:val="both"/>
        <w:rPr>
          <w:sz w:val="28"/>
          <w:szCs w:val="28"/>
        </w:rPr>
      </w:pPr>
      <w:r w:rsidRPr="00C57882">
        <w:rPr>
          <w:sz w:val="28"/>
          <w:szCs w:val="28"/>
        </w:rPr>
        <w:t>оформляет с использованием системы электронной очереди расписку о приеме документов.</w:t>
      </w:r>
    </w:p>
    <w:p w:rsidR="00C57882" w:rsidRPr="00C57882" w:rsidRDefault="00C57882" w:rsidP="00C57882">
      <w:pPr>
        <w:widowControl w:val="0"/>
        <w:ind w:firstLine="851"/>
        <w:jc w:val="both"/>
        <w:rPr>
          <w:sz w:val="28"/>
          <w:szCs w:val="28"/>
        </w:rPr>
      </w:pPr>
      <w:r w:rsidRPr="00C57882">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C57882" w:rsidRPr="00C57882" w:rsidRDefault="00C57882" w:rsidP="00C57882">
      <w:pPr>
        <w:widowControl w:val="0"/>
        <w:ind w:firstLine="851"/>
        <w:jc w:val="both"/>
        <w:rPr>
          <w:sz w:val="28"/>
          <w:szCs w:val="28"/>
        </w:rPr>
      </w:pPr>
      <w:r w:rsidRPr="00C57882">
        <w:rPr>
          <w:sz w:val="28"/>
          <w:szCs w:val="28"/>
        </w:rPr>
        <w:t>о сроке предоставления муниципальной услуги;</w:t>
      </w:r>
    </w:p>
    <w:p w:rsidR="00C57882" w:rsidRPr="00C57882" w:rsidRDefault="00C57882" w:rsidP="00C57882">
      <w:pPr>
        <w:widowControl w:val="0"/>
        <w:ind w:firstLine="851"/>
        <w:jc w:val="both"/>
        <w:rPr>
          <w:sz w:val="28"/>
          <w:szCs w:val="28"/>
        </w:rPr>
      </w:pPr>
      <w:r w:rsidRPr="00C57882">
        <w:rPr>
          <w:sz w:val="28"/>
          <w:szCs w:val="28"/>
        </w:rPr>
        <w:lastRenderedPageBreak/>
        <w:t>о возможности отказа в предоставлении муниципальной услуги.</w:t>
      </w:r>
    </w:p>
    <w:p w:rsidR="00C57882" w:rsidRPr="00C57882" w:rsidRDefault="00C57882" w:rsidP="00C57882">
      <w:pPr>
        <w:widowControl w:val="0"/>
        <w:tabs>
          <w:tab w:val="left" w:pos="851"/>
        </w:tabs>
        <w:ind w:firstLine="851"/>
        <w:jc w:val="both"/>
        <w:rPr>
          <w:sz w:val="28"/>
          <w:szCs w:val="28"/>
        </w:rPr>
      </w:pPr>
      <w:r w:rsidRPr="00C57882">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C57882" w:rsidRPr="00C57882" w:rsidRDefault="00C57882" w:rsidP="00C57882">
      <w:pPr>
        <w:widowControl w:val="0"/>
        <w:tabs>
          <w:tab w:val="left" w:pos="0"/>
        </w:tabs>
        <w:ind w:firstLine="851"/>
        <w:jc w:val="both"/>
        <w:rPr>
          <w:sz w:val="28"/>
          <w:szCs w:val="28"/>
        </w:rPr>
      </w:pPr>
      <w:r w:rsidRPr="00C57882">
        <w:rPr>
          <w:sz w:val="28"/>
          <w:szCs w:val="28"/>
        </w:rPr>
        <w:t>3.2.1.</w:t>
      </w:r>
      <w:r w:rsidR="0037481C">
        <w:rPr>
          <w:sz w:val="28"/>
          <w:szCs w:val="28"/>
        </w:rPr>
        <w:t>2</w:t>
      </w:r>
      <w:r w:rsidRPr="00C57882">
        <w:rPr>
          <w:sz w:val="28"/>
          <w:szCs w:val="28"/>
        </w:rPr>
        <w:t>.В случае обращения заявителя для предоставления муниципальной услуги через Единый портал и Портал Краснодарского края заявление и сканированные копии документов, указанные в подразделе                    2.6 раздела 2 Регламента, направляются в администрацию.</w:t>
      </w:r>
    </w:p>
    <w:p w:rsidR="00C57882" w:rsidRPr="00C57882" w:rsidRDefault="00C57882" w:rsidP="00C57882">
      <w:pPr>
        <w:widowControl w:val="0"/>
        <w:tabs>
          <w:tab w:val="left" w:pos="851"/>
        </w:tabs>
        <w:ind w:firstLine="851"/>
        <w:jc w:val="both"/>
        <w:rPr>
          <w:sz w:val="28"/>
          <w:szCs w:val="28"/>
        </w:rPr>
      </w:pPr>
      <w:r w:rsidRPr="00C57882">
        <w:rPr>
          <w:sz w:val="28"/>
          <w:szCs w:val="28"/>
        </w:rPr>
        <w:t xml:space="preserve">В случае поступления заявления и документов, указанных в подразделе 2.6 раздела 2 </w:t>
      </w:r>
      <w:r w:rsidR="0037481C">
        <w:rPr>
          <w:sz w:val="28"/>
          <w:szCs w:val="28"/>
        </w:rPr>
        <w:t>р</w:t>
      </w:r>
      <w:r w:rsidRPr="00C57882">
        <w:rPr>
          <w:sz w:val="28"/>
          <w:szCs w:val="28"/>
        </w:rPr>
        <w:t xml:space="preserve">егламента, в электронной форме с использованием Единого портала и Портала Краснодарского края, подписанных усиленной квалифицированной электронной подписью, должностное лицо администрации, МФЦ, </w:t>
      </w:r>
      <w:r w:rsidRPr="00C57882">
        <w:rPr>
          <w:color w:val="000000"/>
          <w:sz w:val="28"/>
          <w:szCs w:val="28"/>
        </w:rPr>
        <w:t>отвечающее за предоставление муниципальной услуги,</w:t>
      </w:r>
      <w:r w:rsidRPr="00C57882">
        <w:rPr>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C57882" w:rsidRPr="00C57882" w:rsidRDefault="00C57882" w:rsidP="00C57882">
      <w:pPr>
        <w:widowControl w:val="0"/>
        <w:tabs>
          <w:tab w:val="left" w:pos="851"/>
        </w:tabs>
        <w:ind w:firstLine="851"/>
        <w:jc w:val="both"/>
        <w:rPr>
          <w:sz w:val="28"/>
          <w:szCs w:val="28"/>
        </w:rPr>
      </w:pPr>
      <w:r w:rsidRPr="00C57882">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МФЦ в течение </w:t>
      </w:r>
      <w:r w:rsidR="007C2724">
        <w:rPr>
          <w:sz w:val="28"/>
          <w:szCs w:val="28"/>
        </w:rPr>
        <w:t xml:space="preserve">                   </w:t>
      </w:r>
      <w:r w:rsidRPr="00C57882">
        <w:rPr>
          <w:sz w:val="28"/>
          <w:szCs w:val="28"/>
        </w:rPr>
        <w:t xml:space="preserve">3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МФЦ и направляется по адресу электронной почты заявителя либо в его личный кабинет на одном из порталов.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 </w:t>
      </w:r>
    </w:p>
    <w:p w:rsidR="00C57882" w:rsidRPr="00C57882" w:rsidRDefault="00C57882" w:rsidP="00C57882">
      <w:pPr>
        <w:widowControl w:val="0"/>
        <w:tabs>
          <w:tab w:val="left" w:pos="851"/>
        </w:tabs>
        <w:ind w:firstLine="851"/>
        <w:jc w:val="both"/>
        <w:rPr>
          <w:sz w:val="28"/>
          <w:szCs w:val="28"/>
        </w:rPr>
      </w:pPr>
      <w:r w:rsidRPr="00C57882">
        <w:rPr>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Портала Краснодарского края – 2 дня.</w:t>
      </w:r>
    </w:p>
    <w:p w:rsidR="00C57882" w:rsidRPr="00C57882" w:rsidRDefault="00C57882" w:rsidP="00C57882">
      <w:pPr>
        <w:widowControl w:val="0"/>
        <w:tabs>
          <w:tab w:val="left" w:pos="851"/>
        </w:tabs>
        <w:ind w:firstLine="851"/>
        <w:jc w:val="both"/>
        <w:rPr>
          <w:sz w:val="28"/>
          <w:szCs w:val="28"/>
        </w:rPr>
      </w:pPr>
      <w:r w:rsidRPr="00C57882">
        <w:rPr>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Портала Краснодарского края является прием и регистрация заявления и прилагаемых к нему документов.</w:t>
      </w:r>
    </w:p>
    <w:p w:rsidR="00C57882" w:rsidRPr="00C57882" w:rsidRDefault="00C57882" w:rsidP="00C57882">
      <w:pPr>
        <w:widowControl w:val="0"/>
        <w:tabs>
          <w:tab w:val="left" w:pos="851"/>
        </w:tabs>
        <w:ind w:firstLine="851"/>
        <w:jc w:val="both"/>
        <w:rPr>
          <w:sz w:val="28"/>
          <w:szCs w:val="28"/>
        </w:rPr>
      </w:pPr>
      <w:r w:rsidRPr="00C57882">
        <w:rPr>
          <w:sz w:val="28"/>
          <w:szCs w:val="28"/>
        </w:rPr>
        <w:lastRenderedPageBreak/>
        <w:t>3.2.2.Передача курьером пакета документов из МФЦ в администрацию (при подаче заявления о предоставлении муниципальной услуги через МФЦ).</w:t>
      </w:r>
    </w:p>
    <w:p w:rsidR="00C57882" w:rsidRPr="00C57882" w:rsidRDefault="00C57882" w:rsidP="00C57882">
      <w:pPr>
        <w:widowControl w:val="0"/>
        <w:autoSpaceDE w:val="0"/>
        <w:autoSpaceDN w:val="0"/>
        <w:adjustRightInd w:val="0"/>
        <w:ind w:firstLine="851"/>
        <w:jc w:val="both"/>
        <w:rPr>
          <w:sz w:val="28"/>
          <w:szCs w:val="28"/>
        </w:rPr>
      </w:pPr>
      <w:r w:rsidRPr="00C57882">
        <w:rPr>
          <w:sz w:val="28"/>
          <w:szCs w:val="28"/>
        </w:rPr>
        <w:t>Порядок передачи курьером пакета документов в администрацию:</w:t>
      </w:r>
    </w:p>
    <w:p w:rsidR="00C57882" w:rsidRPr="00C57882" w:rsidRDefault="00C57882" w:rsidP="00C57882">
      <w:pPr>
        <w:widowControl w:val="0"/>
        <w:tabs>
          <w:tab w:val="left" w:pos="851"/>
        </w:tabs>
        <w:autoSpaceDE w:val="0"/>
        <w:autoSpaceDN w:val="0"/>
        <w:adjustRightInd w:val="0"/>
        <w:ind w:firstLine="851"/>
        <w:jc w:val="both"/>
        <w:rPr>
          <w:sz w:val="28"/>
          <w:szCs w:val="28"/>
        </w:rPr>
      </w:pPr>
      <w:r w:rsidRPr="00C57882">
        <w:rPr>
          <w:sz w:val="28"/>
          <w:szCs w:val="28"/>
        </w:rPr>
        <w:t>3.2.2.1.Передача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C57882" w:rsidRPr="00C57882" w:rsidRDefault="00C57882" w:rsidP="00C57882">
      <w:pPr>
        <w:widowControl w:val="0"/>
        <w:tabs>
          <w:tab w:val="left" w:pos="851"/>
        </w:tabs>
        <w:autoSpaceDE w:val="0"/>
        <w:autoSpaceDN w:val="0"/>
        <w:adjustRightInd w:val="0"/>
        <w:ind w:firstLine="851"/>
        <w:jc w:val="both"/>
        <w:rPr>
          <w:sz w:val="28"/>
          <w:szCs w:val="28"/>
        </w:rPr>
      </w:pPr>
      <w:r w:rsidRPr="00C57882">
        <w:rPr>
          <w:sz w:val="28"/>
          <w:szCs w:val="28"/>
        </w:rPr>
        <w:t>3.2.2.2.График приема-передачи документов из МФЦ в администрацию и из администрации в МФЦ согласовывается с руководителями МФЦ.</w:t>
      </w:r>
    </w:p>
    <w:p w:rsidR="00C57882" w:rsidRPr="00C57882" w:rsidRDefault="00C57882" w:rsidP="00C57882">
      <w:pPr>
        <w:widowControl w:val="0"/>
        <w:ind w:firstLine="851"/>
        <w:jc w:val="both"/>
        <w:rPr>
          <w:sz w:val="28"/>
          <w:szCs w:val="28"/>
        </w:rPr>
      </w:pPr>
      <w:r w:rsidRPr="00C57882">
        <w:rPr>
          <w:sz w:val="28"/>
          <w:szCs w:val="28"/>
        </w:rPr>
        <w:t xml:space="preserve">3.2.2.3.При передаче пакета документов специалист администрации, ответственный за прием и регистрацию документов,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администрации, ответственного за прием и регистрацию документов, второй – подлежит возврату курьеру. Информация о получении документов заносится в электронную базу. </w:t>
      </w:r>
    </w:p>
    <w:p w:rsidR="00C57882" w:rsidRPr="00C57882" w:rsidRDefault="00C57882" w:rsidP="00C57882">
      <w:pPr>
        <w:widowControl w:val="0"/>
        <w:tabs>
          <w:tab w:val="left" w:pos="851"/>
        </w:tabs>
        <w:ind w:firstLine="851"/>
        <w:jc w:val="both"/>
        <w:rPr>
          <w:sz w:val="28"/>
          <w:szCs w:val="28"/>
        </w:rPr>
      </w:pPr>
      <w:r w:rsidRPr="00C57882">
        <w:rPr>
          <w:sz w:val="28"/>
          <w:szCs w:val="28"/>
        </w:rPr>
        <w:t>Срок административной процедуры по передаче курьером пакета документов из МФЦ в администрацию – 1 день.</w:t>
      </w:r>
    </w:p>
    <w:p w:rsidR="00C57882" w:rsidRPr="00C57882" w:rsidRDefault="00C57882" w:rsidP="00C57882">
      <w:pPr>
        <w:widowControl w:val="0"/>
        <w:tabs>
          <w:tab w:val="left" w:pos="851"/>
        </w:tabs>
        <w:ind w:firstLine="851"/>
        <w:jc w:val="both"/>
        <w:rPr>
          <w:sz w:val="28"/>
          <w:szCs w:val="28"/>
        </w:rPr>
      </w:pPr>
      <w:r w:rsidRPr="00C57882">
        <w:rPr>
          <w:sz w:val="28"/>
          <w:szCs w:val="28"/>
        </w:rPr>
        <w:t>Результатом административной процедуры по передаче курьером пакета документов из МФЦ в администрацию является прием и регистрация заявления и прилагаемых к нему документов в администрации.</w:t>
      </w:r>
    </w:p>
    <w:bookmarkEnd w:id="16"/>
    <w:p w:rsidR="001E2BD2" w:rsidRPr="001E2BD2" w:rsidRDefault="001E2BD2" w:rsidP="001E2BD2">
      <w:pPr>
        <w:tabs>
          <w:tab w:val="left" w:pos="851"/>
        </w:tabs>
        <w:ind w:firstLine="851"/>
        <w:jc w:val="both"/>
        <w:rPr>
          <w:sz w:val="28"/>
          <w:szCs w:val="28"/>
        </w:rPr>
      </w:pPr>
      <w:r w:rsidRPr="001E2BD2">
        <w:rPr>
          <w:sz w:val="28"/>
          <w:szCs w:val="28"/>
        </w:rPr>
        <w:t>3.2.3.Рассмотрение заявления и прилагаемых к нему документов.</w:t>
      </w:r>
    </w:p>
    <w:p w:rsidR="001E2BD2" w:rsidRPr="001E2BD2" w:rsidRDefault="001E2BD2" w:rsidP="001E2BD2">
      <w:pPr>
        <w:ind w:firstLine="851"/>
        <w:jc w:val="both"/>
        <w:rPr>
          <w:rFonts w:eastAsia="Calibri"/>
          <w:sz w:val="28"/>
          <w:szCs w:val="28"/>
          <w:lang w:eastAsia="en-US"/>
        </w:rPr>
      </w:pPr>
      <w:r w:rsidRPr="001E2BD2">
        <w:rPr>
          <w:rFonts w:eastAsia="Calibri"/>
          <w:sz w:val="28"/>
          <w:szCs w:val="28"/>
          <w:lang w:eastAsia="en-US"/>
        </w:rPr>
        <w:t xml:space="preserve"> 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заявления и прилагаемых к нему документов. 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главой 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 При отсутствии нарушений требований, установленных Порядком подачи заявлений в форме электронного документа, Специалист в течение трех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w:t>
      </w:r>
      <w:r w:rsidRPr="001E2BD2">
        <w:rPr>
          <w:rFonts w:eastAsia="Calibri"/>
          <w:sz w:val="28"/>
          <w:szCs w:val="28"/>
          <w:lang w:eastAsia="en-US"/>
        </w:rPr>
        <w:lastRenderedPageBreak/>
        <w:t xml:space="preserve">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информация и документы (далее – межведомственные информационные запросы), а также  подготавливает и направляет запросы о получении технических условий, если наличие технических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Российской Федерации. </w:t>
      </w:r>
    </w:p>
    <w:p w:rsidR="001E2BD2" w:rsidRPr="001E2BD2" w:rsidRDefault="001E2BD2" w:rsidP="001E2BD2">
      <w:pPr>
        <w:ind w:firstLine="851"/>
        <w:jc w:val="both"/>
        <w:rPr>
          <w:rFonts w:eastAsia="Calibri"/>
          <w:sz w:val="28"/>
          <w:szCs w:val="28"/>
          <w:lang w:eastAsia="en-US"/>
        </w:rPr>
      </w:pPr>
      <w:r w:rsidRPr="001E2BD2">
        <w:rPr>
          <w:rFonts w:eastAsia="Calibri"/>
          <w:sz w:val="28"/>
          <w:szCs w:val="28"/>
          <w:lang w:eastAsia="en-US"/>
        </w:rPr>
        <w:t xml:space="preserve">Срок административной процедуры - 9 дней. </w:t>
      </w:r>
    </w:p>
    <w:p w:rsidR="001E2BD2" w:rsidRPr="001E2BD2" w:rsidRDefault="001E2BD2" w:rsidP="001E2BD2">
      <w:pPr>
        <w:ind w:firstLine="851"/>
        <w:jc w:val="both"/>
        <w:rPr>
          <w:rFonts w:eastAsia="Calibri"/>
          <w:sz w:val="28"/>
          <w:szCs w:val="28"/>
          <w:lang w:eastAsia="en-US"/>
        </w:rPr>
      </w:pPr>
      <w:r w:rsidRPr="001E2BD2">
        <w:rPr>
          <w:rFonts w:eastAsia="Calibri"/>
          <w:sz w:val="28"/>
          <w:szCs w:val="28"/>
          <w:lang w:eastAsia="en-US"/>
        </w:rPr>
        <w:t xml:space="preserve">Результатом административной процедуры является: уведомление с указанием допущенных нарушений требований, установленных Порядком подачи заявлений в форме электронного документа; направление межведомственных информационных запросов. </w:t>
      </w:r>
    </w:p>
    <w:p w:rsidR="001E2BD2" w:rsidRPr="001E2BD2" w:rsidRDefault="001E2BD2" w:rsidP="001E2BD2">
      <w:pPr>
        <w:ind w:firstLine="851"/>
        <w:jc w:val="both"/>
        <w:rPr>
          <w:rFonts w:eastAsia="Calibri"/>
          <w:sz w:val="28"/>
          <w:szCs w:val="28"/>
          <w:lang w:eastAsia="en-US"/>
        </w:rPr>
      </w:pPr>
      <w:r w:rsidRPr="001E2BD2">
        <w:rPr>
          <w:rFonts w:eastAsia="Calibri"/>
          <w:sz w:val="28"/>
          <w:szCs w:val="28"/>
          <w:lang w:eastAsia="en-US"/>
        </w:rPr>
        <w:t xml:space="preserve">3.2.4.Принятие решения о проведении аукциона или об отказе в его проведении. Основанием для начала административной процедуры является поступление от организаций, участвующих в предоставлении муниципальной услуги, документов, запрошенных Специалистом в порядке межведомственного взаимодействия. 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Специалист: при наличии оснований для отказа в предоставлении муниципальной услуги, подготавливает проект письменное уведомление об отказе в проведении аукциона 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 при отсутствии оснований для отказа в предоставлении муниципальной услуги подготавливает проект постановления администрации о проведении аукциона, обеспечивает его согласование и подписание в установленном порядке и направляет его заявителю почтой либо выдает на руки, или передает с сопроводительным письмом в МФЦ для выдачи заявителю. </w:t>
      </w:r>
    </w:p>
    <w:p w:rsidR="001E2BD2" w:rsidRPr="001E2BD2" w:rsidRDefault="001E2BD2" w:rsidP="001E2BD2">
      <w:pPr>
        <w:ind w:firstLine="851"/>
        <w:jc w:val="both"/>
        <w:rPr>
          <w:rFonts w:eastAsia="Calibri"/>
          <w:sz w:val="28"/>
          <w:szCs w:val="28"/>
          <w:lang w:eastAsia="en-US"/>
        </w:rPr>
      </w:pPr>
      <w:r w:rsidRPr="001E2BD2">
        <w:rPr>
          <w:rFonts w:eastAsia="Calibri"/>
          <w:sz w:val="28"/>
          <w:szCs w:val="28"/>
          <w:lang w:eastAsia="en-US"/>
        </w:rPr>
        <w:t xml:space="preserve">Срок исполнения административной процедуры – 48 дней. </w:t>
      </w:r>
    </w:p>
    <w:p w:rsidR="001E2BD2" w:rsidRPr="001E2BD2" w:rsidRDefault="001E2BD2" w:rsidP="001E2BD2">
      <w:pPr>
        <w:ind w:firstLine="851"/>
        <w:jc w:val="both"/>
        <w:rPr>
          <w:rFonts w:eastAsia="Calibri"/>
          <w:sz w:val="28"/>
          <w:szCs w:val="28"/>
          <w:lang w:eastAsia="en-US"/>
        </w:rPr>
      </w:pPr>
      <w:r w:rsidRPr="001E2BD2">
        <w:rPr>
          <w:rFonts w:eastAsia="Calibri"/>
          <w:sz w:val="28"/>
          <w:szCs w:val="28"/>
          <w:lang w:eastAsia="en-US"/>
        </w:rPr>
        <w:t xml:space="preserve">Результатом административной процедуры является: письменное уведомление об отказе в проведении аукциона; постановление администрации о проведении аукциона. </w:t>
      </w:r>
    </w:p>
    <w:p w:rsidR="001E2BD2" w:rsidRPr="001E2BD2" w:rsidRDefault="001E2BD2" w:rsidP="001E2BD2">
      <w:pPr>
        <w:ind w:firstLine="851"/>
        <w:jc w:val="both"/>
        <w:rPr>
          <w:rFonts w:eastAsia="Calibri"/>
          <w:sz w:val="28"/>
          <w:szCs w:val="28"/>
          <w:lang w:eastAsia="en-US"/>
        </w:rPr>
      </w:pPr>
      <w:r w:rsidRPr="001E2BD2">
        <w:rPr>
          <w:rFonts w:eastAsia="Calibri"/>
          <w:sz w:val="28"/>
          <w:szCs w:val="28"/>
          <w:lang w:eastAsia="en-US"/>
        </w:rPr>
        <w:t xml:space="preserve">3.2.5.Проведение аукциона, подготовка и выдача документов победителю аукциона. Основанием для начала административной процедуры является вступление в силу постановления администрации о проведении аукциона. Специалист администрации, ответственный за подготовку и проведение аукциона в течение 5 дней со дня вступления в силу постановления администрации о проведении аукциона подготавливает проект договора купли-продажи земельного участка или договора аренды земельного участка в трех экземплярах, а также подготавливает извещение о проведении аукциона и </w:t>
      </w:r>
      <w:r w:rsidRPr="001E2BD2">
        <w:rPr>
          <w:rFonts w:eastAsia="Calibri"/>
          <w:sz w:val="28"/>
          <w:szCs w:val="28"/>
          <w:lang w:eastAsia="en-US"/>
        </w:rPr>
        <w:lastRenderedPageBreak/>
        <w:t xml:space="preserve">обеспечивает его размещение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опубликование в порядке, установленном уставом для официального опубликования (обнародования) муниципальных правовых актов. По истечении 30 дней с момента опубликования извещения о проведении аукциона специалист администрации, ответственный за подготовку и проведение аукциона, обеспечивает проведение аукциона в порядке, установленном статьей 39.12 Земельного кодекса Российской Федерации. </w:t>
      </w:r>
    </w:p>
    <w:p w:rsidR="001E2BD2" w:rsidRPr="001E2BD2" w:rsidRDefault="001E2BD2" w:rsidP="001E2BD2">
      <w:pPr>
        <w:ind w:firstLine="851"/>
        <w:jc w:val="both"/>
        <w:rPr>
          <w:rFonts w:eastAsia="Calibri"/>
          <w:sz w:val="28"/>
          <w:szCs w:val="28"/>
          <w:lang w:eastAsia="en-US"/>
        </w:rPr>
      </w:pPr>
      <w:r w:rsidRPr="001E2BD2">
        <w:rPr>
          <w:rFonts w:eastAsia="Calibri"/>
          <w:sz w:val="28"/>
          <w:szCs w:val="28"/>
          <w:lang w:eastAsia="en-US"/>
        </w:rPr>
        <w:t xml:space="preserve">В случае если аукцион признан несостоявшимся и только один заявитель признан участником аукциона, специалист администрации, ответственный за подготовку и проведение аукциона, в течение 10 дней со дня подписания протокола рассмотрения заявок на участие в аукционе, направляет заявителю почтой либо выдает на руки, или передает с сопроводительным письмом в МФЦ для выдачи заявителю подписанный главой проект договора купли-продажи или проект договора аренды земельного участка в трех экземплярах с сопроводительным письмом, содержащим уведомление о необходимости подписания заявителем проекта договора и представления его в администрацию не позднее чем в течение тридцати дней со дня направления такого проекта договора заявителю. В случае если заявитель является победителем аукциона, специалист администрации, ответственный за подготовку и проведение аукциона, в день подведения итогов аукциона выдает на руки заявителю протокол о результатах аукциона, в течение 10 дней со дня составления протокола о результатах аукциона подготавливает проект договора купли-продажи или договора аренды земельного участка в трех экземплярах и после подписания его главой направляет заявителю почтой либо выдает на руки, либо передает с сопроводительным письмом в МФЦ для выдачи заявителю. В случае если заявитель не признан участником аукциона либо не является победителем аукциона, специалист администрации, ответственный за </w:t>
      </w:r>
    </w:p>
    <w:p w:rsidR="001E2BD2" w:rsidRPr="001E2BD2" w:rsidRDefault="001E2BD2" w:rsidP="001E2BD2">
      <w:pPr>
        <w:jc w:val="both"/>
        <w:rPr>
          <w:rFonts w:eastAsia="Calibri"/>
          <w:sz w:val="28"/>
          <w:szCs w:val="28"/>
          <w:lang w:eastAsia="en-US"/>
        </w:rPr>
      </w:pPr>
      <w:r w:rsidRPr="001E2BD2">
        <w:rPr>
          <w:rFonts w:eastAsia="Calibri"/>
          <w:sz w:val="28"/>
          <w:szCs w:val="28"/>
          <w:lang w:eastAsia="en-US"/>
        </w:rPr>
        <w:t>подготовку и проведение аукциона, в течение 3 рабочих дней со дня подписания протокола рассмотрения заявок на участие в аукционе или протокола о результатах аукциона обеспечивает возврат задатка заявителю.</w:t>
      </w:r>
    </w:p>
    <w:p w:rsidR="001E2BD2" w:rsidRPr="001E2BD2" w:rsidRDefault="001E2BD2" w:rsidP="001E2BD2">
      <w:pPr>
        <w:ind w:firstLine="851"/>
        <w:jc w:val="both"/>
        <w:rPr>
          <w:rFonts w:eastAsia="Calibri"/>
          <w:sz w:val="28"/>
          <w:szCs w:val="28"/>
          <w:lang w:eastAsia="en-US"/>
        </w:rPr>
      </w:pPr>
      <w:r w:rsidRPr="001E2BD2">
        <w:rPr>
          <w:rFonts w:eastAsia="Calibri"/>
          <w:sz w:val="28"/>
          <w:szCs w:val="28"/>
          <w:lang w:eastAsia="en-US"/>
        </w:rPr>
        <w:t xml:space="preserve"> Срок административной процедуры - 55 дней. </w:t>
      </w:r>
    </w:p>
    <w:p w:rsidR="001E2BD2" w:rsidRPr="001E2BD2" w:rsidRDefault="001E2BD2" w:rsidP="001E2BD2">
      <w:pPr>
        <w:ind w:firstLine="851"/>
        <w:jc w:val="both"/>
        <w:rPr>
          <w:rFonts w:eastAsia="Calibri"/>
          <w:lang w:eastAsia="en-US"/>
        </w:rPr>
      </w:pPr>
      <w:r w:rsidRPr="001E2BD2">
        <w:rPr>
          <w:rFonts w:eastAsia="Calibri"/>
          <w:sz w:val="28"/>
          <w:szCs w:val="28"/>
          <w:lang w:eastAsia="en-US"/>
        </w:rPr>
        <w:t xml:space="preserve">Результатом административной процедуры являются: </w:t>
      </w:r>
      <w:bookmarkStart w:id="22" w:name="OLE_LINK75"/>
      <w:bookmarkStart w:id="23" w:name="OLE_LINK76"/>
      <w:bookmarkStart w:id="24" w:name="OLE_LINK77"/>
      <w:r w:rsidRPr="001E2BD2">
        <w:rPr>
          <w:rFonts w:eastAsia="Calibri"/>
          <w:sz w:val="28"/>
          <w:szCs w:val="28"/>
          <w:lang w:eastAsia="en-US"/>
        </w:rPr>
        <w:t>проект договора купли-продажи или проект договора аренды земельного участка; протокол о результатах аукциона и проект договора купли-продажи или договора аренды земельного участка; возврат задатка заявителю</w:t>
      </w:r>
      <w:r w:rsidRPr="001E2BD2">
        <w:rPr>
          <w:rFonts w:eastAsia="Calibri"/>
          <w:lang w:eastAsia="en-US"/>
        </w:rPr>
        <w:t>.</w:t>
      </w:r>
    </w:p>
    <w:bookmarkEnd w:id="22"/>
    <w:bookmarkEnd w:id="23"/>
    <w:bookmarkEnd w:id="24"/>
    <w:p w:rsidR="001E2BD2" w:rsidRPr="001E2BD2" w:rsidRDefault="001E2BD2" w:rsidP="001E2BD2">
      <w:pPr>
        <w:ind w:firstLine="851"/>
        <w:jc w:val="both"/>
        <w:rPr>
          <w:sz w:val="28"/>
          <w:szCs w:val="28"/>
        </w:rPr>
      </w:pPr>
      <w:r w:rsidRPr="001E2BD2">
        <w:rPr>
          <w:rFonts w:eastAsia="Calibri"/>
          <w:lang w:eastAsia="en-US"/>
        </w:rPr>
        <w:t xml:space="preserve"> </w:t>
      </w:r>
      <w:r w:rsidRPr="001E2BD2">
        <w:rPr>
          <w:sz w:val="28"/>
          <w:szCs w:val="28"/>
        </w:rPr>
        <w:t xml:space="preserve">3.2.6.Выдача заявителю результата предоставления муниципальной услуги. </w:t>
      </w:r>
    </w:p>
    <w:p w:rsidR="001E2BD2" w:rsidRPr="001E2BD2" w:rsidRDefault="001E2BD2" w:rsidP="001E2BD2">
      <w:pPr>
        <w:autoSpaceDE w:val="0"/>
        <w:autoSpaceDN w:val="0"/>
        <w:adjustRightInd w:val="0"/>
        <w:ind w:firstLine="851"/>
        <w:jc w:val="both"/>
        <w:rPr>
          <w:sz w:val="28"/>
          <w:szCs w:val="28"/>
        </w:rPr>
      </w:pPr>
      <w:bookmarkStart w:id="25" w:name="sub_740"/>
      <w:r w:rsidRPr="001E2BD2">
        <w:rPr>
          <w:sz w:val="28"/>
          <w:szCs w:val="28"/>
        </w:rPr>
        <w:t>3.2.6.1.При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1E2BD2" w:rsidRPr="001E2BD2" w:rsidRDefault="001E2BD2" w:rsidP="001E2BD2">
      <w:pPr>
        <w:autoSpaceDE w:val="0"/>
        <w:autoSpaceDN w:val="0"/>
        <w:adjustRightInd w:val="0"/>
        <w:ind w:firstLine="851"/>
        <w:jc w:val="both"/>
        <w:rPr>
          <w:sz w:val="28"/>
          <w:szCs w:val="28"/>
        </w:rPr>
      </w:pPr>
      <w:r w:rsidRPr="001E2BD2">
        <w:rPr>
          <w:sz w:val="28"/>
          <w:szCs w:val="28"/>
        </w:rPr>
        <w:t>Для получения документов заявитель прибывает в МФЦ лично с документом, удостоверяющим личность.</w:t>
      </w:r>
    </w:p>
    <w:p w:rsidR="001E2BD2" w:rsidRPr="001E2BD2" w:rsidRDefault="001E2BD2" w:rsidP="001E2BD2">
      <w:pPr>
        <w:tabs>
          <w:tab w:val="left" w:pos="851"/>
        </w:tabs>
        <w:autoSpaceDE w:val="0"/>
        <w:autoSpaceDN w:val="0"/>
        <w:adjustRightInd w:val="0"/>
        <w:ind w:firstLine="851"/>
        <w:jc w:val="both"/>
        <w:rPr>
          <w:sz w:val="28"/>
          <w:szCs w:val="28"/>
        </w:rPr>
      </w:pPr>
      <w:r w:rsidRPr="001E2BD2">
        <w:rPr>
          <w:sz w:val="28"/>
          <w:szCs w:val="28"/>
        </w:rPr>
        <w:lastRenderedPageBreak/>
        <w:t>При выдаче документов должностное лицо МФЦ:</w:t>
      </w:r>
    </w:p>
    <w:p w:rsidR="001E2BD2" w:rsidRPr="001E2BD2" w:rsidRDefault="001E2BD2" w:rsidP="001E2BD2">
      <w:pPr>
        <w:autoSpaceDE w:val="0"/>
        <w:autoSpaceDN w:val="0"/>
        <w:adjustRightInd w:val="0"/>
        <w:ind w:firstLine="851"/>
        <w:jc w:val="both"/>
        <w:rPr>
          <w:sz w:val="28"/>
          <w:szCs w:val="28"/>
        </w:rPr>
      </w:pPr>
      <w:r w:rsidRPr="001E2BD2">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1E2BD2" w:rsidRPr="001E2BD2" w:rsidRDefault="001E2BD2" w:rsidP="001E2BD2">
      <w:pPr>
        <w:autoSpaceDE w:val="0"/>
        <w:autoSpaceDN w:val="0"/>
        <w:adjustRightInd w:val="0"/>
        <w:ind w:firstLine="851"/>
        <w:jc w:val="both"/>
        <w:rPr>
          <w:sz w:val="28"/>
          <w:szCs w:val="28"/>
        </w:rPr>
      </w:pPr>
      <w:r w:rsidRPr="001E2BD2">
        <w:rPr>
          <w:sz w:val="28"/>
          <w:szCs w:val="28"/>
        </w:rPr>
        <w:t>знакомит с содержанием документов и выдает их.</w:t>
      </w:r>
    </w:p>
    <w:p w:rsidR="001E2BD2" w:rsidRPr="001E2BD2" w:rsidRDefault="001E2BD2" w:rsidP="001E2BD2">
      <w:pPr>
        <w:ind w:firstLine="851"/>
        <w:jc w:val="both"/>
        <w:rPr>
          <w:sz w:val="28"/>
          <w:szCs w:val="28"/>
        </w:rPr>
      </w:pPr>
      <w:bookmarkStart w:id="26" w:name="sub_741"/>
      <w:bookmarkEnd w:id="25"/>
      <w:r w:rsidRPr="001E2BD2">
        <w:rPr>
          <w:sz w:val="28"/>
          <w:szCs w:val="28"/>
        </w:rPr>
        <w:t>3.2.6.2.В случае подачи заявления о предоставлении муниципальной услуги в администрацию Специалист:</w:t>
      </w:r>
    </w:p>
    <w:bookmarkEnd w:id="26"/>
    <w:p w:rsidR="001E2BD2" w:rsidRPr="001E2BD2" w:rsidRDefault="001E2BD2" w:rsidP="001E2BD2">
      <w:pPr>
        <w:ind w:firstLine="851"/>
        <w:jc w:val="both"/>
        <w:rPr>
          <w:sz w:val="28"/>
          <w:szCs w:val="28"/>
        </w:rPr>
      </w:pPr>
      <w:r w:rsidRPr="001E2BD2">
        <w:rPr>
          <w:sz w:val="28"/>
          <w:szCs w:val="28"/>
        </w:rPr>
        <w:t xml:space="preserve"> вручает (направляет) заявителю соответствующий результат предоставления муниципальной услуги;</w:t>
      </w:r>
    </w:p>
    <w:p w:rsidR="001E2BD2" w:rsidRPr="001E2BD2" w:rsidRDefault="001E2BD2" w:rsidP="001E2BD2">
      <w:pPr>
        <w:ind w:firstLine="851"/>
        <w:jc w:val="both"/>
        <w:rPr>
          <w:sz w:val="28"/>
          <w:szCs w:val="28"/>
        </w:rPr>
      </w:pPr>
      <w:r w:rsidRPr="001E2BD2">
        <w:rPr>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1E2BD2" w:rsidRPr="001E2BD2" w:rsidRDefault="001E2BD2" w:rsidP="001E2BD2">
      <w:pPr>
        <w:ind w:firstLine="851"/>
        <w:jc w:val="both"/>
        <w:rPr>
          <w:sz w:val="28"/>
          <w:szCs w:val="28"/>
        </w:rPr>
      </w:pPr>
      <w:r w:rsidRPr="001E2BD2">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1E2BD2" w:rsidRPr="001E2BD2" w:rsidRDefault="001E2BD2" w:rsidP="001E2BD2">
      <w:pPr>
        <w:tabs>
          <w:tab w:val="left" w:pos="851"/>
        </w:tabs>
        <w:autoSpaceDE w:val="0"/>
        <w:autoSpaceDN w:val="0"/>
        <w:adjustRightInd w:val="0"/>
        <w:ind w:firstLine="851"/>
        <w:jc w:val="both"/>
        <w:rPr>
          <w:sz w:val="28"/>
          <w:szCs w:val="28"/>
        </w:rPr>
      </w:pPr>
      <w:bookmarkStart w:id="27" w:name="sub_750"/>
      <w:r w:rsidRPr="001E2BD2">
        <w:rPr>
          <w:sz w:val="28"/>
          <w:szCs w:val="28"/>
        </w:rPr>
        <w:t>3.2.6.3.При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1E2BD2" w:rsidRPr="001E2BD2" w:rsidRDefault="001E2BD2" w:rsidP="001E2BD2">
      <w:pPr>
        <w:tabs>
          <w:tab w:val="left" w:pos="851"/>
        </w:tabs>
        <w:autoSpaceDE w:val="0"/>
        <w:autoSpaceDN w:val="0"/>
        <w:adjustRightInd w:val="0"/>
        <w:ind w:firstLine="851"/>
        <w:jc w:val="both"/>
        <w:rPr>
          <w:sz w:val="28"/>
          <w:szCs w:val="28"/>
        </w:rPr>
      </w:pPr>
      <w:r w:rsidRPr="001E2BD2">
        <w:rPr>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E2BD2" w:rsidRPr="001E2BD2" w:rsidRDefault="001E2BD2" w:rsidP="001E2BD2">
      <w:pPr>
        <w:tabs>
          <w:tab w:val="left" w:pos="851"/>
        </w:tabs>
        <w:autoSpaceDE w:val="0"/>
        <w:autoSpaceDN w:val="0"/>
        <w:adjustRightInd w:val="0"/>
        <w:ind w:firstLine="851"/>
        <w:jc w:val="both"/>
        <w:outlineLvl w:val="1"/>
        <w:rPr>
          <w:sz w:val="28"/>
          <w:szCs w:val="28"/>
        </w:rPr>
      </w:pPr>
      <w:r w:rsidRPr="001E2BD2">
        <w:rPr>
          <w:sz w:val="28"/>
          <w:szCs w:val="28"/>
        </w:rPr>
        <w:t xml:space="preserve">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администрации, ответственного за предоставление муниципальной услуги. </w:t>
      </w:r>
    </w:p>
    <w:bookmarkEnd w:id="27"/>
    <w:p w:rsidR="001E2BD2" w:rsidRPr="001E2BD2" w:rsidRDefault="001E2BD2" w:rsidP="001E2BD2">
      <w:pPr>
        <w:autoSpaceDE w:val="0"/>
        <w:autoSpaceDN w:val="0"/>
        <w:adjustRightInd w:val="0"/>
        <w:ind w:firstLine="900"/>
        <w:jc w:val="both"/>
        <w:outlineLvl w:val="1"/>
        <w:rPr>
          <w:sz w:val="28"/>
          <w:szCs w:val="28"/>
        </w:rPr>
      </w:pPr>
      <w:r w:rsidRPr="001E2BD2">
        <w:rPr>
          <w:sz w:val="28"/>
          <w:szCs w:val="28"/>
        </w:rPr>
        <w:t>Срок административной процедуры – 3 дня.</w:t>
      </w:r>
    </w:p>
    <w:p w:rsidR="001E2BD2" w:rsidRPr="001E2BD2" w:rsidRDefault="001E2BD2" w:rsidP="001E2BD2">
      <w:pPr>
        <w:ind w:firstLine="851"/>
        <w:jc w:val="both"/>
        <w:rPr>
          <w:rFonts w:eastAsia="Calibri"/>
          <w:lang w:eastAsia="en-US"/>
        </w:rPr>
      </w:pPr>
      <w:r w:rsidRPr="001E2BD2">
        <w:rPr>
          <w:sz w:val="28"/>
          <w:szCs w:val="28"/>
        </w:rPr>
        <w:t xml:space="preserve">Результат административной процедуры -выдача заявителю </w:t>
      </w:r>
      <w:r w:rsidRPr="001E2BD2">
        <w:rPr>
          <w:rFonts w:eastAsia="Calibri"/>
          <w:sz w:val="28"/>
          <w:szCs w:val="28"/>
          <w:lang w:eastAsia="en-US"/>
        </w:rPr>
        <w:t>проекта договора купли-продажи или проекта договора аренды земельного участка; протокола о результатах аукциона и проекта договора купли-продажи или договора аренды земельного участка; возврат задатка заявителю</w:t>
      </w:r>
      <w:r w:rsidRPr="001E2BD2">
        <w:rPr>
          <w:rFonts w:eastAsia="Calibri"/>
          <w:lang w:eastAsia="en-US"/>
        </w:rPr>
        <w:t>.</w:t>
      </w:r>
    </w:p>
    <w:p w:rsidR="00C57882" w:rsidRPr="00C57882" w:rsidRDefault="00C57882" w:rsidP="00C57882">
      <w:pPr>
        <w:widowControl w:val="0"/>
        <w:autoSpaceDE w:val="0"/>
        <w:autoSpaceDN w:val="0"/>
        <w:adjustRightInd w:val="0"/>
        <w:spacing w:line="247" w:lineRule="auto"/>
        <w:jc w:val="both"/>
        <w:outlineLvl w:val="1"/>
        <w:rPr>
          <w:sz w:val="28"/>
          <w:szCs w:val="28"/>
        </w:rPr>
      </w:pPr>
    </w:p>
    <w:p w:rsidR="00C57882" w:rsidRPr="00C57882" w:rsidRDefault="00C57882" w:rsidP="00C57882">
      <w:pPr>
        <w:widowControl w:val="0"/>
        <w:autoSpaceDE w:val="0"/>
        <w:autoSpaceDN w:val="0"/>
        <w:adjustRightInd w:val="0"/>
        <w:spacing w:line="247" w:lineRule="auto"/>
        <w:jc w:val="center"/>
        <w:outlineLvl w:val="2"/>
        <w:rPr>
          <w:sz w:val="28"/>
          <w:szCs w:val="28"/>
        </w:rPr>
      </w:pPr>
      <w:bookmarkStart w:id="28" w:name="_GoBack"/>
      <w:r w:rsidRPr="00C57882">
        <w:rPr>
          <w:sz w:val="28"/>
          <w:szCs w:val="28"/>
        </w:rPr>
        <w:t>Раздел 4. Формы контроля за исполнением административного регламента</w:t>
      </w:r>
    </w:p>
    <w:p w:rsidR="00C57882" w:rsidRPr="00C57882" w:rsidRDefault="00C57882" w:rsidP="00C57882">
      <w:pPr>
        <w:widowControl w:val="0"/>
        <w:autoSpaceDE w:val="0"/>
        <w:autoSpaceDN w:val="0"/>
        <w:adjustRightInd w:val="0"/>
        <w:spacing w:line="247" w:lineRule="auto"/>
        <w:jc w:val="center"/>
        <w:outlineLvl w:val="2"/>
        <w:rPr>
          <w:sz w:val="28"/>
          <w:szCs w:val="28"/>
        </w:rPr>
      </w:pPr>
    </w:p>
    <w:p w:rsidR="00C57882" w:rsidRPr="00C57882" w:rsidRDefault="00C57882" w:rsidP="00C57882">
      <w:pPr>
        <w:widowControl w:val="0"/>
        <w:autoSpaceDE w:val="0"/>
        <w:autoSpaceDN w:val="0"/>
        <w:adjustRightInd w:val="0"/>
        <w:spacing w:line="247" w:lineRule="auto"/>
        <w:jc w:val="center"/>
        <w:outlineLvl w:val="2"/>
        <w:rPr>
          <w:sz w:val="28"/>
          <w:szCs w:val="28"/>
        </w:rPr>
      </w:pPr>
      <w:bookmarkStart w:id="29" w:name="Par413"/>
      <w:bookmarkEnd w:id="29"/>
      <w:r w:rsidRPr="00C57882">
        <w:rPr>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57882" w:rsidRPr="00C57882" w:rsidRDefault="00C57882" w:rsidP="00C57882">
      <w:pPr>
        <w:widowControl w:val="0"/>
        <w:autoSpaceDE w:val="0"/>
        <w:autoSpaceDN w:val="0"/>
        <w:adjustRightInd w:val="0"/>
        <w:spacing w:line="247" w:lineRule="auto"/>
        <w:ind w:firstLine="851"/>
        <w:jc w:val="both"/>
        <w:outlineLvl w:val="2"/>
        <w:rPr>
          <w:sz w:val="28"/>
          <w:szCs w:val="28"/>
        </w:rPr>
      </w:pPr>
    </w:p>
    <w:p w:rsidR="00C57882" w:rsidRPr="00C57882" w:rsidRDefault="00C57882" w:rsidP="00C57882">
      <w:pPr>
        <w:widowControl w:val="0"/>
        <w:tabs>
          <w:tab w:val="left" w:pos="851"/>
        </w:tabs>
        <w:autoSpaceDE w:val="0"/>
        <w:autoSpaceDN w:val="0"/>
        <w:adjustRightInd w:val="0"/>
        <w:spacing w:line="247" w:lineRule="auto"/>
        <w:ind w:firstLine="709"/>
        <w:jc w:val="both"/>
        <w:outlineLvl w:val="2"/>
        <w:rPr>
          <w:sz w:val="28"/>
          <w:szCs w:val="28"/>
        </w:rPr>
      </w:pPr>
      <w:r w:rsidRPr="00C57882">
        <w:rPr>
          <w:sz w:val="28"/>
          <w:szCs w:val="28"/>
        </w:rPr>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57882" w:rsidRPr="00C57882" w:rsidRDefault="00C57882" w:rsidP="00C57882">
      <w:pPr>
        <w:widowControl w:val="0"/>
        <w:tabs>
          <w:tab w:val="left" w:pos="851"/>
        </w:tabs>
        <w:autoSpaceDE w:val="0"/>
        <w:autoSpaceDN w:val="0"/>
        <w:adjustRightInd w:val="0"/>
        <w:spacing w:line="247" w:lineRule="auto"/>
        <w:ind w:firstLine="709"/>
        <w:jc w:val="both"/>
        <w:outlineLvl w:val="2"/>
        <w:rPr>
          <w:sz w:val="28"/>
          <w:szCs w:val="28"/>
        </w:rPr>
      </w:pPr>
      <w:r w:rsidRPr="00C57882">
        <w:rPr>
          <w:sz w:val="28"/>
          <w:szCs w:val="28"/>
        </w:rPr>
        <w:t xml:space="preserve">4.1.2.Текущий контроль и координация последовательности действий, </w:t>
      </w:r>
      <w:r w:rsidRPr="00C57882">
        <w:rPr>
          <w:sz w:val="28"/>
          <w:szCs w:val="28"/>
        </w:rPr>
        <w:lastRenderedPageBreak/>
        <w:t>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Главой, в соответствии с должностной  инструкцией.</w:t>
      </w:r>
    </w:p>
    <w:p w:rsidR="00C57882" w:rsidRPr="00C57882" w:rsidRDefault="00C57882" w:rsidP="00C57882">
      <w:pPr>
        <w:widowControl w:val="0"/>
        <w:tabs>
          <w:tab w:val="left" w:pos="851"/>
        </w:tabs>
        <w:autoSpaceDE w:val="0"/>
        <w:autoSpaceDN w:val="0"/>
        <w:adjustRightInd w:val="0"/>
        <w:spacing w:line="247" w:lineRule="auto"/>
        <w:ind w:firstLine="709"/>
        <w:jc w:val="both"/>
        <w:outlineLvl w:val="2"/>
        <w:rPr>
          <w:sz w:val="28"/>
          <w:szCs w:val="28"/>
        </w:rPr>
      </w:pPr>
      <w:r w:rsidRPr="00C57882">
        <w:rPr>
          <w:sz w:val="28"/>
          <w:szCs w:val="28"/>
        </w:rPr>
        <w:t>4.1.3.Проверки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C57882" w:rsidRPr="00C57882" w:rsidRDefault="00C57882" w:rsidP="00C57882">
      <w:pPr>
        <w:widowControl w:val="0"/>
        <w:autoSpaceDE w:val="0"/>
        <w:autoSpaceDN w:val="0"/>
        <w:adjustRightInd w:val="0"/>
        <w:jc w:val="center"/>
        <w:outlineLvl w:val="2"/>
        <w:rPr>
          <w:sz w:val="28"/>
          <w:szCs w:val="28"/>
        </w:rPr>
      </w:pPr>
    </w:p>
    <w:p w:rsidR="00C57882" w:rsidRPr="00C57882" w:rsidRDefault="00C57882" w:rsidP="00C57882">
      <w:pPr>
        <w:widowControl w:val="0"/>
        <w:autoSpaceDE w:val="0"/>
        <w:autoSpaceDN w:val="0"/>
        <w:adjustRightInd w:val="0"/>
        <w:jc w:val="center"/>
        <w:outlineLvl w:val="2"/>
        <w:rPr>
          <w:sz w:val="28"/>
          <w:szCs w:val="28"/>
        </w:rPr>
      </w:pP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57882" w:rsidRPr="00C57882" w:rsidRDefault="00C57882" w:rsidP="00C57882">
      <w:pPr>
        <w:widowControl w:val="0"/>
        <w:autoSpaceDE w:val="0"/>
        <w:autoSpaceDN w:val="0"/>
        <w:adjustRightInd w:val="0"/>
        <w:ind w:firstLine="851"/>
        <w:jc w:val="center"/>
        <w:outlineLvl w:val="1"/>
        <w:rPr>
          <w:b/>
          <w:sz w:val="28"/>
          <w:szCs w:val="28"/>
        </w:rPr>
      </w:pPr>
    </w:p>
    <w:p w:rsidR="00C57882" w:rsidRPr="00C57882" w:rsidRDefault="00C57882" w:rsidP="00C57882">
      <w:pPr>
        <w:widowControl w:val="0"/>
        <w:tabs>
          <w:tab w:val="left" w:pos="851"/>
        </w:tabs>
        <w:autoSpaceDE w:val="0"/>
        <w:autoSpaceDN w:val="0"/>
        <w:adjustRightInd w:val="0"/>
        <w:spacing w:line="254" w:lineRule="auto"/>
        <w:ind w:firstLine="851"/>
        <w:jc w:val="both"/>
        <w:outlineLvl w:val="2"/>
        <w:rPr>
          <w:sz w:val="28"/>
          <w:szCs w:val="28"/>
        </w:rPr>
      </w:pPr>
      <w:r w:rsidRPr="00C57882">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C57882" w:rsidRPr="00C57882" w:rsidRDefault="00C57882" w:rsidP="00C57882">
      <w:pPr>
        <w:widowControl w:val="0"/>
        <w:autoSpaceDE w:val="0"/>
        <w:autoSpaceDN w:val="0"/>
        <w:adjustRightInd w:val="0"/>
        <w:spacing w:line="254" w:lineRule="auto"/>
        <w:ind w:firstLine="851"/>
        <w:jc w:val="both"/>
        <w:outlineLvl w:val="2"/>
        <w:rPr>
          <w:sz w:val="28"/>
          <w:szCs w:val="28"/>
        </w:rPr>
      </w:pPr>
      <w:r w:rsidRPr="00C57882">
        <w:rPr>
          <w:sz w:val="28"/>
          <w:szCs w:val="28"/>
        </w:rPr>
        <w:t xml:space="preserve">Плановые и внеплановые проверки проводятся </w:t>
      </w:r>
      <w:r w:rsidR="00575AEF">
        <w:rPr>
          <w:sz w:val="28"/>
          <w:szCs w:val="28"/>
        </w:rPr>
        <w:t>г</w:t>
      </w:r>
      <w:r w:rsidRPr="00C57882">
        <w:rPr>
          <w:sz w:val="28"/>
          <w:szCs w:val="28"/>
        </w:rPr>
        <w:t xml:space="preserve">лавой </w:t>
      </w:r>
      <w:r>
        <w:rPr>
          <w:sz w:val="28"/>
          <w:szCs w:val="28"/>
        </w:rPr>
        <w:t>Парковского</w:t>
      </w:r>
      <w:r w:rsidRPr="00C57882">
        <w:rPr>
          <w:sz w:val="28"/>
          <w:szCs w:val="28"/>
        </w:rPr>
        <w:t xml:space="preserve"> сельского поселения Тихорецкого района.</w:t>
      </w:r>
    </w:p>
    <w:p w:rsidR="00C57882" w:rsidRPr="00C57882" w:rsidRDefault="00C57882" w:rsidP="00C57882">
      <w:pPr>
        <w:widowControl w:val="0"/>
        <w:tabs>
          <w:tab w:val="left" w:pos="851"/>
        </w:tabs>
        <w:autoSpaceDE w:val="0"/>
        <w:autoSpaceDN w:val="0"/>
        <w:adjustRightInd w:val="0"/>
        <w:spacing w:line="254" w:lineRule="auto"/>
        <w:ind w:firstLine="851"/>
        <w:jc w:val="both"/>
        <w:outlineLvl w:val="2"/>
        <w:rPr>
          <w:sz w:val="28"/>
          <w:szCs w:val="28"/>
        </w:rPr>
      </w:pPr>
      <w:r w:rsidRPr="00C57882">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чем три раза в год.</w:t>
      </w:r>
    </w:p>
    <w:p w:rsidR="00C57882" w:rsidRPr="00C57882" w:rsidRDefault="00C57882" w:rsidP="00C57882">
      <w:pPr>
        <w:widowControl w:val="0"/>
        <w:autoSpaceDE w:val="0"/>
        <w:autoSpaceDN w:val="0"/>
        <w:adjustRightInd w:val="0"/>
        <w:spacing w:line="254" w:lineRule="auto"/>
        <w:ind w:firstLine="851"/>
        <w:jc w:val="both"/>
        <w:outlineLvl w:val="2"/>
        <w:rPr>
          <w:sz w:val="28"/>
          <w:szCs w:val="28"/>
        </w:rPr>
      </w:pPr>
      <w:r w:rsidRPr="00C57882">
        <w:rPr>
          <w:sz w:val="28"/>
          <w:szCs w:val="28"/>
        </w:rPr>
        <w:t xml:space="preserve">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00575AEF">
        <w:rPr>
          <w:sz w:val="28"/>
          <w:szCs w:val="28"/>
        </w:rPr>
        <w:t>р</w:t>
      </w:r>
      <w:r w:rsidRPr="00C57882">
        <w:rPr>
          <w:sz w:val="28"/>
          <w:szCs w:val="28"/>
        </w:rPr>
        <w:t>егламента.</w:t>
      </w:r>
    </w:p>
    <w:p w:rsidR="00C57882" w:rsidRPr="00C57882" w:rsidRDefault="00C57882" w:rsidP="00C57882">
      <w:pPr>
        <w:widowControl w:val="0"/>
        <w:autoSpaceDE w:val="0"/>
        <w:autoSpaceDN w:val="0"/>
        <w:adjustRightInd w:val="0"/>
        <w:spacing w:line="254" w:lineRule="auto"/>
        <w:ind w:firstLine="851"/>
        <w:jc w:val="both"/>
        <w:outlineLvl w:val="2"/>
        <w:rPr>
          <w:sz w:val="28"/>
          <w:szCs w:val="28"/>
        </w:rPr>
      </w:pPr>
      <w:r w:rsidRPr="00C57882">
        <w:rPr>
          <w:sz w:val="28"/>
          <w:szCs w:val="28"/>
        </w:rPr>
        <w:t>В ходе плановых и внеплановых проверок:</w:t>
      </w:r>
    </w:p>
    <w:p w:rsidR="00C57882" w:rsidRPr="00C57882" w:rsidRDefault="00C57882" w:rsidP="00C57882">
      <w:pPr>
        <w:widowControl w:val="0"/>
        <w:tabs>
          <w:tab w:val="left" w:pos="851"/>
        </w:tabs>
        <w:autoSpaceDE w:val="0"/>
        <w:autoSpaceDN w:val="0"/>
        <w:adjustRightInd w:val="0"/>
        <w:spacing w:line="254" w:lineRule="auto"/>
        <w:ind w:firstLine="851"/>
        <w:jc w:val="both"/>
        <w:outlineLvl w:val="2"/>
        <w:rPr>
          <w:sz w:val="28"/>
          <w:szCs w:val="28"/>
        </w:rPr>
      </w:pPr>
      <w:r w:rsidRPr="00C57882">
        <w:rPr>
          <w:sz w:val="28"/>
          <w:szCs w:val="28"/>
        </w:rPr>
        <w:t xml:space="preserve">проверяется знание должностных лиц ответственных за предоставление муниципальной услуги, </w:t>
      </w:r>
      <w:r w:rsidR="00575AEF">
        <w:rPr>
          <w:sz w:val="28"/>
          <w:szCs w:val="28"/>
        </w:rPr>
        <w:t>р</w:t>
      </w:r>
      <w:r w:rsidRPr="00C57882">
        <w:rPr>
          <w:sz w:val="28"/>
          <w:szCs w:val="28"/>
        </w:rPr>
        <w:t>егламента, нормативных правовых актов, устанавливающих требования к предоставлению муниципальной услуги;</w:t>
      </w:r>
    </w:p>
    <w:p w:rsidR="00C57882" w:rsidRPr="00C57882" w:rsidRDefault="00C57882" w:rsidP="00C57882">
      <w:pPr>
        <w:widowControl w:val="0"/>
        <w:autoSpaceDE w:val="0"/>
        <w:autoSpaceDN w:val="0"/>
        <w:adjustRightInd w:val="0"/>
        <w:spacing w:line="254" w:lineRule="auto"/>
        <w:ind w:firstLine="851"/>
        <w:jc w:val="both"/>
        <w:outlineLvl w:val="2"/>
        <w:rPr>
          <w:sz w:val="28"/>
          <w:szCs w:val="28"/>
        </w:rPr>
      </w:pPr>
      <w:r w:rsidRPr="00C57882">
        <w:rPr>
          <w:sz w:val="28"/>
          <w:szCs w:val="28"/>
        </w:rPr>
        <w:t>проверяется соблюдение сроков и последовательности исполнения административных процедур;</w:t>
      </w:r>
    </w:p>
    <w:p w:rsidR="00C57882" w:rsidRPr="00C57882" w:rsidRDefault="00C57882" w:rsidP="00C57882">
      <w:pPr>
        <w:widowControl w:val="0"/>
        <w:autoSpaceDE w:val="0"/>
        <w:autoSpaceDN w:val="0"/>
        <w:adjustRightInd w:val="0"/>
        <w:spacing w:line="254" w:lineRule="auto"/>
        <w:ind w:firstLine="851"/>
        <w:jc w:val="both"/>
        <w:outlineLvl w:val="2"/>
        <w:rPr>
          <w:sz w:val="28"/>
          <w:szCs w:val="28"/>
        </w:rPr>
      </w:pPr>
      <w:r w:rsidRPr="00C57882">
        <w:rPr>
          <w:sz w:val="28"/>
          <w:szCs w:val="28"/>
        </w:rPr>
        <w:t>выявляются нарушения прав заявителей, недостатки, допущенные в ходе предоставления муниципальной услуги.</w:t>
      </w:r>
    </w:p>
    <w:p w:rsidR="00C57882" w:rsidRPr="00C57882" w:rsidRDefault="00C57882" w:rsidP="00C57882">
      <w:pPr>
        <w:widowControl w:val="0"/>
        <w:autoSpaceDE w:val="0"/>
        <w:autoSpaceDN w:val="0"/>
        <w:adjustRightInd w:val="0"/>
        <w:ind w:firstLine="709"/>
        <w:jc w:val="both"/>
        <w:outlineLvl w:val="2"/>
        <w:rPr>
          <w:sz w:val="28"/>
          <w:szCs w:val="28"/>
        </w:rPr>
      </w:pP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 xml:space="preserve">Подраздел 4.3.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w:t>
      </w: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 xml:space="preserve">муниципальной услуги </w:t>
      </w:r>
    </w:p>
    <w:p w:rsidR="00C57882" w:rsidRPr="00C57882" w:rsidRDefault="00C57882" w:rsidP="00C57882">
      <w:pPr>
        <w:widowControl w:val="0"/>
        <w:autoSpaceDE w:val="0"/>
        <w:autoSpaceDN w:val="0"/>
        <w:adjustRightInd w:val="0"/>
        <w:jc w:val="center"/>
        <w:outlineLvl w:val="2"/>
        <w:rPr>
          <w:sz w:val="28"/>
          <w:szCs w:val="28"/>
        </w:rPr>
      </w:pPr>
    </w:p>
    <w:p w:rsidR="00C57882" w:rsidRPr="00C57882" w:rsidRDefault="00C57882" w:rsidP="00C57882">
      <w:pPr>
        <w:widowControl w:val="0"/>
        <w:tabs>
          <w:tab w:val="left" w:pos="851"/>
        </w:tabs>
        <w:autoSpaceDE w:val="0"/>
        <w:autoSpaceDN w:val="0"/>
        <w:adjustRightInd w:val="0"/>
        <w:ind w:firstLine="709"/>
        <w:jc w:val="both"/>
        <w:outlineLvl w:val="2"/>
        <w:rPr>
          <w:sz w:val="28"/>
          <w:szCs w:val="28"/>
        </w:rPr>
      </w:pPr>
      <w:r w:rsidRPr="00C57882">
        <w:rPr>
          <w:sz w:val="28"/>
          <w:szCs w:val="28"/>
        </w:rPr>
        <w:t xml:space="preserve">4.3.1.По результатам проведенных проверок в случае выявления </w:t>
      </w:r>
      <w:r w:rsidRPr="00C57882">
        <w:rPr>
          <w:sz w:val="28"/>
          <w:szCs w:val="28"/>
        </w:rPr>
        <w:lastRenderedPageBreak/>
        <w:t>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Федерации, принимаются меры по устранению нарушений.</w:t>
      </w:r>
    </w:p>
    <w:p w:rsidR="00C57882" w:rsidRPr="00C57882" w:rsidRDefault="00C57882" w:rsidP="00C57882">
      <w:pPr>
        <w:widowControl w:val="0"/>
        <w:autoSpaceDE w:val="0"/>
        <w:autoSpaceDN w:val="0"/>
        <w:adjustRightInd w:val="0"/>
        <w:jc w:val="center"/>
        <w:outlineLvl w:val="1"/>
        <w:rPr>
          <w:sz w:val="28"/>
          <w:szCs w:val="28"/>
        </w:rPr>
      </w:pPr>
    </w:p>
    <w:p w:rsidR="00C57882" w:rsidRPr="00C57882" w:rsidRDefault="00C57882" w:rsidP="00C57882">
      <w:pPr>
        <w:widowControl w:val="0"/>
        <w:tabs>
          <w:tab w:val="left" w:pos="851"/>
        </w:tabs>
        <w:autoSpaceDE w:val="0"/>
        <w:autoSpaceDN w:val="0"/>
        <w:adjustRightInd w:val="0"/>
        <w:jc w:val="center"/>
        <w:outlineLvl w:val="2"/>
        <w:rPr>
          <w:sz w:val="28"/>
          <w:szCs w:val="28"/>
        </w:rPr>
      </w:pPr>
      <w:r w:rsidRPr="00C57882">
        <w:rPr>
          <w:sz w:val="28"/>
          <w:szCs w:val="28"/>
        </w:rPr>
        <w:t xml:space="preserve">Подраздел 4.4. Положения, характеризующие требования к порядку </w:t>
      </w:r>
    </w:p>
    <w:p w:rsidR="00C57882" w:rsidRPr="00C57882" w:rsidRDefault="00C57882" w:rsidP="00C57882">
      <w:pPr>
        <w:widowControl w:val="0"/>
        <w:tabs>
          <w:tab w:val="left" w:pos="851"/>
        </w:tabs>
        <w:autoSpaceDE w:val="0"/>
        <w:autoSpaceDN w:val="0"/>
        <w:adjustRightInd w:val="0"/>
        <w:jc w:val="center"/>
        <w:outlineLvl w:val="2"/>
        <w:rPr>
          <w:sz w:val="28"/>
          <w:szCs w:val="28"/>
        </w:rPr>
      </w:pPr>
      <w:r w:rsidRPr="00C57882">
        <w:rPr>
          <w:sz w:val="28"/>
          <w:szCs w:val="28"/>
        </w:rPr>
        <w:t>и формам контроля за предоставлением муниципальной услуги,</w:t>
      </w: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в том числе со стороны граждан, их объединений и организаций</w:t>
      </w:r>
    </w:p>
    <w:p w:rsidR="00C57882" w:rsidRPr="00C57882" w:rsidRDefault="00C57882" w:rsidP="00C57882">
      <w:pPr>
        <w:widowControl w:val="0"/>
        <w:autoSpaceDE w:val="0"/>
        <w:autoSpaceDN w:val="0"/>
        <w:adjustRightInd w:val="0"/>
        <w:ind w:firstLine="851"/>
        <w:jc w:val="both"/>
        <w:rPr>
          <w:sz w:val="28"/>
          <w:szCs w:val="28"/>
        </w:rPr>
      </w:pPr>
    </w:p>
    <w:p w:rsidR="00C57882" w:rsidRPr="00C57882" w:rsidRDefault="00C57882" w:rsidP="00C57882">
      <w:pPr>
        <w:widowControl w:val="0"/>
        <w:autoSpaceDE w:val="0"/>
        <w:autoSpaceDN w:val="0"/>
        <w:adjustRightInd w:val="0"/>
        <w:ind w:firstLine="851"/>
        <w:jc w:val="both"/>
        <w:rPr>
          <w:rFonts w:eastAsia="Arial"/>
          <w:sz w:val="28"/>
          <w:szCs w:val="28"/>
          <w:lang w:eastAsia="ar-SA"/>
        </w:rPr>
      </w:pPr>
      <w:r w:rsidRPr="00C57882">
        <w:rPr>
          <w:rFonts w:eastAsia="Calibri"/>
          <w:sz w:val="28"/>
          <w:szCs w:val="28"/>
          <w:lang w:eastAsia="en-US"/>
        </w:rPr>
        <w:t xml:space="preserve">4.4.1.Контроль за исполнением </w:t>
      </w:r>
      <w:r w:rsidR="00575AEF">
        <w:rPr>
          <w:rFonts w:eastAsia="Calibri"/>
          <w:sz w:val="28"/>
          <w:szCs w:val="28"/>
          <w:lang w:eastAsia="en-US"/>
        </w:rPr>
        <w:t>р</w:t>
      </w:r>
      <w:r w:rsidRPr="00C57882">
        <w:rPr>
          <w:rFonts w:eastAsia="Calibri"/>
          <w:sz w:val="28"/>
          <w:szCs w:val="28"/>
          <w:lang w:eastAsia="en-US"/>
        </w:rPr>
        <w:t>егламента со стороны граждан, их объединений и организаций осуществляется путем направления письменных обращений.</w:t>
      </w:r>
    </w:p>
    <w:p w:rsidR="00C57882" w:rsidRPr="00C57882" w:rsidRDefault="00C57882" w:rsidP="00C57882">
      <w:pPr>
        <w:autoSpaceDE w:val="0"/>
        <w:autoSpaceDN w:val="0"/>
        <w:adjustRightInd w:val="0"/>
        <w:jc w:val="center"/>
        <w:outlineLvl w:val="1"/>
        <w:rPr>
          <w:sz w:val="28"/>
          <w:szCs w:val="28"/>
        </w:rPr>
      </w:pPr>
    </w:p>
    <w:p w:rsidR="00C57882" w:rsidRPr="00C57882" w:rsidRDefault="00C57882" w:rsidP="00C57882">
      <w:pPr>
        <w:widowControl w:val="0"/>
        <w:tabs>
          <w:tab w:val="left" w:pos="851"/>
        </w:tabs>
        <w:autoSpaceDE w:val="0"/>
        <w:autoSpaceDN w:val="0"/>
        <w:adjustRightInd w:val="0"/>
        <w:jc w:val="center"/>
        <w:outlineLvl w:val="2"/>
        <w:rPr>
          <w:sz w:val="28"/>
          <w:szCs w:val="28"/>
        </w:rPr>
      </w:pPr>
      <w:r w:rsidRPr="00C57882">
        <w:rPr>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57882" w:rsidRPr="00C57882" w:rsidRDefault="00C57882" w:rsidP="00C57882">
      <w:pPr>
        <w:widowControl w:val="0"/>
        <w:tabs>
          <w:tab w:val="left" w:pos="851"/>
        </w:tabs>
        <w:autoSpaceDE w:val="0"/>
        <w:autoSpaceDN w:val="0"/>
        <w:adjustRightInd w:val="0"/>
        <w:jc w:val="center"/>
        <w:outlineLvl w:val="2"/>
        <w:rPr>
          <w:sz w:val="28"/>
          <w:szCs w:val="28"/>
        </w:rPr>
      </w:pPr>
    </w:p>
    <w:p w:rsidR="00C57882" w:rsidRPr="00C57882" w:rsidRDefault="00C57882" w:rsidP="00C57882">
      <w:pPr>
        <w:widowControl w:val="0"/>
        <w:tabs>
          <w:tab w:val="left" w:pos="851"/>
        </w:tabs>
        <w:autoSpaceDE w:val="0"/>
        <w:autoSpaceDN w:val="0"/>
        <w:adjustRightInd w:val="0"/>
        <w:jc w:val="center"/>
        <w:outlineLvl w:val="2"/>
        <w:rPr>
          <w:sz w:val="28"/>
          <w:szCs w:val="28"/>
        </w:rPr>
      </w:pPr>
      <w:bookmarkStart w:id="30" w:name="Par459"/>
      <w:bookmarkEnd w:id="30"/>
      <w:r w:rsidRPr="00C57882">
        <w:rPr>
          <w:sz w:val="28"/>
          <w:szCs w:val="28"/>
        </w:rPr>
        <w:t xml:space="preserve">Подраздел 5.1. Информация для заявителя о его праве подать жалобу на решение и (или) действие (бездействие) администрации, </w:t>
      </w:r>
    </w:p>
    <w:p w:rsidR="00C57882" w:rsidRPr="00C57882" w:rsidRDefault="00C57882" w:rsidP="00C57882">
      <w:pPr>
        <w:widowControl w:val="0"/>
        <w:tabs>
          <w:tab w:val="left" w:pos="851"/>
        </w:tabs>
        <w:autoSpaceDE w:val="0"/>
        <w:autoSpaceDN w:val="0"/>
        <w:adjustRightInd w:val="0"/>
        <w:jc w:val="center"/>
        <w:outlineLvl w:val="2"/>
        <w:rPr>
          <w:sz w:val="28"/>
          <w:szCs w:val="28"/>
        </w:rPr>
      </w:pPr>
      <w:r w:rsidRPr="00C57882">
        <w:rPr>
          <w:sz w:val="28"/>
          <w:szCs w:val="28"/>
        </w:rPr>
        <w:t>а также должностных лиц, муниципальных служащих администрации при предоставлении муниципальной услуги</w:t>
      </w:r>
    </w:p>
    <w:p w:rsidR="00C57882" w:rsidRPr="00C57882" w:rsidRDefault="00C57882" w:rsidP="00C57882">
      <w:pPr>
        <w:ind w:firstLine="851"/>
        <w:jc w:val="both"/>
        <w:rPr>
          <w:sz w:val="28"/>
          <w:szCs w:val="28"/>
        </w:rPr>
      </w:pPr>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rFonts w:eastAsia="Arial"/>
          <w:sz w:val="28"/>
          <w:szCs w:val="28"/>
          <w:lang w:eastAsia="ar-SA"/>
        </w:rPr>
        <w:t xml:space="preserve">5.1.1.Заявитель вправе подать жалобу на решение и (или) действие (бездействие) должностных лиц администрации, </w:t>
      </w:r>
      <w:r w:rsidRPr="00C57882">
        <w:rPr>
          <w:sz w:val="28"/>
          <w:szCs w:val="28"/>
          <w:lang w:eastAsia="en-US"/>
        </w:rPr>
        <w:t>муниципальных служащих</w:t>
      </w:r>
      <w:r w:rsidRPr="00C57882">
        <w:rPr>
          <w:rFonts w:eastAsia="Arial"/>
          <w:sz w:val="28"/>
          <w:szCs w:val="28"/>
          <w:lang w:eastAsia="ar-SA"/>
        </w:rPr>
        <w:t xml:space="preserve"> при предоставлении муниципальной услуги (далее - жалоба) в письменной форме, в том числе при личном приеме, или в форме электронного документа.</w:t>
      </w:r>
    </w:p>
    <w:p w:rsidR="00C57882" w:rsidRPr="00C57882" w:rsidRDefault="00C57882" w:rsidP="00C57882">
      <w:pPr>
        <w:widowControl w:val="0"/>
        <w:autoSpaceDE w:val="0"/>
        <w:autoSpaceDN w:val="0"/>
        <w:adjustRightInd w:val="0"/>
        <w:spacing w:line="247" w:lineRule="auto"/>
        <w:jc w:val="center"/>
        <w:outlineLvl w:val="2"/>
        <w:rPr>
          <w:sz w:val="28"/>
          <w:szCs w:val="28"/>
        </w:rPr>
      </w:pPr>
    </w:p>
    <w:p w:rsidR="00C57882" w:rsidRPr="00C57882" w:rsidRDefault="00C57882" w:rsidP="00C57882">
      <w:pPr>
        <w:widowControl w:val="0"/>
        <w:autoSpaceDE w:val="0"/>
        <w:autoSpaceDN w:val="0"/>
        <w:adjustRightInd w:val="0"/>
        <w:spacing w:line="247" w:lineRule="auto"/>
        <w:jc w:val="center"/>
        <w:outlineLvl w:val="2"/>
        <w:rPr>
          <w:sz w:val="28"/>
          <w:szCs w:val="28"/>
        </w:rPr>
      </w:pPr>
      <w:r w:rsidRPr="00C57882">
        <w:rPr>
          <w:sz w:val="28"/>
          <w:szCs w:val="28"/>
        </w:rPr>
        <w:t>5.2. Предмет жалобы</w:t>
      </w:r>
    </w:p>
    <w:p w:rsidR="00C57882" w:rsidRPr="00C57882" w:rsidRDefault="00C57882" w:rsidP="00C57882">
      <w:pPr>
        <w:spacing w:line="247" w:lineRule="auto"/>
        <w:jc w:val="center"/>
        <w:rPr>
          <w:sz w:val="28"/>
          <w:szCs w:val="28"/>
        </w:rPr>
      </w:pPr>
    </w:p>
    <w:p w:rsidR="00C57882" w:rsidRPr="00C57882" w:rsidRDefault="00C57882" w:rsidP="00C57882">
      <w:pPr>
        <w:tabs>
          <w:tab w:val="left" w:pos="851"/>
        </w:tabs>
        <w:autoSpaceDE w:val="0"/>
        <w:autoSpaceDN w:val="0"/>
        <w:adjustRightInd w:val="0"/>
        <w:spacing w:line="247" w:lineRule="auto"/>
        <w:ind w:firstLine="851"/>
        <w:jc w:val="both"/>
        <w:outlineLvl w:val="0"/>
        <w:rPr>
          <w:sz w:val="28"/>
          <w:szCs w:val="28"/>
          <w:lang w:eastAsia="en-US"/>
        </w:rPr>
      </w:pPr>
      <w:r w:rsidRPr="00C57882">
        <w:rPr>
          <w:sz w:val="28"/>
          <w:szCs w:val="28"/>
          <w:lang w:eastAsia="en-US"/>
        </w:rPr>
        <w:t>5.2.1.Предметом досудебного (внесудебного) обжалования заявителем решений и действий (бездействий) администрации, должностных лиц,  администрации, муниципальных служащих в ходе предоставления муниципальной услуги.</w:t>
      </w:r>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rFonts w:eastAsia="Arial"/>
          <w:sz w:val="28"/>
          <w:szCs w:val="28"/>
          <w:lang w:eastAsia="ar-SA"/>
        </w:rPr>
        <w:t>5.2.2.Заявитель вправе обратиться с жалобой по основаниям и в порядке, установленными статьями 11.1 и 11.2 Федерального закон</w:t>
      </w:r>
      <w:r w:rsidR="008C0C81">
        <w:rPr>
          <w:rFonts w:eastAsia="Arial"/>
          <w:sz w:val="28"/>
          <w:szCs w:val="28"/>
          <w:lang w:eastAsia="ar-SA"/>
        </w:rPr>
        <w:t xml:space="preserve">а </w:t>
      </w:r>
      <w:r w:rsidR="00575AEF">
        <w:rPr>
          <w:rFonts w:eastAsia="Arial"/>
          <w:sz w:val="28"/>
          <w:szCs w:val="28"/>
          <w:lang w:eastAsia="ar-SA"/>
        </w:rPr>
        <w:t xml:space="preserve">от 27 июля </w:t>
      </w:r>
      <w:r w:rsidRPr="00C57882">
        <w:rPr>
          <w:rFonts w:eastAsia="Arial"/>
          <w:sz w:val="28"/>
          <w:szCs w:val="28"/>
          <w:lang w:eastAsia="ar-SA"/>
        </w:rPr>
        <w:t>2010 года № 210-ФЗ «Об организации предоставления государственных и муниципальных услуг», в том числе в следующих случаях:</w:t>
      </w:r>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rFonts w:eastAsia="Arial"/>
          <w:sz w:val="28"/>
          <w:szCs w:val="28"/>
          <w:lang w:eastAsia="ar-SA"/>
        </w:rPr>
        <w:t>1)нарушение срока регистрации запроса заявителя о предоставлении муниципальной услуги;</w:t>
      </w:r>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rFonts w:eastAsia="Arial"/>
          <w:sz w:val="28"/>
          <w:szCs w:val="28"/>
          <w:lang w:eastAsia="ar-SA"/>
        </w:rPr>
        <w:t>2)нарушение срока предоставления муниципальной услуги;</w:t>
      </w:r>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rFonts w:eastAsia="Arial"/>
          <w:sz w:val="28"/>
          <w:szCs w:val="28"/>
          <w:lang w:eastAsia="ar-SA"/>
        </w:rPr>
        <w:t xml:space="preserve">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rFonts w:eastAsia="Arial"/>
          <w:sz w:val="28"/>
          <w:szCs w:val="28"/>
          <w:lang w:eastAsia="ar-SA"/>
        </w:rPr>
        <w:t>Парковского</w:t>
      </w:r>
      <w:r w:rsidRPr="00C57882">
        <w:rPr>
          <w:rFonts w:eastAsia="Arial"/>
          <w:sz w:val="28"/>
          <w:szCs w:val="28"/>
          <w:lang w:eastAsia="ar-SA"/>
        </w:rPr>
        <w:t xml:space="preserve"> сельского поселения Тихорецкого района для предоставления муниципальной услуги;</w:t>
      </w:r>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rFonts w:eastAsia="Arial"/>
          <w:sz w:val="28"/>
          <w:szCs w:val="28"/>
          <w:lang w:eastAsia="ar-SA"/>
        </w:rPr>
        <w:lastRenderedPageBreak/>
        <w:t xml:space="preserve">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rFonts w:eastAsia="Arial"/>
          <w:sz w:val="28"/>
          <w:szCs w:val="28"/>
          <w:lang w:eastAsia="ar-SA"/>
        </w:rPr>
        <w:t>Парковского</w:t>
      </w:r>
      <w:r w:rsidRPr="00C57882">
        <w:rPr>
          <w:rFonts w:eastAsia="Arial"/>
          <w:sz w:val="28"/>
          <w:szCs w:val="28"/>
          <w:lang w:eastAsia="ar-SA"/>
        </w:rPr>
        <w:t xml:space="preserve"> сельского поселения Тихорецкого района для предоставления муниципальной услуги у заявителя;</w:t>
      </w:r>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rFonts w:eastAsia="Arial"/>
          <w:sz w:val="28"/>
          <w:szCs w:val="28"/>
          <w:lang w:eastAsia="ar-SA"/>
        </w:rPr>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Pr>
          <w:rFonts w:eastAsia="Arial"/>
          <w:sz w:val="28"/>
          <w:szCs w:val="28"/>
          <w:lang w:eastAsia="ar-SA"/>
        </w:rPr>
        <w:t>Парковского</w:t>
      </w:r>
      <w:r w:rsidRPr="00C57882">
        <w:rPr>
          <w:rFonts w:eastAsia="Arial"/>
          <w:sz w:val="28"/>
          <w:szCs w:val="28"/>
          <w:lang w:eastAsia="ar-SA"/>
        </w:rPr>
        <w:t xml:space="preserve"> сельского поселения Тихорецкого района;</w:t>
      </w:r>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rFonts w:eastAsia="Arial"/>
          <w:sz w:val="28"/>
          <w:szCs w:val="28"/>
          <w:lang w:eastAsia="ar-SA"/>
        </w:rPr>
        <w:t xml:space="preserve">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rFonts w:eastAsia="Arial"/>
          <w:sz w:val="28"/>
          <w:szCs w:val="28"/>
          <w:lang w:eastAsia="ar-SA"/>
        </w:rPr>
        <w:t>Парковского</w:t>
      </w:r>
      <w:r w:rsidRPr="00C57882">
        <w:rPr>
          <w:rFonts w:eastAsia="Arial"/>
          <w:sz w:val="28"/>
          <w:szCs w:val="28"/>
          <w:lang w:eastAsia="ar-SA"/>
        </w:rPr>
        <w:t xml:space="preserve"> сельского поселения Тихорецкого района;</w:t>
      </w:r>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rFonts w:eastAsia="Arial"/>
          <w:sz w:val="28"/>
          <w:szCs w:val="28"/>
          <w:lang w:eastAsia="ar-SA"/>
        </w:rPr>
        <w:t xml:space="preserve">7)отказ администрации, </w:t>
      </w:r>
      <w:r w:rsidR="00575AEF">
        <w:rPr>
          <w:rFonts w:eastAsia="Arial"/>
          <w:sz w:val="28"/>
          <w:szCs w:val="28"/>
          <w:lang w:eastAsia="ar-SA"/>
        </w:rPr>
        <w:t>г</w:t>
      </w:r>
      <w:r w:rsidRPr="00C57882">
        <w:rPr>
          <w:rFonts w:eastAsia="Arial"/>
          <w:sz w:val="28"/>
          <w:szCs w:val="28"/>
          <w:lang w:eastAsia="ar-SA"/>
        </w:rPr>
        <w:t>лавы и (или)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57882" w:rsidRDefault="00C57882" w:rsidP="00C57882">
      <w:pPr>
        <w:autoSpaceDE w:val="0"/>
        <w:autoSpaceDN w:val="0"/>
        <w:adjustRightInd w:val="0"/>
        <w:spacing w:line="247" w:lineRule="auto"/>
        <w:ind w:firstLine="709"/>
        <w:jc w:val="both"/>
        <w:outlineLvl w:val="0"/>
        <w:rPr>
          <w:rFonts w:eastAsia="Calibri"/>
          <w:sz w:val="28"/>
          <w:szCs w:val="28"/>
          <w:lang w:eastAsia="en-US"/>
        </w:rPr>
      </w:pPr>
    </w:p>
    <w:p w:rsidR="001E2BD2" w:rsidRDefault="001E2BD2" w:rsidP="00C57882">
      <w:pPr>
        <w:autoSpaceDE w:val="0"/>
        <w:autoSpaceDN w:val="0"/>
        <w:adjustRightInd w:val="0"/>
        <w:spacing w:line="247" w:lineRule="auto"/>
        <w:ind w:firstLine="709"/>
        <w:jc w:val="both"/>
        <w:outlineLvl w:val="0"/>
        <w:rPr>
          <w:rFonts w:eastAsia="Calibri"/>
          <w:sz w:val="28"/>
          <w:szCs w:val="28"/>
          <w:lang w:eastAsia="en-US"/>
        </w:rPr>
      </w:pPr>
    </w:p>
    <w:p w:rsidR="001E2BD2" w:rsidRPr="00C57882" w:rsidRDefault="001E2BD2" w:rsidP="00C57882">
      <w:pPr>
        <w:autoSpaceDE w:val="0"/>
        <w:autoSpaceDN w:val="0"/>
        <w:adjustRightInd w:val="0"/>
        <w:spacing w:line="247" w:lineRule="auto"/>
        <w:ind w:firstLine="709"/>
        <w:jc w:val="both"/>
        <w:outlineLvl w:val="0"/>
        <w:rPr>
          <w:rFonts w:eastAsia="Calibri"/>
          <w:sz w:val="28"/>
          <w:szCs w:val="28"/>
          <w:lang w:eastAsia="en-US"/>
        </w:rPr>
      </w:pPr>
    </w:p>
    <w:p w:rsidR="00C57882" w:rsidRPr="00C57882" w:rsidRDefault="00C57882" w:rsidP="00C57882">
      <w:pPr>
        <w:widowControl w:val="0"/>
        <w:autoSpaceDE w:val="0"/>
        <w:autoSpaceDN w:val="0"/>
        <w:adjustRightInd w:val="0"/>
        <w:spacing w:line="247" w:lineRule="auto"/>
        <w:jc w:val="center"/>
        <w:outlineLvl w:val="2"/>
        <w:rPr>
          <w:sz w:val="28"/>
          <w:szCs w:val="28"/>
        </w:rPr>
      </w:pPr>
      <w:r w:rsidRPr="00C57882">
        <w:rPr>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C57882" w:rsidRPr="00C57882" w:rsidRDefault="00C57882" w:rsidP="00C57882">
      <w:pPr>
        <w:spacing w:line="247" w:lineRule="auto"/>
        <w:jc w:val="both"/>
        <w:rPr>
          <w:sz w:val="28"/>
          <w:szCs w:val="28"/>
        </w:rPr>
      </w:pPr>
    </w:p>
    <w:p w:rsidR="00C57882" w:rsidRPr="00C57882" w:rsidRDefault="00C57882" w:rsidP="00C57882">
      <w:pPr>
        <w:spacing w:line="247" w:lineRule="auto"/>
        <w:jc w:val="both"/>
        <w:rPr>
          <w:rFonts w:eastAsia="Arial"/>
          <w:sz w:val="28"/>
          <w:szCs w:val="28"/>
          <w:lang w:eastAsia="ar-SA"/>
        </w:rPr>
      </w:pPr>
      <w:r w:rsidRPr="00C57882">
        <w:rPr>
          <w:rFonts w:eastAsia="Arial"/>
          <w:sz w:val="28"/>
          <w:szCs w:val="28"/>
          <w:lang w:eastAsia="ar-SA"/>
        </w:rPr>
        <w:t xml:space="preserve">5.3.1.Жалоба подается в администрацию. Почтовый адрес для направления жалобы: </w:t>
      </w:r>
      <w:r w:rsidRPr="00C57882">
        <w:rPr>
          <w:sz w:val="28"/>
          <w:szCs w:val="28"/>
        </w:rPr>
        <w:t>3521</w:t>
      </w:r>
      <w:r w:rsidR="00575AEF">
        <w:rPr>
          <w:sz w:val="28"/>
          <w:szCs w:val="28"/>
        </w:rPr>
        <w:t>04</w:t>
      </w:r>
      <w:r w:rsidRPr="00C57882">
        <w:rPr>
          <w:sz w:val="28"/>
          <w:szCs w:val="28"/>
        </w:rPr>
        <w:t xml:space="preserve">, Краснодарский край, Тихорецкий район, </w:t>
      </w:r>
      <w:r w:rsidR="00575AEF">
        <w:rPr>
          <w:sz w:val="28"/>
          <w:szCs w:val="28"/>
        </w:rPr>
        <w:t>посёлок Парковый</w:t>
      </w:r>
      <w:r w:rsidRPr="00C57882">
        <w:rPr>
          <w:sz w:val="28"/>
          <w:szCs w:val="28"/>
        </w:rPr>
        <w:t>, ул</w:t>
      </w:r>
      <w:r w:rsidR="00575AEF">
        <w:rPr>
          <w:sz w:val="28"/>
          <w:szCs w:val="28"/>
        </w:rPr>
        <w:t>. Гагарина, 24</w:t>
      </w:r>
    </w:p>
    <w:p w:rsidR="00C57882" w:rsidRPr="00C57882" w:rsidRDefault="00C57882" w:rsidP="00C57882">
      <w:pPr>
        <w:spacing w:line="247" w:lineRule="auto"/>
        <w:ind w:firstLine="851"/>
        <w:jc w:val="both"/>
        <w:rPr>
          <w:rFonts w:eastAsia="Calibri"/>
          <w:sz w:val="28"/>
          <w:szCs w:val="28"/>
          <w:lang w:eastAsia="en-US"/>
        </w:rPr>
      </w:pPr>
      <w:r w:rsidRPr="00C57882">
        <w:rPr>
          <w:rFonts w:eastAsia="Calibri"/>
          <w:sz w:val="28"/>
          <w:szCs w:val="28"/>
          <w:lang w:eastAsia="en-US"/>
        </w:rPr>
        <w:t xml:space="preserve">Жалоба на действия (бездействие) должностных лиц, муниципальных служащих администрации подается </w:t>
      </w:r>
      <w:r w:rsidR="00575AEF">
        <w:rPr>
          <w:rFonts w:eastAsia="Calibri"/>
          <w:sz w:val="28"/>
          <w:szCs w:val="28"/>
          <w:lang w:eastAsia="en-US"/>
        </w:rPr>
        <w:t>г</w:t>
      </w:r>
      <w:r w:rsidRPr="00C57882">
        <w:rPr>
          <w:rFonts w:eastAsia="Calibri"/>
          <w:sz w:val="28"/>
          <w:szCs w:val="28"/>
          <w:lang w:eastAsia="en-US"/>
        </w:rPr>
        <w:t>лаве.</w:t>
      </w:r>
    </w:p>
    <w:p w:rsidR="00C57882" w:rsidRPr="00C57882" w:rsidRDefault="00C57882" w:rsidP="00C57882">
      <w:pPr>
        <w:spacing w:line="247" w:lineRule="auto"/>
        <w:rPr>
          <w:sz w:val="28"/>
          <w:szCs w:val="28"/>
        </w:rPr>
      </w:pPr>
    </w:p>
    <w:p w:rsidR="00C57882" w:rsidRPr="00C57882" w:rsidRDefault="00C57882" w:rsidP="00C57882">
      <w:pPr>
        <w:widowControl w:val="0"/>
        <w:autoSpaceDE w:val="0"/>
        <w:autoSpaceDN w:val="0"/>
        <w:adjustRightInd w:val="0"/>
        <w:spacing w:line="247" w:lineRule="auto"/>
        <w:jc w:val="center"/>
        <w:outlineLvl w:val="2"/>
        <w:rPr>
          <w:sz w:val="28"/>
          <w:szCs w:val="28"/>
        </w:rPr>
      </w:pPr>
      <w:r w:rsidRPr="00C57882">
        <w:rPr>
          <w:sz w:val="28"/>
          <w:szCs w:val="28"/>
        </w:rPr>
        <w:t>Подраздел 5.4. Порядок подачи и рассмотрения жалобы</w:t>
      </w:r>
    </w:p>
    <w:p w:rsidR="00C57882" w:rsidRPr="00C57882" w:rsidRDefault="00C57882" w:rsidP="00C57882">
      <w:pPr>
        <w:spacing w:line="247" w:lineRule="auto"/>
        <w:jc w:val="center"/>
        <w:rPr>
          <w:sz w:val="28"/>
          <w:szCs w:val="28"/>
        </w:rPr>
      </w:pPr>
    </w:p>
    <w:p w:rsidR="00C57882" w:rsidRPr="00C57882" w:rsidRDefault="00C57882" w:rsidP="00C57882">
      <w:pPr>
        <w:tabs>
          <w:tab w:val="left" w:pos="851"/>
        </w:tabs>
        <w:autoSpaceDE w:val="0"/>
        <w:autoSpaceDN w:val="0"/>
        <w:adjustRightInd w:val="0"/>
        <w:spacing w:line="247" w:lineRule="auto"/>
        <w:ind w:firstLine="851"/>
        <w:jc w:val="both"/>
        <w:outlineLvl w:val="2"/>
        <w:rPr>
          <w:sz w:val="28"/>
          <w:szCs w:val="28"/>
          <w:lang w:eastAsia="en-US"/>
        </w:rPr>
      </w:pPr>
      <w:r w:rsidRPr="00C57882">
        <w:rPr>
          <w:sz w:val="28"/>
          <w:szCs w:val="28"/>
          <w:lang w:eastAsia="en-US"/>
        </w:rPr>
        <w:t xml:space="preserve">5.4.1.Основанием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w:t>
      </w:r>
      <w:r w:rsidR="00575AEF">
        <w:rPr>
          <w:sz w:val="28"/>
          <w:szCs w:val="28"/>
          <w:lang w:eastAsia="en-US"/>
        </w:rPr>
        <w:t>р</w:t>
      </w:r>
      <w:r w:rsidRPr="00C57882">
        <w:rPr>
          <w:sz w:val="28"/>
          <w:szCs w:val="28"/>
          <w:lang w:eastAsia="en-US"/>
        </w:rPr>
        <w:t>егламента.</w:t>
      </w:r>
    </w:p>
    <w:p w:rsidR="00C57882" w:rsidRPr="00C57882" w:rsidRDefault="00C57882" w:rsidP="00C57882">
      <w:pPr>
        <w:tabs>
          <w:tab w:val="left" w:pos="851"/>
        </w:tabs>
        <w:autoSpaceDE w:val="0"/>
        <w:autoSpaceDN w:val="0"/>
        <w:adjustRightInd w:val="0"/>
        <w:spacing w:line="247" w:lineRule="auto"/>
        <w:ind w:firstLine="851"/>
        <w:jc w:val="both"/>
        <w:outlineLvl w:val="0"/>
        <w:rPr>
          <w:sz w:val="28"/>
          <w:szCs w:val="28"/>
          <w:lang w:eastAsia="en-US"/>
        </w:rPr>
      </w:pPr>
      <w:r w:rsidRPr="00C57882">
        <w:rPr>
          <w:sz w:val="28"/>
          <w:szCs w:val="28"/>
          <w:lang w:eastAsia="en-US"/>
        </w:rPr>
        <w:t>Жалоба подается в письменной форме на бумажном носителе, в электронной форме в администрацию.</w:t>
      </w:r>
    </w:p>
    <w:p w:rsidR="00C57882" w:rsidRPr="00C57882" w:rsidRDefault="00C57882" w:rsidP="00C57882">
      <w:pPr>
        <w:tabs>
          <w:tab w:val="left" w:pos="851"/>
        </w:tabs>
        <w:spacing w:line="247" w:lineRule="auto"/>
        <w:ind w:firstLine="851"/>
        <w:jc w:val="both"/>
        <w:rPr>
          <w:sz w:val="28"/>
          <w:szCs w:val="28"/>
        </w:rPr>
      </w:pPr>
      <w:bookmarkStart w:id="31" w:name="P304"/>
      <w:bookmarkEnd w:id="31"/>
      <w:r w:rsidRPr="00C57882">
        <w:rPr>
          <w:sz w:val="28"/>
          <w:szCs w:val="28"/>
          <w:lang w:eastAsia="en-US"/>
        </w:rPr>
        <w:t>5.4.2.</w:t>
      </w:r>
      <w:r w:rsidRPr="00C57882">
        <w:rPr>
          <w:sz w:val="28"/>
          <w:szCs w:val="28"/>
        </w:rPr>
        <w:t>Жалоба может быть направлена по почте, через многофункциональный центр, с использованием информационно-</w:t>
      </w:r>
      <w:r w:rsidRPr="00C57882">
        <w:rPr>
          <w:sz w:val="28"/>
          <w:szCs w:val="28"/>
        </w:rPr>
        <w:lastRenderedPageBreak/>
        <w:t>телекоммуникационной сети «Интернет», официального сайта администрации, одного из порталов, а также принята при личном приеме заявителя.</w:t>
      </w:r>
    </w:p>
    <w:p w:rsidR="00C57882" w:rsidRPr="00C57882" w:rsidRDefault="00C57882" w:rsidP="00C57882">
      <w:pPr>
        <w:tabs>
          <w:tab w:val="left" w:pos="851"/>
        </w:tabs>
        <w:autoSpaceDE w:val="0"/>
        <w:autoSpaceDN w:val="0"/>
        <w:adjustRightInd w:val="0"/>
        <w:spacing w:line="247" w:lineRule="auto"/>
        <w:ind w:firstLine="851"/>
        <w:jc w:val="both"/>
        <w:outlineLvl w:val="0"/>
        <w:rPr>
          <w:sz w:val="28"/>
          <w:szCs w:val="28"/>
          <w:lang w:eastAsia="en-US"/>
        </w:rPr>
      </w:pPr>
      <w:r w:rsidRPr="00C57882">
        <w:rPr>
          <w:sz w:val="28"/>
          <w:szCs w:val="28"/>
          <w:lang w:eastAsia="en-US"/>
        </w:rPr>
        <w:t>5.4.3.Заявителю обеспечивается возможность направления жалобы на решения, действия (бездействие) администрации, должностного лица администрации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7882" w:rsidRPr="00C57882" w:rsidRDefault="00C57882" w:rsidP="00C57882">
      <w:pPr>
        <w:widowControl w:val="0"/>
        <w:tabs>
          <w:tab w:val="left" w:pos="851"/>
        </w:tabs>
        <w:autoSpaceDE w:val="0"/>
        <w:autoSpaceDN w:val="0"/>
        <w:adjustRightInd w:val="0"/>
        <w:spacing w:line="247" w:lineRule="auto"/>
        <w:ind w:firstLine="851"/>
        <w:jc w:val="both"/>
        <w:outlineLvl w:val="0"/>
        <w:rPr>
          <w:sz w:val="28"/>
          <w:szCs w:val="28"/>
          <w:lang w:eastAsia="en-US"/>
        </w:rPr>
      </w:pPr>
      <w:r w:rsidRPr="00C57882">
        <w:rPr>
          <w:sz w:val="28"/>
          <w:szCs w:val="28"/>
          <w:lang w:eastAsia="en-US"/>
        </w:rPr>
        <w:t>5.4.4. Жалоба должна содержать:</w:t>
      </w:r>
    </w:p>
    <w:p w:rsidR="00C57882" w:rsidRPr="00C57882" w:rsidRDefault="00C57882" w:rsidP="00C57882">
      <w:pPr>
        <w:widowControl w:val="0"/>
        <w:tabs>
          <w:tab w:val="left" w:pos="851"/>
        </w:tabs>
        <w:autoSpaceDE w:val="0"/>
        <w:autoSpaceDN w:val="0"/>
        <w:adjustRightInd w:val="0"/>
        <w:spacing w:line="247" w:lineRule="auto"/>
        <w:ind w:firstLine="851"/>
        <w:jc w:val="both"/>
        <w:outlineLvl w:val="0"/>
        <w:rPr>
          <w:rFonts w:eastAsia="Arial"/>
          <w:sz w:val="28"/>
          <w:szCs w:val="28"/>
          <w:lang w:eastAsia="ar-SA"/>
        </w:rPr>
      </w:pPr>
      <w:r w:rsidRPr="00C57882">
        <w:rPr>
          <w:rFonts w:eastAsia="Arial"/>
          <w:sz w:val="28"/>
          <w:szCs w:val="28"/>
          <w:lang w:eastAsia="ar-SA"/>
        </w:rPr>
        <w:t xml:space="preserve">1)наименование администрации, фамилию, имя, отчество </w:t>
      </w:r>
      <w:r w:rsidR="00575AEF">
        <w:rPr>
          <w:rFonts w:eastAsia="Arial"/>
          <w:sz w:val="28"/>
          <w:szCs w:val="28"/>
          <w:lang w:eastAsia="ar-SA"/>
        </w:rPr>
        <w:t>г</w:t>
      </w:r>
      <w:r w:rsidRPr="00C57882">
        <w:rPr>
          <w:rFonts w:eastAsia="Arial"/>
          <w:sz w:val="28"/>
          <w:szCs w:val="28"/>
          <w:lang w:eastAsia="ar-SA"/>
        </w:rPr>
        <w:t>лавы, должностного лица и (или) муниципального служащего администрации, решения и действия (бездействие) которых обжалуются;</w:t>
      </w:r>
    </w:p>
    <w:p w:rsidR="00C57882" w:rsidRPr="00C57882" w:rsidRDefault="00C57882" w:rsidP="00C57882">
      <w:pPr>
        <w:widowControl w:val="0"/>
        <w:tabs>
          <w:tab w:val="left" w:pos="360"/>
        </w:tabs>
        <w:spacing w:line="247" w:lineRule="auto"/>
        <w:ind w:firstLine="851"/>
        <w:jc w:val="both"/>
        <w:rPr>
          <w:rFonts w:eastAsia="Arial"/>
          <w:sz w:val="28"/>
          <w:szCs w:val="28"/>
          <w:lang w:eastAsia="ar-SA"/>
        </w:rPr>
      </w:pPr>
      <w:r w:rsidRPr="00C57882">
        <w:rPr>
          <w:rFonts w:eastAsia="Arial"/>
          <w:sz w:val="28"/>
          <w:szCs w:val="28"/>
          <w:lang w:eastAsia="ar-SA"/>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rFonts w:eastAsia="Arial"/>
          <w:sz w:val="28"/>
          <w:szCs w:val="28"/>
          <w:lang w:eastAsia="ar-SA"/>
        </w:rPr>
        <w:t>3)сведения об обжалуемых решениях и (или) действиях (бездействии) Главы и (или) муниципального служащего администрации;</w:t>
      </w:r>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rFonts w:eastAsia="Arial"/>
          <w:sz w:val="28"/>
          <w:szCs w:val="28"/>
          <w:lang w:eastAsia="ar-SA"/>
        </w:rPr>
        <w:t xml:space="preserve">4)доводы, на основании которых заявитель не согласен с решением и (или) действием (бездействием) </w:t>
      </w:r>
      <w:r w:rsidR="00575AEF">
        <w:rPr>
          <w:rFonts w:eastAsia="Arial"/>
          <w:sz w:val="28"/>
          <w:szCs w:val="28"/>
          <w:lang w:eastAsia="ar-SA"/>
        </w:rPr>
        <w:t>г</w:t>
      </w:r>
      <w:r w:rsidRPr="00C57882">
        <w:rPr>
          <w:rFonts w:eastAsia="Arial"/>
          <w:sz w:val="28"/>
          <w:szCs w:val="28"/>
          <w:lang w:eastAsia="ar-SA"/>
        </w:rPr>
        <w:t>лавы и (или)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C57882" w:rsidRPr="00C57882" w:rsidRDefault="00C57882" w:rsidP="00C57882">
      <w:pPr>
        <w:autoSpaceDE w:val="0"/>
        <w:autoSpaceDN w:val="0"/>
        <w:adjustRightInd w:val="0"/>
        <w:spacing w:line="247" w:lineRule="auto"/>
        <w:jc w:val="center"/>
        <w:outlineLvl w:val="0"/>
        <w:rPr>
          <w:sz w:val="28"/>
          <w:szCs w:val="28"/>
        </w:rPr>
      </w:pPr>
    </w:p>
    <w:p w:rsidR="00C57882" w:rsidRPr="00C57882" w:rsidRDefault="00C57882" w:rsidP="00C57882">
      <w:pPr>
        <w:autoSpaceDE w:val="0"/>
        <w:autoSpaceDN w:val="0"/>
        <w:adjustRightInd w:val="0"/>
        <w:spacing w:line="247" w:lineRule="auto"/>
        <w:jc w:val="center"/>
        <w:outlineLvl w:val="0"/>
        <w:rPr>
          <w:rFonts w:eastAsia="Calibri"/>
          <w:sz w:val="28"/>
          <w:szCs w:val="28"/>
          <w:lang w:eastAsia="en-US"/>
        </w:rPr>
      </w:pPr>
      <w:r w:rsidRPr="00C57882">
        <w:rPr>
          <w:sz w:val="28"/>
          <w:szCs w:val="28"/>
        </w:rPr>
        <w:t xml:space="preserve">Подраздел 5.5. </w:t>
      </w:r>
      <w:r w:rsidRPr="00C57882">
        <w:rPr>
          <w:rFonts w:eastAsia="Calibri"/>
          <w:sz w:val="28"/>
          <w:szCs w:val="28"/>
          <w:lang w:eastAsia="en-US"/>
        </w:rPr>
        <w:t>Сроки рассмотрения жалобы</w:t>
      </w:r>
    </w:p>
    <w:p w:rsidR="00C57882" w:rsidRPr="00C57882" w:rsidRDefault="00C57882" w:rsidP="00C57882">
      <w:pPr>
        <w:autoSpaceDE w:val="0"/>
        <w:autoSpaceDN w:val="0"/>
        <w:adjustRightInd w:val="0"/>
        <w:spacing w:line="247" w:lineRule="auto"/>
        <w:ind w:firstLine="851"/>
        <w:jc w:val="center"/>
        <w:outlineLvl w:val="0"/>
        <w:rPr>
          <w:rFonts w:eastAsia="Calibri"/>
          <w:sz w:val="28"/>
          <w:szCs w:val="28"/>
          <w:lang w:eastAsia="en-US"/>
        </w:rPr>
      </w:pPr>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sz w:val="28"/>
          <w:szCs w:val="28"/>
          <w:lang w:eastAsia="en-US"/>
        </w:rPr>
        <w:t>5.5.1.</w:t>
      </w:r>
      <w:r w:rsidRPr="00C57882">
        <w:rPr>
          <w:rFonts w:eastAsia="Arial"/>
          <w:sz w:val="28"/>
          <w:szCs w:val="28"/>
          <w:lang w:eastAsia="ar-SA"/>
        </w:rPr>
        <w:t xml:space="preserve">Жалоба на решение, принятое должностным лицом администрации, и (или) действие (бездействие) должностного лица администрации, предоставляющего муниципальную услугу, рассматривается </w:t>
      </w:r>
      <w:r w:rsidR="00575AEF">
        <w:rPr>
          <w:rFonts w:eastAsia="Arial"/>
          <w:sz w:val="28"/>
          <w:szCs w:val="28"/>
          <w:lang w:eastAsia="ar-SA"/>
        </w:rPr>
        <w:t>г</w:t>
      </w:r>
      <w:r w:rsidRPr="00C57882">
        <w:rPr>
          <w:rFonts w:eastAsia="Arial"/>
          <w:sz w:val="28"/>
          <w:szCs w:val="28"/>
          <w:lang w:eastAsia="ar-SA"/>
        </w:rPr>
        <w:t>лавой.</w:t>
      </w:r>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rFonts w:eastAsia="Arial"/>
          <w:sz w:val="28"/>
          <w:szCs w:val="28"/>
          <w:lang w:eastAsia="ar-SA"/>
        </w:rPr>
        <w:t>5.5.2.Жалоба, поступившая в администрацию, подлежит рассмотрению в течение 15 рабочих дней со дня ее регистрации, а в случае обжалования отказа администрации, Главы и (или) специалиста администрации,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57882" w:rsidRPr="00C57882" w:rsidRDefault="00C57882" w:rsidP="00C57882">
      <w:pPr>
        <w:spacing w:line="247" w:lineRule="auto"/>
        <w:rPr>
          <w:sz w:val="28"/>
          <w:szCs w:val="28"/>
        </w:rPr>
      </w:pPr>
    </w:p>
    <w:p w:rsidR="00C57882" w:rsidRPr="00C57882" w:rsidRDefault="00C57882" w:rsidP="00C57882">
      <w:pPr>
        <w:autoSpaceDE w:val="0"/>
        <w:autoSpaceDN w:val="0"/>
        <w:adjustRightInd w:val="0"/>
        <w:spacing w:line="247" w:lineRule="auto"/>
        <w:jc w:val="center"/>
        <w:outlineLvl w:val="0"/>
        <w:rPr>
          <w:sz w:val="28"/>
          <w:szCs w:val="28"/>
        </w:rPr>
      </w:pPr>
      <w:r w:rsidRPr="00C57882">
        <w:rPr>
          <w:sz w:val="28"/>
          <w:szCs w:val="28"/>
        </w:rPr>
        <w:t>Подраздел 5.6.Результат рассмотрения жалобы</w:t>
      </w:r>
    </w:p>
    <w:p w:rsidR="00C57882" w:rsidRPr="00C57882" w:rsidRDefault="00C57882" w:rsidP="00C57882">
      <w:pPr>
        <w:spacing w:line="247" w:lineRule="auto"/>
        <w:ind w:firstLine="851"/>
        <w:jc w:val="center"/>
        <w:rPr>
          <w:sz w:val="28"/>
          <w:szCs w:val="28"/>
        </w:rPr>
      </w:pPr>
    </w:p>
    <w:p w:rsidR="00C57882" w:rsidRPr="00C57882" w:rsidRDefault="00C57882" w:rsidP="00C57882">
      <w:pPr>
        <w:tabs>
          <w:tab w:val="left" w:pos="851"/>
        </w:tabs>
        <w:autoSpaceDE w:val="0"/>
        <w:autoSpaceDN w:val="0"/>
        <w:adjustRightInd w:val="0"/>
        <w:spacing w:line="247" w:lineRule="auto"/>
        <w:ind w:firstLine="851"/>
        <w:jc w:val="both"/>
        <w:outlineLvl w:val="0"/>
        <w:rPr>
          <w:sz w:val="28"/>
          <w:szCs w:val="28"/>
          <w:lang w:eastAsia="en-US"/>
        </w:rPr>
      </w:pPr>
      <w:r w:rsidRPr="00C57882">
        <w:rPr>
          <w:sz w:val="28"/>
          <w:szCs w:val="28"/>
          <w:lang w:eastAsia="en-US"/>
        </w:rPr>
        <w:t>5.6.1. По результатам рассмотрения жалобы администрация принимает одно из следующих решений:</w:t>
      </w:r>
    </w:p>
    <w:p w:rsidR="00C57882" w:rsidRPr="00C57882" w:rsidRDefault="00C57882" w:rsidP="00C57882">
      <w:pPr>
        <w:autoSpaceDE w:val="0"/>
        <w:autoSpaceDN w:val="0"/>
        <w:adjustRightInd w:val="0"/>
        <w:spacing w:line="247" w:lineRule="auto"/>
        <w:ind w:firstLine="851"/>
        <w:jc w:val="both"/>
        <w:outlineLvl w:val="0"/>
        <w:rPr>
          <w:sz w:val="28"/>
          <w:szCs w:val="28"/>
          <w:lang w:eastAsia="en-US"/>
        </w:rPr>
      </w:pPr>
      <w:r w:rsidRPr="00C57882">
        <w:rPr>
          <w:sz w:val="28"/>
          <w:szCs w:val="28"/>
          <w:lang w:eastAsia="en-US"/>
        </w:rPr>
        <w:t xml:space="preserve">1)удовлетворяет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lang w:eastAsia="en-US"/>
        </w:rPr>
        <w:t>Парковского</w:t>
      </w:r>
      <w:r w:rsidRPr="00C57882">
        <w:rPr>
          <w:sz w:val="28"/>
          <w:szCs w:val="28"/>
          <w:lang w:eastAsia="en-US"/>
        </w:rPr>
        <w:t xml:space="preserve"> сельского поселения Тихорецкого района, а также в иных формах;</w:t>
      </w:r>
    </w:p>
    <w:p w:rsidR="00C57882" w:rsidRPr="00C57882" w:rsidRDefault="00C57882" w:rsidP="00C57882">
      <w:pPr>
        <w:autoSpaceDE w:val="0"/>
        <w:autoSpaceDN w:val="0"/>
        <w:adjustRightInd w:val="0"/>
        <w:spacing w:line="247" w:lineRule="auto"/>
        <w:ind w:firstLine="851"/>
        <w:jc w:val="both"/>
        <w:outlineLvl w:val="0"/>
        <w:rPr>
          <w:sz w:val="28"/>
          <w:szCs w:val="28"/>
          <w:lang w:eastAsia="en-US"/>
        </w:rPr>
      </w:pPr>
      <w:r w:rsidRPr="00C57882">
        <w:rPr>
          <w:sz w:val="28"/>
          <w:szCs w:val="28"/>
          <w:lang w:eastAsia="en-US"/>
        </w:rPr>
        <w:t>2)отказывает в удовлетворении жалобы.</w:t>
      </w:r>
    </w:p>
    <w:p w:rsidR="00C57882" w:rsidRPr="00C57882" w:rsidRDefault="00C57882" w:rsidP="00C57882">
      <w:pPr>
        <w:autoSpaceDE w:val="0"/>
        <w:autoSpaceDN w:val="0"/>
        <w:adjustRightInd w:val="0"/>
        <w:ind w:firstLine="709"/>
        <w:jc w:val="both"/>
        <w:outlineLvl w:val="0"/>
        <w:rPr>
          <w:sz w:val="28"/>
          <w:szCs w:val="28"/>
          <w:lang w:eastAsia="en-US"/>
        </w:rPr>
      </w:pPr>
    </w:p>
    <w:p w:rsidR="00C57882" w:rsidRPr="00C57882" w:rsidRDefault="00C57882" w:rsidP="00C57882">
      <w:pPr>
        <w:autoSpaceDE w:val="0"/>
        <w:autoSpaceDN w:val="0"/>
        <w:adjustRightInd w:val="0"/>
        <w:jc w:val="center"/>
        <w:outlineLvl w:val="0"/>
        <w:rPr>
          <w:sz w:val="28"/>
          <w:szCs w:val="28"/>
        </w:rPr>
      </w:pPr>
    </w:p>
    <w:p w:rsidR="00C57882" w:rsidRPr="00C57882" w:rsidRDefault="00C57882" w:rsidP="00C57882">
      <w:pPr>
        <w:autoSpaceDE w:val="0"/>
        <w:autoSpaceDN w:val="0"/>
        <w:adjustRightInd w:val="0"/>
        <w:jc w:val="center"/>
        <w:outlineLvl w:val="0"/>
        <w:rPr>
          <w:sz w:val="28"/>
          <w:szCs w:val="28"/>
        </w:rPr>
      </w:pPr>
      <w:r w:rsidRPr="00C57882">
        <w:rPr>
          <w:sz w:val="28"/>
          <w:szCs w:val="28"/>
        </w:rPr>
        <w:t xml:space="preserve">Подраздел 5.7.Порядок информирования заявителя о результатах </w:t>
      </w:r>
    </w:p>
    <w:p w:rsidR="00C57882" w:rsidRPr="00C57882" w:rsidRDefault="00C57882" w:rsidP="00C57882">
      <w:pPr>
        <w:autoSpaceDE w:val="0"/>
        <w:autoSpaceDN w:val="0"/>
        <w:adjustRightInd w:val="0"/>
        <w:jc w:val="center"/>
        <w:outlineLvl w:val="0"/>
        <w:rPr>
          <w:sz w:val="28"/>
          <w:szCs w:val="28"/>
        </w:rPr>
      </w:pPr>
      <w:r w:rsidRPr="00C57882">
        <w:rPr>
          <w:sz w:val="28"/>
          <w:szCs w:val="28"/>
        </w:rPr>
        <w:t>рассмотрения жалобы</w:t>
      </w:r>
    </w:p>
    <w:p w:rsidR="00C57882" w:rsidRPr="00C57882" w:rsidRDefault="00C57882" w:rsidP="00C57882">
      <w:pPr>
        <w:jc w:val="center"/>
        <w:rPr>
          <w:sz w:val="28"/>
          <w:szCs w:val="28"/>
        </w:rPr>
      </w:pPr>
    </w:p>
    <w:p w:rsidR="00C57882" w:rsidRPr="00C57882" w:rsidRDefault="00C57882" w:rsidP="00C57882">
      <w:pPr>
        <w:tabs>
          <w:tab w:val="left" w:pos="851"/>
        </w:tabs>
        <w:autoSpaceDE w:val="0"/>
        <w:autoSpaceDN w:val="0"/>
        <w:adjustRightInd w:val="0"/>
        <w:ind w:firstLine="851"/>
        <w:jc w:val="both"/>
        <w:outlineLvl w:val="0"/>
        <w:rPr>
          <w:sz w:val="28"/>
          <w:szCs w:val="28"/>
          <w:lang w:eastAsia="en-US"/>
        </w:rPr>
      </w:pPr>
      <w:r w:rsidRPr="00C57882">
        <w:rPr>
          <w:sz w:val="28"/>
          <w:szCs w:val="28"/>
          <w:lang w:eastAsia="en-US"/>
        </w:rPr>
        <w:t xml:space="preserve">5.7.1.Не позднее дня, следующего за днем принятия решения, указанного в </w:t>
      </w:r>
      <w:hyperlink w:anchor="P316" w:history="1">
        <w:r w:rsidRPr="00C57882">
          <w:rPr>
            <w:sz w:val="28"/>
            <w:szCs w:val="28"/>
            <w:lang w:eastAsia="en-US"/>
          </w:rPr>
          <w:t>пункте 5.6.1</w:t>
        </w:r>
      </w:hyperlink>
      <w:r w:rsidRPr="00C57882">
        <w:rPr>
          <w:sz w:val="28"/>
          <w:szCs w:val="28"/>
          <w:lang w:eastAsia="en-US"/>
        </w:rPr>
        <w:t xml:space="preserve"> подраздела 5.6 раздела 5 </w:t>
      </w:r>
      <w:r w:rsidR="00575AEF">
        <w:rPr>
          <w:sz w:val="28"/>
          <w:szCs w:val="28"/>
          <w:lang w:eastAsia="en-US"/>
        </w:rPr>
        <w:t>р</w:t>
      </w:r>
      <w:r w:rsidRPr="00C57882">
        <w:rPr>
          <w:sz w:val="28"/>
          <w:szCs w:val="28"/>
          <w:lang w:eastAsia="en-US"/>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7882" w:rsidRPr="00C57882" w:rsidRDefault="00C57882" w:rsidP="00C57882">
      <w:pPr>
        <w:tabs>
          <w:tab w:val="left" w:pos="4050"/>
        </w:tabs>
        <w:autoSpaceDE w:val="0"/>
        <w:autoSpaceDN w:val="0"/>
        <w:adjustRightInd w:val="0"/>
        <w:ind w:firstLine="709"/>
        <w:jc w:val="both"/>
        <w:outlineLvl w:val="0"/>
        <w:rPr>
          <w:sz w:val="28"/>
          <w:szCs w:val="28"/>
          <w:lang w:eastAsia="en-US"/>
        </w:rPr>
      </w:pPr>
      <w:r w:rsidRPr="00C57882">
        <w:rPr>
          <w:sz w:val="28"/>
          <w:szCs w:val="28"/>
          <w:lang w:eastAsia="en-US"/>
        </w:rPr>
        <w:tab/>
      </w:r>
    </w:p>
    <w:p w:rsidR="00C57882" w:rsidRPr="00C57882" w:rsidRDefault="00C57882" w:rsidP="00C57882">
      <w:pPr>
        <w:autoSpaceDE w:val="0"/>
        <w:autoSpaceDN w:val="0"/>
        <w:adjustRightInd w:val="0"/>
        <w:jc w:val="center"/>
        <w:outlineLvl w:val="0"/>
        <w:rPr>
          <w:sz w:val="28"/>
          <w:szCs w:val="28"/>
        </w:rPr>
      </w:pPr>
      <w:r w:rsidRPr="00C57882">
        <w:rPr>
          <w:sz w:val="28"/>
          <w:szCs w:val="28"/>
        </w:rPr>
        <w:t>Подраздел 5.8.Порядок обжалования решения по жалобе</w:t>
      </w:r>
    </w:p>
    <w:p w:rsidR="00C57882" w:rsidRPr="00C57882" w:rsidRDefault="00C57882" w:rsidP="00C57882">
      <w:pPr>
        <w:jc w:val="both"/>
        <w:rPr>
          <w:sz w:val="28"/>
          <w:szCs w:val="28"/>
        </w:rPr>
      </w:pPr>
    </w:p>
    <w:p w:rsidR="00C57882" w:rsidRPr="00C57882" w:rsidRDefault="00C57882" w:rsidP="00C57882">
      <w:pPr>
        <w:autoSpaceDE w:val="0"/>
        <w:autoSpaceDN w:val="0"/>
        <w:adjustRightInd w:val="0"/>
        <w:ind w:firstLine="851"/>
        <w:jc w:val="both"/>
        <w:outlineLvl w:val="0"/>
        <w:rPr>
          <w:rFonts w:eastAsia="Calibri"/>
          <w:sz w:val="28"/>
          <w:szCs w:val="28"/>
          <w:lang w:eastAsia="en-US"/>
        </w:rPr>
      </w:pPr>
      <w:r w:rsidRPr="00C57882">
        <w:rPr>
          <w:sz w:val="28"/>
          <w:szCs w:val="28"/>
        </w:rPr>
        <w:t>5.8.1.Заявители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C57882" w:rsidRDefault="00C57882" w:rsidP="00C57882">
      <w:pPr>
        <w:autoSpaceDE w:val="0"/>
        <w:autoSpaceDN w:val="0"/>
        <w:adjustRightInd w:val="0"/>
        <w:ind w:firstLine="709"/>
        <w:jc w:val="center"/>
        <w:outlineLvl w:val="0"/>
        <w:rPr>
          <w:sz w:val="28"/>
          <w:szCs w:val="28"/>
        </w:rPr>
      </w:pPr>
    </w:p>
    <w:p w:rsidR="00B94475" w:rsidRPr="00C57882" w:rsidRDefault="00B94475" w:rsidP="00C57882">
      <w:pPr>
        <w:autoSpaceDE w:val="0"/>
        <w:autoSpaceDN w:val="0"/>
        <w:adjustRightInd w:val="0"/>
        <w:ind w:firstLine="709"/>
        <w:jc w:val="center"/>
        <w:outlineLvl w:val="0"/>
        <w:rPr>
          <w:sz w:val="28"/>
          <w:szCs w:val="28"/>
        </w:rPr>
      </w:pPr>
    </w:p>
    <w:p w:rsidR="00C57882" w:rsidRPr="00C57882" w:rsidRDefault="00C57882" w:rsidP="00C57882">
      <w:pPr>
        <w:tabs>
          <w:tab w:val="left" w:pos="851"/>
        </w:tabs>
        <w:autoSpaceDE w:val="0"/>
        <w:autoSpaceDN w:val="0"/>
        <w:adjustRightInd w:val="0"/>
        <w:jc w:val="center"/>
        <w:outlineLvl w:val="0"/>
        <w:rPr>
          <w:sz w:val="28"/>
          <w:szCs w:val="28"/>
        </w:rPr>
      </w:pPr>
      <w:r w:rsidRPr="00C57882">
        <w:rPr>
          <w:sz w:val="28"/>
          <w:szCs w:val="28"/>
        </w:rPr>
        <w:t>Подраздел 5.9.Право заявителя на получение информации и документов, необходимых для обоснования и рассмотрения жалобы</w:t>
      </w:r>
    </w:p>
    <w:p w:rsidR="00C57882" w:rsidRDefault="00C57882" w:rsidP="00C57882">
      <w:pPr>
        <w:jc w:val="center"/>
        <w:rPr>
          <w:sz w:val="28"/>
          <w:szCs w:val="28"/>
        </w:rPr>
      </w:pPr>
    </w:p>
    <w:p w:rsidR="00B94475" w:rsidRPr="00C57882" w:rsidRDefault="00B94475" w:rsidP="00C57882">
      <w:pPr>
        <w:jc w:val="center"/>
        <w:rPr>
          <w:sz w:val="28"/>
          <w:szCs w:val="28"/>
        </w:rPr>
      </w:pPr>
    </w:p>
    <w:p w:rsidR="00C57882" w:rsidRPr="00C57882" w:rsidRDefault="00C57882" w:rsidP="00C57882">
      <w:pPr>
        <w:autoSpaceDE w:val="0"/>
        <w:autoSpaceDN w:val="0"/>
        <w:adjustRightInd w:val="0"/>
        <w:ind w:firstLine="851"/>
        <w:jc w:val="both"/>
        <w:outlineLvl w:val="0"/>
        <w:rPr>
          <w:sz w:val="28"/>
          <w:szCs w:val="28"/>
          <w:lang w:eastAsia="en-US"/>
        </w:rPr>
      </w:pPr>
      <w:r w:rsidRPr="00C57882">
        <w:rPr>
          <w:sz w:val="28"/>
          <w:szCs w:val="28"/>
          <w:lang w:eastAsia="en-US"/>
        </w:rPr>
        <w:t>Заявитель имеет право на получение информации и документов, необходимых для обоснования и рассмотрения жалобы</w:t>
      </w:r>
      <w:bookmarkStart w:id="32" w:name="P316"/>
      <w:bookmarkEnd w:id="32"/>
      <w:r w:rsidRPr="00C57882">
        <w:rPr>
          <w:sz w:val="28"/>
          <w:szCs w:val="28"/>
          <w:lang w:eastAsia="en-US"/>
        </w:rPr>
        <w:t>.</w:t>
      </w:r>
    </w:p>
    <w:p w:rsidR="00C57882" w:rsidRDefault="00C57882" w:rsidP="00C57882">
      <w:pPr>
        <w:autoSpaceDE w:val="0"/>
        <w:autoSpaceDN w:val="0"/>
        <w:adjustRightInd w:val="0"/>
        <w:ind w:firstLine="709"/>
        <w:jc w:val="both"/>
        <w:outlineLvl w:val="0"/>
        <w:rPr>
          <w:sz w:val="28"/>
          <w:szCs w:val="28"/>
          <w:lang w:eastAsia="en-US"/>
        </w:rPr>
      </w:pPr>
    </w:p>
    <w:p w:rsidR="00B94475" w:rsidRPr="00C57882" w:rsidRDefault="00B94475" w:rsidP="00C57882">
      <w:pPr>
        <w:autoSpaceDE w:val="0"/>
        <w:autoSpaceDN w:val="0"/>
        <w:adjustRightInd w:val="0"/>
        <w:ind w:firstLine="709"/>
        <w:jc w:val="both"/>
        <w:outlineLvl w:val="0"/>
        <w:rPr>
          <w:sz w:val="28"/>
          <w:szCs w:val="28"/>
          <w:lang w:eastAsia="en-US"/>
        </w:rPr>
      </w:pPr>
    </w:p>
    <w:p w:rsidR="00C57882" w:rsidRPr="00C57882" w:rsidRDefault="00C57882" w:rsidP="00C57882">
      <w:pPr>
        <w:tabs>
          <w:tab w:val="left" w:pos="851"/>
        </w:tabs>
        <w:autoSpaceDE w:val="0"/>
        <w:autoSpaceDN w:val="0"/>
        <w:adjustRightInd w:val="0"/>
        <w:jc w:val="center"/>
        <w:outlineLvl w:val="0"/>
        <w:rPr>
          <w:sz w:val="28"/>
          <w:szCs w:val="28"/>
        </w:rPr>
      </w:pPr>
      <w:r w:rsidRPr="00C57882">
        <w:rPr>
          <w:sz w:val="28"/>
          <w:szCs w:val="28"/>
        </w:rPr>
        <w:t>Подраздел 5.10.Способы информирования заявителей о порядке подачи и рассмотрения жалобы</w:t>
      </w:r>
    </w:p>
    <w:p w:rsidR="00C57882" w:rsidRDefault="00C57882" w:rsidP="00C57882">
      <w:pPr>
        <w:autoSpaceDE w:val="0"/>
        <w:autoSpaceDN w:val="0"/>
        <w:adjustRightInd w:val="0"/>
        <w:jc w:val="center"/>
        <w:outlineLvl w:val="0"/>
        <w:rPr>
          <w:sz w:val="28"/>
          <w:szCs w:val="28"/>
        </w:rPr>
      </w:pPr>
    </w:p>
    <w:p w:rsidR="00B94475" w:rsidRPr="00C57882" w:rsidRDefault="00B94475" w:rsidP="00C57882">
      <w:pPr>
        <w:autoSpaceDE w:val="0"/>
        <w:autoSpaceDN w:val="0"/>
        <w:adjustRightInd w:val="0"/>
        <w:jc w:val="center"/>
        <w:outlineLvl w:val="0"/>
        <w:rPr>
          <w:sz w:val="28"/>
          <w:szCs w:val="28"/>
        </w:rPr>
      </w:pP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t xml:space="preserve">5.10.1.Информирование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w:t>
      </w:r>
      <w:r w:rsidRPr="00C57882">
        <w:rPr>
          <w:sz w:val="28"/>
          <w:szCs w:val="28"/>
        </w:rPr>
        <w:lastRenderedPageBreak/>
        <w:t xml:space="preserve">официальном сайте </w:t>
      </w:r>
      <w:r w:rsidRPr="00C57882">
        <w:rPr>
          <w:sz w:val="28"/>
          <w:szCs w:val="28"/>
          <w:lang w:eastAsia="en-US"/>
        </w:rPr>
        <w:t>администрации</w:t>
      </w:r>
      <w:r w:rsidRPr="00C57882">
        <w:rPr>
          <w:sz w:val="28"/>
          <w:szCs w:val="28"/>
        </w:rPr>
        <w:t>, на Едином портале государственных и муниципальных услуг.</w:t>
      </w:r>
    </w:p>
    <w:p w:rsidR="00C57882" w:rsidRPr="00C57882" w:rsidRDefault="00C57882" w:rsidP="00C57882">
      <w:pPr>
        <w:autoSpaceDE w:val="0"/>
        <w:autoSpaceDN w:val="0"/>
        <w:adjustRightInd w:val="0"/>
        <w:ind w:firstLine="851"/>
        <w:jc w:val="both"/>
        <w:rPr>
          <w:rFonts w:eastAsia="Arial"/>
          <w:sz w:val="28"/>
          <w:szCs w:val="28"/>
          <w:lang w:eastAsia="ar-SA"/>
        </w:rPr>
      </w:pPr>
      <w:r w:rsidRPr="00C57882">
        <w:rPr>
          <w:rFonts w:eastAsia="Arial"/>
          <w:sz w:val="28"/>
          <w:szCs w:val="28"/>
          <w:lang w:eastAsia="ar-SA"/>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00575AEF">
        <w:rPr>
          <w:rFonts w:eastAsia="Arial"/>
          <w:sz w:val="28"/>
          <w:szCs w:val="28"/>
          <w:lang w:eastAsia="ar-SA"/>
        </w:rPr>
        <w:t>г</w:t>
      </w:r>
      <w:r w:rsidRPr="00C57882">
        <w:rPr>
          <w:rFonts w:eastAsia="Arial"/>
          <w:sz w:val="28"/>
          <w:szCs w:val="28"/>
          <w:lang w:eastAsia="ar-SA"/>
        </w:rPr>
        <w:t>лава незамедлительно направляет имеющиеся материалы в Тихорецкую межрайонную прокуратуру.</w:t>
      </w:r>
    </w:p>
    <w:p w:rsidR="00C57882" w:rsidRPr="00C57882" w:rsidRDefault="00C57882" w:rsidP="00C57882">
      <w:pPr>
        <w:autoSpaceDE w:val="0"/>
        <w:autoSpaceDN w:val="0"/>
        <w:adjustRightInd w:val="0"/>
        <w:ind w:firstLine="540"/>
        <w:jc w:val="both"/>
        <w:rPr>
          <w:rFonts w:eastAsia="Arial"/>
          <w:sz w:val="28"/>
          <w:szCs w:val="28"/>
          <w:lang w:eastAsia="ar-SA"/>
        </w:rPr>
      </w:pPr>
    </w:p>
    <w:p w:rsidR="00C57882" w:rsidRPr="00C57882" w:rsidRDefault="00C57882" w:rsidP="00C57882">
      <w:pPr>
        <w:widowControl w:val="0"/>
        <w:jc w:val="both"/>
        <w:rPr>
          <w:sz w:val="28"/>
          <w:szCs w:val="28"/>
        </w:rPr>
      </w:pPr>
    </w:p>
    <w:p w:rsidR="00C57882" w:rsidRPr="00C57882" w:rsidRDefault="00C57882" w:rsidP="00C57882">
      <w:pPr>
        <w:jc w:val="both"/>
        <w:rPr>
          <w:sz w:val="28"/>
          <w:szCs w:val="28"/>
        </w:rPr>
      </w:pPr>
      <w:r w:rsidRPr="00C57882">
        <w:rPr>
          <w:sz w:val="28"/>
          <w:szCs w:val="28"/>
        </w:rPr>
        <w:t>Начальник общего отдела администрации</w:t>
      </w:r>
    </w:p>
    <w:p w:rsidR="00C57882" w:rsidRPr="00C57882" w:rsidRDefault="00C57882" w:rsidP="00C57882">
      <w:pPr>
        <w:jc w:val="both"/>
        <w:rPr>
          <w:sz w:val="28"/>
          <w:szCs w:val="28"/>
        </w:rPr>
      </w:pPr>
      <w:r>
        <w:rPr>
          <w:sz w:val="28"/>
          <w:szCs w:val="28"/>
        </w:rPr>
        <w:t>Парковского</w:t>
      </w:r>
      <w:r w:rsidRPr="00C57882">
        <w:rPr>
          <w:sz w:val="28"/>
          <w:szCs w:val="28"/>
        </w:rPr>
        <w:t xml:space="preserve"> сельского поселения</w:t>
      </w:r>
    </w:p>
    <w:p w:rsidR="00C57882" w:rsidRPr="00C57882" w:rsidRDefault="00575AEF" w:rsidP="009F3FFD">
      <w:pPr>
        <w:jc w:val="both"/>
        <w:rPr>
          <w:sz w:val="28"/>
          <w:szCs w:val="28"/>
        </w:rPr>
      </w:pPr>
      <w:r>
        <w:rPr>
          <w:sz w:val="28"/>
          <w:szCs w:val="28"/>
        </w:rPr>
        <w:t xml:space="preserve">Тихорецкого района      </w:t>
      </w:r>
      <w:r w:rsidR="00C57882" w:rsidRPr="00C57882">
        <w:rPr>
          <w:sz w:val="28"/>
          <w:szCs w:val="28"/>
        </w:rPr>
        <w:t xml:space="preserve">                                                                   </w:t>
      </w:r>
      <w:r w:rsidR="009F3FFD">
        <w:rPr>
          <w:sz w:val="28"/>
          <w:szCs w:val="28"/>
        </w:rPr>
        <w:t>Е</w:t>
      </w:r>
      <w:r>
        <w:rPr>
          <w:sz w:val="28"/>
          <w:szCs w:val="28"/>
        </w:rPr>
        <w:t>.В.Лукьянова</w:t>
      </w:r>
    </w:p>
    <w:bookmarkEnd w:id="28"/>
    <w:p w:rsidR="009F3FFD" w:rsidRDefault="009F3FFD" w:rsidP="00C57882">
      <w:pPr>
        <w:snapToGrid w:val="0"/>
        <w:spacing w:line="200" w:lineRule="atLeast"/>
        <w:ind w:left="4820"/>
        <w:jc w:val="center"/>
        <w:rPr>
          <w:sz w:val="28"/>
          <w:szCs w:val="28"/>
        </w:rPr>
      </w:pPr>
    </w:p>
    <w:p w:rsidR="009F3FFD" w:rsidRDefault="009F3FFD" w:rsidP="00C57882">
      <w:pPr>
        <w:snapToGrid w:val="0"/>
        <w:spacing w:line="200" w:lineRule="atLeast"/>
        <w:ind w:left="4820"/>
        <w:jc w:val="center"/>
        <w:rPr>
          <w:sz w:val="28"/>
          <w:szCs w:val="28"/>
        </w:rPr>
      </w:pPr>
    </w:p>
    <w:p w:rsidR="009F3FFD" w:rsidRDefault="009F3FFD" w:rsidP="00C57882">
      <w:pPr>
        <w:snapToGrid w:val="0"/>
        <w:spacing w:line="200" w:lineRule="atLeast"/>
        <w:ind w:left="4820"/>
        <w:jc w:val="center"/>
        <w:rPr>
          <w:sz w:val="28"/>
          <w:szCs w:val="28"/>
        </w:rPr>
      </w:pPr>
    </w:p>
    <w:p w:rsidR="009F3FFD" w:rsidRDefault="009F3FFD" w:rsidP="00C57882">
      <w:pPr>
        <w:snapToGrid w:val="0"/>
        <w:spacing w:line="200" w:lineRule="atLeast"/>
        <w:ind w:left="4820"/>
        <w:jc w:val="center"/>
        <w:rPr>
          <w:sz w:val="28"/>
          <w:szCs w:val="28"/>
        </w:rPr>
      </w:pPr>
    </w:p>
    <w:p w:rsidR="009F3FFD" w:rsidRDefault="009F3FFD" w:rsidP="00C57882">
      <w:pPr>
        <w:snapToGrid w:val="0"/>
        <w:spacing w:line="200" w:lineRule="atLeast"/>
        <w:ind w:left="4820"/>
        <w:jc w:val="center"/>
        <w:rPr>
          <w:sz w:val="28"/>
          <w:szCs w:val="28"/>
        </w:rPr>
      </w:pPr>
    </w:p>
    <w:p w:rsidR="009F3FFD" w:rsidRDefault="009F3FFD" w:rsidP="00C57882">
      <w:pPr>
        <w:snapToGrid w:val="0"/>
        <w:spacing w:line="200" w:lineRule="atLeast"/>
        <w:ind w:left="4820"/>
        <w:jc w:val="center"/>
        <w:rPr>
          <w:sz w:val="28"/>
          <w:szCs w:val="28"/>
        </w:rPr>
      </w:pPr>
    </w:p>
    <w:p w:rsidR="009F3FFD" w:rsidRDefault="009F3FFD" w:rsidP="00C57882">
      <w:pPr>
        <w:snapToGrid w:val="0"/>
        <w:spacing w:line="200" w:lineRule="atLeast"/>
        <w:ind w:left="4820"/>
        <w:jc w:val="center"/>
        <w:rPr>
          <w:sz w:val="28"/>
          <w:szCs w:val="28"/>
        </w:rPr>
      </w:pPr>
    </w:p>
    <w:p w:rsidR="009F3FFD" w:rsidRDefault="009F3FFD" w:rsidP="00C57882">
      <w:pPr>
        <w:snapToGrid w:val="0"/>
        <w:spacing w:line="200" w:lineRule="atLeast"/>
        <w:ind w:left="4820"/>
        <w:jc w:val="center"/>
        <w:rPr>
          <w:sz w:val="28"/>
          <w:szCs w:val="28"/>
        </w:rPr>
      </w:pPr>
    </w:p>
    <w:p w:rsidR="009F3FFD" w:rsidRDefault="009F3FFD" w:rsidP="00C57882">
      <w:pPr>
        <w:snapToGrid w:val="0"/>
        <w:spacing w:line="200" w:lineRule="atLeast"/>
        <w:ind w:left="4820"/>
        <w:jc w:val="center"/>
        <w:rPr>
          <w:sz w:val="28"/>
          <w:szCs w:val="28"/>
        </w:rPr>
      </w:pPr>
    </w:p>
    <w:p w:rsidR="009F3FFD" w:rsidRDefault="009F3FFD" w:rsidP="00C57882">
      <w:pPr>
        <w:snapToGrid w:val="0"/>
        <w:spacing w:line="200" w:lineRule="atLeast"/>
        <w:ind w:left="4820"/>
        <w:jc w:val="center"/>
        <w:rPr>
          <w:sz w:val="28"/>
          <w:szCs w:val="28"/>
        </w:rPr>
      </w:pPr>
    </w:p>
    <w:p w:rsidR="009F3FFD" w:rsidRDefault="009F3FFD" w:rsidP="00C57882">
      <w:pPr>
        <w:snapToGrid w:val="0"/>
        <w:spacing w:line="200" w:lineRule="atLeast"/>
        <w:ind w:left="4820"/>
        <w:jc w:val="center"/>
        <w:rPr>
          <w:sz w:val="28"/>
          <w:szCs w:val="28"/>
        </w:rPr>
      </w:pPr>
    </w:p>
    <w:p w:rsidR="009F3FFD" w:rsidRDefault="009F3FFD" w:rsidP="00C57882">
      <w:pPr>
        <w:snapToGrid w:val="0"/>
        <w:spacing w:line="200" w:lineRule="atLeast"/>
        <w:ind w:left="4820"/>
        <w:jc w:val="center"/>
        <w:rPr>
          <w:sz w:val="28"/>
          <w:szCs w:val="28"/>
        </w:rPr>
      </w:pPr>
    </w:p>
    <w:p w:rsidR="009F3FFD" w:rsidRDefault="009F3FFD" w:rsidP="00C57882">
      <w:pPr>
        <w:snapToGrid w:val="0"/>
        <w:spacing w:line="200" w:lineRule="atLeast"/>
        <w:ind w:left="4820"/>
        <w:jc w:val="center"/>
        <w:rPr>
          <w:sz w:val="28"/>
          <w:szCs w:val="28"/>
        </w:rPr>
      </w:pPr>
    </w:p>
    <w:p w:rsidR="009F3FFD" w:rsidRDefault="009F3FFD" w:rsidP="00C57882">
      <w:pPr>
        <w:snapToGrid w:val="0"/>
        <w:spacing w:line="200" w:lineRule="atLeast"/>
        <w:ind w:left="4820"/>
        <w:jc w:val="center"/>
        <w:rPr>
          <w:sz w:val="28"/>
          <w:szCs w:val="28"/>
        </w:rPr>
      </w:pPr>
    </w:p>
    <w:p w:rsidR="009F3FFD" w:rsidRDefault="009F3FFD" w:rsidP="00C57882">
      <w:pPr>
        <w:snapToGrid w:val="0"/>
        <w:spacing w:line="200" w:lineRule="atLeast"/>
        <w:ind w:left="4820"/>
        <w:jc w:val="center"/>
        <w:rPr>
          <w:sz w:val="28"/>
          <w:szCs w:val="28"/>
        </w:rPr>
      </w:pPr>
    </w:p>
    <w:p w:rsidR="009F3FFD" w:rsidRDefault="009F3FFD" w:rsidP="00C57882">
      <w:pPr>
        <w:snapToGrid w:val="0"/>
        <w:spacing w:line="200" w:lineRule="atLeast"/>
        <w:ind w:left="4820"/>
        <w:jc w:val="center"/>
        <w:rPr>
          <w:sz w:val="28"/>
          <w:szCs w:val="28"/>
        </w:rPr>
      </w:pPr>
    </w:p>
    <w:p w:rsidR="00B94475" w:rsidRDefault="00B94475" w:rsidP="00C57882">
      <w:pPr>
        <w:snapToGrid w:val="0"/>
        <w:spacing w:line="200" w:lineRule="atLeast"/>
        <w:ind w:left="4820"/>
        <w:jc w:val="center"/>
        <w:rPr>
          <w:sz w:val="28"/>
          <w:szCs w:val="28"/>
        </w:rPr>
      </w:pPr>
    </w:p>
    <w:p w:rsidR="00B94475" w:rsidRDefault="00B94475" w:rsidP="00C57882">
      <w:pPr>
        <w:snapToGrid w:val="0"/>
        <w:spacing w:line="200" w:lineRule="atLeast"/>
        <w:ind w:left="4820"/>
        <w:jc w:val="center"/>
        <w:rPr>
          <w:sz w:val="28"/>
          <w:szCs w:val="28"/>
        </w:rPr>
      </w:pPr>
    </w:p>
    <w:p w:rsidR="00B94475" w:rsidRDefault="00B94475" w:rsidP="00C57882">
      <w:pPr>
        <w:snapToGrid w:val="0"/>
        <w:spacing w:line="200" w:lineRule="atLeast"/>
        <w:ind w:left="4820"/>
        <w:jc w:val="center"/>
        <w:rPr>
          <w:sz w:val="28"/>
          <w:szCs w:val="28"/>
        </w:rPr>
      </w:pPr>
    </w:p>
    <w:p w:rsidR="00B94475" w:rsidRDefault="00B94475" w:rsidP="00C57882">
      <w:pPr>
        <w:snapToGrid w:val="0"/>
        <w:spacing w:line="200" w:lineRule="atLeast"/>
        <w:ind w:left="4820"/>
        <w:jc w:val="center"/>
        <w:rPr>
          <w:sz w:val="28"/>
          <w:szCs w:val="28"/>
        </w:rPr>
      </w:pPr>
    </w:p>
    <w:p w:rsidR="00B94475" w:rsidRDefault="00B94475" w:rsidP="00C57882">
      <w:pPr>
        <w:snapToGrid w:val="0"/>
        <w:spacing w:line="200" w:lineRule="atLeast"/>
        <w:ind w:left="4820"/>
        <w:jc w:val="center"/>
        <w:rPr>
          <w:sz w:val="28"/>
          <w:szCs w:val="28"/>
        </w:rPr>
      </w:pPr>
    </w:p>
    <w:p w:rsidR="00B94475" w:rsidRDefault="00B94475" w:rsidP="00C57882">
      <w:pPr>
        <w:snapToGrid w:val="0"/>
        <w:spacing w:line="200" w:lineRule="atLeast"/>
        <w:ind w:left="4820"/>
        <w:jc w:val="center"/>
        <w:rPr>
          <w:sz w:val="28"/>
          <w:szCs w:val="28"/>
        </w:rPr>
      </w:pPr>
    </w:p>
    <w:p w:rsidR="00B94475" w:rsidRDefault="00B94475" w:rsidP="00C57882">
      <w:pPr>
        <w:snapToGrid w:val="0"/>
        <w:spacing w:line="200" w:lineRule="atLeast"/>
        <w:ind w:left="4820"/>
        <w:jc w:val="center"/>
        <w:rPr>
          <w:sz w:val="28"/>
          <w:szCs w:val="28"/>
        </w:rPr>
      </w:pPr>
    </w:p>
    <w:p w:rsidR="00B94475" w:rsidRDefault="00B94475" w:rsidP="00C57882">
      <w:pPr>
        <w:snapToGrid w:val="0"/>
        <w:spacing w:line="200" w:lineRule="atLeast"/>
        <w:ind w:left="4820"/>
        <w:jc w:val="center"/>
        <w:rPr>
          <w:sz w:val="28"/>
          <w:szCs w:val="28"/>
        </w:rPr>
      </w:pPr>
    </w:p>
    <w:p w:rsidR="00B94475" w:rsidRDefault="00B94475" w:rsidP="00C57882">
      <w:pPr>
        <w:snapToGrid w:val="0"/>
        <w:spacing w:line="200" w:lineRule="atLeast"/>
        <w:ind w:left="4820"/>
        <w:jc w:val="center"/>
        <w:rPr>
          <w:sz w:val="28"/>
          <w:szCs w:val="28"/>
        </w:rPr>
      </w:pPr>
    </w:p>
    <w:p w:rsidR="00B94475" w:rsidRDefault="00B94475" w:rsidP="00C57882">
      <w:pPr>
        <w:snapToGrid w:val="0"/>
        <w:spacing w:line="200" w:lineRule="atLeast"/>
        <w:ind w:left="4820"/>
        <w:jc w:val="center"/>
        <w:rPr>
          <w:sz w:val="28"/>
          <w:szCs w:val="28"/>
        </w:rPr>
      </w:pPr>
    </w:p>
    <w:p w:rsidR="00B94475" w:rsidRDefault="00B94475" w:rsidP="00C57882">
      <w:pPr>
        <w:snapToGrid w:val="0"/>
        <w:spacing w:line="200" w:lineRule="atLeast"/>
        <w:ind w:left="4820"/>
        <w:jc w:val="center"/>
        <w:rPr>
          <w:sz w:val="28"/>
          <w:szCs w:val="28"/>
        </w:rPr>
      </w:pPr>
    </w:p>
    <w:p w:rsidR="00B94475" w:rsidRDefault="00B94475" w:rsidP="00C57882">
      <w:pPr>
        <w:snapToGrid w:val="0"/>
        <w:spacing w:line="200" w:lineRule="atLeast"/>
        <w:ind w:left="4820"/>
        <w:jc w:val="center"/>
        <w:rPr>
          <w:sz w:val="28"/>
          <w:szCs w:val="28"/>
        </w:rPr>
      </w:pPr>
    </w:p>
    <w:p w:rsidR="00B94475" w:rsidRDefault="00B94475" w:rsidP="00C57882">
      <w:pPr>
        <w:snapToGrid w:val="0"/>
        <w:spacing w:line="200" w:lineRule="atLeast"/>
        <w:ind w:left="4820"/>
        <w:jc w:val="center"/>
        <w:rPr>
          <w:sz w:val="28"/>
          <w:szCs w:val="28"/>
        </w:rPr>
      </w:pPr>
    </w:p>
    <w:p w:rsidR="00B94475" w:rsidRDefault="00B94475" w:rsidP="00C57882">
      <w:pPr>
        <w:snapToGrid w:val="0"/>
        <w:spacing w:line="200" w:lineRule="atLeast"/>
        <w:ind w:left="4820"/>
        <w:jc w:val="center"/>
        <w:rPr>
          <w:sz w:val="28"/>
          <w:szCs w:val="28"/>
        </w:rPr>
      </w:pPr>
    </w:p>
    <w:p w:rsidR="00B94475" w:rsidRDefault="00B94475" w:rsidP="00C57882">
      <w:pPr>
        <w:snapToGrid w:val="0"/>
        <w:spacing w:line="200" w:lineRule="atLeast"/>
        <w:ind w:left="4820"/>
        <w:jc w:val="center"/>
        <w:rPr>
          <w:sz w:val="28"/>
          <w:szCs w:val="28"/>
        </w:rPr>
      </w:pPr>
    </w:p>
    <w:p w:rsidR="009F3FFD" w:rsidRDefault="009F3FFD" w:rsidP="00C57882">
      <w:pPr>
        <w:snapToGrid w:val="0"/>
        <w:spacing w:line="200" w:lineRule="atLeast"/>
        <w:ind w:left="4820"/>
        <w:jc w:val="center"/>
        <w:rPr>
          <w:sz w:val="28"/>
          <w:szCs w:val="28"/>
        </w:rPr>
      </w:pPr>
    </w:p>
    <w:p w:rsidR="009F3FFD" w:rsidRDefault="009F3FFD" w:rsidP="00C57882">
      <w:pPr>
        <w:snapToGrid w:val="0"/>
        <w:spacing w:line="200" w:lineRule="atLeast"/>
        <w:ind w:left="4820"/>
        <w:jc w:val="center"/>
        <w:rPr>
          <w:sz w:val="28"/>
          <w:szCs w:val="28"/>
        </w:rPr>
      </w:pPr>
    </w:p>
    <w:p w:rsidR="00C57882" w:rsidRPr="00C57882" w:rsidRDefault="00C57882" w:rsidP="00C57882">
      <w:pPr>
        <w:snapToGrid w:val="0"/>
        <w:spacing w:line="200" w:lineRule="atLeast"/>
        <w:ind w:left="4820"/>
        <w:jc w:val="center"/>
        <w:rPr>
          <w:sz w:val="28"/>
          <w:szCs w:val="28"/>
        </w:rPr>
      </w:pPr>
      <w:r w:rsidRPr="00C57882">
        <w:rPr>
          <w:sz w:val="28"/>
          <w:szCs w:val="28"/>
        </w:rPr>
        <w:lastRenderedPageBreak/>
        <w:t>ПРИЛОЖЕНИЕ № 1</w:t>
      </w:r>
    </w:p>
    <w:p w:rsidR="00C57882" w:rsidRPr="00C57882" w:rsidRDefault="00C57882" w:rsidP="00C57882">
      <w:pPr>
        <w:ind w:left="4820" w:right="-1"/>
        <w:jc w:val="center"/>
        <w:rPr>
          <w:sz w:val="28"/>
          <w:szCs w:val="28"/>
          <w:lang w:eastAsia="ar-SA"/>
        </w:rPr>
      </w:pPr>
      <w:r w:rsidRPr="00C57882">
        <w:rPr>
          <w:bCs/>
          <w:sz w:val="28"/>
          <w:szCs w:val="28"/>
        </w:rPr>
        <w:t xml:space="preserve">к административному регламенту </w:t>
      </w:r>
      <w:r w:rsidRPr="00C57882">
        <w:rPr>
          <w:sz w:val="28"/>
          <w:szCs w:val="28"/>
        </w:rPr>
        <w:t xml:space="preserve">предоставления администрацией </w:t>
      </w:r>
      <w:r>
        <w:rPr>
          <w:sz w:val="28"/>
          <w:szCs w:val="28"/>
        </w:rPr>
        <w:t>Парковского</w:t>
      </w:r>
      <w:r w:rsidRPr="00C57882">
        <w:rPr>
          <w:sz w:val="28"/>
          <w:szCs w:val="28"/>
        </w:rPr>
        <w:t xml:space="preserve"> сельского поселения Тихорецкого района муниципальной услуги </w:t>
      </w:r>
      <w:r w:rsidRPr="00C57882">
        <w:rPr>
          <w:sz w:val="28"/>
          <w:szCs w:val="28"/>
          <w:lang w:eastAsia="ar-SA"/>
        </w:rPr>
        <w:t>«</w:t>
      </w:r>
      <w:r w:rsidR="001E2BD2" w:rsidRPr="00B81A2D">
        <w:rPr>
          <w:sz w:val="28"/>
          <w:szCs w:val="28"/>
        </w:rPr>
        <w:t>Предоставление зе</w:t>
      </w:r>
      <w:r w:rsidR="001E2BD2">
        <w:rPr>
          <w:sz w:val="28"/>
          <w:szCs w:val="28"/>
        </w:rPr>
        <w:t xml:space="preserve">мельных участков, находящихся в </w:t>
      </w:r>
      <w:r w:rsidR="001E2BD2" w:rsidRPr="00B81A2D">
        <w:rPr>
          <w:sz w:val="28"/>
          <w:szCs w:val="28"/>
        </w:rPr>
        <w:t>муниципальной собственности на торгах</w:t>
      </w:r>
      <w:r w:rsidRPr="00C57882">
        <w:rPr>
          <w:sz w:val="28"/>
          <w:szCs w:val="28"/>
          <w:lang w:eastAsia="ar-SA"/>
        </w:rPr>
        <w:t>»</w:t>
      </w:r>
    </w:p>
    <w:p w:rsidR="00C57882" w:rsidRPr="00C57882" w:rsidRDefault="00C57882" w:rsidP="00C57882">
      <w:pPr>
        <w:keepNext/>
        <w:ind w:left="7876"/>
        <w:jc w:val="right"/>
        <w:outlineLvl w:val="1"/>
        <w:rPr>
          <w:rFonts w:ascii="Arial" w:hAnsi="Arial" w:cs="Arial"/>
          <w:bCs/>
          <w:i/>
          <w:iCs/>
          <w:sz w:val="28"/>
          <w:szCs w:val="28"/>
        </w:rPr>
      </w:pPr>
    </w:p>
    <w:p w:rsidR="00C57882" w:rsidRPr="00C57882" w:rsidRDefault="00C57882" w:rsidP="00C57882">
      <w:pPr>
        <w:jc w:val="center"/>
        <w:rPr>
          <w:rFonts w:eastAsia="Calibri"/>
          <w:sz w:val="28"/>
          <w:szCs w:val="28"/>
          <w:lang w:eastAsia="en-US"/>
        </w:rPr>
      </w:pPr>
    </w:p>
    <w:p w:rsidR="00C57882" w:rsidRPr="00C57882" w:rsidRDefault="00C57882" w:rsidP="00C57882">
      <w:pPr>
        <w:jc w:val="center"/>
        <w:rPr>
          <w:rFonts w:eastAsia="Calibri"/>
          <w:sz w:val="28"/>
          <w:szCs w:val="28"/>
          <w:lang w:eastAsia="en-US"/>
        </w:rPr>
      </w:pPr>
      <w:r w:rsidRPr="00C57882">
        <w:rPr>
          <w:rFonts w:eastAsia="Calibri"/>
          <w:sz w:val="28"/>
          <w:szCs w:val="28"/>
          <w:lang w:eastAsia="en-US"/>
        </w:rPr>
        <w:t xml:space="preserve">Территориально обособленные структурные подразделения </w:t>
      </w:r>
    </w:p>
    <w:p w:rsidR="00C57882" w:rsidRPr="00C57882" w:rsidRDefault="00C57882" w:rsidP="00C57882">
      <w:pPr>
        <w:jc w:val="center"/>
        <w:rPr>
          <w:rFonts w:eastAsia="Calibri"/>
          <w:sz w:val="28"/>
          <w:szCs w:val="28"/>
          <w:lang w:eastAsia="en-US"/>
        </w:rPr>
      </w:pPr>
      <w:r w:rsidRPr="00C57882">
        <w:rPr>
          <w:rFonts w:eastAsia="Calibri"/>
          <w:sz w:val="28"/>
          <w:szCs w:val="28"/>
          <w:lang w:eastAsia="en-US"/>
        </w:rPr>
        <w:t>МКУ «МФЦ Тихорецкого района», расположенные на территории муниципального образования Тихорецкий район</w:t>
      </w:r>
    </w:p>
    <w:p w:rsidR="00C57882" w:rsidRPr="00C57882" w:rsidRDefault="00C57882" w:rsidP="00C57882">
      <w:pPr>
        <w:jc w:val="center"/>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444"/>
        <w:gridCol w:w="1242"/>
        <w:gridCol w:w="2550"/>
      </w:tblGrid>
      <w:tr w:rsidR="00C57882" w:rsidRPr="00C57882" w:rsidTr="00C57882">
        <w:tc>
          <w:tcPr>
            <w:tcW w:w="3510" w:type="dxa"/>
          </w:tcPr>
          <w:p w:rsidR="00C57882" w:rsidRPr="00C57882" w:rsidRDefault="00C57882" w:rsidP="00C57882">
            <w:pPr>
              <w:jc w:val="center"/>
              <w:rPr>
                <w:rFonts w:eastAsia="Calibri"/>
                <w:lang w:eastAsia="en-US"/>
              </w:rPr>
            </w:pPr>
            <w:r w:rsidRPr="00C57882">
              <w:rPr>
                <w:rFonts w:eastAsia="Calibri"/>
                <w:lang w:eastAsia="en-US"/>
              </w:rPr>
              <w:t>Наименование</w:t>
            </w:r>
          </w:p>
        </w:tc>
        <w:tc>
          <w:tcPr>
            <w:tcW w:w="2444" w:type="dxa"/>
          </w:tcPr>
          <w:p w:rsidR="00C57882" w:rsidRPr="00C57882" w:rsidRDefault="00C57882" w:rsidP="00C57882">
            <w:pPr>
              <w:jc w:val="center"/>
              <w:rPr>
                <w:rFonts w:eastAsia="Calibri"/>
                <w:lang w:eastAsia="en-US"/>
              </w:rPr>
            </w:pPr>
            <w:r w:rsidRPr="00C57882">
              <w:rPr>
                <w:rFonts w:eastAsia="Calibri"/>
                <w:lang w:eastAsia="en-US"/>
              </w:rPr>
              <w:t>Адрес</w:t>
            </w:r>
          </w:p>
        </w:tc>
        <w:tc>
          <w:tcPr>
            <w:tcW w:w="1242" w:type="dxa"/>
          </w:tcPr>
          <w:p w:rsidR="00C57882" w:rsidRPr="00C57882" w:rsidRDefault="00C57882" w:rsidP="00C57882">
            <w:pPr>
              <w:jc w:val="center"/>
              <w:rPr>
                <w:rFonts w:eastAsia="Calibri"/>
                <w:lang w:eastAsia="en-US"/>
              </w:rPr>
            </w:pPr>
            <w:r w:rsidRPr="00C57882">
              <w:rPr>
                <w:rFonts w:eastAsia="Calibri"/>
                <w:lang w:eastAsia="en-US"/>
              </w:rPr>
              <w:t>Телефон</w:t>
            </w:r>
          </w:p>
        </w:tc>
        <w:tc>
          <w:tcPr>
            <w:tcW w:w="2550" w:type="dxa"/>
          </w:tcPr>
          <w:p w:rsidR="00C57882" w:rsidRPr="00C57882" w:rsidRDefault="00C57882" w:rsidP="00C57882">
            <w:pPr>
              <w:jc w:val="center"/>
              <w:rPr>
                <w:rFonts w:eastAsia="Calibri"/>
                <w:lang w:eastAsia="en-US"/>
              </w:rPr>
            </w:pPr>
            <w:r w:rsidRPr="00C57882">
              <w:rPr>
                <w:rFonts w:eastAsia="Calibri"/>
                <w:lang w:eastAsia="en-US"/>
              </w:rPr>
              <w:t>График работы</w:t>
            </w:r>
          </w:p>
        </w:tc>
      </w:tr>
      <w:tr w:rsidR="00C57882" w:rsidRPr="00C57882" w:rsidTr="00C57882">
        <w:tc>
          <w:tcPr>
            <w:tcW w:w="3510" w:type="dxa"/>
          </w:tcPr>
          <w:p w:rsidR="00C57882" w:rsidRPr="00C57882" w:rsidRDefault="00C57882" w:rsidP="00C57882">
            <w:pPr>
              <w:jc w:val="both"/>
            </w:pPr>
            <w:r w:rsidRPr="00C57882">
              <w:t>МКУ «МФЦ муниципального образования Тихорецкий район»</w:t>
            </w:r>
          </w:p>
        </w:tc>
        <w:tc>
          <w:tcPr>
            <w:tcW w:w="2444" w:type="dxa"/>
          </w:tcPr>
          <w:p w:rsidR="00C57882" w:rsidRPr="00C57882" w:rsidRDefault="00C57882" w:rsidP="00C57882">
            <w:r w:rsidRPr="00C57882">
              <w:t>г.Тихорецк,</w:t>
            </w:r>
          </w:p>
          <w:p w:rsidR="00C57882" w:rsidRPr="00C57882" w:rsidRDefault="00C57882" w:rsidP="00C57882">
            <w:r w:rsidRPr="00C57882">
              <w:t>ул. Энгельса, 76 д/е</w:t>
            </w:r>
          </w:p>
        </w:tc>
        <w:tc>
          <w:tcPr>
            <w:tcW w:w="1242" w:type="dxa"/>
          </w:tcPr>
          <w:p w:rsidR="00C57882" w:rsidRPr="00C57882" w:rsidRDefault="00C57882" w:rsidP="00C57882">
            <w:pPr>
              <w:jc w:val="center"/>
            </w:pPr>
            <w:r w:rsidRPr="00C57882">
              <w:t>7-54-79,</w:t>
            </w:r>
          </w:p>
          <w:p w:rsidR="00C57882" w:rsidRPr="00C57882" w:rsidRDefault="00C57882" w:rsidP="00C57882">
            <w:pPr>
              <w:jc w:val="center"/>
            </w:pPr>
            <w:r w:rsidRPr="00C57882">
              <w:t>7-20-61</w:t>
            </w:r>
          </w:p>
        </w:tc>
        <w:tc>
          <w:tcPr>
            <w:tcW w:w="2550" w:type="dxa"/>
          </w:tcPr>
          <w:p w:rsidR="00C57882" w:rsidRPr="00C57882" w:rsidRDefault="00C57882" w:rsidP="00C57882">
            <w:pPr>
              <w:jc w:val="both"/>
            </w:pPr>
            <w:r w:rsidRPr="00C57882">
              <w:t xml:space="preserve">понедельник 08.00-18.00, вторник 08.00-18.00, </w:t>
            </w:r>
          </w:p>
          <w:p w:rsidR="00C57882" w:rsidRPr="00C57882" w:rsidRDefault="00C57882" w:rsidP="00C57882">
            <w:pPr>
              <w:jc w:val="both"/>
            </w:pPr>
            <w:r w:rsidRPr="00C57882">
              <w:t>среда 8.00-20.00,</w:t>
            </w:r>
          </w:p>
          <w:p w:rsidR="00C57882" w:rsidRPr="00C57882" w:rsidRDefault="00C57882" w:rsidP="00C57882">
            <w:pPr>
              <w:jc w:val="both"/>
            </w:pPr>
            <w:r w:rsidRPr="00C57882">
              <w:t>четверг 8.00-18.00,</w:t>
            </w:r>
          </w:p>
          <w:p w:rsidR="00C57882" w:rsidRPr="00C57882" w:rsidRDefault="00C57882" w:rsidP="00C57882">
            <w:pPr>
              <w:jc w:val="both"/>
            </w:pPr>
            <w:r w:rsidRPr="00C57882">
              <w:t>пятница 8.00-18.00,</w:t>
            </w:r>
          </w:p>
          <w:p w:rsidR="00C57882" w:rsidRPr="00C57882" w:rsidRDefault="00C57882" w:rsidP="00C57882">
            <w:pPr>
              <w:jc w:val="both"/>
            </w:pPr>
            <w:r w:rsidRPr="00C57882">
              <w:t xml:space="preserve">суббота 9.00-14.00, воскресенье выходной </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Территориально обособленное структурное подразделение МКУ «МФЦ Тихорецкого района» ст. Алексеевская</w:t>
            </w:r>
          </w:p>
        </w:tc>
        <w:tc>
          <w:tcPr>
            <w:tcW w:w="2444" w:type="dxa"/>
          </w:tcPr>
          <w:p w:rsidR="00C57882" w:rsidRPr="00C57882" w:rsidRDefault="00C57882" w:rsidP="00C57882">
            <w:pPr>
              <w:jc w:val="center"/>
              <w:rPr>
                <w:rFonts w:eastAsia="Calibri"/>
                <w:lang w:eastAsia="en-US"/>
              </w:rPr>
            </w:pPr>
            <w:r w:rsidRPr="00C57882">
              <w:rPr>
                <w:rFonts w:eastAsia="Calibri"/>
                <w:lang w:eastAsia="en-US"/>
              </w:rPr>
              <w:t>ст. Алексеевская, ул. Ленина, 36</w:t>
            </w:r>
          </w:p>
        </w:tc>
        <w:tc>
          <w:tcPr>
            <w:tcW w:w="1242" w:type="dxa"/>
          </w:tcPr>
          <w:p w:rsidR="00C57882" w:rsidRPr="00C57882" w:rsidRDefault="00C57882" w:rsidP="00C57882">
            <w:pPr>
              <w:jc w:val="center"/>
              <w:rPr>
                <w:rFonts w:eastAsia="Calibri"/>
                <w:lang w:eastAsia="en-US"/>
              </w:rPr>
            </w:pPr>
            <w:r w:rsidRPr="00C57882">
              <w:rPr>
                <w:rFonts w:eastAsia="Calibri"/>
                <w:lang w:eastAsia="en-US"/>
              </w:rPr>
              <w:t>9-43-93</w:t>
            </w:r>
          </w:p>
        </w:tc>
        <w:tc>
          <w:tcPr>
            <w:tcW w:w="2550" w:type="dxa"/>
          </w:tcPr>
          <w:p w:rsidR="00C57882" w:rsidRPr="00C57882" w:rsidRDefault="00C57882" w:rsidP="00C57882">
            <w:pPr>
              <w:jc w:val="center"/>
              <w:rPr>
                <w:rFonts w:eastAsia="Calibri"/>
                <w:bCs/>
                <w:lang w:eastAsia="en-US"/>
              </w:rPr>
            </w:pPr>
            <w:r w:rsidRPr="00C57882">
              <w:rPr>
                <w:rFonts w:eastAsia="Calibri"/>
                <w:bCs/>
                <w:lang w:eastAsia="en-US"/>
              </w:rPr>
              <w:t xml:space="preserve">вторник - четверг </w:t>
            </w:r>
          </w:p>
          <w:p w:rsidR="00C57882" w:rsidRPr="00C57882" w:rsidRDefault="00C57882" w:rsidP="00C57882">
            <w:pPr>
              <w:jc w:val="center"/>
              <w:rPr>
                <w:rFonts w:eastAsia="Calibri"/>
                <w:bCs/>
                <w:lang w:eastAsia="en-US"/>
              </w:rPr>
            </w:pPr>
            <w:r w:rsidRPr="00C57882">
              <w:rPr>
                <w:rFonts w:eastAsia="Calibri"/>
                <w:bCs/>
                <w:lang w:eastAsia="en-US"/>
              </w:rPr>
              <w:t>с 08.00 до 17.00</w:t>
            </w:r>
          </w:p>
          <w:p w:rsidR="00C57882" w:rsidRPr="00C57882" w:rsidRDefault="00C57882" w:rsidP="00C57882">
            <w:pPr>
              <w:jc w:val="center"/>
              <w:rPr>
                <w:rFonts w:eastAsia="Calibri"/>
                <w:bCs/>
                <w:lang w:eastAsia="en-US"/>
              </w:rPr>
            </w:pPr>
            <w:r w:rsidRPr="00C57882">
              <w:rPr>
                <w:rFonts w:eastAsia="Calibri"/>
                <w:bCs/>
                <w:lang w:eastAsia="en-US"/>
              </w:rPr>
              <w:t xml:space="preserve">пятница </w:t>
            </w:r>
          </w:p>
          <w:p w:rsidR="00C57882" w:rsidRPr="00C57882" w:rsidRDefault="00C57882" w:rsidP="00C57882">
            <w:pPr>
              <w:jc w:val="center"/>
              <w:rPr>
                <w:rFonts w:eastAsia="Calibri"/>
                <w:bCs/>
                <w:lang w:eastAsia="en-US"/>
              </w:rPr>
            </w:pPr>
            <w:r w:rsidRPr="00C57882">
              <w:rPr>
                <w:rFonts w:eastAsia="Calibri"/>
                <w:bCs/>
                <w:lang w:eastAsia="en-US"/>
              </w:rPr>
              <w:t xml:space="preserve">с 08.00 до 16.00                         перерыв </w:t>
            </w:r>
          </w:p>
          <w:p w:rsidR="00C57882" w:rsidRPr="00C57882" w:rsidRDefault="00C57882" w:rsidP="00C57882">
            <w:pPr>
              <w:jc w:val="center"/>
              <w:rPr>
                <w:rFonts w:eastAsia="Calibri"/>
                <w:bCs/>
                <w:lang w:eastAsia="en-US"/>
              </w:rPr>
            </w:pPr>
            <w:r w:rsidRPr="00C57882">
              <w:rPr>
                <w:rFonts w:eastAsia="Calibri"/>
                <w:bCs/>
                <w:lang w:eastAsia="en-US"/>
              </w:rPr>
              <w:t>с 12.00 до 13.00</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Территориально обособленное структурное подразделение МКУ «МФЦ Тихорецкого района» ст. Архангельская</w:t>
            </w:r>
          </w:p>
        </w:tc>
        <w:tc>
          <w:tcPr>
            <w:tcW w:w="2444" w:type="dxa"/>
          </w:tcPr>
          <w:p w:rsidR="00C57882" w:rsidRPr="00C57882" w:rsidRDefault="00C57882" w:rsidP="00C57882">
            <w:pPr>
              <w:jc w:val="center"/>
              <w:rPr>
                <w:rFonts w:eastAsia="Calibri"/>
                <w:lang w:eastAsia="en-US"/>
              </w:rPr>
            </w:pPr>
            <w:r w:rsidRPr="00C57882">
              <w:rPr>
                <w:rFonts w:eastAsia="Calibri"/>
                <w:lang w:eastAsia="en-US"/>
              </w:rPr>
              <w:t>ст. Архангельская, ул. Ленина, 2</w:t>
            </w:r>
          </w:p>
        </w:tc>
        <w:tc>
          <w:tcPr>
            <w:tcW w:w="1242" w:type="dxa"/>
          </w:tcPr>
          <w:p w:rsidR="00C57882" w:rsidRPr="00C57882" w:rsidRDefault="00C57882" w:rsidP="00C57882">
            <w:pPr>
              <w:jc w:val="center"/>
              <w:rPr>
                <w:rFonts w:eastAsia="Calibri"/>
                <w:lang w:eastAsia="en-US"/>
              </w:rPr>
            </w:pPr>
            <w:r w:rsidRPr="00C57882">
              <w:rPr>
                <w:rFonts w:eastAsia="Calibri"/>
                <w:lang w:eastAsia="en-US"/>
              </w:rPr>
              <w:t>4-19-75</w:t>
            </w:r>
          </w:p>
        </w:tc>
        <w:tc>
          <w:tcPr>
            <w:tcW w:w="2550" w:type="dxa"/>
          </w:tcPr>
          <w:p w:rsidR="00C57882" w:rsidRPr="00C57882" w:rsidRDefault="00C57882" w:rsidP="00C57882">
            <w:pPr>
              <w:jc w:val="center"/>
              <w:rPr>
                <w:rFonts w:eastAsia="Calibri"/>
                <w:bCs/>
                <w:lang w:eastAsia="en-US"/>
              </w:rPr>
            </w:pPr>
            <w:r w:rsidRPr="00C57882">
              <w:rPr>
                <w:rFonts w:eastAsia="Calibri"/>
                <w:bCs/>
                <w:lang w:eastAsia="en-US"/>
              </w:rPr>
              <w:t xml:space="preserve">понедельник - четверг </w:t>
            </w:r>
          </w:p>
          <w:p w:rsidR="00C57882" w:rsidRPr="00C57882" w:rsidRDefault="00C57882" w:rsidP="00C57882">
            <w:pPr>
              <w:jc w:val="center"/>
              <w:rPr>
                <w:rFonts w:eastAsia="Calibri"/>
                <w:bCs/>
                <w:lang w:eastAsia="en-US"/>
              </w:rPr>
            </w:pPr>
            <w:r w:rsidRPr="00C57882">
              <w:rPr>
                <w:rFonts w:eastAsia="Calibri"/>
                <w:bCs/>
                <w:lang w:eastAsia="en-US"/>
              </w:rPr>
              <w:t>с 08.00 до 17.00</w:t>
            </w:r>
          </w:p>
          <w:p w:rsidR="00C57882" w:rsidRPr="00C57882" w:rsidRDefault="00C57882" w:rsidP="00C57882">
            <w:pPr>
              <w:jc w:val="center"/>
              <w:rPr>
                <w:rFonts w:eastAsia="Calibri"/>
                <w:bCs/>
                <w:lang w:eastAsia="en-US"/>
              </w:rPr>
            </w:pPr>
            <w:r w:rsidRPr="00C57882">
              <w:rPr>
                <w:rFonts w:eastAsia="Calibri"/>
                <w:bCs/>
                <w:lang w:eastAsia="en-US"/>
              </w:rPr>
              <w:t xml:space="preserve">пятница </w:t>
            </w:r>
          </w:p>
          <w:p w:rsidR="00C57882" w:rsidRPr="00C57882" w:rsidRDefault="00C57882" w:rsidP="00C57882">
            <w:pPr>
              <w:jc w:val="center"/>
              <w:rPr>
                <w:rFonts w:eastAsia="Calibri"/>
                <w:bCs/>
                <w:lang w:eastAsia="en-US"/>
              </w:rPr>
            </w:pPr>
            <w:r w:rsidRPr="00C57882">
              <w:rPr>
                <w:rFonts w:eastAsia="Calibri"/>
                <w:bCs/>
                <w:lang w:eastAsia="en-US"/>
              </w:rPr>
              <w:t xml:space="preserve">с 08.00 до 16.00                         перерыв </w:t>
            </w:r>
          </w:p>
          <w:p w:rsidR="00C57882" w:rsidRPr="00C57882" w:rsidRDefault="00C57882" w:rsidP="00C57882">
            <w:pPr>
              <w:jc w:val="center"/>
              <w:rPr>
                <w:rFonts w:eastAsia="Calibri"/>
                <w:bCs/>
                <w:lang w:eastAsia="en-US"/>
              </w:rPr>
            </w:pPr>
            <w:r w:rsidRPr="00C57882">
              <w:rPr>
                <w:rFonts w:eastAsia="Calibri"/>
                <w:bCs/>
                <w:lang w:eastAsia="en-US"/>
              </w:rPr>
              <w:t>с 12.00 до 13.00</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Территориально обособленное структурное подразделение МКУ «МФЦ Тихорецкого района» пос. Братский</w:t>
            </w:r>
          </w:p>
        </w:tc>
        <w:tc>
          <w:tcPr>
            <w:tcW w:w="2444" w:type="dxa"/>
          </w:tcPr>
          <w:p w:rsidR="00C57882" w:rsidRPr="00C57882" w:rsidRDefault="00C57882" w:rsidP="00C57882">
            <w:pPr>
              <w:jc w:val="center"/>
              <w:rPr>
                <w:rFonts w:eastAsia="Calibri"/>
                <w:lang w:eastAsia="en-US"/>
              </w:rPr>
            </w:pPr>
            <w:r w:rsidRPr="00C57882">
              <w:rPr>
                <w:rFonts w:eastAsia="Calibri"/>
                <w:lang w:eastAsia="en-US"/>
              </w:rPr>
              <w:t>пос. Братский, ул. Школьная, 18</w:t>
            </w:r>
          </w:p>
        </w:tc>
        <w:tc>
          <w:tcPr>
            <w:tcW w:w="1242" w:type="dxa"/>
          </w:tcPr>
          <w:p w:rsidR="00C57882" w:rsidRPr="00C57882" w:rsidRDefault="00C57882" w:rsidP="00C57882">
            <w:pPr>
              <w:jc w:val="center"/>
              <w:rPr>
                <w:rFonts w:eastAsia="Calibri"/>
                <w:lang w:eastAsia="en-US"/>
              </w:rPr>
            </w:pPr>
            <w:r w:rsidRPr="00C57882">
              <w:rPr>
                <w:rFonts w:eastAsia="Calibri"/>
                <w:lang w:eastAsia="en-US"/>
              </w:rPr>
              <w:t>9-25-41</w:t>
            </w:r>
          </w:p>
        </w:tc>
        <w:tc>
          <w:tcPr>
            <w:tcW w:w="2550" w:type="dxa"/>
          </w:tcPr>
          <w:p w:rsidR="00C57882" w:rsidRPr="00C57882" w:rsidRDefault="00C57882" w:rsidP="00C57882">
            <w:pPr>
              <w:jc w:val="center"/>
              <w:rPr>
                <w:rFonts w:eastAsia="Calibri"/>
                <w:bCs/>
                <w:lang w:eastAsia="en-US"/>
              </w:rPr>
            </w:pPr>
            <w:r w:rsidRPr="00C57882">
              <w:rPr>
                <w:rFonts w:eastAsia="Calibri"/>
                <w:bCs/>
                <w:lang w:eastAsia="en-US"/>
              </w:rPr>
              <w:t xml:space="preserve">вторник - четверг </w:t>
            </w:r>
          </w:p>
          <w:p w:rsidR="00C57882" w:rsidRPr="00C57882" w:rsidRDefault="00C57882" w:rsidP="00C57882">
            <w:pPr>
              <w:jc w:val="center"/>
              <w:rPr>
                <w:rFonts w:eastAsia="Calibri"/>
                <w:bCs/>
                <w:lang w:eastAsia="en-US"/>
              </w:rPr>
            </w:pPr>
            <w:r w:rsidRPr="00C57882">
              <w:rPr>
                <w:rFonts w:eastAsia="Calibri"/>
                <w:bCs/>
                <w:lang w:eastAsia="en-US"/>
              </w:rPr>
              <w:t>с 08.00 до 17.00</w:t>
            </w:r>
          </w:p>
          <w:p w:rsidR="00C57882" w:rsidRPr="00C57882" w:rsidRDefault="00C57882" w:rsidP="00C57882">
            <w:pPr>
              <w:jc w:val="center"/>
              <w:rPr>
                <w:rFonts w:eastAsia="Calibri"/>
                <w:bCs/>
                <w:lang w:eastAsia="en-US"/>
              </w:rPr>
            </w:pPr>
            <w:r w:rsidRPr="00C57882">
              <w:rPr>
                <w:rFonts w:eastAsia="Calibri"/>
                <w:bCs/>
                <w:lang w:eastAsia="en-US"/>
              </w:rPr>
              <w:t xml:space="preserve">перерыв </w:t>
            </w:r>
          </w:p>
          <w:p w:rsidR="00C57882" w:rsidRPr="00C57882" w:rsidRDefault="00C57882" w:rsidP="00C57882">
            <w:pPr>
              <w:jc w:val="center"/>
              <w:rPr>
                <w:rFonts w:eastAsia="Calibri"/>
                <w:bCs/>
                <w:lang w:eastAsia="en-US"/>
              </w:rPr>
            </w:pPr>
            <w:r w:rsidRPr="00C57882">
              <w:rPr>
                <w:rFonts w:eastAsia="Calibri"/>
                <w:bCs/>
                <w:lang w:eastAsia="en-US"/>
              </w:rPr>
              <w:t>с 12.00 до 13.00</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Территориально обособленное структурное подразделение МКУ «МФЦ Тихорецкого района» ст. Еремизино-Борисовская</w:t>
            </w:r>
          </w:p>
        </w:tc>
        <w:tc>
          <w:tcPr>
            <w:tcW w:w="2444" w:type="dxa"/>
          </w:tcPr>
          <w:p w:rsidR="00C57882" w:rsidRPr="00C57882" w:rsidRDefault="00C57882" w:rsidP="00C57882">
            <w:pPr>
              <w:jc w:val="center"/>
              <w:rPr>
                <w:rFonts w:eastAsia="Calibri"/>
                <w:lang w:eastAsia="en-US"/>
              </w:rPr>
            </w:pPr>
            <w:r w:rsidRPr="00C57882">
              <w:rPr>
                <w:rFonts w:eastAsia="Calibri"/>
                <w:lang w:eastAsia="en-US"/>
              </w:rPr>
              <w:t>ст. Еремизино-Борисовская,ул. Школьная, 7</w:t>
            </w:r>
          </w:p>
        </w:tc>
        <w:tc>
          <w:tcPr>
            <w:tcW w:w="1242" w:type="dxa"/>
          </w:tcPr>
          <w:p w:rsidR="00C57882" w:rsidRPr="00C57882" w:rsidRDefault="00C57882" w:rsidP="00C57882">
            <w:pPr>
              <w:jc w:val="center"/>
              <w:rPr>
                <w:rFonts w:eastAsia="Calibri"/>
                <w:lang w:eastAsia="en-US"/>
              </w:rPr>
            </w:pPr>
            <w:r w:rsidRPr="00C57882">
              <w:rPr>
                <w:rFonts w:eastAsia="Calibri"/>
                <w:lang w:eastAsia="en-US"/>
              </w:rPr>
              <w:t>9-28-43</w:t>
            </w:r>
          </w:p>
        </w:tc>
        <w:tc>
          <w:tcPr>
            <w:tcW w:w="2550" w:type="dxa"/>
          </w:tcPr>
          <w:p w:rsidR="00C57882" w:rsidRPr="00C57882" w:rsidRDefault="00C57882" w:rsidP="00C57882">
            <w:pPr>
              <w:jc w:val="center"/>
              <w:rPr>
                <w:rFonts w:eastAsia="Calibri"/>
                <w:bCs/>
                <w:lang w:eastAsia="en-US"/>
              </w:rPr>
            </w:pPr>
            <w:r w:rsidRPr="00C57882">
              <w:rPr>
                <w:rFonts w:eastAsia="Calibri"/>
                <w:bCs/>
                <w:lang w:eastAsia="en-US"/>
              </w:rPr>
              <w:t>четверг, пятница</w:t>
            </w:r>
          </w:p>
          <w:p w:rsidR="00C57882" w:rsidRPr="00C57882" w:rsidRDefault="00C57882" w:rsidP="00C57882">
            <w:pPr>
              <w:jc w:val="center"/>
              <w:rPr>
                <w:rFonts w:eastAsia="Calibri"/>
                <w:bCs/>
                <w:lang w:eastAsia="en-US"/>
              </w:rPr>
            </w:pPr>
            <w:r w:rsidRPr="00C57882">
              <w:rPr>
                <w:rFonts w:eastAsia="Calibri"/>
                <w:bCs/>
                <w:lang w:eastAsia="en-US"/>
              </w:rPr>
              <w:t>с 08.00 до 17.00</w:t>
            </w:r>
          </w:p>
          <w:p w:rsidR="00C57882" w:rsidRPr="00C57882" w:rsidRDefault="00C57882" w:rsidP="00C57882">
            <w:pPr>
              <w:jc w:val="center"/>
              <w:rPr>
                <w:rFonts w:eastAsia="Calibri"/>
                <w:bCs/>
                <w:lang w:eastAsia="en-US"/>
              </w:rPr>
            </w:pPr>
            <w:r w:rsidRPr="00C57882">
              <w:rPr>
                <w:rFonts w:eastAsia="Calibri"/>
                <w:bCs/>
                <w:lang w:eastAsia="en-US"/>
              </w:rPr>
              <w:t xml:space="preserve">перерыв </w:t>
            </w:r>
          </w:p>
          <w:p w:rsidR="00C57882" w:rsidRPr="00C57882" w:rsidRDefault="00C57882" w:rsidP="00C57882">
            <w:pPr>
              <w:jc w:val="center"/>
              <w:rPr>
                <w:rFonts w:eastAsia="Calibri"/>
                <w:bCs/>
                <w:lang w:eastAsia="en-US"/>
              </w:rPr>
            </w:pPr>
            <w:r w:rsidRPr="00C57882">
              <w:rPr>
                <w:rFonts w:eastAsia="Calibri"/>
                <w:bCs/>
                <w:lang w:eastAsia="en-US"/>
              </w:rPr>
              <w:t>с 12.00 до 13.00</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Территориально обособленное структурное подразделение МКУ «МФЦ Тихорецкого района» пос.Крутой</w:t>
            </w:r>
          </w:p>
        </w:tc>
        <w:tc>
          <w:tcPr>
            <w:tcW w:w="2444" w:type="dxa"/>
          </w:tcPr>
          <w:p w:rsidR="00C57882" w:rsidRPr="00C57882" w:rsidRDefault="00C57882" w:rsidP="00C57882">
            <w:pPr>
              <w:jc w:val="center"/>
              <w:rPr>
                <w:rFonts w:eastAsia="Calibri"/>
                <w:lang w:eastAsia="en-US"/>
              </w:rPr>
            </w:pPr>
            <w:r w:rsidRPr="00C57882">
              <w:rPr>
                <w:rFonts w:eastAsia="Calibri"/>
                <w:lang w:eastAsia="en-US"/>
              </w:rPr>
              <w:t>пос. Крутой, ул. Новая, 10</w:t>
            </w:r>
          </w:p>
        </w:tc>
        <w:tc>
          <w:tcPr>
            <w:tcW w:w="1242" w:type="dxa"/>
          </w:tcPr>
          <w:p w:rsidR="00C57882" w:rsidRPr="00C57882" w:rsidRDefault="00C57882" w:rsidP="00C57882">
            <w:pPr>
              <w:jc w:val="center"/>
              <w:rPr>
                <w:rFonts w:eastAsia="Calibri"/>
                <w:lang w:eastAsia="en-US"/>
              </w:rPr>
            </w:pPr>
            <w:r w:rsidRPr="00C57882">
              <w:rPr>
                <w:rFonts w:eastAsia="Calibri"/>
                <w:lang w:eastAsia="en-US"/>
              </w:rPr>
              <w:t>-</w:t>
            </w:r>
          </w:p>
        </w:tc>
        <w:tc>
          <w:tcPr>
            <w:tcW w:w="2550" w:type="dxa"/>
          </w:tcPr>
          <w:p w:rsidR="00C57882" w:rsidRPr="00C57882" w:rsidRDefault="00C57882" w:rsidP="00C57882">
            <w:pPr>
              <w:jc w:val="center"/>
              <w:rPr>
                <w:rFonts w:eastAsia="Calibri"/>
                <w:lang w:eastAsia="en-US"/>
              </w:rPr>
            </w:pPr>
            <w:r w:rsidRPr="00C57882">
              <w:rPr>
                <w:rFonts w:eastAsia="Calibri"/>
                <w:lang w:eastAsia="en-US"/>
              </w:rPr>
              <w:t>среда с 08.00 до 17.00</w:t>
            </w:r>
          </w:p>
          <w:p w:rsidR="00C57882" w:rsidRPr="00C57882" w:rsidRDefault="00C57882" w:rsidP="00C57882">
            <w:pPr>
              <w:jc w:val="center"/>
              <w:rPr>
                <w:rFonts w:eastAsia="Calibri"/>
                <w:bCs/>
                <w:lang w:eastAsia="en-US"/>
              </w:rPr>
            </w:pPr>
            <w:r w:rsidRPr="00C57882">
              <w:rPr>
                <w:rFonts w:eastAsia="Calibri"/>
                <w:bCs/>
                <w:lang w:eastAsia="en-US"/>
              </w:rPr>
              <w:t xml:space="preserve">перерыв </w:t>
            </w:r>
          </w:p>
          <w:p w:rsidR="00C57882" w:rsidRPr="00C57882" w:rsidRDefault="00C57882" w:rsidP="00C57882">
            <w:pPr>
              <w:jc w:val="center"/>
              <w:rPr>
                <w:rFonts w:eastAsia="Calibri"/>
                <w:lang w:eastAsia="en-US"/>
              </w:rPr>
            </w:pPr>
            <w:r w:rsidRPr="00C57882">
              <w:rPr>
                <w:rFonts w:eastAsia="Calibri"/>
                <w:bCs/>
                <w:lang w:eastAsia="en-US"/>
              </w:rPr>
              <w:t>с 12.00 до 13.00</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lastRenderedPageBreak/>
              <w:t>Территориально обособленное структурное подразделение МКУ «МФЦ Тихорецкого района» ст. Новорождественская</w:t>
            </w:r>
          </w:p>
        </w:tc>
        <w:tc>
          <w:tcPr>
            <w:tcW w:w="2444" w:type="dxa"/>
          </w:tcPr>
          <w:p w:rsidR="00C57882" w:rsidRPr="00C57882" w:rsidRDefault="00C57882" w:rsidP="00C57882">
            <w:pPr>
              <w:jc w:val="center"/>
              <w:rPr>
                <w:rFonts w:eastAsia="Calibri"/>
                <w:lang w:eastAsia="en-US"/>
              </w:rPr>
            </w:pPr>
            <w:r w:rsidRPr="00C57882">
              <w:rPr>
                <w:rFonts w:eastAsia="Calibri"/>
                <w:lang w:eastAsia="en-US"/>
              </w:rPr>
              <w:t>ст. Новорождественская, ул. Красная, 15</w:t>
            </w:r>
          </w:p>
        </w:tc>
        <w:tc>
          <w:tcPr>
            <w:tcW w:w="1242" w:type="dxa"/>
          </w:tcPr>
          <w:p w:rsidR="00C57882" w:rsidRPr="00C57882" w:rsidRDefault="00C57882" w:rsidP="00C57882">
            <w:pPr>
              <w:jc w:val="center"/>
              <w:rPr>
                <w:rFonts w:eastAsia="Calibri"/>
                <w:lang w:eastAsia="en-US"/>
              </w:rPr>
            </w:pPr>
            <w:r w:rsidRPr="00C57882">
              <w:rPr>
                <w:rFonts w:eastAsia="Calibri"/>
                <w:lang w:eastAsia="en-US"/>
              </w:rPr>
              <w:t>4-65-45</w:t>
            </w:r>
          </w:p>
        </w:tc>
        <w:tc>
          <w:tcPr>
            <w:tcW w:w="2550" w:type="dxa"/>
          </w:tcPr>
          <w:p w:rsidR="00C57882" w:rsidRPr="00C57882" w:rsidRDefault="00C57882" w:rsidP="00C57882">
            <w:pPr>
              <w:jc w:val="center"/>
              <w:rPr>
                <w:rFonts w:eastAsia="Calibri"/>
                <w:lang w:eastAsia="en-US"/>
              </w:rPr>
            </w:pPr>
            <w:r w:rsidRPr="00C57882">
              <w:rPr>
                <w:rFonts w:eastAsia="Calibri"/>
                <w:lang w:eastAsia="en-US"/>
              </w:rPr>
              <w:t xml:space="preserve">понедельник - четверг с 08.00 до 17.00, пятница </w:t>
            </w:r>
          </w:p>
          <w:p w:rsidR="00C57882" w:rsidRPr="00C57882" w:rsidRDefault="00C57882" w:rsidP="00C57882">
            <w:pPr>
              <w:jc w:val="center"/>
              <w:rPr>
                <w:rFonts w:eastAsia="Calibri"/>
                <w:bCs/>
                <w:lang w:eastAsia="en-US"/>
              </w:rPr>
            </w:pPr>
            <w:r w:rsidRPr="00C57882">
              <w:rPr>
                <w:rFonts w:eastAsia="Calibri"/>
                <w:lang w:eastAsia="en-US"/>
              </w:rPr>
              <w:t>с 08.00 до 16.00</w:t>
            </w:r>
            <w:r w:rsidRPr="00C57882">
              <w:rPr>
                <w:rFonts w:eastAsia="Calibri"/>
                <w:bCs/>
                <w:lang w:eastAsia="en-US"/>
              </w:rPr>
              <w:t xml:space="preserve"> </w:t>
            </w:r>
          </w:p>
          <w:p w:rsidR="00C57882" w:rsidRPr="00C57882" w:rsidRDefault="00C57882" w:rsidP="00C57882">
            <w:pPr>
              <w:jc w:val="center"/>
              <w:rPr>
                <w:rFonts w:eastAsia="Calibri"/>
                <w:bCs/>
                <w:lang w:eastAsia="en-US"/>
              </w:rPr>
            </w:pPr>
            <w:r w:rsidRPr="00C57882">
              <w:rPr>
                <w:rFonts w:eastAsia="Calibri"/>
                <w:bCs/>
                <w:lang w:eastAsia="en-US"/>
              </w:rPr>
              <w:t xml:space="preserve">перерыв </w:t>
            </w:r>
          </w:p>
          <w:p w:rsidR="00C57882" w:rsidRPr="00C57882" w:rsidRDefault="00C57882" w:rsidP="00C57882">
            <w:pPr>
              <w:jc w:val="center"/>
              <w:rPr>
                <w:rFonts w:eastAsia="Calibri"/>
                <w:bCs/>
                <w:lang w:eastAsia="en-US"/>
              </w:rPr>
            </w:pPr>
            <w:r w:rsidRPr="00C57882">
              <w:rPr>
                <w:rFonts w:eastAsia="Calibri"/>
                <w:bCs/>
                <w:lang w:eastAsia="en-US"/>
              </w:rPr>
              <w:t>с 12.00 до 13.00</w:t>
            </w:r>
          </w:p>
          <w:p w:rsidR="00C57882" w:rsidRPr="00C57882" w:rsidRDefault="00C57882" w:rsidP="00C57882">
            <w:pPr>
              <w:jc w:val="center"/>
              <w:rPr>
                <w:rFonts w:eastAsia="Calibri"/>
                <w:lang w:eastAsia="en-US"/>
              </w:rPr>
            </w:pP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Территориально обособленное структурное подразделение МКУ «МФЦ Тихорецкого района» ст. Отрадная</w:t>
            </w:r>
          </w:p>
        </w:tc>
        <w:tc>
          <w:tcPr>
            <w:tcW w:w="2444" w:type="dxa"/>
          </w:tcPr>
          <w:p w:rsidR="00C57882" w:rsidRPr="00C57882" w:rsidRDefault="00C57882" w:rsidP="00C57882">
            <w:pPr>
              <w:jc w:val="center"/>
              <w:rPr>
                <w:rFonts w:eastAsia="Calibri"/>
                <w:lang w:eastAsia="en-US"/>
              </w:rPr>
            </w:pPr>
            <w:r w:rsidRPr="00C57882">
              <w:rPr>
                <w:rFonts w:eastAsia="Calibri"/>
                <w:lang w:eastAsia="en-US"/>
              </w:rPr>
              <w:t>ст. Отрадная, ул. Ленина, 9</w:t>
            </w:r>
          </w:p>
        </w:tc>
        <w:tc>
          <w:tcPr>
            <w:tcW w:w="1242" w:type="dxa"/>
          </w:tcPr>
          <w:p w:rsidR="00C57882" w:rsidRPr="00C57882" w:rsidRDefault="00C57882" w:rsidP="00C57882">
            <w:pPr>
              <w:jc w:val="center"/>
              <w:rPr>
                <w:rFonts w:eastAsia="Calibri"/>
                <w:lang w:eastAsia="en-US"/>
              </w:rPr>
            </w:pPr>
            <w:r w:rsidRPr="00C57882">
              <w:rPr>
                <w:rFonts w:eastAsia="Calibri"/>
                <w:lang w:eastAsia="en-US"/>
              </w:rPr>
              <w:t>9-54-99</w:t>
            </w:r>
          </w:p>
        </w:tc>
        <w:tc>
          <w:tcPr>
            <w:tcW w:w="2550" w:type="dxa"/>
          </w:tcPr>
          <w:p w:rsidR="00C57882" w:rsidRPr="00C57882" w:rsidRDefault="00C57882" w:rsidP="00C57882">
            <w:pPr>
              <w:jc w:val="center"/>
              <w:rPr>
                <w:rFonts w:eastAsia="Calibri"/>
                <w:bCs/>
                <w:lang w:eastAsia="en-US"/>
              </w:rPr>
            </w:pPr>
            <w:r w:rsidRPr="00C57882">
              <w:rPr>
                <w:rFonts w:eastAsia="Calibri"/>
                <w:lang w:eastAsia="en-US"/>
              </w:rPr>
              <w:t>среда 08.00 до 17.00</w:t>
            </w:r>
            <w:r w:rsidRPr="00C57882">
              <w:rPr>
                <w:rFonts w:eastAsia="Calibri"/>
                <w:bCs/>
                <w:lang w:eastAsia="en-US"/>
              </w:rPr>
              <w:t xml:space="preserve"> перерыв </w:t>
            </w:r>
          </w:p>
          <w:p w:rsidR="00C57882" w:rsidRPr="00C57882" w:rsidRDefault="00C57882" w:rsidP="00C57882">
            <w:pPr>
              <w:jc w:val="center"/>
              <w:rPr>
                <w:rFonts w:eastAsia="Calibri"/>
                <w:lang w:eastAsia="en-US"/>
              </w:rPr>
            </w:pPr>
            <w:r w:rsidRPr="00C57882">
              <w:rPr>
                <w:rFonts w:eastAsia="Calibri"/>
                <w:bCs/>
                <w:lang w:eastAsia="en-US"/>
              </w:rPr>
              <w:t>с 12.00 до 13.00</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Территориально обособленное структурное подразделение МКУ «МФЦ Тихорецкого района» пос. Парковый</w:t>
            </w:r>
          </w:p>
        </w:tc>
        <w:tc>
          <w:tcPr>
            <w:tcW w:w="2444" w:type="dxa"/>
          </w:tcPr>
          <w:p w:rsidR="00C57882" w:rsidRPr="00C57882" w:rsidRDefault="00C57882" w:rsidP="00C57882">
            <w:pPr>
              <w:jc w:val="center"/>
              <w:rPr>
                <w:rFonts w:eastAsia="Calibri"/>
                <w:lang w:eastAsia="en-US"/>
              </w:rPr>
            </w:pPr>
            <w:r w:rsidRPr="00C57882">
              <w:rPr>
                <w:rFonts w:eastAsia="Calibri"/>
                <w:lang w:eastAsia="en-US"/>
              </w:rPr>
              <w:t>пос. Парковый, ул. Гагарина, 24</w:t>
            </w:r>
          </w:p>
        </w:tc>
        <w:tc>
          <w:tcPr>
            <w:tcW w:w="1242" w:type="dxa"/>
          </w:tcPr>
          <w:p w:rsidR="00C57882" w:rsidRPr="00C57882" w:rsidRDefault="00C57882" w:rsidP="00C57882">
            <w:pPr>
              <w:jc w:val="center"/>
              <w:rPr>
                <w:rFonts w:eastAsia="Calibri"/>
                <w:lang w:eastAsia="en-US"/>
              </w:rPr>
            </w:pPr>
            <w:r w:rsidRPr="00C57882">
              <w:rPr>
                <w:rFonts w:eastAsia="Calibri"/>
                <w:lang w:eastAsia="en-US"/>
              </w:rPr>
              <w:t>4-70-69</w:t>
            </w:r>
          </w:p>
        </w:tc>
        <w:tc>
          <w:tcPr>
            <w:tcW w:w="2550" w:type="dxa"/>
          </w:tcPr>
          <w:p w:rsidR="00C57882" w:rsidRPr="00C57882" w:rsidRDefault="00C57882" w:rsidP="00C57882">
            <w:pPr>
              <w:jc w:val="center"/>
              <w:rPr>
                <w:rFonts w:eastAsia="Calibri"/>
                <w:lang w:eastAsia="en-US"/>
              </w:rPr>
            </w:pPr>
            <w:r w:rsidRPr="00C57882">
              <w:rPr>
                <w:rFonts w:eastAsia="Calibri"/>
                <w:lang w:eastAsia="en-US"/>
              </w:rPr>
              <w:t xml:space="preserve">вторник - четверг с 08.00 до 17.00 пятница </w:t>
            </w:r>
          </w:p>
          <w:p w:rsidR="00C57882" w:rsidRPr="00C57882" w:rsidRDefault="00C57882" w:rsidP="00C57882">
            <w:pPr>
              <w:jc w:val="center"/>
              <w:rPr>
                <w:rFonts w:eastAsia="Calibri"/>
                <w:lang w:eastAsia="en-US"/>
              </w:rPr>
            </w:pPr>
            <w:r w:rsidRPr="00C57882">
              <w:rPr>
                <w:rFonts w:eastAsia="Calibri"/>
                <w:lang w:eastAsia="en-US"/>
              </w:rPr>
              <w:t>с 08.00 до 16.00</w:t>
            </w:r>
          </w:p>
          <w:p w:rsidR="00C57882" w:rsidRPr="00C57882" w:rsidRDefault="00C57882" w:rsidP="00C57882">
            <w:pPr>
              <w:jc w:val="center"/>
              <w:rPr>
                <w:rFonts w:eastAsia="Calibri"/>
                <w:bCs/>
                <w:lang w:eastAsia="en-US"/>
              </w:rPr>
            </w:pPr>
            <w:r w:rsidRPr="00C57882">
              <w:rPr>
                <w:rFonts w:eastAsia="Calibri"/>
                <w:bCs/>
                <w:lang w:eastAsia="en-US"/>
              </w:rPr>
              <w:t xml:space="preserve">перерыв </w:t>
            </w:r>
          </w:p>
          <w:p w:rsidR="00C57882" w:rsidRPr="00C57882" w:rsidRDefault="00C57882" w:rsidP="00C57882">
            <w:pPr>
              <w:jc w:val="center"/>
              <w:rPr>
                <w:rFonts w:eastAsia="Calibri"/>
                <w:lang w:eastAsia="en-US"/>
              </w:rPr>
            </w:pPr>
            <w:r w:rsidRPr="00C57882">
              <w:rPr>
                <w:rFonts w:eastAsia="Calibri"/>
                <w:bCs/>
                <w:lang w:eastAsia="en-US"/>
              </w:rPr>
              <w:t>с 12.00 до 13.00</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Территориально обособленное структурное подразделение МКУ «МФЦ Тихорецкого района» ст. Терновская</w:t>
            </w:r>
          </w:p>
        </w:tc>
        <w:tc>
          <w:tcPr>
            <w:tcW w:w="2444" w:type="dxa"/>
          </w:tcPr>
          <w:p w:rsidR="00C57882" w:rsidRPr="00C57882" w:rsidRDefault="00C57882" w:rsidP="00C57882">
            <w:pPr>
              <w:jc w:val="center"/>
              <w:rPr>
                <w:rFonts w:eastAsia="Calibri"/>
                <w:lang w:eastAsia="en-US"/>
              </w:rPr>
            </w:pPr>
            <w:r w:rsidRPr="00C57882">
              <w:rPr>
                <w:rFonts w:eastAsia="Calibri"/>
                <w:lang w:eastAsia="en-US"/>
              </w:rPr>
              <w:t>ст. Терновская, ул. Суворова, 10</w:t>
            </w:r>
          </w:p>
        </w:tc>
        <w:tc>
          <w:tcPr>
            <w:tcW w:w="1242" w:type="dxa"/>
          </w:tcPr>
          <w:p w:rsidR="00C57882" w:rsidRPr="00C57882" w:rsidRDefault="00C57882" w:rsidP="00C57882">
            <w:pPr>
              <w:jc w:val="center"/>
              <w:rPr>
                <w:rFonts w:eastAsia="Calibri"/>
                <w:lang w:eastAsia="en-US"/>
              </w:rPr>
            </w:pPr>
            <w:r w:rsidRPr="00C57882">
              <w:rPr>
                <w:rFonts w:eastAsia="Calibri"/>
                <w:lang w:eastAsia="en-US"/>
              </w:rPr>
              <w:t>4-32-95</w:t>
            </w:r>
          </w:p>
        </w:tc>
        <w:tc>
          <w:tcPr>
            <w:tcW w:w="2550" w:type="dxa"/>
          </w:tcPr>
          <w:p w:rsidR="00C57882" w:rsidRPr="00C57882" w:rsidRDefault="00C57882" w:rsidP="00C57882">
            <w:pPr>
              <w:jc w:val="center"/>
              <w:rPr>
                <w:rFonts w:eastAsia="Calibri"/>
                <w:lang w:eastAsia="en-US"/>
              </w:rPr>
            </w:pPr>
            <w:r w:rsidRPr="00C57882">
              <w:rPr>
                <w:rFonts w:eastAsia="Calibri"/>
                <w:lang w:eastAsia="en-US"/>
              </w:rPr>
              <w:t xml:space="preserve">вторник - четверг с 08.00 до 17.00, пятница </w:t>
            </w:r>
          </w:p>
          <w:p w:rsidR="00C57882" w:rsidRPr="00C57882" w:rsidRDefault="00C57882" w:rsidP="00C57882">
            <w:pPr>
              <w:jc w:val="center"/>
              <w:rPr>
                <w:rFonts w:eastAsia="Calibri"/>
                <w:lang w:eastAsia="en-US"/>
              </w:rPr>
            </w:pPr>
            <w:r w:rsidRPr="00C57882">
              <w:rPr>
                <w:rFonts w:eastAsia="Calibri"/>
                <w:lang w:eastAsia="en-US"/>
              </w:rPr>
              <w:t>с 08.00 до 16.00</w:t>
            </w:r>
          </w:p>
          <w:p w:rsidR="00C57882" w:rsidRPr="00C57882" w:rsidRDefault="00C57882" w:rsidP="00C57882">
            <w:pPr>
              <w:jc w:val="center"/>
              <w:rPr>
                <w:rFonts w:eastAsia="Calibri"/>
                <w:bCs/>
                <w:lang w:eastAsia="en-US"/>
              </w:rPr>
            </w:pPr>
            <w:r w:rsidRPr="00C57882">
              <w:rPr>
                <w:rFonts w:eastAsia="Calibri"/>
                <w:bCs/>
                <w:lang w:eastAsia="en-US"/>
              </w:rPr>
              <w:t xml:space="preserve">перерыв </w:t>
            </w:r>
          </w:p>
          <w:p w:rsidR="00C57882" w:rsidRPr="00C57882" w:rsidRDefault="00C57882" w:rsidP="00C57882">
            <w:pPr>
              <w:jc w:val="center"/>
              <w:rPr>
                <w:rFonts w:eastAsia="Calibri"/>
                <w:lang w:eastAsia="en-US"/>
              </w:rPr>
            </w:pPr>
            <w:r w:rsidRPr="00C57882">
              <w:rPr>
                <w:rFonts w:eastAsia="Calibri"/>
                <w:bCs/>
                <w:lang w:eastAsia="en-US"/>
              </w:rPr>
              <w:t>с 12.00 до 13.00</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Территориально обособленное структурное подразделение МКУ «МФЦ Тихорецкого района» ст. Фастовецкая</w:t>
            </w:r>
          </w:p>
        </w:tc>
        <w:tc>
          <w:tcPr>
            <w:tcW w:w="2444" w:type="dxa"/>
          </w:tcPr>
          <w:p w:rsidR="00C57882" w:rsidRPr="00C57882" w:rsidRDefault="00C57882" w:rsidP="00C57882">
            <w:pPr>
              <w:jc w:val="center"/>
              <w:rPr>
                <w:rFonts w:eastAsia="Calibri"/>
                <w:lang w:eastAsia="en-US"/>
              </w:rPr>
            </w:pPr>
            <w:r w:rsidRPr="00C57882">
              <w:rPr>
                <w:rFonts w:eastAsia="Calibri"/>
                <w:lang w:eastAsia="en-US"/>
              </w:rPr>
              <w:t>ст. Фастовецкая, ул. Азина, 8</w:t>
            </w:r>
          </w:p>
        </w:tc>
        <w:tc>
          <w:tcPr>
            <w:tcW w:w="1242" w:type="dxa"/>
          </w:tcPr>
          <w:p w:rsidR="00C57882" w:rsidRPr="00C57882" w:rsidRDefault="00C57882" w:rsidP="00C57882">
            <w:pPr>
              <w:jc w:val="center"/>
              <w:rPr>
                <w:rFonts w:eastAsia="Calibri"/>
                <w:lang w:eastAsia="en-US"/>
              </w:rPr>
            </w:pPr>
            <w:r w:rsidRPr="00C57882">
              <w:rPr>
                <w:rFonts w:eastAsia="Calibri"/>
                <w:lang w:eastAsia="en-US"/>
              </w:rPr>
              <w:t>4-57-11</w:t>
            </w:r>
          </w:p>
        </w:tc>
        <w:tc>
          <w:tcPr>
            <w:tcW w:w="2550" w:type="dxa"/>
          </w:tcPr>
          <w:p w:rsidR="00C57882" w:rsidRPr="00C57882" w:rsidRDefault="00C57882" w:rsidP="00C57882">
            <w:pPr>
              <w:jc w:val="center"/>
              <w:rPr>
                <w:rFonts w:eastAsia="Calibri"/>
                <w:lang w:eastAsia="en-US"/>
              </w:rPr>
            </w:pPr>
            <w:r w:rsidRPr="00C57882">
              <w:rPr>
                <w:rFonts w:eastAsia="Calibri"/>
                <w:lang w:eastAsia="en-US"/>
              </w:rPr>
              <w:t xml:space="preserve">понедельник - четверг с 08.00 до 17.00 пятница </w:t>
            </w:r>
          </w:p>
          <w:p w:rsidR="00C57882" w:rsidRPr="00C57882" w:rsidRDefault="00C57882" w:rsidP="00C57882">
            <w:pPr>
              <w:jc w:val="center"/>
              <w:rPr>
                <w:rFonts w:eastAsia="Calibri"/>
                <w:lang w:eastAsia="en-US"/>
              </w:rPr>
            </w:pPr>
            <w:r w:rsidRPr="00C57882">
              <w:rPr>
                <w:rFonts w:eastAsia="Calibri"/>
                <w:lang w:eastAsia="en-US"/>
              </w:rPr>
              <w:t>с 08.00 до 16.00</w:t>
            </w:r>
          </w:p>
          <w:p w:rsidR="00C57882" w:rsidRPr="00C57882" w:rsidRDefault="00C57882" w:rsidP="00C57882">
            <w:pPr>
              <w:jc w:val="center"/>
              <w:rPr>
                <w:rFonts w:eastAsia="Calibri"/>
                <w:bCs/>
                <w:lang w:eastAsia="en-US"/>
              </w:rPr>
            </w:pPr>
            <w:r w:rsidRPr="00C57882">
              <w:rPr>
                <w:rFonts w:eastAsia="Calibri"/>
                <w:bCs/>
                <w:lang w:eastAsia="en-US"/>
              </w:rPr>
              <w:t xml:space="preserve">перерыв </w:t>
            </w:r>
          </w:p>
          <w:p w:rsidR="00C57882" w:rsidRPr="00C57882" w:rsidRDefault="00C57882" w:rsidP="00C57882">
            <w:pPr>
              <w:jc w:val="center"/>
              <w:rPr>
                <w:rFonts w:eastAsia="Calibri"/>
                <w:lang w:eastAsia="en-US"/>
              </w:rPr>
            </w:pPr>
            <w:r w:rsidRPr="00C57882">
              <w:rPr>
                <w:rFonts w:eastAsia="Calibri"/>
                <w:bCs/>
                <w:lang w:eastAsia="en-US"/>
              </w:rPr>
              <w:t>с 12.00 до 13.00</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Территориально обособленное структурное подразделение МКУ «МФЦ Тихорецкого района» ст. Хоперская</w:t>
            </w:r>
          </w:p>
        </w:tc>
        <w:tc>
          <w:tcPr>
            <w:tcW w:w="2444" w:type="dxa"/>
          </w:tcPr>
          <w:p w:rsidR="00C57882" w:rsidRPr="00C57882" w:rsidRDefault="00C57882" w:rsidP="00C57882">
            <w:pPr>
              <w:jc w:val="center"/>
              <w:rPr>
                <w:rFonts w:eastAsia="Calibri"/>
                <w:lang w:eastAsia="en-US"/>
              </w:rPr>
            </w:pPr>
            <w:r w:rsidRPr="00C57882">
              <w:rPr>
                <w:rFonts w:eastAsia="Calibri"/>
                <w:lang w:eastAsia="en-US"/>
              </w:rPr>
              <w:t>ст. Хоперская, ул. Советская, 2</w:t>
            </w:r>
          </w:p>
        </w:tc>
        <w:tc>
          <w:tcPr>
            <w:tcW w:w="1242" w:type="dxa"/>
          </w:tcPr>
          <w:p w:rsidR="00C57882" w:rsidRPr="00C57882" w:rsidRDefault="00C57882" w:rsidP="00C57882">
            <w:pPr>
              <w:jc w:val="center"/>
              <w:rPr>
                <w:rFonts w:eastAsia="Calibri"/>
                <w:lang w:eastAsia="en-US"/>
              </w:rPr>
            </w:pPr>
            <w:r w:rsidRPr="00C57882">
              <w:rPr>
                <w:rFonts w:eastAsia="Calibri"/>
                <w:lang w:eastAsia="en-US"/>
              </w:rPr>
              <w:t>9-21-41</w:t>
            </w:r>
          </w:p>
        </w:tc>
        <w:tc>
          <w:tcPr>
            <w:tcW w:w="2550" w:type="dxa"/>
          </w:tcPr>
          <w:p w:rsidR="00C57882" w:rsidRPr="00C57882" w:rsidRDefault="00C57882" w:rsidP="00C57882">
            <w:pPr>
              <w:jc w:val="center"/>
              <w:rPr>
                <w:rFonts w:eastAsia="Calibri"/>
                <w:lang w:eastAsia="en-US"/>
              </w:rPr>
            </w:pPr>
            <w:r w:rsidRPr="00C57882">
              <w:rPr>
                <w:rFonts w:eastAsia="Calibri"/>
                <w:lang w:eastAsia="en-US"/>
              </w:rPr>
              <w:t xml:space="preserve">вторник, четверг </w:t>
            </w:r>
          </w:p>
          <w:p w:rsidR="00C57882" w:rsidRPr="00C57882" w:rsidRDefault="00C57882" w:rsidP="00C57882">
            <w:pPr>
              <w:jc w:val="center"/>
              <w:rPr>
                <w:rFonts w:eastAsia="Calibri"/>
                <w:lang w:eastAsia="en-US"/>
              </w:rPr>
            </w:pPr>
            <w:r w:rsidRPr="00C57882">
              <w:rPr>
                <w:rFonts w:eastAsia="Calibri"/>
                <w:lang w:eastAsia="en-US"/>
              </w:rPr>
              <w:t>с 08.00 до 17.00</w:t>
            </w:r>
          </w:p>
          <w:p w:rsidR="00C57882" w:rsidRPr="00C57882" w:rsidRDefault="00C57882" w:rsidP="00C57882">
            <w:pPr>
              <w:jc w:val="center"/>
              <w:rPr>
                <w:rFonts w:eastAsia="Calibri"/>
                <w:bCs/>
                <w:lang w:eastAsia="en-US"/>
              </w:rPr>
            </w:pPr>
            <w:r w:rsidRPr="00C57882">
              <w:rPr>
                <w:rFonts w:eastAsia="Calibri"/>
                <w:bCs/>
                <w:lang w:eastAsia="en-US"/>
              </w:rPr>
              <w:t xml:space="preserve">перерыв </w:t>
            </w:r>
          </w:p>
          <w:p w:rsidR="00C57882" w:rsidRPr="00C57882" w:rsidRDefault="00C57882" w:rsidP="00C57882">
            <w:pPr>
              <w:jc w:val="center"/>
              <w:rPr>
                <w:rFonts w:eastAsia="Calibri"/>
                <w:lang w:eastAsia="en-US"/>
              </w:rPr>
            </w:pPr>
            <w:r w:rsidRPr="00C57882">
              <w:rPr>
                <w:rFonts w:eastAsia="Calibri"/>
                <w:bCs/>
                <w:lang w:eastAsia="en-US"/>
              </w:rPr>
              <w:t>с 12.00 до 13.00</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Территориально обособленное структурное подразделение МКУ «МФЦ Тихорецкого района» ст. Юго-Северная</w:t>
            </w:r>
          </w:p>
        </w:tc>
        <w:tc>
          <w:tcPr>
            <w:tcW w:w="2444" w:type="dxa"/>
          </w:tcPr>
          <w:p w:rsidR="00C57882" w:rsidRPr="00C57882" w:rsidRDefault="00C57882" w:rsidP="00C57882">
            <w:pPr>
              <w:jc w:val="center"/>
              <w:rPr>
                <w:rFonts w:eastAsia="Calibri"/>
                <w:lang w:eastAsia="en-US"/>
              </w:rPr>
            </w:pPr>
            <w:r w:rsidRPr="00C57882">
              <w:rPr>
                <w:rFonts w:eastAsia="Calibri"/>
                <w:lang w:eastAsia="en-US"/>
              </w:rPr>
              <w:t>ст. Юго-Северная, ул. Северная, 69</w:t>
            </w:r>
          </w:p>
        </w:tc>
        <w:tc>
          <w:tcPr>
            <w:tcW w:w="1242" w:type="dxa"/>
          </w:tcPr>
          <w:p w:rsidR="00C57882" w:rsidRPr="00C57882" w:rsidRDefault="00C57882" w:rsidP="00C57882">
            <w:pPr>
              <w:jc w:val="center"/>
              <w:rPr>
                <w:rFonts w:eastAsia="Calibri"/>
                <w:lang w:eastAsia="en-US"/>
              </w:rPr>
            </w:pPr>
            <w:r w:rsidRPr="00C57882">
              <w:rPr>
                <w:rFonts w:eastAsia="Calibri"/>
                <w:lang w:eastAsia="en-US"/>
              </w:rPr>
              <w:t>4-36-92</w:t>
            </w:r>
          </w:p>
        </w:tc>
        <w:tc>
          <w:tcPr>
            <w:tcW w:w="2550" w:type="dxa"/>
          </w:tcPr>
          <w:p w:rsidR="00C57882" w:rsidRPr="00C57882" w:rsidRDefault="00C57882" w:rsidP="00C57882">
            <w:pPr>
              <w:jc w:val="center"/>
              <w:rPr>
                <w:rFonts w:eastAsia="Calibri"/>
                <w:lang w:eastAsia="en-US"/>
              </w:rPr>
            </w:pPr>
            <w:r w:rsidRPr="00C57882">
              <w:rPr>
                <w:rFonts w:eastAsia="Calibri"/>
                <w:lang w:eastAsia="en-US"/>
              </w:rPr>
              <w:t>среда с 09.00 до 16.00</w:t>
            </w:r>
          </w:p>
          <w:p w:rsidR="00C57882" w:rsidRPr="00C57882" w:rsidRDefault="00C57882" w:rsidP="00C57882">
            <w:pPr>
              <w:jc w:val="center"/>
              <w:rPr>
                <w:rFonts w:eastAsia="Calibri"/>
                <w:bCs/>
                <w:lang w:eastAsia="en-US"/>
              </w:rPr>
            </w:pPr>
            <w:r w:rsidRPr="00C57882">
              <w:rPr>
                <w:rFonts w:eastAsia="Calibri"/>
                <w:bCs/>
                <w:lang w:eastAsia="en-US"/>
              </w:rPr>
              <w:t xml:space="preserve">перерыв </w:t>
            </w:r>
          </w:p>
          <w:p w:rsidR="00C57882" w:rsidRPr="00C57882" w:rsidRDefault="00C57882" w:rsidP="00C57882">
            <w:pPr>
              <w:jc w:val="center"/>
              <w:rPr>
                <w:rFonts w:eastAsia="Calibri"/>
                <w:lang w:eastAsia="en-US"/>
              </w:rPr>
            </w:pPr>
            <w:r w:rsidRPr="00C57882">
              <w:rPr>
                <w:rFonts w:eastAsia="Calibri"/>
                <w:bCs/>
                <w:lang w:eastAsia="en-US"/>
              </w:rPr>
              <w:t>с 12.00 до 13.00</w:t>
            </w:r>
          </w:p>
        </w:tc>
      </w:tr>
    </w:tbl>
    <w:p w:rsidR="00C57882" w:rsidRPr="00C57882" w:rsidRDefault="00C57882" w:rsidP="00C57882">
      <w:pPr>
        <w:jc w:val="center"/>
        <w:rPr>
          <w:rFonts w:eastAsia="Calibri"/>
          <w:sz w:val="28"/>
          <w:szCs w:val="28"/>
          <w:lang w:eastAsia="en-US"/>
        </w:rPr>
      </w:pPr>
    </w:p>
    <w:p w:rsidR="00C57882" w:rsidRPr="00C57882" w:rsidRDefault="00C57882" w:rsidP="00C57882">
      <w:pPr>
        <w:jc w:val="both"/>
        <w:rPr>
          <w:bCs/>
          <w:sz w:val="28"/>
          <w:szCs w:val="28"/>
        </w:rPr>
      </w:pPr>
    </w:p>
    <w:p w:rsidR="00C57882" w:rsidRPr="00C57882" w:rsidRDefault="00C57882" w:rsidP="00C57882">
      <w:pPr>
        <w:widowControl w:val="0"/>
        <w:jc w:val="both"/>
        <w:rPr>
          <w:sz w:val="28"/>
          <w:szCs w:val="28"/>
        </w:rPr>
      </w:pPr>
    </w:p>
    <w:p w:rsidR="00C57882" w:rsidRPr="00C57882" w:rsidRDefault="00C57882" w:rsidP="00C57882">
      <w:pPr>
        <w:jc w:val="both"/>
        <w:rPr>
          <w:sz w:val="28"/>
          <w:szCs w:val="28"/>
        </w:rPr>
      </w:pPr>
      <w:r w:rsidRPr="00C57882">
        <w:rPr>
          <w:sz w:val="28"/>
          <w:szCs w:val="28"/>
        </w:rPr>
        <w:t>Начальник общего отдела администрации</w:t>
      </w:r>
    </w:p>
    <w:p w:rsidR="00C57882" w:rsidRPr="00C57882" w:rsidRDefault="00C57882" w:rsidP="00C57882">
      <w:pPr>
        <w:jc w:val="both"/>
        <w:rPr>
          <w:sz w:val="28"/>
          <w:szCs w:val="28"/>
        </w:rPr>
      </w:pPr>
      <w:r>
        <w:rPr>
          <w:sz w:val="28"/>
          <w:szCs w:val="28"/>
        </w:rPr>
        <w:t>Парковского</w:t>
      </w:r>
      <w:r w:rsidRPr="00C57882">
        <w:rPr>
          <w:sz w:val="28"/>
          <w:szCs w:val="28"/>
        </w:rPr>
        <w:t xml:space="preserve"> сельского поселения</w:t>
      </w:r>
    </w:p>
    <w:p w:rsidR="00C57882" w:rsidRPr="00C57882" w:rsidRDefault="00C57882" w:rsidP="00C57882">
      <w:pPr>
        <w:jc w:val="both"/>
        <w:rPr>
          <w:sz w:val="28"/>
          <w:szCs w:val="28"/>
        </w:rPr>
      </w:pPr>
      <w:r w:rsidRPr="00C57882">
        <w:rPr>
          <w:sz w:val="28"/>
          <w:szCs w:val="28"/>
        </w:rPr>
        <w:t xml:space="preserve">Тихорецкого района                                                                          </w:t>
      </w:r>
      <w:r w:rsidR="00575AEF">
        <w:rPr>
          <w:sz w:val="28"/>
          <w:szCs w:val="28"/>
        </w:rPr>
        <w:t>Е.В.Лукьянова</w:t>
      </w:r>
    </w:p>
    <w:p w:rsidR="00C57882" w:rsidRPr="00C57882" w:rsidRDefault="00C57882" w:rsidP="00C57882">
      <w:pPr>
        <w:widowControl w:val="0"/>
        <w:jc w:val="both"/>
        <w:rPr>
          <w:sz w:val="28"/>
          <w:szCs w:val="28"/>
        </w:rPr>
      </w:pPr>
    </w:p>
    <w:p w:rsidR="00C57882" w:rsidRPr="00C57882" w:rsidRDefault="00C57882" w:rsidP="00C57882">
      <w:pPr>
        <w:spacing w:after="200" w:line="276" w:lineRule="auto"/>
        <w:rPr>
          <w:rFonts w:ascii="Calibri" w:eastAsia="Calibri" w:hAnsi="Calibri"/>
          <w:sz w:val="22"/>
          <w:szCs w:val="22"/>
          <w:lang w:eastAsia="en-US"/>
        </w:rPr>
      </w:pPr>
    </w:p>
    <w:p w:rsidR="00C57882" w:rsidRDefault="00C57882" w:rsidP="00C57882">
      <w:pPr>
        <w:ind w:left="4820" w:right="-1"/>
        <w:jc w:val="center"/>
        <w:rPr>
          <w:bCs/>
          <w:sz w:val="28"/>
          <w:szCs w:val="28"/>
        </w:rPr>
      </w:pPr>
    </w:p>
    <w:p w:rsidR="009F3FFD" w:rsidRDefault="009F3FFD" w:rsidP="00C57882">
      <w:pPr>
        <w:ind w:left="4820" w:right="-1"/>
        <w:jc w:val="center"/>
        <w:rPr>
          <w:bCs/>
          <w:sz w:val="28"/>
          <w:szCs w:val="28"/>
        </w:rPr>
      </w:pPr>
    </w:p>
    <w:p w:rsidR="009F3FFD" w:rsidRPr="00C57882" w:rsidRDefault="009F3FFD" w:rsidP="00C57882">
      <w:pPr>
        <w:ind w:left="4820" w:right="-1"/>
        <w:jc w:val="center"/>
        <w:rPr>
          <w:bCs/>
          <w:sz w:val="28"/>
          <w:szCs w:val="28"/>
        </w:rPr>
      </w:pPr>
    </w:p>
    <w:p w:rsidR="00C57882" w:rsidRPr="00C57882" w:rsidRDefault="00C57882" w:rsidP="00C57882">
      <w:pPr>
        <w:ind w:left="4820" w:right="-1"/>
        <w:jc w:val="center"/>
        <w:rPr>
          <w:bCs/>
          <w:sz w:val="28"/>
          <w:szCs w:val="28"/>
        </w:rPr>
      </w:pPr>
    </w:p>
    <w:p w:rsidR="00C57882" w:rsidRPr="00C57882" w:rsidRDefault="00C57882" w:rsidP="00C57882">
      <w:pPr>
        <w:ind w:left="4820" w:right="-1"/>
        <w:jc w:val="center"/>
        <w:rPr>
          <w:bCs/>
          <w:sz w:val="28"/>
          <w:szCs w:val="28"/>
        </w:rPr>
      </w:pPr>
      <w:r w:rsidRPr="00C57882">
        <w:rPr>
          <w:bCs/>
          <w:sz w:val="28"/>
          <w:szCs w:val="28"/>
        </w:rPr>
        <w:lastRenderedPageBreak/>
        <w:t xml:space="preserve">ПРИЛОЖЕНИЕ № 2 </w:t>
      </w:r>
    </w:p>
    <w:p w:rsidR="00C57882" w:rsidRPr="00C57882" w:rsidRDefault="00C57882" w:rsidP="00C57882">
      <w:pPr>
        <w:ind w:left="4820" w:right="-1"/>
        <w:jc w:val="center"/>
        <w:rPr>
          <w:sz w:val="28"/>
          <w:szCs w:val="28"/>
          <w:lang w:eastAsia="ar-SA"/>
        </w:rPr>
      </w:pPr>
      <w:r w:rsidRPr="00C57882">
        <w:rPr>
          <w:bCs/>
          <w:sz w:val="28"/>
          <w:szCs w:val="28"/>
        </w:rPr>
        <w:t xml:space="preserve">к административному регламенту </w:t>
      </w:r>
      <w:r w:rsidRPr="00C57882">
        <w:rPr>
          <w:sz w:val="28"/>
          <w:szCs w:val="28"/>
        </w:rPr>
        <w:t xml:space="preserve">предоставления администрацией </w:t>
      </w:r>
      <w:r>
        <w:rPr>
          <w:sz w:val="28"/>
          <w:szCs w:val="28"/>
        </w:rPr>
        <w:t>Парковского</w:t>
      </w:r>
      <w:r w:rsidRPr="00C57882">
        <w:rPr>
          <w:sz w:val="28"/>
          <w:szCs w:val="28"/>
        </w:rPr>
        <w:t xml:space="preserve"> сельского поселения Тихорецкого района муниципальной услуги </w:t>
      </w:r>
      <w:r w:rsidRPr="00C57882">
        <w:rPr>
          <w:sz w:val="28"/>
          <w:szCs w:val="28"/>
          <w:lang w:eastAsia="ar-SA"/>
        </w:rPr>
        <w:t>«</w:t>
      </w:r>
      <w:r w:rsidR="001E2BD2" w:rsidRPr="00B81A2D">
        <w:rPr>
          <w:sz w:val="28"/>
          <w:szCs w:val="28"/>
        </w:rPr>
        <w:t>Предоставление земельных участков, находящихся в муниципальной собственности на торгах</w:t>
      </w:r>
      <w:r w:rsidRPr="00C57882">
        <w:rPr>
          <w:sz w:val="28"/>
          <w:szCs w:val="28"/>
          <w:lang w:eastAsia="ar-SA"/>
        </w:rPr>
        <w:t>»</w:t>
      </w:r>
    </w:p>
    <w:p w:rsidR="00C57882" w:rsidRPr="00C57882" w:rsidRDefault="00C57882" w:rsidP="00C57882">
      <w:pPr>
        <w:ind w:left="4820"/>
        <w:jc w:val="center"/>
        <w:rPr>
          <w:sz w:val="28"/>
          <w:szCs w:val="28"/>
          <w:lang w:eastAsia="ar-SA"/>
        </w:rPr>
      </w:pPr>
    </w:p>
    <w:p w:rsidR="00C57882" w:rsidRPr="00C57882" w:rsidRDefault="00C57882" w:rsidP="00C57882">
      <w:pPr>
        <w:ind w:left="4820"/>
        <w:jc w:val="center"/>
        <w:rPr>
          <w:sz w:val="28"/>
        </w:rPr>
      </w:pPr>
    </w:p>
    <w:p w:rsidR="001E2BD2" w:rsidRPr="001E2BD2" w:rsidRDefault="001E2BD2" w:rsidP="001E2BD2">
      <w:pPr>
        <w:jc w:val="center"/>
        <w:rPr>
          <w:sz w:val="28"/>
          <w:szCs w:val="28"/>
        </w:rPr>
      </w:pPr>
    </w:p>
    <w:p w:rsidR="001E2BD2" w:rsidRPr="001E2BD2" w:rsidRDefault="001E2BD2" w:rsidP="001E2BD2">
      <w:pPr>
        <w:jc w:val="center"/>
        <w:rPr>
          <w:sz w:val="28"/>
          <w:szCs w:val="28"/>
        </w:rPr>
      </w:pPr>
      <w:r w:rsidRPr="001E2BD2">
        <w:rPr>
          <w:sz w:val="28"/>
          <w:szCs w:val="28"/>
        </w:rPr>
        <w:t xml:space="preserve">ФОРМА ЗАЯВЛЕНИЯ </w:t>
      </w:r>
    </w:p>
    <w:p w:rsidR="001E2BD2" w:rsidRPr="001E2BD2" w:rsidRDefault="001E2BD2" w:rsidP="001E2BD2">
      <w:pPr>
        <w:jc w:val="center"/>
        <w:rPr>
          <w:sz w:val="28"/>
          <w:szCs w:val="28"/>
        </w:rPr>
      </w:pPr>
      <w:r w:rsidRPr="001E2BD2">
        <w:rPr>
          <w:sz w:val="28"/>
          <w:szCs w:val="28"/>
        </w:rPr>
        <w:t xml:space="preserve">о предоставлении земельных участков на торгах  </w:t>
      </w:r>
    </w:p>
    <w:p w:rsidR="001E2BD2" w:rsidRPr="001E2BD2" w:rsidRDefault="001E2BD2" w:rsidP="001E2BD2">
      <w:pPr>
        <w:jc w:val="center"/>
        <w:rPr>
          <w:sz w:val="28"/>
          <w:szCs w:val="28"/>
        </w:rPr>
      </w:pPr>
      <w:r w:rsidRPr="001E2BD2">
        <w:rPr>
          <w:sz w:val="28"/>
          <w:szCs w:val="28"/>
        </w:rPr>
        <w:t xml:space="preserve">от физического лица </w:t>
      </w:r>
    </w:p>
    <w:p w:rsidR="001E2BD2" w:rsidRPr="001E2BD2" w:rsidRDefault="001E2BD2" w:rsidP="001E2BD2">
      <w:pPr>
        <w:jc w:val="center"/>
        <w:rPr>
          <w:sz w:val="28"/>
          <w:szCs w:val="28"/>
        </w:rPr>
      </w:pPr>
    </w:p>
    <w:p w:rsidR="001E2BD2" w:rsidRPr="001E2BD2" w:rsidRDefault="001E2BD2" w:rsidP="001E2BD2">
      <w:pPr>
        <w:jc w:val="right"/>
        <w:rPr>
          <w:sz w:val="28"/>
          <w:szCs w:val="28"/>
        </w:rPr>
      </w:pPr>
      <w:bookmarkStart w:id="33" w:name="OLE_LINK81"/>
      <w:bookmarkStart w:id="34" w:name="OLE_LINK82"/>
      <w:bookmarkStart w:id="35" w:name="OLE_LINK83"/>
      <w:r w:rsidRPr="001E2BD2">
        <w:rPr>
          <w:sz w:val="28"/>
          <w:szCs w:val="28"/>
        </w:rPr>
        <w:t xml:space="preserve">Главе </w:t>
      </w:r>
      <w:r>
        <w:rPr>
          <w:sz w:val="28"/>
          <w:szCs w:val="28"/>
        </w:rPr>
        <w:t>Парковского</w:t>
      </w:r>
      <w:r w:rsidRPr="001E2BD2">
        <w:rPr>
          <w:sz w:val="28"/>
          <w:szCs w:val="28"/>
        </w:rPr>
        <w:t xml:space="preserve"> сельского поселения </w:t>
      </w:r>
    </w:p>
    <w:p w:rsidR="001E2BD2" w:rsidRPr="001E2BD2" w:rsidRDefault="001E2BD2" w:rsidP="001E2BD2">
      <w:pPr>
        <w:jc w:val="right"/>
        <w:rPr>
          <w:sz w:val="28"/>
          <w:szCs w:val="28"/>
        </w:rPr>
      </w:pPr>
      <w:r w:rsidRPr="001E2BD2">
        <w:rPr>
          <w:sz w:val="28"/>
          <w:szCs w:val="28"/>
        </w:rPr>
        <w:t xml:space="preserve">Тихорецкого района </w:t>
      </w:r>
    </w:p>
    <w:p w:rsidR="001E2BD2" w:rsidRPr="001E2BD2" w:rsidRDefault="001E2BD2" w:rsidP="001E2BD2">
      <w:pPr>
        <w:jc w:val="right"/>
        <w:rPr>
          <w:sz w:val="28"/>
          <w:szCs w:val="28"/>
        </w:rPr>
      </w:pPr>
      <w:r w:rsidRPr="001E2BD2">
        <w:rPr>
          <w:sz w:val="28"/>
          <w:szCs w:val="28"/>
        </w:rPr>
        <w:t xml:space="preserve"> _______________________________ </w:t>
      </w:r>
    </w:p>
    <w:p w:rsidR="001E2BD2" w:rsidRPr="001E2BD2" w:rsidRDefault="001E2BD2" w:rsidP="001E2BD2">
      <w:pPr>
        <w:jc w:val="right"/>
        <w:rPr>
          <w:sz w:val="28"/>
          <w:szCs w:val="28"/>
        </w:rPr>
      </w:pPr>
      <w:r w:rsidRPr="001E2BD2">
        <w:rPr>
          <w:sz w:val="28"/>
          <w:szCs w:val="28"/>
        </w:rPr>
        <w:t>(Ф.И.О)</w:t>
      </w:r>
    </w:p>
    <w:p w:rsidR="001E2BD2" w:rsidRPr="001E2BD2" w:rsidRDefault="001E2BD2" w:rsidP="001E2BD2">
      <w:pPr>
        <w:jc w:val="right"/>
        <w:rPr>
          <w:sz w:val="28"/>
          <w:szCs w:val="28"/>
        </w:rPr>
      </w:pPr>
      <w:r w:rsidRPr="001E2BD2">
        <w:rPr>
          <w:sz w:val="28"/>
          <w:szCs w:val="28"/>
        </w:rPr>
        <w:t xml:space="preserve"> от_____________________________ </w:t>
      </w:r>
    </w:p>
    <w:p w:rsidR="001E2BD2" w:rsidRPr="001E2BD2" w:rsidRDefault="001E2BD2" w:rsidP="001E2BD2">
      <w:pPr>
        <w:jc w:val="right"/>
        <w:rPr>
          <w:sz w:val="28"/>
          <w:szCs w:val="28"/>
        </w:rPr>
      </w:pPr>
      <w:r w:rsidRPr="001E2BD2">
        <w:rPr>
          <w:sz w:val="28"/>
          <w:szCs w:val="28"/>
        </w:rPr>
        <w:t xml:space="preserve">(Ф.И.О.)   </w:t>
      </w:r>
    </w:p>
    <w:bookmarkEnd w:id="33"/>
    <w:bookmarkEnd w:id="34"/>
    <w:bookmarkEnd w:id="35"/>
    <w:p w:rsidR="001E2BD2" w:rsidRPr="001E2BD2" w:rsidRDefault="001E2BD2" w:rsidP="001E2BD2">
      <w:pPr>
        <w:jc w:val="center"/>
        <w:rPr>
          <w:sz w:val="28"/>
          <w:szCs w:val="28"/>
        </w:rPr>
      </w:pPr>
    </w:p>
    <w:p w:rsidR="001E2BD2" w:rsidRPr="001E2BD2" w:rsidRDefault="001E2BD2" w:rsidP="001E2BD2">
      <w:pPr>
        <w:jc w:val="center"/>
        <w:rPr>
          <w:sz w:val="28"/>
          <w:szCs w:val="28"/>
        </w:rPr>
      </w:pPr>
    </w:p>
    <w:p w:rsidR="001E2BD2" w:rsidRPr="001E2BD2" w:rsidRDefault="001E2BD2" w:rsidP="001E2BD2">
      <w:pPr>
        <w:jc w:val="center"/>
        <w:rPr>
          <w:sz w:val="28"/>
          <w:szCs w:val="28"/>
        </w:rPr>
      </w:pPr>
      <w:r w:rsidRPr="001E2BD2">
        <w:rPr>
          <w:sz w:val="28"/>
          <w:szCs w:val="28"/>
        </w:rPr>
        <w:t>ЗАЯВЛЕНИЕ</w:t>
      </w:r>
    </w:p>
    <w:p w:rsidR="001E2BD2" w:rsidRPr="001E2BD2" w:rsidRDefault="001E2BD2" w:rsidP="001E2BD2">
      <w:pPr>
        <w:jc w:val="center"/>
        <w:rPr>
          <w:sz w:val="28"/>
          <w:szCs w:val="28"/>
        </w:rPr>
      </w:pPr>
      <w:r w:rsidRPr="001E2BD2">
        <w:rPr>
          <w:sz w:val="28"/>
          <w:szCs w:val="28"/>
        </w:rPr>
        <w:t>о проведении аукциона по продаже земельного участка или аукциона на право заключения договора аренды земельного участка</w:t>
      </w:r>
    </w:p>
    <w:p w:rsidR="001E2BD2" w:rsidRPr="001E2BD2" w:rsidRDefault="001E2BD2" w:rsidP="001E2BD2">
      <w:pPr>
        <w:jc w:val="both"/>
        <w:rPr>
          <w:sz w:val="28"/>
          <w:szCs w:val="28"/>
        </w:rPr>
      </w:pPr>
      <w:r w:rsidRPr="001E2BD2">
        <w:rPr>
          <w:sz w:val="28"/>
          <w:szCs w:val="28"/>
        </w:rPr>
        <w:t xml:space="preserve">Я, ______________________________________________________________ (полностью Ф.И.О. заявителя) паспорт серии _____________ номер __________, выдан «___» ____________ _____ г. ____________________ код подразделения ________, контактный телефон ______________________проживающий (ая) по адресу: _________________________________ __________________________________________________________________ (полностью место фактического проживания) дата рождения «___» ____________ ______ г. Прошу Вас принять решение о проведении аукциона по продаже земельного участка или аукциона на право заключения договора аренды земельного участка с кадастровым номером 23:32:________________________(нужное подчеркнуть) площадью __________, расположенного по адресу: _______________ _________________________________________________________________ Цель использования земельного участка________________________________  __________________________________________________________________ </w:t>
      </w:r>
    </w:p>
    <w:p w:rsidR="001E2BD2" w:rsidRPr="001E2BD2" w:rsidRDefault="001E2BD2" w:rsidP="001E2BD2">
      <w:pPr>
        <w:jc w:val="both"/>
        <w:rPr>
          <w:sz w:val="28"/>
          <w:szCs w:val="28"/>
        </w:rPr>
      </w:pPr>
      <w:r w:rsidRPr="001E2BD2">
        <w:rPr>
          <w:sz w:val="28"/>
          <w:szCs w:val="28"/>
        </w:rPr>
        <w:lastRenderedPageBreak/>
        <w:t xml:space="preserve">Документы, представленные мной для принятия решения о проведении аукциона по продаже земельного участка или аукциона на право заключения договора аренды земельного участка, указанные в заявлении, достоверны.  </w:t>
      </w:r>
    </w:p>
    <w:p w:rsidR="001E2BD2" w:rsidRPr="001E2BD2" w:rsidRDefault="001E2BD2" w:rsidP="001E2BD2">
      <w:pPr>
        <w:jc w:val="center"/>
        <w:rPr>
          <w:sz w:val="28"/>
          <w:szCs w:val="28"/>
        </w:rPr>
      </w:pPr>
      <w:r w:rsidRPr="001E2BD2">
        <w:rPr>
          <w:sz w:val="28"/>
          <w:szCs w:val="28"/>
        </w:rPr>
        <w:t xml:space="preserve">Расписку о принятии документов получил (а) ___________________________  </w:t>
      </w:r>
    </w:p>
    <w:p w:rsidR="001E2BD2" w:rsidRPr="001E2BD2" w:rsidRDefault="001E2BD2" w:rsidP="001E2BD2">
      <w:pPr>
        <w:jc w:val="both"/>
        <w:rPr>
          <w:sz w:val="28"/>
          <w:szCs w:val="28"/>
        </w:rPr>
      </w:pPr>
      <w:r w:rsidRPr="001E2BD2">
        <w:rPr>
          <w:sz w:val="28"/>
          <w:szCs w:val="28"/>
        </w:rPr>
        <w:t xml:space="preserve">«___»___________ 20___г. (дата подачи заявления)  </w:t>
      </w:r>
    </w:p>
    <w:p w:rsidR="001E2BD2" w:rsidRPr="001E2BD2" w:rsidRDefault="001E2BD2" w:rsidP="001E2BD2">
      <w:pPr>
        <w:jc w:val="center"/>
        <w:rPr>
          <w:sz w:val="28"/>
          <w:szCs w:val="28"/>
        </w:rPr>
      </w:pPr>
      <w:r w:rsidRPr="001E2BD2">
        <w:rPr>
          <w:sz w:val="28"/>
          <w:szCs w:val="28"/>
        </w:rPr>
        <w:t xml:space="preserve">______________ / __________________________________________________  (подпись заявителя)                                         (полностью Ф.И.О.)  </w:t>
      </w:r>
    </w:p>
    <w:p w:rsidR="001E2BD2" w:rsidRPr="001E2BD2" w:rsidRDefault="001E2BD2" w:rsidP="001E2BD2">
      <w:pPr>
        <w:jc w:val="both"/>
        <w:rPr>
          <w:sz w:val="28"/>
          <w:szCs w:val="28"/>
        </w:rPr>
      </w:pPr>
      <w:r w:rsidRPr="001E2BD2">
        <w:rPr>
          <w:sz w:val="28"/>
          <w:szCs w:val="28"/>
        </w:rPr>
        <w:t xml:space="preserve">Способ получения результата муниципальной услуги: почтой, получить нарочно (нужное подчеркнуть). Я даю согласие на получение  администрацией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  </w:t>
      </w:r>
    </w:p>
    <w:p w:rsidR="001E2BD2" w:rsidRPr="001E2BD2" w:rsidRDefault="001E2BD2" w:rsidP="001E2BD2">
      <w:pPr>
        <w:jc w:val="both"/>
        <w:rPr>
          <w:sz w:val="28"/>
          <w:szCs w:val="28"/>
        </w:rPr>
      </w:pPr>
      <w:r w:rsidRPr="001E2BD2">
        <w:rPr>
          <w:sz w:val="28"/>
          <w:szCs w:val="28"/>
        </w:rPr>
        <w:t xml:space="preserve">Опись документов прилагаемых к заявлению: __________________________________________________________________  </w:t>
      </w:r>
    </w:p>
    <w:p w:rsidR="00FA19FC" w:rsidRPr="001E2BD2" w:rsidRDefault="001E2BD2" w:rsidP="001E2BD2">
      <w:pPr>
        <w:jc w:val="center"/>
        <w:rPr>
          <w:sz w:val="28"/>
          <w:szCs w:val="28"/>
        </w:rPr>
      </w:pPr>
      <w:r w:rsidRPr="001E2BD2">
        <w:rPr>
          <w:sz w:val="28"/>
          <w:szCs w:val="28"/>
        </w:rPr>
        <w:t xml:space="preserve">  </w:t>
      </w:r>
    </w:p>
    <w:p w:rsidR="001E2BD2" w:rsidRPr="001E2BD2" w:rsidRDefault="001E2BD2" w:rsidP="001E2BD2">
      <w:pPr>
        <w:jc w:val="center"/>
        <w:rPr>
          <w:sz w:val="28"/>
          <w:szCs w:val="28"/>
        </w:rPr>
      </w:pPr>
      <w:r w:rsidRPr="001E2BD2">
        <w:rPr>
          <w:sz w:val="28"/>
          <w:szCs w:val="28"/>
        </w:rPr>
        <w:t xml:space="preserve">От юридического лица  </w:t>
      </w:r>
    </w:p>
    <w:p w:rsidR="001E2BD2" w:rsidRPr="001E2BD2" w:rsidRDefault="001E2BD2" w:rsidP="001E2BD2">
      <w:pPr>
        <w:jc w:val="center"/>
        <w:rPr>
          <w:sz w:val="28"/>
          <w:szCs w:val="28"/>
        </w:rPr>
      </w:pPr>
    </w:p>
    <w:p w:rsidR="001E2BD2" w:rsidRPr="001E2BD2" w:rsidRDefault="001E2BD2" w:rsidP="001E2BD2">
      <w:pPr>
        <w:jc w:val="right"/>
        <w:rPr>
          <w:sz w:val="28"/>
          <w:szCs w:val="28"/>
          <w:lang w:eastAsia="x-none"/>
        </w:rPr>
      </w:pPr>
      <w:r w:rsidRPr="001E2BD2">
        <w:rPr>
          <w:sz w:val="28"/>
          <w:szCs w:val="28"/>
          <w:lang w:eastAsia="x-none"/>
        </w:rPr>
        <w:t xml:space="preserve">Главе </w:t>
      </w:r>
      <w:r>
        <w:rPr>
          <w:sz w:val="28"/>
          <w:szCs w:val="28"/>
          <w:lang w:eastAsia="x-none"/>
        </w:rPr>
        <w:t>Парковского</w:t>
      </w:r>
      <w:r w:rsidRPr="001E2BD2">
        <w:rPr>
          <w:sz w:val="28"/>
          <w:szCs w:val="28"/>
          <w:lang w:eastAsia="x-none"/>
        </w:rPr>
        <w:t xml:space="preserve"> сельского поселения </w:t>
      </w:r>
    </w:p>
    <w:p w:rsidR="001E2BD2" w:rsidRPr="001E2BD2" w:rsidRDefault="001E2BD2" w:rsidP="001E2BD2">
      <w:pPr>
        <w:jc w:val="right"/>
        <w:rPr>
          <w:sz w:val="28"/>
          <w:szCs w:val="28"/>
          <w:lang w:eastAsia="x-none"/>
        </w:rPr>
      </w:pPr>
      <w:r w:rsidRPr="001E2BD2">
        <w:rPr>
          <w:sz w:val="28"/>
          <w:szCs w:val="28"/>
          <w:lang w:eastAsia="x-none"/>
        </w:rPr>
        <w:t xml:space="preserve">Тихорецкого района </w:t>
      </w:r>
    </w:p>
    <w:p w:rsidR="001E2BD2" w:rsidRPr="001E2BD2" w:rsidRDefault="001E2BD2" w:rsidP="001E2BD2">
      <w:pPr>
        <w:jc w:val="right"/>
        <w:rPr>
          <w:sz w:val="28"/>
          <w:szCs w:val="28"/>
          <w:lang w:eastAsia="x-none"/>
        </w:rPr>
      </w:pPr>
      <w:r w:rsidRPr="001E2BD2">
        <w:rPr>
          <w:sz w:val="28"/>
          <w:szCs w:val="28"/>
          <w:lang w:eastAsia="x-none"/>
        </w:rPr>
        <w:t xml:space="preserve"> _______________________________ </w:t>
      </w:r>
    </w:p>
    <w:p w:rsidR="001E2BD2" w:rsidRPr="001E2BD2" w:rsidRDefault="001E2BD2" w:rsidP="001E2BD2">
      <w:pPr>
        <w:jc w:val="right"/>
        <w:rPr>
          <w:sz w:val="28"/>
          <w:szCs w:val="28"/>
          <w:lang w:eastAsia="x-none"/>
        </w:rPr>
      </w:pPr>
      <w:r w:rsidRPr="001E2BD2">
        <w:rPr>
          <w:sz w:val="28"/>
          <w:szCs w:val="28"/>
          <w:lang w:eastAsia="x-none"/>
        </w:rPr>
        <w:t>(Ф.И.О)</w:t>
      </w:r>
    </w:p>
    <w:p w:rsidR="001E2BD2" w:rsidRPr="001E2BD2" w:rsidRDefault="001E2BD2" w:rsidP="001E2BD2">
      <w:pPr>
        <w:jc w:val="right"/>
        <w:rPr>
          <w:sz w:val="28"/>
          <w:szCs w:val="28"/>
          <w:lang w:eastAsia="x-none"/>
        </w:rPr>
      </w:pPr>
      <w:r w:rsidRPr="001E2BD2">
        <w:rPr>
          <w:sz w:val="28"/>
          <w:szCs w:val="28"/>
          <w:lang w:eastAsia="x-none"/>
        </w:rPr>
        <w:t xml:space="preserve"> от_____________________________ </w:t>
      </w:r>
    </w:p>
    <w:p w:rsidR="001E2BD2" w:rsidRPr="001E2BD2" w:rsidRDefault="001E2BD2" w:rsidP="001E2BD2">
      <w:pPr>
        <w:jc w:val="right"/>
        <w:rPr>
          <w:sz w:val="28"/>
          <w:szCs w:val="28"/>
          <w:lang w:eastAsia="x-none"/>
        </w:rPr>
      </w:pPr>
      <w:r w:rsidRPr="001E2BD2">
        <w:rPr>
          <w:sz w:val="28"/>
          <w:szCs w:val="28"/>
          <w:lang w:eastAsia="x-none"/>
        </w:rPr>
        <w:t xml:space="preserve">(Ф.И.О.)   </w:t>
      </w:r>
    </w:p>
    <w:p w:rsidR="001E2BD2" w:rsidRPr="001E2BD2" w:rsidRDefault="001E2BD2" w:rsidP="001E2BD2">
      <w:pPr>
        <w:jc w:val="center"/>
        <w:rPr>
          <w:sz w:val="28"/>
          <w:szCs w:val="28"/>
        </w:rPr>
      </w:pPr>
    </w:p>
    <w:p w:rsidR="001E2BD2" w:rsidRPr="001E2BD2" w:rsidRDefault="001E2BD2" w:rsidP="001E2BD2">
      <w:pPr>
        <w:jc w:val="center"/>
        <w:rPr>
          <w:sz w:val="28"/>
          <w:szCs w:val="28"/>
        </w:rPr>
      </w:pPr>
    </w:p>
    <w:p w:rsidR="001E2BD2" w:rsidRPr="001E2BD2" w:rsidRDefault="001E2BD2" w:rsidP="001E2BD2">
      <w:pPr>
        <w:jc w:val="center"/>
        <w:rPr>
          <w:sz w:val="28"/>
          <w:szCs w:val="28"/>
        </w:rPr>
      </w:pPr>
      <w:r w:rsidRPr="001E2BD2">
        <w:rPr>
          <w:sz w:val="28"/>
          <w:szCs w:val="28"/>
        </w:rPr>
        <w:t xml:space="preserve">ЗАЯВЛЕНИЕ </w:t>
      </w:r>
    </w:p>
    <w:p w:rsidR="001E2BD2" w:rsidRPr="001E2BD2" w:rsidRDefault="001E2BD2" w:rsidP="001E2BD2">
      <w:pPr>
        <w:jc w:val="center"/>
        <w:rPr>
          <w:sz w:val="28"/>
          <w:szCs w:val="28"/>
        </w:rPr>
      </w:pPr>
      <w:r w:rsidRPr="001E2BD2">
        <w:rPr>
          <w:sz w:val="28"/>
          <w:szCs w:val="28"/>
        </w:rPr>
        <w:t xml:space="preserve">о проведении аукциона по продаже земельного участка или аукциона на право заключения договора аренды земельного участка  </w:t>
      </w:r>
    </w:p>
    <w:p w:rsidR="001E2BD2" w:rsidRPr="001E2BD2" w:rsidRDefault="001E2BD2" w:rsidP="001E2BD2">
      <w:pPr>
        <w:jc w:val="both"/>
        <w:rPr>
          <w:sz w:val="28"/>
          <w:szCs w:val="28"/>
        </w:rPr>
      </w:pPr>
      <w:r w:rsidRPr="001E2BD2">
        <w:rPr>
          <w:sz w:val="28"/>
          <w:szCs w:val="28"/>
        </w:rPr>
        <w:t xml:space="preserve">от________________________________________________________________ __________________________________________________________________ (полное наименование юридического лица) __________________________________________________________________ ИНН ______________ КПП _____________________ОГРН________________ зарегистрированного __________________________________________________ (кем и когда зарегистрировано юридическое лицо) Свидетельство о государственной регистрации № ________ от ____________ выдано « ____» ___________________г.__________________________________________________________________ (кем и когда выдано) Адрес местоположения, указанный в регистрационных документах ________ __________________________________________________________________ ________________________________________________________________ Фактическое местоположение (полностью) ____________________________ </w:t>
      </w:r>
      <w:r w:rsidRPr="001E2BD2">
        <w:rPr>
          <w:sz w:val="28"/>
          <w:szCs w:val="28"/>
        </w:rPr>
        <w:lastRenderedPageBreak/>
        <w:t xml:space="preserve">__________________________________________________________________ в лице ____________________________________________________________ (должность, представитель, Ф.И.О. полностью) __________________________________________________________________ действующий на основании: _________________________________________ ________________________________________________________________ (устав, положение, протокол об избрании, доверенность, иное) Прошу Вас принять решение о проведении аукциона по продаже земельного участка или аукциона на право заключения договора аренды земельного участка с кадастровым номером 23:32:________________________  (нужное подчеркнуть) площадью ______________, расположенного по адресу: _____________ _________________________________________________________________ Цель использования земельного участка________________________________  __________________________________________________________________ </w:t>
      </w:r>
    </w:p>
    <w:p w:rsidR="001E2BD2" w:rsidRPr="001E2BD2" w:rsidRDefault="001E2BD2" w:rsidP="001E2BD2">
      <w:pPr>
        <w:jc w:val="both"/>
        <w:rPr>
          <w:sz w:val="28"/>
          <w:szCs w:val="28"/>
        </w:rPr>
      </w:pPr>
      <w:r w:rsidRPr="001E2BD2">
        <w:rPr>
          <w:sz w:val="28"/>
          <w:szCs w:val="28"/>
        </w:rPr>
        <w:t xml:space="preserve">  </w:t>
      </w:r>
    </w:p>
    <w:p w:rsidR="001E2BD2" w:rsidRPr="001E2BD2" w:rsidRDefault="001E2BD2" w:rsidP="001E2BD2">
      <w:pPr>
        <w:jc w:val="both"/>
        <w:rPr>
          <w:sz w:val="28"/>
          <w:szCs w:val="28"/>
        </w:rPr>
      </w:pPr>
      <w:r w:rsidRPr="001E2BD2">
        <w:rPr>
          <w:sz w:val="28"/>
          <w:szCs w:val="28"/>
        </w:rPr>
        <w:t xml:space="preserve">Документы, представленные мной для принятия решения о проведении аукциона по продаже земельного участка или аукциона на право заключения договора аренды земельного участка, указанные в заявлении, достоверны. Расписку о принятии документов получил (а) ___________________________  </w:t>
      </w:r>
    </w:p>
    <w:p w:rsidR="001E2BD2" w:rsidRPr="001E2BD2" w:rsidRDefault="001E2BD2" w:rsidP="001E2BD2">
      <w:pPr>
        <w:jc w:val="both"/>
        <w:rPr>
          <w:sz w:val="28"/>
          <w:szCs w:val="28"/>
        </w:rPr>
      </w:pPr>
      <w:r w:rsidRPr="001E2BD2">
        <w:rPr>
          <w:sz w:val="28"/>
          <w:szCs w:val="28"/>
        </w:rPr>
        <w:t xml:space="preserve">«___»___________ 20___г. (дата подачи заявления)  </w:t>
      </w:r>
    </w:p>
    <w:p w:rsidR="001E2BD2" w:rsidRPr="001E2BD2" w:rsidRDefault="001E2BD2" w:rsidP="001E2BD2">
      <w:pPr>
        <w:jc w:val="both"/>
        <w:rPr>
          <w:sz w:val="28"/>
          <w:szCs w:val="28"/>
        </w:rPr>
      </w:pPr>
      <w:r w:rsidRPr="001E2BD2">
        <w:rPr>
          <w:sz w:val="28"/>
          <w:szCs w:val="28"/>
        </w:rPr>
        <w:t xml:space="preserve">______________________      ________________    ______________________             (должность)                        (подпись)   (Ф.И.О.)  </w:t>
      </w:r>
    </w:p>
    <w:p w:rsidR="001E2BD2" w:rsidRPr="001E2BD2" w:rsidRDefault="001E2BD2" w:rsidP="001E2BD2">
      <w:pPr>
        <w:jc w:val="both"/>
        <w:rPr>
          <w:sz w:val="28"/>
          <w:szCs w:val="28"/>
        </w:rPr>
      </w:pPr>
      <w:r w:rsidRPr="001E2BD2">
        <w:rPr>
          <w:sz w:val="28"/>
          <w:szCs w:val="28"/>
        </w:rPr>
        <w:t xml:space="preserve">Способ получения результата муниципальной услуги: почтой, получить нарочно (нужное подчеркнуть). Я даю согласие на получение администрацией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  </w:t>
      </w:r>
    </w:p>
    <w:p w:rsidR="001E2BD2" w:rsidRPr="001E2BD2" w:rsidRDefault="001E2BD2" w:rsidP="001E2BD2">
      <w:pPr>
        <w:jc w:val="both"/>
        <w:rPr>
          <w:sz w:val="28"/>
          <w:szCs w:val="28"/>
        </w:rPr>
      </w:pPr>
      <w:r w:rsidRPr="001E2BD2">
        <w:rPr>
          <w:sz w:val="28"/>
          <w:szCs w:val="28"/>
        </w:rPr>
        <w:t xml:space="preserve">Опись документов прилагаемых к заявлению: __________________________________________________________________   </w:t>
      </w:r>
    </w:p>
    <w:p w:rsidR="001E2BD2" w:rsidRPr="001E2BD2" w:rsidRDefault="001E2BD2" w:rsidP="001E2BD2">
      <w:pPr>
        <w:jc w:val="center"/>
        <w:rPr>
          <w:sz w:val="28"/>
          <w:szCs w:val="28"/>
        </w:rPr>
      </w:pPr>
    </w:p>
    <w:p w:rsidR="001E2BD2" w:rsidRPr="001E2BD2" w:rsidRDefault="001E2BD2" w:rsidP="001E2BD2">
      <w:pPr>
        <w:jc w:val="center"/>
        <w:rPr>
          <w:sz w:val="28"/>
          <w:szCs w:val="28"/>
        </w:rPr>
      </w:pPr>
    </w:p>
    <w:p w:rsidR="00C57882" w:rsidRPr="00C57882" w:rsidRDefault="00C57882" w:rsidP="00C57882">
      <w:pPr>
        <w:widowControl w:val="0"/>
        <w:autoSpaceDE w:val="0"/>
        <w:autoSpaceDN w:val="0"/>
        <w:adjustRightInd w:val="0"/>
        <w:ind w:firstLine="851"/>
        <w:jc w:val="both"/>
        <w:rPr>
          <w:spacing w:val="-2"/>
          <w:sz w:val="28"/>
          <w:szCs w:val="28"/>
        </w:rPr>
      </w:pPr>
    </w:p>
    <w:p w:rsidR="00C57882" w:rsidRPr="00C57882" w:rsidRDefault="00C57882" w:rsidP="00C57882">
      <w:pPr>
        <w:widowControl w:val="0"/>
        <w:jc w:val="both"/>
        <w:rPr>
          <w:sz w:val="28"/>
          <w:szCs w:val="28"/>
        </w:rPr>
      </w:pPr>
    </w:p>
    <w:p w:rsidR="00C57882" w:rsidRPr="00C57882" w:rsidRDefault="00C57882" w:rsidP="00C57882">
      <w:pPr>
        <w:jc w:val="both"/>
        <w:rPr>
          <w:sz w:val="28"/>
          <w:szCs w:val="28"/>
        </w:rPr>
      </w:pPr>
      <w:r w:rsidRPr="00C57882">
        <w:rPr>
          <w:sz w:val="28"/>
          <w:szCs w:val="28"/>
        </w:rPr>
        <w:t>Начальник общего отдела администрации</w:t>
      </w:r>
    </w:p>
    <w:p w:rsidR="00C57882" w:rsidRPr="00C57882" w:rsidRDefault="00C57882" w:rsidP="00C57882">
      <w:pPr>
        <w:jc w:val="both"/>
        <w:rPr>
          <w:sz w:val="28"/>
          <w:szCs w:val="28"/>
        </w:rPr>
      </w:pPr>
      <w:r>
        <w:rPr>
          <w:sz w:val="28"/>
          <w:szCs w:val="28"/>
        </w:rPr>
        <w:t>Парковского</w:t>
      </w:r>
      <w:r w:rsidRPr="00C57882">
        <w:rPr>
          <w:sz w:val="28"/>
          <w:szCs w:val="28"/>
        </w:rPr>
        <w:t xml:space="preserve"> сельского поселения</w:t>
      </w:r>
    </w:p>
    <w:p w:rsidR="00C57882" w:rsidRPr="00C57882" w:rsidRDefault="00C57882" w:rsidP="00C57882">
      <w:pPr>
        <w:jc w:val="both"/>
        <w:rPr>
          <w:sz w:val="28"/>
          <w:szCs w:val="28"/>
        </w:rPr>
      </w:pPr>
      <w:r w:rsidRPr="00C57882">
        <w:rPr>
          <w:sz w:val="28"/>
          <w:szCs w:val="28"/>
        </w:rPr>
        <w:t xml:space="preserve">Тихорецкого района                                                                          </w:t>
      </w:r>
      <w:r w:rsidR="00575AEF">
        <w:rPr>
          <w:sz w:val="28"/>
          <w:szCs w:val="28"/>
        </w:rPr>
        <w:t>Е.В.Лукьянова</w:t>
      </w:r>
    </w:p>
    <w:p w:rsidR="00C57882" w:rsidRPr="00C57882" w:rsidRDefault="00C57882" w:rsidP="00C57882">
      <w:pPr>
        <w:widowControl w:val="0"/>
        <w:jc w:val="both"/>
        <w:rPr>
          <w:sz w:val="28"/>
          <w:szCs w:val="28"/>
        </w:rPr>
      </w:pPr>
    </w:p>
    <w:p w:rsidR="00C57882" w:rsidRPr="00C57882" w:rsidRDefault="00C57882" w:rsidP="00C57882">
      <w:pPr>
        <w:ind w:left="4820" w:right="-1"/>
        <w:jc w:val="center"/>
        <w:rPr>
          <w:bCs/>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ind w:left="4820" w:right="-1"/>
        <w:jc w:val="center"/>
        <w:rPr>
          <w:bCs/>
          <w:sz w:val="28"/>
          <w:szCs w:val="28"/>
        </w:rPr>
      </w:pPr>
      <w:r w:rsidRPr="00C57882">
        <w:rPr>
          <w:bCs/>
          <w:sz w:val="28"/>
          <w:szCs w:val="28"/>
        </w:rPr>
        <w:lastRenderedPageBreak/>
        <w:t xml:space="preserve">ПРИЛОЖЕНИЕ № 3 </w:t>
      </w:r>
    </w:p>
    <w:p w:rsidR="00C57882" w:rsidRPr="00C57882" w:rsidRDefault="00C57882" w:rsidP="00C57882">
      <w:pPr>
        <w:ind w:left="4820" w:right="-1"/>
        <w:jc w:val="center"/>
        <w:rPr>
          <w:sz w:val="28"/>
          <w:szCs w:val="28"/>
          <w:lang w:eastAsia="ar-SA"/>
        </w:rPr>
      </w:pPr>
      <w:r w:rsidRPr="00C57882">
        <w:rPr>
          <w:bCs/>
          <w:sz w:val="28"/>
          <w:szCs w:val="28"/>
        </w:rPr>
        <w:t xml:space="preserve">к административному регламенту </w:t>
      </w:r>
      <w:r w:rsidRPr="00C57882">
        <w:rPr>
          <w:sz w:val="28"/>
          <w:szCs w:val="28"/>
        </w:rPr>
        <w:t xml:space="preserve">предоставления администрацией </w:t>
      </w:r>
      <w:r>
        <w:rPr>
          <w:sz w:val="28"/>
          <w:szCs w:val="28"/>
        </w:rPr>
        <w:t>Парковского</w:t>
      </w:r>
      <w:r w:rsidRPr="00C57882">
        <w:rPr>
          <w:sz w:val="28"/>
          <w:szCs w:val="28"/>
        </w:rPr>
        <w:t xml:space="preserve"> сельского поселения Тихорецкого района муниципальной услуги </w:t>
      </w:r>
      <w:r w:rsidRPr="00C57882">
        <w:rPr>
          <w:sz w:val="28"/>
          <w:szCs w:val="28"/>
          <w:lang w:eastAsia="ar-SA"/>
        </w:rPr>
        <w:t>«</w:t>
      </w:r>
      <w:r w:rsidR="001E2BD2" w:rsidRPr="00B81A2D">
        <w:rPr>
          <w:sz w:val="28"/>
          <w:szCs w:val="28"/>
        </w:rPr>
        <w:t>Предоставление земельных участков, находящихся в муниципальной собственности на торгах</w:t>
      </w:r>
      <w:r w:rsidRPr="00C57882">
        <w:rPr>
          <w:sz w:val="28"/>
          <w:szCs w:val="28"/>
          <w:lang w:eastAsia="ar-SA"/>
        </w:rPr>
        <w:t>»</w:t>
      </w:r>
    </w:p>
    <w:p w:rsidR="001E2BD2" w:rsidRDefault="001E2BD2" w:rsidP="00C57882">
      <w:pPr>
        <w:spacing w:line="100" w:lineRule="atLeast"/>
        <w:ind w:left="4680"/>
        <w:jc w:val="center"/>
        <w:rPr>
          <w:sz w:val="28"/>
          <w:szCs w:val="28"/>
        </w:rPr>
      </w:pPr>
    </w:p>
    <w:p w:rsidR="001E2BD2" w:rsidRPr="001E2BD2" w:rsidRDefault="001E2BD2" w:rsidP="001E2BD2">
      <w:pPr>
        <w:jc w:val="right"/>
        <w:rPr>
          <w:sz w:val="28"/>
          <w:szCs w:val="28"/>
        </w:rPr>
      </w:pPr>
    </w:p>
    <w:p w:rsidR="001E2BD2" w:rsidRPr="001E2BD2" w:rsidRDefault="001E2BD2" w:rsidP="001E2BD2">
      <w:pPr>
        <w:jc w:val="center"/>
        <w:rPr>
          <w:sz w:val="28"/>
          <w:szCs w:val="28"/>
        </w:rPr>
      </w:pPr>
      <w:r w:rsidRPr="001E2BD2">
        <w:rPr>
          <w:sz w:val="28"/>
          <w:szCs w:val="28"/>
        </w:rPr>
        <w:t>БЛОК-СХЕМА</w:t>
      </w:r>
    </w:p>
    <w:p w:rsidR="001E2BD2" w:rsidRPr="001E2BD2" w:rsidRDefault="001E2BD2" w:rsidP="001E2BD2">
      <w:pPr>
        <w:jc w:val="center"/>
        <w:rPr>
          <w:sz w:val="28"/>
          <w:szCs w:val="28"/>
        </w:rPr>
      </w:pPr>
      <w:r w:rsidRPr="001E2BD2">
        <w:rPr>
          <w:sz w:val="28"/>
          <w:szCs w:val="28"/>
        </w:rPr>
        <w:t>последовательности административных процедур при предоставлении муниципальной услуги «Предоставление земельных участков, находящихся в муниципальной собственности, на торгах»</w:t>
      </w:r>
    </w:p>
    <w:p w:rsidR="001E2BD2" w:rsidRPr="001E2BD2" w:rsidRDefault="001E2BD2" w:rsidP="001E2BD2">
      <w:pPr>
        <w:jc w:val="both"/>
        <w:rPr>
          <w:sz w:val="28"/>
          <w:szCs w:val="28"/>
        </w:rPr>
      </w:pP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153035</wp:posOffset>
                </wp:positionH>
                <wp:positionV relativeFrom="paragraph">
                  <wp:posOffset>89535</wp:posOffset>
                </wp:positionV>
                <wp:extent cx="6029960" cy="762635"/>
                <wp:effectExtent l="10160" t="13335" r="8255" b="5080"/>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960" cy="762635"/>
                        </a:xfrm>
                        <a:prstGeom prst="rect">
                          <a:avLst/>
                        </a:prstGeom>
                        <a:solidFill>
                          <a:srgbClr val="FFFFFF"/>
                        </a:solidFill>
                        <a:ln w="9525">
                          <a:solidFill>
                            <a:srgbClr val="000000"/>
                          </a:solidFill>
                          <a:miter lim="800000"/>
                          <a:headEnd/>
                          <a:tailEnd/>
                        </a:ln>
                      </wps:spPr>
                      <wps:txbx>
                        <w:txbxContent>
                          <w:p w:rsidR="009F3FFD" w:rsidRPr="00750EE0" w:rsidRDefault="009F3FFD" w:rsidP="001E2BD2">
                            <w:pPr>
                              <w:pStyle w:val="a5"/>
                              <w:jc w:val="center"/>
                            </w:pPr>
                            <w:r w:rsidRPr="00750EE0">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5" o:spid="_x0000_s1026" style="position:absolute;left:0;text-align:left;margin-left:12.05pt;margin-top:7.05pt;width:474.8pt;height:6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">
                <v:textbox>
                  <w:txbxContent>
                    <w:p w:rsidR="009F3FFD" w:rsidRPr="00750EE0" w:rsidRDefault="009F3FFD" w:rsidP="001E2BD2">
                      <w:pPr>
                        <w:pStyle w:val="a5"/>
                        <w:jc w:val="center"/>
                      </w:pPr>
                      <w:r w:rsidRPr="00750EE0">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порталов</w:t>
                      </w:r>
                    </w:p>
                  </w:txbxContent>
                </v:textbox>
              </v:rect>
            </w:pict>
          </mc:Fallback>
        </mc:AlternateContent>
      </w:r>
    </w:p>
    <w:p w:rsidR="001E2BD2" w:rsidRPr="001E2BD2" w:rsidRDefault="001E2BD2" w:rsidP="001E2BD2">
      <w:pPr>
        <w:jc w:val="both"/>
        <w:rPr>
          <w:sz w:val="28"/>
          <w:szCs w:val="28"/>
        </w:rPr>
      </w:pPr>
    </w:p>
    <w:p w:rsidR="001E2BD2" w:rsidRPr="001E2BD2" w:rsidRDefault="001E2BD2" w:rsidP="001E2BD2">
      <w:pPr>
        <w:jc w:val="both"/>
        <w:rPr>
          <w:sz w:val="28"/>
          <w:szCs w:val="28"/>
        </w:rPr>
      </w:pPr>
    </w:p>
    <w:p w:rsidR="001E2BD2" w:rsidRPr="001E2BD2" w:rsidRDefault="001E2BD2" w:rsidP="001E2BD2">
      <w:pPr>
        <w:jc w:val="both"/>
        <w:rPr>
          <w:sz w:val="28"/>
          <w:szCs w:val="28"/>
        </w:rPr>
      </w:pPr>
    </w:p>
    <w:p w:rsidR="001E2BD2" w:rsidRPr="001E2BD2" w:rsidRDefault="001E2BD2" w:rsidP="001E2BD2">
      <w:pPr>
        <w:jc w:val="both"/>
        <w:rPr>
          <w:sz w:val="28"/>
          <w:szCs w:val="28"/>
        </w:rPr>
      </w:pPr>
      <w:r>
        <w:rPr>
          <w:noProof/>
          <w:sz w:val="28"/>
          <w:szCs w:val="28"/>
        </w:rPr>
        <mc:AlternateContent>
          <mc:Choice Requires="wps">
            <w:drawing>
              <wp:anchor distT="0" distB="0" distL="114300" distR="114300" simplePos="0" relativeHeight="251689984" behindDoc="0" locked="0" layoutInCell="1" allowOverlap="1">
                <wp:simplePos x="0" y="0"/>
                <wp:positionH relativeFrom="column">
                  <wp:posOffset>791845</wp:posOffset>
                </wp:positionH>
                <wp:positionV relativeFrom="paragraph">
                  <wp:posOffset>38735</wp:posOffset>
                </wp:positionV>
                <wp:extent cx="8890" cy="1193165"/>
                <wp:effectExtent l="58420" t="10160" r="46990" b="15875"/>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1193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4" o:spid="_x0000_s1026" type="#_x0000_t32" style="position:absolute;margin-left:62.35pt;margin-top:3.05pt;width:.7pt;height:93.9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mUbAIAAIcEAAAOAAAAZHJzL2Uyb0RvYy54bWysVEtu2zAQ3RfoHQjuHUmO7Np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">
                <v:stroke endarrow="block"/>
              </v:shape>
            </w:pict>
          </mc:Fallback>
        </mc:AlternateContent>
      </w:r>
      <w:r>
        <w:rPr>
          <w:noProof/>
          <w:sz w:val="28"/>
          <w:szCs w:val="28"/>
        </w:rPr>
        <mc:AlternateContent>
          <mc:Choice Requires="wps">
            <w:drawing>
              <wp:anchor distT="0" distB="0" distL="114300" distR="114300" simplePos="0" relativeHeight="251691008" behindDoc="0" locked="0" layoutInCell="1" allowOverlap="1">
                <wp:simplePos x="0" y="0"/>
                <wp:positionH relativeFrom="column">
                  <wp:posOffset>4552950</wp:posOffset>
                </wp:positionH>
                <wp:positionV relativeFrom="paragraph">
                  <wp:posOffset>38735</wp:posOffset>
                </wp:positionV>
                <wp:extent cx="0" cy="138430"/>
                <wp:effectExtent l="57150" t="10160" r="57150" b="22860"/>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3" o:spid="_x0000_s1026" type="#_x0000_t32" style="position:absolute;margin-left:358.5pt;margin-top:3.05pt;width:0;height:1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fEEYwIAAHkEAAAOAAAAZHJzL2Uyb0RvYy54bWysVEtu2zAQ3RfoHQjuHUm2kj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">
                <v:stroke endarrow="block"/>
              </v:shape>
            </w:pict>
          </mc:Fallback>
        </mc:AlternateContent>
      </w:r>
    </w:p>
    <w:p w:rsidR="001E2BD2" w:rsidRPr="001E2BD2" w:rsidRDefault="001E2BD2" w:rsidP="001E2BD2">
      <w:pPr>
        <w:jc w:val="both"/>
        <w:rPr>
          <w:sz w:val="28"/>
          <w:szCs w:val="28"/>
        </w:rPr>
      </w:pPr>
      <w:r>
        <w:rPr>
          <w:noProof/>
          <w:sz w:val="28"/>
          <w:szCs w:val="28"/>
        </w:rPr>
        <mc:AlternateContent>
          <mc:Choice Requires="wps">
            <w:drawing>
              <wp:anchor distT="0" distB="0" distL="114300" distR="114300" simplePos="0" relativeHeight="251687936" behindDoc="0" locked="0" layoutInCell="1" allowOverlap="1">
                <wp:simplePos x="0" y="0"/>
                <wp:positionH relativeFrom="column">
                  <wp:posOffset>2007870</wp:posOffset>
                </wp:positionH>
                <wp:positionV relativeFrom="paragraph">
                  <wp:posOffset>24130</wp:posOffset>
                </wp:positionV>
                <wp:extent cx="4080510" cy="854075"/>
                <wp:effectExtent l="7620" t="5080" r="7620" b="762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0510" cy="854075"/>
                        </a:xfrm>
                        <a:prstGeom prst="rect">
                          <a:avLst/>
                        </a:prstGeom>
                        <a:solidFill>
                          <a:srgbClr val="FFFFFF"/>
                        </a:solidFill>
                        <a:ln w="9525">
                          <a:solidFill>
                            <a:srgbClr val="000000"/>
                          </a:solidFill>
                          <a:miter lim="800000"/>
                          <a:headEnd/>
                          <a:tailEnd/>
                        </a:ln>
                      </wps:spPr>
                      <wps:txbx>
                        <w:txbxContent>
                          <w:p w:rsidR="009F3FFD" w:rsidRPr="00FF04DF" w:rsidRDefault="009F3FFD" w:rsidP="001E2BD2">
                            <w:pPr>
                              <w:jc w:val="center"/>
                              <w:rPr>
                                <w:lang w:eastAsia="x-none"/>
                              </w:rPr>
                            </w:pPr>
                            <w:r w:rsidRPr="00FF04DF">
                              <w:rPr>
                                <w:lang w:eastAsia="x-none"/>
                              </w:rPr>
                              <w:t xml:space="preserve">Передача курьером пакета документов из МФЦ в администрацию (при подаче заявления о предоставлении муниципальной услуги через МФЦ)  </w:t>
                            </w:r>
                          </w:p>
                          <w:p w:rsidR="009F3FFD" w:rsidRDefault="009F3FFD" w:rsidP="001E2B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2" o:spid="_x0000_s1027" style="position:absolute;left:0;text-align:left;margin-left:158.1pt;margin-top:1.9pt;width:321.3pt;height:6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">
                <v:textbox>
                  <w:txbxContent>
                    <w:p w:rsidR="009F3FFD" w:rsidRPr="00FF04DF" w:rsidRDefault="009F3FFD" w:rsidP="001E2BD2">
                      <w:pPr>
                        <w:jc w:val="center"/>
                        <w:rPr>
                          <w:lang w:eastAsia="x-none"/>
                        </w:rPr>
                      </w:pPr>
                      <w:r w:rsidRPr="00FF04DF">
                        <w:rPr>
                          <w:lang w:eastAsia="x-none"/>
                        </w:rPr>
                        <w:t xml:space="preserve">Передача курьером пакета документов из МФЦ в администрацию (при подаче заявления о предоставлении муниципальной услуги через МФЦ)  </w:t>
                      </w:r>
                    </w:p>
                    <w:p w:rsidR="009F3FFD" w:rsidRDefault="009F3FFD" w:rsidP="001E2BD2"/>
                  </w:txbxContent>
                </v:textbox>
              </v:rect>
            </w:pict>
          </mc:Fallback>
        </mc:AlternateContent>
      </w:r>
    </w:p>
    <w:p w:rsidR="001E2BD2" w:rsidRPr="001E2BD2" w:rsidRDefault="001E2BD2" w:rsidP="001E2BD2">
      <w:pPr>
        <w:jc w:val="both"/>
        <w:rPr>
          <w:sz w:val="28"/>
          <w:szCs w:val="28"/>
        </w:rPr>
      </w:pPr>
    </w:p>
    <w:p w:rsidR="001E2BD2" w:rsidRPr="001E2BD2" w:rsidRDefault="001E2BD2" w:rsidP="001E2BD2">
      <w:pPr>
        <w:jc w:val="both"/>
        <w:rPr>
          <w:sz w:val="28"/>
          <w:szCs w:val="28"/>
        </w:rPr>
      </w:pPr>
    </w:p>
    <w:p w:rsidR="001E2BD2" w:rsidRPr="001E2BD2" w:rsidRDefault="001E2BD2" w:rsidP="001E2BD2">
      <w:pPr>
        <w:jc w:val="both"/>
        <w:rPr>
          <w:sz w:val="28"/>
          <w:szCs w:val="28"/>
        </w:rPr>
      </w:pPr>
    </w:p>
    <w:p w:rsidR="001E2BD2" w:rsidRPr="001E2BD2" w:rsidRDefault="001E2BD2" w:rsidP="001E2BD2">
      <w:pPr>
        <w:jc w:val="both"/>
        <w:rPr>
          <w:sz w:val="28"/>
          <w:szCs w:val="28"/>
        </w:rPr>
      </w:pP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2948305</wp:posOffset>
                </wp:positionH>
                <wp:positionV relativeFrom="paragraph">
                  <wp:posOffset>-8890</wp:posOffset>
                </wp:positionV>
                <wp:extent cx="0" cy="218440"/>
                <wp:effectExtent l="52705" t="10160" r="61595" b="19050"/>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1" o:spid="_x0000_s1026" type="#_x0000_t32" style="position:absolute;margin-left:232.15pt;margin-top:-.7pt;width:0;height:1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">
                <v:stroke endarrow="block"/>
              </v:shape>
            </w:pict>
          </mc:Fallback>
        </mc:AlternateContent>
      </w:r>
    </w:p>
    <w:p w:rsidR="001E2BD2" w:rsidRPr="001E2BD2" w:rsidRDefault="001E2BD2" w:rsidP="001E2BD2">
      <w:pPr>
        <w:jc w:val="both"/>
        <w:rPr>
          <w:sz w:val="28"/>
          <w:szCs w:val="28"/>
        </w:rPr>
      </w:pP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179705</wp:posOffset>
                </wp:positionH>
                <wp:positionV relativeFrom="paragraph">
                  <wp:posOffset>5080</wp:posOffset>
                </wp:positionV>
                <wp:extent cx="6064250" cy="307975"/>
                <wp:effectExtent l="8255" t="5080" r="13970" b="10795"/>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0" cy="307975"/>
                        </a:xfrm>
                        <a:prstGeom prst="rect">
                          <a:avLst/>
                        </a:prstGeom>
                        <a:solidFill>
                          <a:srgbClr val="FFFFFF"/>
                        </a:solidFill>
                        <a:ln w="9525">
                          <a:solidFill>
                            <a:srgbClr val="000000"/>
                          </a:solidFill>
                          <a:miter lim="800000"/>
                          <a:headEnd/>
                          <a:tailEnd/>
                        </a:ln>
                      </wps:spPr>
                      <wps:txbx>
                        <w:txbxContent>
                          <w:p w:rsidR="009F3FFD" w:rsidRPr="00A13210" w:rsidRDefault="009F3FFD" w:rsidP="001E2BD2">
                            <w:pPr>
                              <w:jc w:val="center"/>
                            </w:pPr>
                            <w:r w:rsidRPr="00A13210">
                              <w:t>Рассмотрение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 o:spid="_x0000_s1028" style="position:absolute;left:0;text-align:left;margin-left:14.15pt;margin-top:.4pt;width:477.5pt;height:2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">
                <v:textbox>
                  <w:txbxContent>
                    <w:p w:rsidR="009F3FFD" w:rsidRPr="00A13210" w:rsidRDefault="009F3FFD" w:rsidP="001E2BD2">
                      <w:pPr>
                        <w:jc w:val="center"/>
                      </w:pPr>
                      <w:r w:rsidRPr="00A13210">
                        <w:t>Рассмотрение заявления и прилагаемых к нему документов</w:t>
                      </w:r>
                    </w:p>
                  </w:txbxContent>
                </v:textbox>
              </v:rect>
            </w:pict>
          </mc:Fallback>
        </mc:AlternateContent>
      </w:r>
    </w:p>
    <w:p w:rsidR="001E2BD2" w:rsidRPr="001E2BD2" w:rsidRDefault="001E2BD2" w:rsidP="001E2BD2">
      <w:pPr>
        <w:jc w:val="both"/>
        <w:rPr>
          <w:sz w:val="28"/>
          <w:szCs w:val="28"/>
        </w:rPr>
      </w:pPr>
      <w:r>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5493385</wp:posOffset>
                </wp:positionH>
                <wp:positionV relativeFrom="paragraph">
                  <wp:posOffset>108585</wp:posOffset>
                </wp:positionV>
                <wp:extent cx="0" cy="129540"/>
                <wp:effectExtent l="54610" t="13335" r="59690" b="19050"/>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9" o:spid="_x0000_s1026" type="#_x0000_t32" style="position:absolute;margin-left:432.55pt;margin-top:8.55pt;width:0;height:1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">
                <v:stroke endarrow="block"/>
              </v:shape>
            </w:pict>
          </mc:Fallback>
        </mc:AlternateContent>
      </w:r>
      <w:r>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1318260</wp:posOffset>
                </wp:positionH>
                <wp:positionV relativeFrom="paragraph">
                  <wp:posOffset>108585</wp:posOffset>
                </wp:positionV>
                <wp:extent cx="0" cy="129540"/>
                <wp:effectExtent l="60960" t="13335" r="53340" b="19050"/>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8" o:spid="_x0000_s1026" type="#_x0000_t32" style="position:absolute;margin-left:103.8pt;margin-top:8.55pt;width:0;height:1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">
                <v:stroke endarrow="block"/>
              </v:shape>
            </w:pict>
          </mc:Fallback>
        </mc:AlternateContent>
      </w:r>
    </w:p>
    <w:p w:rsidR="001E2BD2" w:rsidRPr="001E2BD2" w:rsidRDefault="001E2BD2" w:rsidP="001E2BD2">
      <w:pPr>
        <w:jc w:val="both"/>
        <w:rPr>
          <w:sz w:val="28"/>
          <w:szCs w:val="28"/>
        </w:rPr>
      </w:pP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3793490</wp:posOffset>
                </wp:positionH>
                <wp:positionV relativeFrom="paragraph">
                  <wp:posOffset>33655</wp:posOffset>
                </wp:positionV>
                <wp:extent cx="2200275" cy="716280"/>
                <wp:effectExtent l="12065" t="5080" r="6985" b="12065"/>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716280"/>
                        </a:xfrm>
                        <a:prstGeom prst="rect">
                          <a:avLst/>
                        </a:prstGeom>
                        <a:solidFill>
                          <a:srgbClr val="FFFFFF"/>
                        </a:solidFill>
                        <a:ln w="9525">
                          <a:solidFill>
                            <a:srgbClr val="000000"/>
                          </a:solidFill>
                          <a:miter lim="800000"/>
                          <a:headEnd/>
                          <a:tailEnd/>
                        </a:ln>
                      </wps:spPr>
                      <wps:txbx>
                        <w:txbxContent>
                          <w:p w:rsidR="009F3FFD" w:rsidRPr="00FF7727" w:rsidRDefault="009F3FFD" w:rsidP="001E2BD2">
                            <w:pPr>
                              <w:jc w:val="center"/>
                              <w:rPr>
                                <w:lang w:eastAsia="x-none"/>
                              </w:rPr>
                            </w:pPr>
                            <w:r w:rsidRPr="00FF7727">
                              <w:rPr>
                                <w:lang w:eastAsia="x-none"/>
                              </w:rPr>
                              <w:t>Направление межведомственных информационных запросов</w:t>
                            </w:r>
                          </w:p>
                          <w:p w:rsidR="009F3FFD" w:rsidRDefault="009F3FFD" w:rsidP="001E2B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7" o:spid="_x0000_s1029" style="position:absolute;left:0;text-align:left;margin-left:298.7pt;margin-top:2.65pt;width:173.25pt;height:5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">
                <v:textbox>
                  <w:txbxContent>
                    <w:p w:rsidR="009F3FFD" w:rsidRPr="00FF7727" w:rsidRDefault="009F3FFD" w:rsidP="001E2BD2">
                      <w:pPr>
                        <w:jc w:val="center"/>
                        <w:rPr>
                          <w:lang w:eastAsia="x-none"/>
                        </w:rPr>
                      </w:pPr>
                      <w:r w:rsidRPr="00FF7727">
                        <w:rPr>
                          <w:lang w:eastAsia="x-none"/>
                        </w:rPr>
                        <w:t>Направление межведомственных информационных запросов</w:t>
                      </w:r>
                    </w:p>
                    <w:p w:rsidR="009F3FFD" w:rsidRDefault="009F3FFD" w:rsidP="001E2BD2"/>
                  </w:txbxContent>
                </v:textbox>
              </v:rect>
            </w:pict>
          </mc:Fallback>
        </mc:AlternateContent>
      </w: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58420</wp:posOffset>
                </wp:positionH>
                <wp:positionV relativeFrom="paragraph">
                  <wp:posOffset>33655</wp:posOffset>
                </wp:positionV>
                <wp:extent cx="3562985" cy="716280"/>
                <wp:effectExtent l="10795" t="5080" r="7620" b="12065"/>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985" cy="716280"/>
                        </a:xfrm>
                        <a:prstGeom prst="rect">
                          <a:avLst/>
                        </a:prstGeom>
                        <a:solidFill>
                          <a:srgbClr val="FFFFFF"/>
                        </a:solidFill>
                        <a:ln w="9525">
                          <a:solidFill>
                            <a:srgbClr val="000000"/>
                          </a:solidFill>
                          <a:miter lim="800000"/>
                          <a:headEnd/>
                          <a:tailEnd/>
                        </a:ln>
                      </wps:spPr>
                      <wps:txbx>
                        <w:txbxContent>
                          <w:p w:rsidR="009F3FFD" w:rsidRPr="00A13210" w:rsidRDefault="009F3FFD" w:rsidP="001E2BD2">
                            <w:pPr>
                              <w:jc w:val="center"/>
                            </w:pPr>
                            <w:r w:rsidRPr="00A13210">
                              <w:t>Уведомление с указанием допущенных нарушений требований, установленных Порядком подачи</w:t>
                            </w:r>
                            <w:r w:rsidRPr="00A763FF">
                              <w:rPr>
                                <w:sz w:val="28"/>
                                <w:szCs w:val="28"/>
                              </w:rPr>
                              <w:t xml:space="preserve"> </w:t>
                            </w:r>
                            <w:r w:rsidRPr="00A13210">
                              <w:t>заявлений в форме электронного</w:t>
                            </w:r>
                            <w:r w:rsidRPr="00A763FF">
                              <w:rPr>
                                <w:sz w:val="28"/>
                                <w:szCs w:val="28"/>
                              </w:rPr>
                              <w:t xml:space="preserve"> </w:t>
                            </w:r>
                            <w:r w:rsidRPr="00A13210">
                              <w:t>документа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6" o:spid="_x0000_s1030" style="position:absolute;left:0;text-align:left;margin-left:4.6pt;margin-top:2.65pt;width:280.55pt;height:5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">
                <v:textbox>
                  <w:txbxContent>
                    <w:p w:rsidR="009F3FFD" w:rsidRPr="00A13210" w:rsidRDefault="009F3FFD" w:rsidP="001E2BD2">
                      <w:pPr>
                        <w:jc w:val="center"/>
                      </w:pPr>
                      <w:r w:rsidRPr="00A13210">
                        <w:t>Уведомление с указанием допущенных нарушений требований, установленных Порядком подачи</w:t>
                      </w:r>
                      <w:r w:rsidRPr="00A763FF">
                        <w:rPr>
                          <w:sz w:val="28"/>
                          <w:szCs w:val="28"/>
                        </w:rPr>
                        <w:t xml:space="preserve"> </w:t>
                      </w:r>
                      <w:r w:rsidRPr="00A13210">
                        <w:t>заявлений в форме электронного</w:t>
                      </w:r>
                      <w:r w:rsidRPr="00A763FF">
                        <w:rPr>
                          <w:sz w:val="28"/>
                          <w:szCs w:val="28"/>
                        </w:rPr>
                        <w:t xml:space="preserve"> </w:t>
                      </w:r>
                      <w:r w:rsidRPr="00A13210">
                        <w:t>документа</w:t>
                      </w:r>
                    </w:p>
                  </w:txbxContent>
                </v:textbox>
              </v:rect>
            </w:pict>
          </mc:Fallback>
        </mc:AlternateContent>
      </w:r>
    </w:p>
    <w:p w:rsidR="001E2BD2" w:rsidRPr="001E2BD2" w:rsidRDefault="001E2BD2" w:rsidP="001E2BD2">
      <w:pPr>
        <w:jc w:val="both"/>
        <w:rPr>
          <w:sz w:val="28"/>
          <w:szCs w:val="28"/>
        </w:rPr>
      </w:pPr>
    </w:p>
    <w:p w:rsidR="001E2BD2" w:rsidRPr="001E2BD2" w:rsidRDefault="001E2BD2" w:rsidP="001E2BD2">
      <w:pPr>
        <w:jc w:val="both"/>
        <w:rPr>
          <w:sz w:val="28"/>
          <w:szCs w:val="28"/>
        </w:rPr>
      </w:pPr>
    </w:p>
    <w:p w:rsidR="001E2BD2" w:rsidRPr="001E2BD2" w:rsidRDefault="001E2BD2" w:rsidP="001E2BD2">
      <w:pPr>
        <w:jc w:val="both"/>
        <w:rPr>
          <w:sz w:val="28"/>
          <w:szCs w:val="28"/>
        </w:rPr>
      </w:pPr>
      <w:r>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4958080</wp:posOffset>
                </wp:positionH>
                <wp:positionV relativeFrom="paragraph">
                  <wp:posOffset>136525</wp:posOffset>
                </wp:positionV>
                <wp:extent cx="8890" cy="174625"/>
                <wp:effectExtent l="62230" t="12700" r="43180" b="2222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390.4pt;margin-top:10.75pt;width:.7pt;height:13.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">
                <v:stroke endarrow="block"/>
              </v:shape>
            </w:pict>
          </mc:Fallback>
        </mc:AlternateContent>
      </w:r>
      <w:r w:rsidRPr="001E2BD2">
        <w:rPr>
          <w:sz w:val="28"/>
          <w:szCs w:val="28"/>
        </w:rPr>
        <w:t xml:space="preserve"> </w:t>
      </w:r>
    </w:p>
    <w:p w:rsidR="001E2BD2" w:rsidRPr="001E2BD2" w:rsidRDefault="001E2BD2" w:rsidP="001E2BD2">
      <w:pPr>
        <w:jc w:val="both"/>
        <w:rPr>
          <w:sz w:val="28"/>
          <w:szCs w:val="28"/>
        </w:rPr>
      </w:pP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15240</wp:posOffset>
                </wp:positionH>
                <wp:positionV relativeFrom="paragraph">
                  <wp:posOffset>106680</wp:posOffset>
                </wp:positionV>
                <wp:extent cx="6185535" cy="394335"/>
                <wp:effectExtent l="5715" t="11430" r="9525" b="1333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5535" cy="394335"/>
                        </a:xfrm>
                        <a:prstGeom prst="rect">
                          <a:avLst/>
                        </a:prstGeom>
                        <a:solidFill>
                          <a:srgbClr val="FFFFFF"/>
                        </a:solidFill>
                        <a:ln w="9525">
                          <a:solidFill>
                            <a:srgbClr val="000000"/>
                          </a:solidFill>
                          <a:miter lim="800000"/>
                          <a:headEnd/>
                          <a:tailEnd/>
                        </a:ln>
                      </wps:spPr>
                      <wps:txbx>
                        <w:txbxContent>
                          <w:p w:rsidR="009F3FFD" w:rsidRPr="00FF04DF" w:rsidRDefault="009F3FFD" w:rsidP="001E2BD2">
                            <w:pPr>
                              <w:jc w:val="both"/>
                            </w:pPr>
                            <w:r w:rsidRPr="00FF04DF">
                              <w:rPr>
                                <w:lang w:eastAsia="x-none"/>
                              </w:rPr>
                              <w:t xml:space="preserve">   </w:t>
                            </w:r>
                            <w:r w:rsidRPr="00FF04DF">
                              <w:t>Принятие решения о проведении аукциона или об отказе в его проведении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1" style="position:absolute;left:0;text-align:left;margin-left:1.2pt;margin-top:8.4pt;width:487.05pt;height:3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">
                <v:textbox>
                  <w:txbxContent>
                    <w:p w:rsidR="009F3FFD" w:rsidRPr="00FF04DF" w:rsidRDefault="009F3FFD" w:rsidP="001E2BD2">
                      <w:pPr>
                        <w:jc w:val="both"/>
                      </w:pPr>
                      <w:r w:rsidRPr="00FF04DF">
                        <w:rPr>
                          <w:lang w:eastAsia="x-none"/>
                        </w:rPr>
                        <w:t xml:space="preserve">   </w:t>
                      </w:r>
                      <w:r w:rsidRPr="00FF04DF">
                        <w:t>Принятие решения о проведении аукциона или об отказе в его проведении</w:t>
                      </w:r>
                    </w:p>
                  </w:txbxContent>
                </v:textbox>
              </v:rect>
            </w:pict>
          </mc:Fallback>
        </mc:AlternateContent>
      </w:r>
    </w:p>
    <w:p w:rsidR="001E2BD2" w:rsidRPr="001E2BD2" w:rsidRDefault="001E2BD2" w:rsidP="001E2BD2">
      <w:pPr>
        <w:jc w:val="both"/>
        <w:rPr>
          <w:sz w:val="28"/>
          <w:szCs w:val="28"/>
        </w:rPr>
      </w:pPr>
    </w:p>
    <w:p w:rsidR="001E2BD2" w:rsidRPr="001E2BD2" w:rsidRDefault="001E2BD2" w:rsidP="001E2BD2">
      <w:pPr>
        <w:jc w:val="both"/>
        <w:rPr>
          <w:sz w:val="28"/>
          <w:szCs w:val="28"/>
        </w:rPr>
      </w:pPr>
      <w:r>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2853690</wp:posOffset>
                </wp:positionH>
                <wp:positionV relativeFrom="paragraph">
                  <wp:posOffset>92075</wp:posOffset>
                </wp:positionV>
                <wp:extent cx="0" cy="129540"/>
                <wp:effectExtent l="53340" t="6350" r="60960" b="1651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224.7pt;margin-top:7.25pt;width:0;height:1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Bn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">
                <v:stroke endarrow="block"/>
              </v:shape>
            </w:pict>
          </mc:Fallback>
        </mc:AlternateContent>
      </w:r>
      <w:r>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1266190</wp:posOffset>
                </wp:positionH>
                <wp:positionV relativeFrom="paragraph">
                  <wp:posOffset>92075</wp:posOffset>
                </wp:positionV>
                <wp:extent cx="0" cy="241300"/>
                <wp:effectExtent l="56515" t="6350" r="57785" b="190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99.7pt;margin-top:7.25pt;width:0;height: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5cMYgIAAHc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">
                <v:stroke endarrow="block"/>
              </v:shape>
            </w:pict>
          </mc:Fallback>
        </mc:AlternateContent>
      </w:r>
    </w:p>
    <w:p w:rsidR="001E2BD2" w:rsidRPr="001E2BD2" w:rsidRDefault="001E2BD2" w:rsidP="001E2BD2">
      <w:pPr>
        <w:jc w:val="both"/>
        <w:rPr>
          <w:sz w:val="28"/>
          <w:szCs w:val="28"/>
        </w:rPr>
      </w:pP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-10160</wp:posOffset>
                </wp:positionH>
                <wp:positionV relativeFrom="paragraph">
                  <wp:posOffset>198120</wp:posOffset>
                </wp:positionV>
                <wp:extent cx="2527300" cy="440055"/>
                <wp:effectExtent l="8890" t="7620" r="6985" b="952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440055"/>
                        </a:xfrm>
                        <a:prstGeom prst="rect">
                          <a:avLst/>
                        </a:prstGeom>
                        <a:solidFill>
                          <a:srgbClr val="FFFFFF"/>
                        </a:solidFill>
                        <a:ln w="9525">
                          <a:solidFill>
                            <a:srgbClr val="000000"/>
                          </a:solidFill>
                          <a:miter lim="800000"/>
                          <a:headEnd/>
                          <a:tailEnd/>
                        </a:ln>
                      </wps:spPr>
                      <wps:txbx>
                        <w:txbxContent>
                          <w:p w:rsidR="009F3FFD" w:rsidRPr="00B94899" w:rsidRDefault="009F3FFD" w:rsidP="001E2BD2">
                            <w:r w:rsidRPr="00B94899">
                              <w:t>Письменное уведомление об отказе в проведении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2" style="position:absolute;left:0;text-align:left;margin-left:-.8pt;margin-top:15.6pt;width:199pt;height:3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">
                <v:textbox>
                  <w:txbxContent>
                    <w:p w:rsidR="009F3FFD" w:rsidRPr="00B94899" w:rsidRDefault="009F3FFD" w:rsidP="001E2BD2">
                      <w:r w:rsidRPr="00B94899">
                        <w:t>Письменное уведомление об отказе в проведении аукциона</w:t>
                      </w:r>
                    </w:p>
                  </w:txbxContent>
                </v:textbox>
              </v:rect>
            </w:pict>
          </mc:Fallback>
        </mc:AlternateContent>
      </w:r>
      <w:r>
        <w:rPr>
          <w:noProof/>
          <w:sz w:val="28"/>
          <w:szCs w:val="28"/>
        </w:rPr>
        <mc:AlternateContent>
          <mc:Choice Requires="wps">
            <w:drawing>
              <wp:anchor distT="0" distB="0" distL="114300" distR="114300" simplePos="0" relativeHeight="251693056" behindDoc="0" locked="0" layoutInCell="1" allowOverlap="1">
                <wp:simplePos x="0" y="0"/>
                <wp:positionH relativeFrom="column">
                  <wp:posOffset>2654935</wp:posOffset>
                </wp:positionH>
                <wp:positionV relativeFrom="paragraph">
                  <wp:posOffset>198120</wp:posOffset>
                </wp:positionV>
                <wp:extent cx="3493770" cy="440055"/>
                <wp:effectExtent l="6985" t="7620" r="13970" b="952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3770" cy="440055"/>
                        </a:xfrm>
                        <a:prstGeom prst="rect">
                          <a:avLst/>
                        </a:prstGeom>
                        <a:solidFill>
                          <a:srgbClr val="FFFFFF"/>
                        </a:solidFill>
                        <a:ln w="9525">
                          <a:solidFill>
                            <a:srgbClr val="000000"/>
                          </a:solidFill>
                          <a:miter lim="800000"/>
                          <a:headEnd/>
                          <a:tailEnd/>
                        </a:ln>
                      </wps:spPr>
                      <wps:txbx>
                        <w:txbxContent>
                          <w:p w:rsidR="009F3FFD" w:rsidRPr="00B94899" w:rsidRDefault="009F3FFD" w:rsidP="001E2BD2">
                            <w:r w:rsidRPr="00B94899">
                              <w:t>Постановление администрации о проведении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3" style="position:absolute;left:0;text-align:left;margin-left:209.05pt;margin-top:15.6pt;width:275.1pt;height:3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">
                <v:textbox>
                  <w:txbxContent>
                    <w:p w:rsidR="009F3FFD" w:rsidRPr="00B94899" w:rsidRDefault="009F3FFD" w:rsidP="001E2BD2">
                      <w:r w:rsidRPr="00B94899">
                        <w:t>Постановление администрации о проведении аукциона</w:t>
                      </w:r>
                    </w:p>
                  </w:txbxContent>
                </v:textbox>
              </v:rect>
            </w:pict>
          </mc:Fallback>
        </mc:AlternateContent>
      </w:r>
    </w:p>
    <w:p w:rsidR="001E2BD2" w:rsidRPr="001E2BD2" w:rsidRDefault="001E2BD2" w:rsidP="001E2BD2">
      <w:pPr>
        <w:jc w:val="both"/>
        <w:rPr>
          <w:sz w:val="28"/>
          <w:szCs w:val="28"/>
        </w:rPr>
      </w:pPr>
    </w:p>
    <w:p w:rsidR="001E2BD2" w:rsidRPr="001E2BD2" w:rsidRDefault="001E2BD2" w:rsidP="001E2BD2">
      <w:pPr>
        <w:jc w:val="both"/>
        <w:rPr>
          <w:sz w:val="28"/>
          <w:szCs w:val="28"/>
        </w:rPr>
      </w:pPr>
    </w:p>
    <w:p w:rsidR="001E2BD2" w:rsidRPr="001E2BD2" w:rsidRDefault="001E2BD2" w:rsidP="001E2BD2">
      <w:pPr>
        <w:jc w:val="both"/>
        <w:rPr>
          <w:sz w:val="28"/>
          <w:szCs w:val="28"/>
        </w:rPr>
      </w:pPr>
      <w:r>
        <w:rPr>
          <w:noProof/>
          <w:sz w:val="28"/>
          <w:szCs w:val="28"/>
        </w:rPr>
        <mc:AlternateContent>
          <mc:Choice Requires="wps">
            <w:drawing>
              <wp:anchor distT="0" distB="0" distL="114300" distR="114300" simplePos="0" relativeHeight="251697152" behindDoc="0" locked="0" layoutInCell="1" allowOverlap="1">
                <wp:simplePos x="0" y="0"/>
                <wp:positionH relativeFrom="column">
                  <wp:posOffset>153670</wp:posOffset>
                </wp:positionH>
                <wp:positionV relativeFrom="paragraph">
                  <wp:posOffset>24765</wp:posOffset>
                </wp:positionV>
                <wp:extent cx="635" cy="1763395"/>
                <wp:effectExtent l="58420" t="5715" r="55245" b="2159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63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2.1pt;margin-top:1.95pt;width:.05pt;height:138.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">
                <v:stroke endarrow="block"/>
              </v:shape>
            </w:pict>
          </mc:Fallback>
        </mc:AlternateContent>
      </w:r>
      <w:r>
        <w:rPr>
          <w:noProof/>
          <w:sz w:val="28"/>
          <w:szCs w:val="28"/>
        </w:rPr>
        <mc:AlternateContent>
          <mc:Choice Requires="wps">
            <w:drawing>
              <wp:anchor distT="0" distB="0" distL="114300" distR="114300" simplePos="0" relativeHeight="251684864" behindDoc="0" locked="0" layoutInCell="1" allowOverlap="1">
                <wp:simplePos x="0" y="0"/>
                <wp:positionH relativeFrom="column">
                  <wp:posOffset>3311525</wp:posOffset>
                </wp:positionH>
                <wp:positionV relativeFrom="paragraph">
                  <wp:posOffset>24765</wp:posOffset>
                </wp:positionV>
                <wp:extent cx="8890" cy="241300"/>
                <wp:effectExtent l="53975" t="5715" r="51435" b="1968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60.75pt;margin-top:1.95pt;width:.7pt;height:19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">
                <v:stroke endarrow="block"/>
              </v:shape>
            </w:pict>
          </mc:Fallback>
        </mc:AlternateContent>
      </w:r>
    </w:p>
    <w:p w:rsidR="001E2BD2" w:rsidRPr="001E2BD2" w:rsidRDefault="001E2BD2" w:rsidP="001E2BD2">
      <w:pPr>
        <w:jc w:val="both"/>
        <w:rPr>
          <w:sz w:val="28"/>
          <w:szCs w:val="28"/>
        </w:rPr>
      </w:pP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463550</wp:posOffset>
                </wp:positionH>
                <wp:positionV relativeFrom="paragraph">
                  <wp:posOffset>148590</wp:posOffset>
                </wp:positionV>
                <wp:extent cx="5780405" cy="345440"/>
                <wp:effectExtent l="6350" t="5715" r="13970" b="1079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345440"/>
                        </a:xfrm>
                        <a:prstGeom prst="rect">
                          <a:avLst/>
                        </a:prstGeom>
                        <a:solidFill>
                          <a:srgbClr val="FFFFFF"/>
                        </a:solidFill>
                        <a:ln w="9525">
                          <a:solidFill>
                            <a:srgbClr val="000000"/>
                          </a:solidFill>
                          <a:miter lim="800000"/>
                          <a:headEnd/>
                          <a:tailEnd/>
                        </a:ln>
                      </wps:spPr>
                      <wps:txbx>
                        <w:txbxContent>
                          <w:p w:rsidR="009F3FFD" w:rsidRPr="00B94899" w:rsidRDefault="009F3FFD" w:rsidP="001E2BD2">
                            <w:r w:rsidRPr="00B94899">
                              <w:t>Проведение аукциона, подготовка и выдача документов победителю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4" style="position:absolute;left:0;text-align:left;margin-left:36.5pt;margin-top:11.7pt;width:455.15pt;height:2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">
                <v:textbox>
                  <w:txbxContent>
                    <w:p w:rsidR="009F3FFD" w:rsidRPr="00B94899" w:rsidRDefault="009F3FFD" w:rsidP="001E2BD2">
                      <w:r w:rsidRPr="00B94899">
                        <w:t>Проведение аукциона, подготовка и выдача документов победителю аукциона</w:t>
                      </w:r>
                    </w:p>
                  </w:txbxContent>
                </v:textbox>
              </v:rect>
            </w:pict>
          </mc:Fallback>
        </mc:AlternateContent>
      </w:r>
      <w:r w:rsidRPr="001E2BD2">
        <w:rPr>
          <w:sz w:val="28"/>
          <w:szCs w:val="28"/>
        </w:rPr>
        <w:t xml:space="preserve">   </w:t>
      </w:r>
    </w:p>
    <w:p w:rsidR="001E2BD2" w:rsidRPr="001E2BD2" w:rsidRDefault="001E2BD2" w:rsidP="001E2BD2">
      <w:pPr>
        <w:jc w:val="both"/>
        <w:rPr>
          <w:sz w:val="28"/>
          <w:szCs w:val="28"/>
        </w:rPr>
      </w:pPr>
    </w:p>
    <w:p w:rsidR="001E2BD2" w:rsidRPr="001E2BD2" w:rsidRDefault="001E2BD2" w:rsidP="001E2BD2">
      <w:pPr>
        <w:jc w:val="both"/>
        <w:rPr>
          <w:sz w:val="28"/>
          <w:szCs w:val="28"/>
        </w:rPr>
      </w:pPr>
      <w:r>
        <w:rPr>
          <w:noProof/>
          <w:sz w:val="28"/>
          <w:szCs w:val="28"/>
        </w:rPr>
        <mc:AlternateContent>
          <mc:Choice Requires="wps">
            <w:drawing>
              <wp:anchor distT="0" distB="0" distL="114300" distR="114300" simplePos="0" relativeHeight="251688960" behindDoc="0" locked="0" layoutInCell="1" allowOverlap="1">
                <wp:simplePos x="0" y="0"/>
                <wp:positionH relativeFrom="column">
                  <wp:posOffset>5493385</wp:posOffset>
                </wp:positionH>
                <wp:positionV relativeFrom="paragraph">
                  <wp:posOffset>85090</wp:posOffset>
                </wp:positionV>
                <wp:extent cx="0" cy="151765"/>
                <wp:effectExtent l="54610" t="8890" r="59690" b="2032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432.55pt;margin-top:6.7pt;width:0;height:1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FFYAIAAHc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">
                <v:stroke endarrow="block"/>
              </v:shape>
            </w:pict>
          </mc:Fallback>
        </mc:AlternateContent>
      </w:r>
      <w:r>
        <w:rPr>
          <w:noProof/>
          <w:sz w:val="28"/>
          <w:szCs w:val="28"/>
        </w:rPr>
        <mc:AlternateContent>
          <mc:Choice Requires="wps">
            <w:drawing>
              <wp:anchor distT="0" distB="0" distL="114300" distR="114300" simplePos="0" relativeHeight="251692032" behindDoc="0" locked="0" layoutInCell="1" allowOverlap="1">
                <wp:simplePos x="0" y="0"/>
                <wp:positionH relativeFrom="column">
                  <wp:posOffset>3208655</wp:posOffset>
                </wp:positionH>
                <wp:positionV relativeFrom="paragraph">
                  <wp:posOffset>85090</wp:posOffset>
                </wp:positionV>
                <wp:extent cx="635" cy="151765"/>
                <wp:effectExtent l="55880" t="8890" r="57785" b="2032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1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52.65pt;margin-top:6.7pt;width:.05pt;height:1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ZlKYwIAAHk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">
                <v:stroke endarrow="block"/>
              </v:shape>
            </w:pict>
          </mc:Fallback>
        </mc:AlternateContent>
      </w:r>
      <w:r>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1172210</wp:posOffset>
                </wp:positionH>
                <wp:positionV relativeFrom="paragraph">
                  <wp:posOffset>85090</wp:posOffset>
                </wp:positionV>
                <wp:extent cx="635" cy="143510"/>
                <wp:effectExtent l="57785" t="8890" r="55880"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92.3pt;margin-top:6.7pt;width:.05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cT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">
                <v:stroke endarrow="block"/>
              </v:shape>
            </w:pict>
          </mc:Fallback>
        </mc:AlternateContent>
      </w:r>
      <w:r w:rsidRPr="001E2BD2">
        <w:rPr>
          <w:sz w:val="28"/>
          <w:szCs w:val="28"/>
        </w:rPr>
        <w:t xml:space="preserve">  </w:t>
      </w:r>
    </w:p>
    <w:p w:rsidR="001E2BD2" w:rsidRDefault="001E2BD2" w:rsidP="001E2BD2">
      <w:pPr>
        <w:jc w:val="both"/>
        <w:rPr>
          <w:sz w:val="28"/>
          <w:szCs w:val="28"/>
        </w:rPr>
      </w:pPr>
    </w:p>
    <w:p w:rsidR="00FA19FC" w:rsidRDefault="00FA19FC" w:rsidP="001E2BD2">
      <w:pPr>
        <w:jc w:val="both"/>
        <w:rPr>
          <w:sz w:val="28"/>
          <w:szCs w:val="28"/>
        </w:rPr>
      </w:pPr>
    </w:p>
    <w:p w:rsidR="00FA19FC" w:rsidRPr="001E2BD2" w:rsidRDefault="00FA19FC" w:rsidP="001E2BD2">
      <w:pPr>
        <w:jc w:val="both"/>
        <w:rPr>
          <w:sz w:val="28"/>
          <w:szCs w:val="28"/>
        </w:rPr>
      </w:pPr>
    </w:p>
    <w:p w:rsidR="001E2BD2" w:rsidRPr="001E2BD2" w:rsidRDefault="001E2BD2" w:rsidP="001E2BD2">
      <w:pPr>
        <w:jc w:val="both"/>
        <w:rPr>
          <w:sz w:val="28"/>
          <w:szCs w:val="28"/>
        </w:rPr>
      </w:pPr>
    </w:p>
    <w:p w:rsidR="001E2BD2" w:rsidRPr="001E2BD2" w:rsidRDefault="001E2BD2" w:rsidP="001E2BD2">
      <w:pPr>
        <w:jc w:val="both"/>
        <w:rPr>
          <w:sz w:val="28"/>
          <w:szCs w:val="28"/>
        </w:rPr>
      </w:pPr>
      <w:r>
        <w:rPr>
          <w:noProof/>
          <w:sz w:val="28"/>
          <w:szCs w:val="28"/>
        </w:rPr>
        <mc:AlternateContent>
          <mc:Choice Requires="wps">
            <w:drawing>
              <wp:anchor distT="0" distB="0" distL="114300" distR="114300" simplePos="0" relativeHeight="251699200" behindDoc="0" locked="0" layoutInCell="1" allowOverlap="1">
                <wp:simplePos x="0" y="0"/>
                <wp:positionH relativeFrom="column">
                  <wp:posOffset>3491865</wp:posOffset>
                </wp:positionH>
                <wp:positionV relativeFrom="paragraph">
                  <wp:posOffset>-227965</wp:posOffset>
                </wp:positionV>
                <wp:extent cx="0" cy="137795"/>
                <wp:effectExtent l="53340" t="10160" r="60960" b="2349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74.95pt;margin-top:-17.95pt;width:0;height:10.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">
                <v:stroke endarrow="block"/>
              </v:shape>
            </w:pict>
          </mc:Fallback>
        </mc:AlternateContent>
      </w:r>
      <w:r>
        <w:rPr>
          <w:noProof/>
          <w:sz w:val="28"/>
          <w:szCs w:val="28"/>
        </w:rPr>
        <mc:AlternateContent>
          <mc:Choice Requires="wps">
            <w:drawing>
              <wp:anchor distT="0" distB="0" distL="114300" distR="114300" simplePos="0" relativeHeight="251700224" behindDoc="0" locked="0" layoutInCell="1" allowOverlap="1">
                <wp:simplePos x="0" y="0"/>
                <wp:positionH relativeFrom="column">
                  <wp:posOffset>5493385</wp:posOffset>
                </wp:positionH>
                <wp:positionV relativeFrom="paragraph">
                  <wp:posOffset>-227965</wp:posOffset>
                </wp:positionV>
                <wp:extent cx="0" cy="137795"/>
                <wp:effectExtent l="54610" t="10160" r="59690" b="2349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432.55pt;margin-top:-17.95pt;width:0;height:10.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">
                <v:stroke endarrow="block"/>
              </v:shape>
            </w:pict>
          </mc:Fallback>
        </mc:AlternateContent>
      </w:r>
      <w:r>
        <w:rPr>
          <w:noProof/>
          <w:sz w:val="28"/>
          <w:szCs w:val="28"/>
        </w:rPr>
        <mc:AlternateContent>
          <mc:Choice Requires="wps">
            <w:drawing>
              <wp:anchor distT="0" distB="0" distL="114300" distR="114300" simplePos="0" relativeHeight="251696128" behindDoc="0" locked="0" layoutInCell="1" allowOverlap="1">
                <wp:simplePos x="0" y="0"/>
                <wp:positionH relativeFrom="column">
                  <wp:posOffset>5061585</wp:posOffset>
                </wp:positionH>
                <wp:positionV relativeFrom="paragraph">
                  <wp:posOffset>-90170</wp:posOffset>
                </wp:positionV>
                <wp:extent cx="914400" cy="629920"/>
                <wp:effectExtent l="13335" t="5080" r="5715" b="1270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29920"/>
                        </a:xfrm>
                        <a:prstGeom prst="rect">
                          <a:avLst/>
                        </a:prstGeom>
                        <a:solidFill>
                          <a:srgbClr val="FFFFFF"/>
                        </a:solidFill>
                        <a:ln w="9525">
                          <a:solidFill>
                            <a:srgbClr val="000000"/>
                          </a:solidFill>
                          <a:miter lim="800000"/>
                          <a:headEnd/>
                          <a:tailEnd/>
                        </a:ln>
                      </wps:spPr>
                      <wps:txbx>
                        <w:txbxContent>
                          <w:p w:rsidR="009F3FFD" w:rsidRPr="00B94899" w:rsidRDefault="009F3FFD" w:rsidP="001E2BD2">
                            <w:pPr>
                              <w:jc w:val="center"/>
                              <w:rPr>
                                <w:lang w:eastAsia="x-none"/>
                              </w:rPr>
                            </w:pPr>
                            <w:r w:rsidRPr="00B94899">
                              <w:rPr>
                                <w:lang w:eastAsia="x-none"/>
                              </w:rPr>
                              <w:t xml:space="preserve">Возврат задатка заявителю  </w:t>
                            </w:r>
                          </w:p>
                          <w:p w:rsidR="009F3FFD" w:rsidRDefault="009F3FFD" w:rsidP="001E2B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5" style="position:absolute;left:0;text-align:left;margin-left:398.55pt;margin-top:-7.1pt;width:1in;height:49.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">
                <v:textbox>
                  <w:txbxContent>
                    <w:p w:rsidR="009F3FFD" w:rsidRPr="00B94899" w:rsidRDefault="009F3FFD" w:rsidP="001E2BD2">
                      <w:pPr>
                        <w:jc w:val="center"/>
                        <w:rPr>
                          <w:lang w:eastAsia="x-none"/>
                        </w:rPr>
                      </w:pPr>
                      <w:r w:rsidRPr="00B94899">
                        <w:rPr>
                          <w:lang w:eastAsia="x-none"/>
                        </w:rPr>
                        <w:t xml:space="preserve">Возврат задатка заявителю  </w:t>
                      </w:r>
                    </w:p>
                    <w:p w:rsidR="009F3FFD" w:rsidRDefault="009F3FFD" w:rsidP="001E2BD2"/>
                  </w:txbxContent>
                </v:textbox>
              </v:rect>
            </w:pict>
          </mc:Fallback>
        </mc:AlternateContent>
      </w:r>
      <w:r>
        <w:rPr>
          <w:noProof/>
          <w:sz w:val="28"/>
          <w:szCs w:val="28"/>
        </w:rPr>
        <mc:AlternateContent>
          <mc:Choice Requires="wps">
            <w:drawing>
              <wp:anchor distT="0" distB="0" distL="114300" distR="114300" simplePos="0" relativeHeight="251695104" behindDoc="0" locked="0" layoutInCell="1" allowOverlap="1">
                <wp:simplePos x="0" y="0"/>
                <wp:positionH relativeFrom="column">
                  <wp:posOffset>2637790</wp:posOffset>
                </wp:positionH>
                <wp:positionV relativeFrom="paragraph">
                  <wp:posOffset>-90170</wp:posOffset>
                </wp:positionV>
                <wp:extent cx="2303145" cy="629920"/>
                <wp:effectExtent l="8890" t="5080" r="12065" b="1270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145" cy="629920"/>
                        </a:xfrm>
                        <a:prstGeom prst="rect">
                          <a:avLst/>
                        </a:prstGeom>
                        <a:solidFill>
                          <a:srgbClr val="FFFFFF"/>
                        </a:solidFill>
                        <a:ln w="9525">
                          <a:solidFill>
                            <a:srgbClr val="000000"/>
                          </a:solidFill>
                          <a:miter lim="800000"/>
                          <a:headEnd/>
                          <a:tailEnd/>
                        </a:ln>
                      </wps:spPr>
                      <wps:txbx>
                        <w:txbxContent>
                          <w:p w:rsidR="009F3FFD" w:rsidRPr="00B94899" w:rsidRDefault="009F3FFD" w:rsidP="001E2BD2">
                            <w:pPr>
                              <w:jc w:val="center"/>
                              <w:rPr>
                                <w:lang w:eastAsia="x-none"/>
                              </w:rPr>
                            </w:pPr>
                            <w:r w:rsidRPr="00B94899">
                              <w:rPr>
                                <w:lang w:eastAsia="x-none"/>
                              </w:rPr>
                              <w:t xml:space="preserve">Протокол о результатах аукциона и проект договора купли-продажи или договора аренды земельного участка  </w:t>
                            </w:r>
                          </w:p>
                          <w:p w:rsidR="009F3FFD" w:rsidRDefault="009F3FFD" w:rsidP="001E2B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6" style="position:absolute;left:0;text-align:left;margin-left:207.7pt;margin-top:-7.1pt;width:181.35pt;height:4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">
                <v:textbox>
                  <w:txbxContent>
                    <w:p w:rsidR="009F3FFD" w:rsidRPr="00B94899" w:rsidRDefault="009F3FFD" w:rsidP="001E2BD2">
                      <w:pPr>
                        <w:jc w:val="center"/>
                        <w:rPr>
                          <w:lang w:eastAsia="x-none"/>
                        </w:rPr>
                      </w:pPr>
                      <w:r w:rsidRPr="00B94899">
                        <w:rPr>
                          <w:lang w:eastAsia="x-none"/>
                        </w:rPr>
                        <w:t xml:space="preserve">Протокол о результатах аукциона и проект договора купли-продажи или договора аренды земельного участка  </w:t>
                      </w:r>
                    </w:p>
                    <w:p w:rsidR="009F3FFD" w:rsidRDefault="009F3FFD" w:rsidP="001E2BD2"/>
                  </w:txbxContent>
                </v:textbox>
              </v:rect>
            </w:pict>
          </mc:Fallback>
        </mc:AlternateContent>
      </w:r>
      <w:r>
        <w:rPr>
          <w:noProof/>
          <w:sz w:val="28"/>
          <w:szCs w:val="28"/>
        </w:rPr>
        <mc:AlternateContent>
          <mc:Choice Requires="wps">
            <w:drawing>
              <wp:anchor distT="0" distB="0" distL="114300" distR="114300" simplePos="0" relativeHeight="251694080" behindDoc="0" locked="0" layoutInCell="1" allowOverlap="1">
                <wp:simplePos x="0" y="0"/>
                <wp:positionH relativeFrom="column">
                  <wp:posOffset>515620</wp:posOffset>
                </wp:positionH>
                <wp:positionV relativeFrom="paragraph">
                  <wp:posOffset>-67310</wp:posOffset>
                </wp:positionV>
                <wp:extent cx="2061845" cy="638175"/>
                <wp:effectExtent l="10795" t="8890" r="13335" b="1016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638175"/>
                        </a:xfrm>
                        <a:prstGeom prst="rect">
                          <a:avLst/>
                        </a:prstGeom>
                        <a:solidFill>
                          <a:srgbClr val="FFFFFF"/>
                        </a:solidFill>
                        <a:ln w="9525">
                          <a:solidFill>
                            <a:srgbClr val="000000"/>
                          </a:solidFill>
                          <a:miter lim="800000"/>
                          <a:headEnd/>
                          <a:tailEnd/>
                        </a:ln>
                      </wps:spPr>
                      <wps:txbx>
                        <w:txbxContent>
                          <w:p w:rsidR="009F3FFD" w:rsidRDefault="009F3FFD" w:rsidP="001E2BD2">
                            <w:r w:rsidRPr="00B94899">
                              <w:t>Проект договора купли</w:t>
                            </w:r>
                            <w:r>
                              <w:t>-</w:t>
                            </w:r>
                            <w:r w:rsidRPr="00B94899">
                              <w:t>продажи или проект договора аренды</w:t>
                            </w:r>
                            <w:r w:rsidRPr="0089461C">
                              <w:rPr>
                                <w:sz w:val="28"/>
                                <w:szCs w:val="28"/>
                              </w:rPr>
                              <w:t xml:space="preserve"> </w:t>
                            </w:r>
                            <w:r w:rsidRPr="00B94899">
                              <w:t>земельного участка</w:t>
                            </w:r>
                            <w:r w:rsidRPr="0089461C">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7" style="position:absolute;left:0;text-align:left;margin-left:40.6pt;margin-top:-5.3pt;width:162.35pt;height:5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">
                <v:textbox>
                  <w:txbxContent>
                    <w:p w:rsidR="009F3FFD" w:rsidRDefault="009F3FFD" w:rsidP="001E2BD2">
                      <w:r w:rsidRPr="00B94899">
                        <w:t>Проект договора купли</w:t>
                      </w:r>
                      <w:r>
                        <w:t>-</w:t>
                      </w:r>
                      <w:r w:rsidRPr="00B94899">
                        <w:t>продажи или проект договора аренды</w:t>
                      </w:r>
                      <w:r w:rsidRPr="0089461C">
                        <w:rPr>
                          <w:sz w:val="28"/>
                          <w:szCs w:val="28"/>
                        </w:rPr>
                        <w:t xml:space="preserve"> </w:t>
                      </w:r>
                      <w:r w:rsidRPr="00B94899">
                        <w:t>земельного участка</w:t>
                      </w:r>
                      <w:r w:rsidRPr="0089461C">
                        <w:rPr>
                          <w:sz w:val="28"/>
                          <w:szCs w:val="28"/>
                        </w:rPr>
                        <w:t xml:space="preserve">  </w:t>
                      </w:r>
                    </w:p>
                  </w:txbxContent>
                </v:textbox>
              </v:rect>
            </w:pict>
          </mc:Fallback>
        </mc:AlternateContent>
      </w:r>
      <w:r>
        <w:rPr>
          <w:noProof/>
          <w:sz w:val="28"/>
          <w:szCs w:val="28"/>
        </w:rPr>
        <mc:AlternateContent>
          <mc:Choice Requires="wps">
            <w:drawing>
              <wp:anchor distT="0" distB="0" distL="114300" distR="114300" simplePos="0" relativeHeight="251698176" behindDoc="0" locked="0" layoutInCell="1" allowOverlap="1">
                <wp:simplePos x="0" y="0"/>
                <wp:positionH relativeFrom="column">
                  <wp:posOffset>1343025</wp:posOffset>
                </wp:positionH>
                <wp:positionV relativeFrom="paragraph">
                  <wp:posOffset>-227965</wp:posOffset>
                </wp:positionV>
                <wp:extent cx="635" cy="137795"/>
                <wp:effectExtent l="57150" t="10160" r="56515" b="2349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37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05.75pt;margin-top:-17.95pt;width:.05pt;height:10.8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">
                <v:stroke endarrow="block"/>
              </v:shape>
            </w:pict>
          </mc:Fallback>
        </mc:AlternateContent>
      </w:r>
    </w:p>
    <w:p w:rsidR="001E2BD2" w:rsidRPr="001E2BD2" w:rsidRDefault="001E2BD2" w:rsidP="001E2BD2">
      <w:pPr>
        <w:jc w:val="both"/>
        <w:rPr>
          <w:sz w:val="28"/>
          <w:szCs w:val="28"/>
        </w:rPr>
      </w:pPr>
    </w:p>
    <w:p w:rsidR="001E2BD2" w:rsidRPr="001E2BD2" w:rsidRDefault="001E2BD2" w:rsidP="001E2BD2">
      <w:pPr>
        <w:jc w:val="both"/>
        <w:rPr>
          <w:sz w:val="28"/>
          <w:szCs w:val="28"/>
        </w:rPr>
      </w:pPr>
      <w:r>
        <w:rPr>
          <w:noProof/>
          <w:sz w:val="28"/>
          <w:szCs w:val="28"/>
        </w:rPr>
        <mc:AlternateContent>
          <mc:Choice Requires="wps">
            <w:drawing>
              <wp:anchor distT="0" distB="0" distL="114300" distR="114300" simplePos="0" relativeHeight="251703296" behindDoc="0" locked="0" layoutInCell="1" allowOverlap="1">
                <wp:simplePos x="0" y="0"/>
                <wp:positionH relativeFrom="column">
                  <wp:posOffset>403860</wp:posOffset>
                </wp:positionH>
                <wp:positionV relativeFrom="paragraph">
                  <wp:posOffset>161925</wp:posOffset>
                </wp:positionV>
                <wp:extent cx="0" cy="223520"/>
                <wp:effectExtent l="60960" t="9525" r="53340" b="1460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1.8pt;margin-top:12.75pt;width:0;height:17.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">
                <v:stroke endarrow="block"/>
              </v:shape>
            </w:pict>
          </mc:Fallback>
        </mc:AlternateContent>
      </w:r>
      <w:r>
        <w:rPr>
          <w:noProof/>
          <w:sz w:val="28"/>
          <w:szCs w:val="28"/>
        </w:rPr>
        <mc:AlternateContent>
          <mc:Choice Requires="wps">
            <w:drawing>
              <wp:anchor distT="0" distB="0" distL="114300" distR="114300" simplePos="0" relativeHeight="251702272" behindDoc="0" locked="0" layoutInCell="1" allowOverlap="1">
                <wp:simplePos x="0" y="0"/>
                <wp:positionH relativeFrom="column">
                  <wp:posOffset>1645920</wp:posOffset>
                </wp:positionH>
                <wp:positionV relativeFrom="paragraph">
                  <wp:posOffset>161925</wp:posOffset>
                </wp:positionV>
                <wp:extent cx="0" cy="223520"/>
                <wp:effectExtent l="55245" t="9525" r="59055" b="1460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29.6pt;margin-top:12.75pt;width:0;height:1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">
                <v:stroke endarrow="block"/>
              </v:shape>
            </w:pict>
          </mc:Fallback>
        </mc:AlternateContent>
      </w:r>
      <w:r>
        <w:rPr>
          <w:noProof/>
          <w:sz w:val="28"/>
          <w:szCs w:val="28"/>
        </w:rPr>
        <mc:AlternateContent>
          <mc:Choice Requires="wps">
            <w:drawing>
              <wp:anchor distT="0" distB="0" distL="114300" distR="114300" simplePos="0" relativeHeight="251701248" behindDoc="0" locked="0" layoutInCell="1" allowOverlap="1">
                <wp:simplePos x="0" y="0"/>
                <wp:positionH relativeFrom="column">
                  <wp:posOffset>3439795</wp:posOffset>
                </wp:positionH>
                <wp:positionV relativeFrom="paragraph">
                  <wp:posOffset>161925</wp:posOffset>
                </wp:positionV>
                <wp:extent cx="0" cy="223520"/>
                <wp:effectExtent l="58420" t="9525" r="55880" b="1460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70.85pt;margin-top:12.75pt;width:0;height:17.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">
                <v:stroke endarrow="block"/>
              </v:shape>
            </w:pict>
          </mc:Fallback>
        </mc:AlternateContent>
      </w:r>
      <w:r>
        <w:rPr>
          <w:noProof/>
          <w:sz w:val="28"/>
          <w:szCs w:val="28"/>
        </w:rPr>
        <mc:AlternateContent>
          <mc:Choice Requires="wps">
            <w:drawing>
              <wp:anchor distT="0" distB="0" distL="114300" distR="114300" simplePos="0" relativeHeight="251686912" behindDoc="0" locked="0" layoutInCell="1" allowOverlap="1">
                <wp:simplePos x="0" y="0"/>
                <wp:positionH relativeFrom="column">
                  <wp:posOffset>5476240</wp:posOffset>
                </wp:positionH>
                <wp:positionV relativeFrom="paragraph">
                  <wp:posOffset>161925</wp:posOffset>
                </wp:positionV>
                <wp:extent cx="0" cy="223520"/>
                <wp:effectExtent l="56515" t="9525" r="57785" b="1460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431.2pt;margin-top:12.75pt;width:0;height:1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">
                <v:stroke endarrow="block"/>
              </v:shape>
            </w:pict>
          </mc:Fallback>
        </mc:AlternateContent>
      </w:r>
    </w:p>
    <w:p w:rsidR="001E2BD2" w:rsidRPr="001E2BD2" w:rsidRDefault="001E2BD2" w:rsidP="001E2BD2">
      <w:pPr>
        <w:jc w:val="both"/>
        <w:rPr>
          <w:sz w:val="28"/>
          <w:szCs w:val="28"/>
        </w:rPr>
      </w:pP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325755</wp:posOffset>
                </wp:positionH>
                <wp:positionV relativeFrom="paragraph">
                  <wp:posOffset>180975</wp:posOffset>
                </wp:positionV>
                <wp:extent cx="5762625" cy="336550"/>
                <wp:effectExtent l="11430" t="9525" r="7620" b="63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336550"/>
                        </a:xfrm>
                        <a:prstGeom prst="rect">
                          <a:avLst/>
                        </a:prstGeom>
                        <a:solidFill>
                          <a:srgbClr val="FFFFFF"/>
                        </a:solidFill>
                        <a:ln w="9525">
                          <a:solidFill>
                            <a:srgbClr val="000000"/>
                          </a:solidFill>
                          <a:miter lim="800000"/>
                          <a:headEnd/>
                          <a:tailEnd/>
                        </a:ln>
                      </wps:spPr>
                      <wps:txbx>
                        <w:txbxContent>
                          <w:p w:rsidR="009F3FFD" w:rsidRPr="00FF7727" w:rsidRDefault="009F3FFD" w:rsidP="001E2BD2">
                            <w:pPr>
                              <w:jc w:val="both"/>
                              <w:rPr>
                                <w:sz w:val="28"/>
                                <w:szCs w:val="28"/>
                                <w:lang w:eastAsia="x-none"/>
                              </w:rPr>
                            </w:pPr>
                            <w:r w:rsidRPr="00FF7727">
                              <w:rPr>
                                <w:lang w:eastAsia="x-none"/>
                              </w:rPr>
                              <w:t>Выдача заявителю результата предоставления</w:t>
                            </w:r>
                            <w:r w:rsidRPr="00FF7727">
                              <w:rPr>
                                <w:sz w:val="28"/>
                                <w:szCs w:val="28"/>
                                <w:lang w:eastAsia="x-none"/>
                              </w:rPr>
                              <w:t xml:space="preserve"> </w:t>
                            </w:r>
                            <w:r>
                              <w:rPr>
                                <w:lang w:eastAsia="x-none"/>
                              </w:rPr>
                              <w:t>муниципальной услуги</w:t>
                            </w:r>
                            <w:r w:rsidRPr="00FF7727">
                              <w:rPr>
                                <w:sz w:val="28"/>
                                <w:szCs w:val="28"/>
                                <w:lang w:eastAsia="x-none"/>
                              </w:rPr>
                              <w:t xml:space="preserve"> </w:t>
                            </w:r>
                          </w:p>
                          <w:p w:rsidR="009F3FFD" w:rsidRDefault="009F3FFD" w:rsidP="001E2B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8" style="position:absolute;left:0;text-align:left;margin-left:25.65pt;margin-top:14.25pt;width:453.75pt;height: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">
                <v:textbox>
                  <w:txbxContent>
                    <w:p w:rsidR="009F3FFD" w:rsidRPr="00FF7727" w:rsidRDefault="009F3FFD" w:rsidP="001E2BD2">
                      <w:pPr>
                        <w:jc w:val="both"/>
                        <w:rPr>
                          <w:sz w:val="28"/>
                          <w:szCs w:val="28"/>
                          <w:lang w:eastAsia="x-none"/>
                        </w:rPr>
                      </w:pPr>
                      <w:r w:rsidRPr="00FF7727">
                        <w:rPr>
                          <w:lang w:eastAsia="x-none"/>
                        </w:rPr>
                        <w:t>Выдача заявителю результата предоставления</w:t>
                      </w:r>
                      <w:r w:rsidRPr="00FF7727">
                        <w:rPr>
                          <w:sz w:val="28"/>
                          <w:szCs w:val="28"/>
                          <w:lang w:eastAsia="x-none"/>
                        </w:rPr>
                        <w:t xml:space="preserve"> </w:t>
                      </w:r>
                      <w:r>
                        <w:rPr>
                          <w:lang w:eastAsia="x-none"/>
                        </w:rPr>
                        <w:t>муниципальной услуги</w:t>
                      </w:r>
                      <w:r w:rsidRPr="00FF7727">
                        <w:rPr>
                          <w:sz w:val="28"/>
                          <w:szCs w:val="28"/>
                          <w:lang w:eastAsia="x-none"/>
                        </w:rPr>
                        <w:t xml:space="preserve"> </w:t>
                      </w:r>
                    </w:p>
                    <w:p w:rsidR="009F3FFD" w:rsidRDefault="009F3FFD" w:rsidP="001E2BD2"/>
                  </w:txbxContent>
                </v:textbox>
              </v:rect>
            </w:pict>
          </mc:Fallback>
        </mc:AlternateContent>
      </w:r>
    </w:p>
    <w:p w:rsidR="001E2BD2" w:rsidRPr="001E2BD2" w:rsidRDefault="001E2BD2" w:rsidP="001E2BD2">
      <w:pPr>
        <w:jc w:val="both"/>
        <w:rPr>
          <w:sz w:val="28"/>
          <w:szCs w:val="28"/>
        </w:rPr>
      </w:pPr>
    </w:p>
    <w:p w:rsidR="001E2BD2" w:rsidRPr="001E2BD2" w:rsidRDefault="001E2BD2" w:rsidP="001E2BD2">
      <w:pPr>
        <w:jc w:val="both"/>
        <w:rPr>
          <w:sz w:val="28"/>
          <w:szCs w:val="28"/>
        </w:rPr>
      </w:pPr>
    </w:p>
    <w:p w:rsidR="001E2BD2" w:rsidRPr="001E2BD2" w:rsidRDefault="001E2BD2" w:rsidP="001E2BD2">
      <w:pPr>
        <w:jc w:val="both"/>
        <w:rPr>
          <w:sz w:val="28"/>
          <w:szCs w:val="28"/>
        </w:rPr>
      </w:pPr>
    </w:p>
    <w:p w:rsidR="001E2BD2" w:rsidRPr="001E2BD2" w:rsidRDefault="001E2BD2" w:rsidP="001E2BD2">
      <w:pPr>
        <w:jc w:val="both"/>
        <w:rPr>
          <w:sz w:val="28"/>
          <w:szCs w:val="28"/>
        </w:rPr>
      </w:pPr>
    </w:p>
    <w:p w:rsidR="00C57882" w:rsidRPr="00C57882" w:rsidRDefault="00C57882" w:rsidP="00C57882">
      <w:pPr>
        <w:widowControl w:val="0"/>
        <w:jc w:val="both"/>
        <w:rPr>
          <w:sz w:val="28"/>
          <w:szCs w:val="28"/>
        </w:rPr>
      </w:pPr>
    </w:p>
    <w:p w:rsidR="00C57882" w:rsidRPr="00C57882" w:rsidRDefault="00C57882" w:rsidP="00C57882">
      <w:pPr>
        <w:jc w:val="both"/>
        <w:rPr>
          <w:sz w:val="28"/>
          <w:szCs w:val="28"/>
        </w:rPr>
      </w:pPr>
      <w:r w:rsidRPr="00C57882">
        <w:rPr>
          <w:sz w:val="28"/>
          <w:szCs w:val="28"/>
        </w:rPr>
        <w:t>Начальник общего отдела администрации</w:t>
      </w:r>
    </w:p>
    <w:p w:rsidR="00C57882" w:rsidRPr="00C57882" w:rsidRDefault="00C57882" w:rsidP="00C57882">
      <w:pPr>
        <w:jc w:val="both"/>
        <w:rPr>
          <w:sz w:val="28"/>
          <w:szCs w:val="28"/>
        </w:rPr>
      </w:pPr>
      <w:r>
        <w:rPr>
          <w:sz w:val="28"/>
          <w:szCs w:val="28"/>
        </w:rPr>
        <w:t>Парковского</w:t>
      </w:r>
      <w:r w:rsidRPr="00C57882">
        <w:rPr>
          <w:sz w:val="28"/>
          <w:szCs w:val="28"/>
        </w:rPr>
        <w:t xml:space="preserve"> сельского поселения</w:t>
      </w:r>
    </w:p>
    <w:p w:rsidR="00C57882" w:rsidRPr="00C57882" w:rsidRDefault="00C57882" w:rsidP="00C57882">
      <w:pPr>
        <w:jc w:val="both"/>
        <w:rPr>
          <w:sz w:val="28"/>
          <w:szCs w:val="28"/>
        </w:rPr>
      </w:pPr>
      <w:r w:rsidRPr="00C57882">
        <w:rPr>
          <w:sz w:val="28"/>
          <w:szCs w:val="28"/>
        </w:rPr>
        <w:t xml:space="preserve">Тихорецкого района                                                                          </w:t>
      </w:r>
      <w:r w:rsidR="00575AEF">
        <w:rPr>
          <w:sz w:val="28"/>
          <w:szCs w:val="28"/>
        </w:rPr>
        <w:t>Е.В.Лукьянова</w:t>
      </w:r>
    </w:p>
    <w:p w:rsidR="00C57882" w:rsidRPr="00C57882" w:rsidRDefault="00C57882" w:rsidP="00C57882">
      <w:pPr>
        <w:pStyle w:val="a5"/>
        <w:jc w:val="both"/>
        <w:rPr>
          <w:sz w:val="28"/>
          <w:szCs w:val="28"/>
        </w:rPr>
      </w:pPr>
    </w:p>
    <w:sectPr w:rsidR="00C57882" w:rsidRPr="00C57882" w:rsidSect="009F3FFD">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8FC" w:rsidRDefault="00CE78FC" w:rsidP="009F3FFD">
      <w:r>
        <w:separator/>
      </w:r>
    </w:p>
  </w:endnote>
  <w:endnote w:type="continuationSeparator" w:id="0">
    <w:p w:rsidR="00CE78FC" w:rsidRDefault="00CE78FC" w:rsidP="009F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8FC" w:rsidRDefault="00CE78FC" w:rsidP="009F3FFD">
      <w:r>
        <w:separator/>
      </w:r>
    </w:p>
  </w:footnote>
  <w:footnote w:type="continuationSeparator" w:id="0">
    <w:p w:rsidR="00CE78FC" w:rsidRDefault="00CE78FC" w:rsidP="009F3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717423"/>
      <w:docPartObj>
        <w:docPartGallery w:val="Page Numbers (Top of Page)"/>
        <w:docPartUnique/>
      </w:docPartObj>
    </w:sdtPr>
    <w:sdtEndPr/>
    <w:sdtContent>
      <w:p w:rsidR="009F3FFD" w:rsidRDefault="009F3FFD">
        <w:pPr>
          <w:pStyle w:val="aa"/>
          <w:jc w:val="center"/>
        </w:pPr>
        <w:r>
          <w:fldChar w:fldCharType="begin"/>
        </w:r>
        <w:r>
          <w:instrText>PAGE   \* MERGEFORMAT</w:instrText>
        </w:r>
        <w:r>
          <w:fldChar w:fldCharType="separate"/>
        </w:r>
        <w:r w:rsidR="008C0C81">
          <w:rPr>
            <w:noProof/>
          </w:rPr>
          <w:t>29</w:t>
        </w:r>
        <w:r>
          <w:fldChar w:fldCharType="end"/>
        </w:r>
      </w:p>
    </w:sdtContent>
  </w:sdt>
  <w:p w:rsidR="009F3FFD" w:rsidRDefault="009F3FF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9A2"/>
    <w:rsid w:val="000226EE"/>
    <w:rsid w:val="00023DC0"/>
    <w:rsid w:val="000D3612"/>
    <w:rsid w:val="00100587"/>
    <w:rsid w:val="001E2BD2"/>
    <w:rsid w:val="0037481C"/>
    <w:rsid w:val="004A7383"/>
    <w:rsid w:val="00575AEF"/>
    <w:rsid w:val="00661678"/>
    <w:rsid w:val="00691998"/>
    <w:rsid w:val="00730B77"/>
    <w:rsid w:val="00741D59"/>
    <w:rsid w:val="007C2724"/>
    <w:rsid w:val="00863A02"/>
    <w:rsid w:val="008C0C81"/>
    <w:rsid w:val="008E28C0"/>
    <w:rsid w:val="00940FE4"/>
    <w:rsid w:val="009F3FFD"/>
    <w:rsid w:val="00AD3A13"/>
    <w:rsid w:val="00B5775C"/>
    <w:rsid w:val="00B94475"/>
    <w:rsid w:val="00BB6D96"/>
    <w:rsid w:val="00C57882"/>
    <w:rsid w:val="00CE78FC"/>
    <w:rsid w:val="00FA19FC"/>
    <w:rsid w:val="00FA4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88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C5788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C57882"/>
    <w:rPr>
      <w:rFonts w:ascii="Arial" w:eastAsia="Times New Roman" w:hAnsi="Arial" w:cs="Arial"/>
      <w:b/>
      <w:bCs/>
      <w:kern w:val="32"/>
      <w:sz w:val="32"/>
      <w:szCs w:val="32"/>
      <w:lang w:eastAsia="ru-RU"/>
    </w:rPr>
  </w:style>
  <w:style w:type="paragraph" w:styleId="a3">
    <w:name w:val="Body Text"/>
    <w:basedOn w:val="a"/>
    <w:link w:val="a4"/>
    <w:rsid w:val="00C57882"/>
    <w:pPr>
      <w:jc w:val="both"/>
    </w:pPr>
  </w:style>
  <w:style w:type="character" w:customStyle="1" w:styleId="a4">
    <w:name w:val="Основной текст Знак"/>
    <w:basedOn w:val="a0"/>
    <w:link w:val="a3"/>
    <w:rsid w:val="00C57882"/>
    <w:rPr>
      <w:rFonts w:ascii="Times New Roman" w:eastAsia="Times New Roman" w:hAnsi="Times New Roman" w:cs="Times New Roman"/>
      <w:sz w:val="24"/>
      <w:szCs w:val="24"/>
      <w:lang w:eastAsia="ru-RU"/>
    </w:rPr>
  </w:style>
  <w:style w:type="paragraph" w:styleId="a5">
    <w:name w:val="No Spacing"/>
    <w:uiPriority w:val="1"/>
    <w:qFormat/>
    <w:rsid w:val="00C57882"/>
    <w:pPr>
      <w:spacing w:after="0" w:line="240" w:lineRule="auto"/>
    </w:pPr>
    <w:rPr>
      <w:rFonts w:ascii="Times New Roman" w:eastAsia="Times New Roman" w:hAnsi="Times New Roman" w:cs="Times New Roman"/>
      <w:sz w:val="24"/>
      <w:szCs w:val="24"/>
      <w:lang w:eastAsia="ru-RU"/>
    </w:rPr>
  </w:style>
  <w:style w:type="paragraph" w:styleId="a6">
    <w:name w:val="Normal (Web)"/>
    <w:basedOn w:val="a"/>
    <w:rsid w:val="00C57882"/>
  </w:style>
  <w:style w:type="paragraph" w:styleId="a7">
    <w:name w:val="Block Text"/>
    <w:basedOn w:val="a"/>
    <w:rsid w:val="00C57882"/>
    <w:pPr>
      <w:widowControl w:val="0"/>
      <w:autoSpaceDE w:val="0"/>
      <w:autoSpaceDN w:val="0"/>
      <w:adjustRightInd w:val="0"/>
      <w:spacing w:line="500" w:lineRule="auto"/>
      <w:ind w:left="1880" w:right="1800"/>
      <w:jc w:val="center"/>
    </w:pPr>
    <w:rPr>
      <w:rFonts w:cs="Arial"/>
      <w:b/>
      <w:bCs/>
      <w:sz w:val="20"/>
      <w:szCs w:val="20"/>
    </w:rPr>
  </w:style>
  <w:style w:type="character" w:styleId="a8">
    <w:name w:val="Hyperlink"/>
    <w:rsid w:val="00C57882"/>
    <w:rPr>
      <w:color w:val="0000FF"/>
      <w:u w:val="single"/>
    </w:rPr>
  </w:style>
  <w:style w:type="paragraph" w:customStyle="1" w:styleId="21">
    <w:name w:val="Основной текст с отступом 21"/>
    <w:basedOn w:val="a"/>
    <w:rsid w:val="00C57882"/>
    <w:pPr>
      <w:suppressAutoHyphens/>
      <w:ind w:firstLine="540"/>
      <w:jc w:val="both"/>
    </w:pPr>
    <w:rPr>
      <w:color w:val="000000"/>
      <w:sz w:val="28"/>
      <w:lang w:eastAsia="ar-SA"/>
    </w:rPr>
  </w:style>
  <w:style w:type="paragraph" w:customStyle="1" w:styleId="ConsNormal">
    <w:name w:val="ConsNormal"/>
    <w:rsid w:val="00C57882"/>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9">
    <w:name w:val="page number"/>
    <w:basedOn w:val="a0"/>
    <w:rsid w:val="00C57882"/>
  </w:style>
  <w:style w:type="paragraph" w:styleId="aa">
    <w:name w:val="header"/>
    <w:basedOn w:val="a"/>
    <w:link w:val="ab"/>
    <w:uiPriority w:val="99"/>
    <w:rsid w:val="00C57882"/>
    <w:pPr>
      <w:tabs>
        <w:tab w:val="center" w:pos="4677"/>
        <w:tab w:val="right" w:pos="9355"/>
      </w:tabs>
    </w:pPr>
  </w:style>
  <w:style w:type="character" w:customStyle="1" w:styleId="ab">
    <w:name w:val="Верхний колонтитул Знак"/>
    <w:basedOn w:val="a0"/>
    <w:link w:val="aa"/>
    <w:uiPriority w:val="99"/>
    <w:rsid w:val="00C57882"/>
    <w:rPr>
      <w:rFonts w:ascii="Times New Roman" w:eastAsia="Times New Roman" w:hAnsi="Times New Roman" w:cs="Times New Roman"/>
      <w:sz w:val="24"/>
      <w:szCs w:val="24"/>
      <w:lang w:eastAsia="ru-RU"/>
    </w:rPr>
  </w:style>
  <w:style w:type="paragraph" w:styleId="ac">
    <w:name w:val="footer"/>
    <w:basedOn w:val="a"/>
    <w:link w:val="ad"/>
    <w:rsid w:val="00C57882"/>
    <w:pPr>
      <w:tabs>
        <w:tab w:val="center" w:pos="4677"/>
        <w:tab w:val="right" w:pos="9355"/>
      </w:tabs>
    </w:pPr>
  </w:style>
  <w:style w:type="character" w:customStyle="1" w:styleId="ad">
    <w:name w:val="Нижний колонтитул Знак"/>
    <w:basedOn w:val="a0"/>
    <w:link w:val="ac"/>
    <w:rsid w:val="00C57882"/>
    <w:rPr>
      <w:rFonts w:ascii="Times New Roman" w:eastAsia="Times New Roman" w:hAnsi="Times New Roman" w:cs="Times New Roman"/>
      <w:sz w:val="24"/>
      <w:szCs w:val="24"/>
      <w:lang w:eastAsia="ru-RU"/>
    </w:rPr>
  </w:style>
  <w:style w:type="paragraph" w:styleId="ae">
    <w:name w:val="Body Text Indent"/>
    <w:basedOn w:val="a"/>
    <w:link w:val="af"/>
    <w:rsid w:val="00C57882"/>
    <w:pPr>
      <w:ind w:firstLine="720"/>
      <w:jc w:val="both"/>
    </w:pPr>
    <w:rPr>
      <w:sz w:val="28"/>
    </w:rPr>
  </w:style>
  <w:style w:type="character" w:customStyle="1" w:styleId="af">
    <w:name w:val="Основной текст с отступом Знак"/>
    <w:basedOn w:val="a0"/>
    <w:link w:val="ae"/>
    <w:rsid w:val="00C57882"/>
    <w:rPr>
      <w:rFonts w:ascii="Times New Roman" w:eastAsia="Times New Roman" w:hAnsi="Times New Roman" w:cs="Times New Roman"/>
      <w:sz w:val="28"/>
      <w:szCs w:val="24"/>
      <w:lang w:eastAsia="ru-RU"/>
    </w:rPr>
  </w:style>
  <w:style w:type="paragraph" w:customStyle="1" w:styleId="2">
    <w:name w:val="Знак Знак Знак Знак2"/>
    <w:basedOn w:val="a"/>
    <w:rsid w:val="00C57882"/>
    <w:pPr>
      <w:spacing w:before="100" w:beforeAutospacing="1" w:after="100" w:afterAutospacing="1"/>
      <w:jc w:val="both"/>
    </w:pPr>
    <w:rPr>
      <w:rFonts w:ascii="Tahoma" w:hAnsi="Tahoma"/>
      <w:sz w:val="20"/>
      <w:szCs w:val="20"/>
      <w:lang w:val="en-US" w:eastAsia="en-US"/>
    </w:rPr>
  </w:style>
  <w:style w:type="paragraph" w:customStyle="1" w:styleId="Heading">
    <w:name w:val="Heading"/>
    <w:rsid w:val="00C57882"/>
    <w:pPr>
      <w:autoSpaceDE w:val="0"/>
      <w:autoSpaceDN w:val="0"/>
      <w:adjustRightInd w:val="0"/>
      <w:spacing w:after="0" w:line="240" w:lineRule="auto"/>
    </w:pPr>
    <w:rPr>
      <w:rFonts w:ascii="Arial" w:eastAsia="Times New Roman" w:hAnsi="Arial" w:cs="Arial"/>
      <w:b/>
      <w:bCs/>
      <w:lang w:eastAsia="ru-RU"/>
    </w:rPr>
  </w:style>
  <w:style w:type="paragraph" w:styleId="af0">
    <w:name w:val="Balloon Text"/>
    <w:basedOn w:val="a"/>
    <w:link w:val="af1"/>
    <w:semiHidden/>
    <w:rsid w:val="00C57882"/>
    <w:rPr>
      <w:rFonts w:ascii="Tahoma" w:hAnsi="Tahoma" w:cs="Tahoma"/>
      <w:sz w:val="16"/>
      <w:szCs w:val="16"/>
    </w:rPr>
  </w:style>
  <w:style w:type="character" w:customStyle="1" w:styleId="af1">
    <w:name w:val="Текст выноски Знак"/>
    <w:basedOn w:val="a0"/>
    <w:link w:val="af0"/>
    <w:semiHidden/>
    <w:rsid w:val="00C57882"/>
    <w:rPr>
      <w:rFonts w:ascii="Tahoma" w:eastAsia="Times New Roman" w:hAnsi="Tahoma" w:cs="Tahoma"/>
      <w:sz w:val="16"/>
      <w:szCs w:val="16"/>
      <w:lang w:eastAsia="ru-RU"/>
    </w:rPr>
  </w:style>
  <w:style w:type="character" w:customStyle="1" w:styleId="link">
    <w:name w:val="link"/>
    <w:rsid w:val="00C57882"/>
    <w:rPr>
      <w:rFonts w:cs="Times New Roman"/>
      <w:u w:val="none"/>
      <w:effect w:val="none"/>
    </w:rPr>
  </w:style>
  <w:style w:type="paragraph" w:customStyle="1" w:styleId="s1">
    <w:name w:val="s_1"/>
    <w:basedOn w:val="a"/>
    <w:rsid w:val="00C57882"/>
    <w:pPr>
      <w:ind w:firstLine="720"/>
      <w:jc w:val="both"/>
    </w:pPr>
    <w:rPr>
      <w:rFonts w:ascii="Arial" w:eastAsia="Calibri" w:hAnsi="Arial" w:cs="Arial"/>
      <w:sz w:val="26"/>
      <w:szCs w:val="26"/>
    </w:rPr>
  </w:style>
  <w:style w:type="paragraph" w:customStyle="1" w:styleId="ConsPlusNormal">
    <w:name w:val="ConsPlusNormal"/>
    <w:rsid w:val="00C578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57882"/>
    <w:pPr>
      <w:widowControl w:val="0"/>
      <w:autoSpaceDE w:val="0"/>
      <w:autoSpaceDN w:val="0"/>
      <w:spacing w:after="0" w:line="240" w:lineRule="auto"/>
    </w:pPr>
    <w:rPr>
      <w:rFonts w:ascii="Calibri" w:eastAsia="Times New Roman" w:hAnsi="Calibri" w:cs="Calibri"/>
      <w:b/>
      <w:szCs w:val="20"/>
      <w:lang w:eastAsia="ru-RU"/>
    </w:rPr>
  </w:style>
  <w:style w:type="paragraph" w:styleId="af2">
    <w:name w:val="List Paragraph"/>
    <w:basedOn w:val="a"/>
    <w:uiPriority w:val="34"/>
    <w:qFormat/>
    <w:rsid w:val="00C57882"/>
    <w:pPr>
      <w:spacing w:after="200" w:line="276" w:lineRule="auto"/>
      <w:ind w:left="720"/>
      <w:contextualSpacing/>
    </w:pPr>
    <w:rPr>
      <w:rFonts w:ascii="Calibri" w:eastAsia="Calibri" w:hAnsi="Calibri"/>
      <w:sz w:val="22"/>
      <w:szCs w:val="22"/>
      <w:lang w:eastAsia="en-US"/>
    </w:rPr>
  </w:style>
  <w:style w:type="character" w:customStyle="1" w:styleId="af3">
    <w:name w:val="Гипертекстовая ссылка"/>
    <w:uiPriority w:val="99"/>
    <w:rsid w:val="00C57882"/>
    <w:rPr>
      <w:rFonts w:cs="Times New Roman"/>
      <w:b w:val="0"/>
      <w:color w:val="106BBE"/>
    </w:rPr>
  </w:style>
  <w:style w:type="paragraph" w:styleId="af4">
    <w:name w:val="footnote text"/>
    <w:basedOn w:val="a"/>
    <w:link w:val="af5"/>
    <w:semiHidden/>
    <w:unhideWhenUsed/>
    <w:rsid w:val="00C57882"/>
    <w:rPr>
      <w:sz w:val="20"/>
      <w:szCs w:val="20"/>
    </w:rPr>
  </w:style>
  <w:style w:type="character" w:customStyle="1" w:styleId="af5">
    <w:name w:val="Текст сноски Знак"/>
    <w:basedOn w:val="a0"/>
    <w:link w:val="af4"/>
    <w:semiHidden/>
    <w:rsid w:val="00C57882"/>
    <w:rPr>
      <w:rFonts w:ascii="Times New Roman" w:eastAsia="Times New Roman" w:hAnsi="Times New Roman" w:cs="Times New Roman"/>
      <w:sz w:val="20"/>
      <w:szCs w:val="20"/>
      <w:lang w:eastAsia="ru-RU"/>
    </w:rPr>
  </w:style>
  <w:style w:type="paragraph" w:customStyle="1" w:styleId="ConsTitle">
    <w:name w:val="ConsTitle"/>
    <w:rsid w:val="00C57882"/>
    <w:pPr>
      <w:widowControl w:val="0"/>
      <w:suppressAutoHyphens/>
      <w:spacing w:after="0" w:line="240" w:lineRule="auto"/>
    </w:pPr>
    <w:rPr>
      <w:rFonts w:ascii="Arial" w:eastAsia="Arial" w:hAnsi="Arial" w:cs="Times New Roman"/>
      <w:b/>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88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C5788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C57882"/>
    <w:rPr>
      <w:rFonts w:ascii="Arial" w:eastAsia="Times New Roman" w:hAnsi="Arial" w:cs="Arial"/>
      <w:b/>
      <w:bCs/>
      <w:kern w:val="32"/>
      <w:sz w:val="32"/>
      <w:szCs w:val="32"/>
      <w:lang w:eastAsia="ru-RU"/>
    </w:rPr>
  </w:style>
  <w:style w:type="paragraph" w:styleId="a3">
    <w:name w:val="Body Text"/>
    <w:basedOn w:val="a"/>
    <w:link w:val="a4"/>
    <w:rsid w:val="00C57882"/>
    <w:pPr>
      <w:jc w:val="both"/>
    </w:pPr>
  </w:style>
  <w:style w:type="character" w:customStyle="1" w:styleId="a4">
    <w:name w:val="Основной текст Знак"/>
    <w:basedOn w:val="a0"/>
    <w:link w:val="a3"/>
    <w:rsid w:val="00C57882"/>
    <w:rPr>
      <w:rFonts w:ascii="Times New Roman" w:eastAsia="Times New Roman" w:hAnsi="Times New Roman" w:cs="Times New Roman"/>
      <w:sz w:val="24"/>
      <w:szCs w:val="24"/>
      <w:lang w:eastAsia="ru-RU"/>
    </w:rPr>
  </w:style>
  <w:style w:type="paragraph" w:styleId="a5">
    <w:name w:val="No Spacing"/>
    <w:uiPriority w:val="1"/>
    <w:qFormat/>
    <w:rsid w:val="00C57882"/>
    <w:pPr>
      <w:spacing w:after="0" w:line="240" w:lineRule="auto"/>
    </w:pPr>
    <w:rPr>
      <w:rFonts w:ascii="Times New Roman" w:eastAsia="Times New Roman" w:hAnsi="Times New Roman" w:cs="Times New Roman"/>
      <w:sz w:val="24"/>
      <w:szCs w:val="24"/>
      <w:lang w:eastAsia="ru-RU"/>
    </w:rPr>
  </w:style>
  <w:style w:type="paragraph" w:styleId="a6">
    <w:name w:val="Normal (Web)"/>
    <w:basedOn w:val="a"/>
    <w:rsid w:val="00C57882"/>
  </w:style>
  <w:style w:type="paragraph" w:styleId="a7">
    <w:name w:val="Block Text"/>
    <w:basedOn w:val="a"/>
    <w:rsid w:val="00C57882"/>
    <w:pPr>
      <w:widowControl w:val="0"/>
      <w:autoSpaceDE w:val="0"/>
      <w:autoSpaceDN w:val="0"/>
      <w:adjustRightInd w:val="0"/>
      <w:spacing w:line="500" w:lineRule="auto"/>
      <w:ind w:left="1880" w:right="1800"/>
      <w:jc w:val="center"/>
    </w:pPr>
    <w:rPr>
      <w:rFonts w:cs="Arial"/>
      <w:b/>
      <w:bCs/>
      <w:sz w:val="20"/>
      <w:szCs w:val="20"/>
    </w:rPr>
  </w:style>
  <w:style w:type="character" w:styleId="a8">
    <w:name w:val="Hyperlink"/>
    <w:rsid w:val="00C57882"/>
    <w:rPr>
      <w:color w:val="0000FF"/>
      <w:u w:val="single"/>
    </w:rPr>
  </w:style>
  <w:style w:type="paragraph" w:customStyle="1" w:styleId="21">
    <w:name w:val="Основной текст с отступом 21"/>
    <w:basedOn w:val="a"/>
    <w:rsid w:val="00C57882"/>
    <w:pPr>
      <w:suppressAutoHyphens/>
      <w:ind w:firstLine="540"/>
      <w:jc w:val="both"/>
    </w:pPr>
    <w:rPr>
      <w:color w:val="000000"/>
      <w:sz w:val="28"/>
      <w:lang w:eastAsia="ar-SA"/>
    </w:rPr>
  </w:style>
  <w:style w:type="paragraph" w:customStyle="1" w:styleId="ConsNormal">
    <w:name w:val="ConsNormal"/>
    <w:rsid w:val="00C57882"/>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9">
    <w:name w:val="page number"/>
    <w:basedOn w:val="a0"/>
    <w:rsid w:val="00C57882"/>
  </w:style>
  <w:style w:type="paragraph" w:styleId="aa">
    <w:name w:val="header"/>
    <w:basedOn w:val="a"/>
    <w:link w:val="ab"/>
    <w:uiPriority w:val="99"/>
    <w:rsid w:val="00C57882"/>
    <w:pPr>
      <w:tabs>
        <w:tab w:val="center" w:pos="4677"/>
        <w:tab w:val="right" w:pos="9355"/>
      </w:tabs>
    </w:pPr>
  </w:style>
  <w:style w:type="character" w:customStyle="1" w:styleId="ab">
    <w:name w:val="Верхний колонтитул Знак"/>
    <w:basedOn w:val="a0"/>
    <w:link w:val="aa"/>
    <w:uiPriority w:val="99"/>
    <w:rsid w:val="00C57882"/>
    <w:rPr>
      <w:rFonts w:ascii="Times New Roman" w:eastAsia="Times New Roman" w:hAnsi="Times New Roman" w:cs="Times New Roman"/>
      <w:sz w:val="24"/>
      <w:szCs w:val="24"/>
      <w:lang w:eastAsia="ru-RU"/>
    </w:rPr>
  </w:style>
  <w:style w:type="paragraph" w:styleId="ac">
    <w:name w:val="footer"/>
    <w:basedOn w:val="a"/>
    <w:link w:val="ad"/>
    <w:rsid w:val="00C57882"/>
    <w:pPr>
      <w:tabs>
        <w:tab w:val="center" w:pos="4677"/>
        <w:tab w:val="right" w:pos="9355"/>
      </w:tabs>
    </w:pPr>
  </w:style>
  <w:style w:type="character" w:customStyle="1" w:styleId="ad">
    <w:name w:val="Нижний колонтитул Знак"/>
    <w:basedOn w:val="a0"/>
    <w:link w:val="ac"/>
    <w:rsid w:val="00C57882"/>
    <w:rPr>
      <w:rFonts w:ascii="Times New Roman" w:eastAsia="Times New Roman" w:hAnsi="Times New Roman" w:cs="Times New Roman"/>
      <w:sz w:val="24"/>
      <w:szCs w:val="24"/>
      <w:lang w:eastAsia="ru-RU"/>
    </w:rPr>
  </w:style>
  <w:style w:type="paragraph" w:styleId="ae">
    <w:name w:val="Body Text Indent"/>
    <w:basedOn w:val="a"/>
    <w:link w:val="af"/>
    <w:rsid w:val="00C57882"/>
    <w:pPr>
      <w:ind w:firstLine="720"/>
      <w:jc w:val="both"/>
    </w:pPr>
    <w:rPr>
      <w:sz w:val="28"/>
    </w:rPr>
  </w:style>
  <w:style w:type="character" w:customStyle="1" w:styleId="af">
    <w:name w:val="Основной текст с отступом Знак"/>
    <w:basedOn w:val="a0"/>
    <w:link w:val="ae"/>
    <w:rsid w:val="00C57882"/>
    <w:rPr>
      <w:rFonts w:ascii="Times New Roman" w:eastAsia="Times New Roman" w:hAnsi="Times New Roman" w:cs="Times New Roman"/>
      <w:sz w:val="28"/>
      <w:szCs w:val="24"/>
      <w:lang w:eastAsia="ru-RU"/>
    </w:rPr>
  </w:style>
  <w:style w:type="paragraph" w:customStyle="1" w:styleId="2">
    <w:name w:val="Знак Знак Знак Знак2"/>
    <w:basedOn w:val="a"/>
    <w:rsid w:val="00C57882"/>
    <w:pPr>
      <w:spacing w:before="100" w:beforeAutospacing="1" w:after="100" w:afterAutospacing="1"/>
      <w:jc w:val="both"/>
    </w:pPr>
    <w:rPr>
      <w:rFonts w:ascii="Tahoma" w:hAnsi="Tahoma"/>
      <w:sz w:val="20"/>
      <w:szCs w:val="20"/>
      <w:lang w:val="en-US" w:eastAsia="en-US"/>
    </w:rPr>
  </w:style>
  <w:style w:type="paragraph" w:customStyle="1" w:styleId="Heading">
    <w:name w:val="Heading"/>
    <w:rsid w:val="00C57882"/>
    <w:pPr>
      <w:autoSpaceDE w:val="0"/>
      <w:autoSpaceDN w:val="0"/>
      <w:adjustRightInd w:val="0"/>
      <w:spacing w:after="0" w:line="240" w:lineRule="auto"/>
    </w:pPr>
    <w:rPr>
      <w:rFonts w:ascii="Arial" w:eastAsia="Times New Roman" w:hAnsi="Arial" w:cs="Arial"/>
      <w:b/>
      <w:bCs/>
      <w:lang w:eastAsia="ru-RU"/>
    </w:rPr>
  </w:style>
  <w:style w:type="paragraph" w:styleId="af0">
    <w:name w:val="Balloon Text"/>
    <w:basedOn w:val="a"/>
    <w:link w:val="af1"/>
    <w:semiHidden/>
    <w:rsid w:val="00C57882"/>
    <w:rPr>
      <w:rFonts w:ascii="Tahoma" w:hAnsi="Tahoma" w:cs="Tahoma"/>
      <w:sz w:val="16"/>
      <w:szCs w:val="16"/>
    </w:rPr>
  </w:style>
  <w:style w:type="character" w:customStyle="1" w:styleId="af1">
    <w:name w:val="Текст выноски Знак"/>
    <w:basedOn w:val="a0"/>
    <w:link w:val="af0"/>
    <w:semiHidden/>
    <w:rsid w:val="00C57882"/>
    <w:rPr>
      <w:rFonts w:ascii="Tahoma" w:eastAsia="Times New Roman" w:hAnsi="Tahoma" w:cs="Tahoma"/>
      <w:sz w:val="16"/>
      <w:szCs w:val="16"/>
      <w:lang w:eastAsia="ru-RU"/>
    </w:rPr>
  </w:style>
  <w:style w:type="character" w:customStyle="1" w:styleId="link">
    <w:name w:val="link"/>
    <w:rsid w:val="00C57882"/>
    <w:rPr>
      <w:rFonts w:cs="Times New Roman"/>
      <w:u w:val="none"/>
      <w:effect w:val="none"/>
    </w:rPr>
  </w:style>
  <w:style w:type="paragraph" w:customStyle="1" w:styleId="s1">
    <w:name w:val="s_1"/>
    <w:basedOn w:val="a"/>
    <w:rsid w:val="00C57882"/>
    <w:pPr>
      <w:ind w:firstLine="720"/>
      <w:jc w:val="both"/>
    </w:pPr>
    <w:rPr>
      <w:rFonts w:ascii="Arial" w:eastAsia="Calibri" w:hAnsi="Arial" w:cs="Arial"/>
      <w:sz w:val="26"/>
      <w:szCs w:val="26"/>
    </w:rPr>
  </w:style>
  <w:style w:type="paragraph" w:customStyle="1" w:styleId="ConsPlusNormal">
    <w:name w:val="ConsPlusNormal"/>
    <w:rsid w:val="00C578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57882"/>
    <w:pPr>
      <w:widowControl w:val="0"/>
      <w:autoSpaceDE w:val="0"/>
      <w:autoSpaceDN w:val="0"/>
      <w:spacing w:after="0" w:line="240" w:lineRule="auto"/>
    </w:pPr>
    <w:rPr>
      <w:rFonts w:ascii="Calibri" w:eastAsia="Times New Roman" w:hAnsi="Calibri" w:cs="Calibri"/>
      <w:b/>
      <w:szCs w:val="20"/>
      <w:lang w:eastAsia="ru-RU"/>
    </w:rPr>
  </w:style>
  <w:style w:type="paragraph" w:styleId="af2">
    <w:name w:val="List Paragraph"/>
    <w:basedOn w:val="a"/>
    <w:uiPriority w:val="34"/>
    <w:qFormat/>
    <w:rsid w:val="00C57882"/>
    <w:pPr>
      <w:spacing w:after="200" w:line="276" w:lineRule="auto"/>
      <w:ind w:left="720"/>
      <w:contextualSpacing/>
    </w:pPr>
    <w:rPr>
      <w:rFonts w:ascii="Calibri" w:eastAsia="Calibri" w:hAnsi="Calibri"/>
      <w:sz w:val="22"/>
      <w:szCs w:val="22"/>
      <w:lang w:eastAsia="en-US"/>
    </w:rPr>
  </w:style>
  <w:style w:type="character" w:customStyle="1" w:styleId="af3">
    <w:name w:val="Гипертекстовая ссылка"/>
    <w:uiPriority w:val="99"/>
    <w:rsid w:val="00C57882"/>
    <w:rPr>
      <w:rFonts w:cs="Times New Roman"/>
      <w:b w:val="0"/>
      <w:color w:val="106BBE"/>
    </w:rPr>
  </w:style>
  <w:style w:type="paragraph" w:styleId="af4">
    <w:name w:val="footnote text"/>
    <w:basedOn w:val="a"/>
    <w:link w:val="af5"/>
    <w:semiHidden/>
    <w:unhideWhenUsed/>
    <w:rsid w:val="00C57882"/>
    <w:rPr>
      <w:sz w:val="20"/>
      <w:szCs w:val="20"/>
    </w:rPr>
  </w:style>
  <w:style w:type="character" w:customStyle="1" w:styleId="af5">
    <w:name w:val="Текст сноски Знак"/>
    <w:basedOn w:val="a0"/>
    <w:link w:val="af4"/>
    <w:semiHidden/>
    <w:rsid w:val="00C57882"/>
    <w:rPr>
      <w:rFonts w:ascii="Times New Roman" w:eastAsia="Times New Roman" w:hAnsi="Times New Roman" w:cs="Times New Roman"/>
      <w:sz w:val="20"/>
      <w:szCs w:val="20"/>
      <w:lang w:eastAsia="ru-RU"/>
    </w:rPr>
  </w:style>
  <w:style w:type="paragraph" w:customStyle="1" w:styleId="ConsTitle">
    <w:name w:val="ConsTitle"/>
    <w:rsid w:val="00C57882"/>
    <w:pPr>
      <w:widowControl w:val="0"/>
      <w:suppressAutoHyphens/>
      <w:spacing w:after="0" w:line="240" w:lineRule="auto"/>
    </w:pPr>
    <w:rPr>
      <w:rFonts w:ascii="Arial" w:eastAsia="Arial" w:hAnsi="Arial" w:cs="Times New Roman"/>
      <w:b/>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36</Pages>
  <Words>11428</Words>
  <Characters>65142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Елена Вячеславовна</cp:lastModifiedBy>
  <cp:revision>8</cp:revision>
  <cp:lastPrinted>2017-08-13T06:53:00Z</cp:lastPrinted>
  <dcterms:created xsi:type="dcterms:W3CDTF">2017-08-04T12:46:00Z</dcterms:created>
  <dcterms:modified xsi:type="dcterms:W3CDTF">2017-08-13T07:32:00Z</dcterms:modified>
</cp:coreProperties>
</file>