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62" w:rsidRPr="00A261D5" w:rsidRDefault="00DD5262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1D5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D5262" w:rsidRPr="00A261D5" w:rsidRDefault="00DD5262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1D5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«Предоставление копий муниципальных правовых актов администрации муниципального образования»</w:t>
      </w:r>
    </w:p>
    <w:p w:rsidR="00A261D5" w:rsidRDefault="00A261D5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1D5" w:rsidRPr="00A261D5" w:rsidRDefault="00A261D5" w:rsidP="00A2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(утверждён постановлением администрации </w:t>
      </w:r>
      <w:r w:rsidRPr="00A261D5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A261D5" w:rsidRPr="00DD5262" w:rsidRDefault="00A261D5" w:rsidP="00A2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</w:t>
      </w:r>
      <w:r w:rsidRPr="00A261D5">
        <w:rPr>
          <w:rFonts w:ascii="Times New Roman" w:eastAsia="Times New Roman" w:hAnsi="Times New Roman" w:cs="Times New Roman"/>
          <w:sz w:val="28"/>
          <w:szCs w:val="28"/>
        </w:rPr>
        <w:t>от 05.09.2012 № 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изменением от 09.06.2016 г № 204)</w:t>
      </w:r>
    </w:p>
    <w:p w:rsidR="00202D0B" w:rsidRDefault="00202D0B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>1.1.Административный регламент предоставления муниципальной услуги «Предоставление копий муниципальных правовых актов администрации муниципального образования» (далее – Административный регламент, Муниципальная услуга) устанавливает стандарт и порядок предоставления муниципальной услуги администрацией Парковского сельского поселения Тихорецкого района (далее – Администрация).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>1.2.Заявителями, имеющими право на получение муниципальной услуги являются физические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лица, индивидуальные предприниматели или их представители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Заявители).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1.3.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 или территориально обособленным структурным подразделением МКУ «МФЦ Тихорецкого района» согласно приложению №1 к настоящему регламенту по выбору Заявителя.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Администрации: 352104, Краснодарский край, Тихорецкий район, посёлок Парковый, улица Гагарина, д.24.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понедельник-пятница с 8.00 до 17.00 обеденный перерыв с 12.00 до 13.00, суббота, воскресенье-выходной.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Телефоны: 8(86196) 47-2-40;8 (86196) 47-1-39.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Официальный сайт в информационно-телекоммуникационной сети «Интернет» - 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admparkovskoe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(далее – официальный сайт), адрес электронной почты: 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parkov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@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list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DD5262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352104, Краснодарский край, Тихорецкий район, посёлок Парковый, улица Гагарина, д.24.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МФЦ: 352120, Краснодарский край, Тихорецкий район, г. Тихорецк, ул. Энгельса, 76д – Энгельса, 76е, официальный сайт в информационно-телекоммуникационной сети «Интернет» -                               www.tihoreck.e-mfc.ru, адрес электронной почты: tihoresk-mfc@yandex.ru.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 – пятница с 8-00 до 20-00, суббота с 9-00 до 14-00, воскресенье – выходной.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Почтовый адрес для направления заявления и всех необходимых документов: 352120, Краснодарский край, Тихорецкий район, г. Тихорецк,                 ул. Энгельса, 76д – Энгельса, 76е. Телефоны: 8 (86196) 7-54-79, 7-20-61.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Администрацией.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Информацию по вопросам предоставления Муниципальной услуги Заявитель может получить: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сайте;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Едином портале государственных и муниципальных услуг (функций) (далее - Единый портал): www.gosuslugi.ru;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Портале государственных и муниципальных услуг (функций) Краснодарского края (далее - Портал Краснодарского края): 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DD5262">
        <w:rPr>
          <w:rFonts w:ascii="Times New Roman" w:eastAsia="Calibri" w:hAnsi="Times New Roman" w:cs="Times New Roman"/>
          <w:color w:val="000000"/>
          <w:sz w:val="28"/>
          <w:szCs w:val="28"/>
        </w:rPr>
        <w:t>.pgu.krasnodar.ru</w:t>
      </w: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путем направления письменного обращения, в том числе в форме электронного документа;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 телефону 8(86196) 47-2-40  (Администрация);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расположенных в помещениях, предназначенных для предоставления Муниципальной услуги.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порядок, сроки и сведения о ходе предоставления Муниципальной услуги;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официальном сайте, Едином портале, Портале Краснодарского края размещается следующая информация: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форма заявления;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DD5262" w:rsidRPr="00DD5262" w:rsidRDefault="00DD5262" w:rsidP="00DD526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Arial" w:hAnsi="Times New Roman" w:cs="Times New Roman"/>
          <w:sz w:val="28"/>
          <w:szCs w:val="28"/>
          <w:lang w:eastAsia="ar-SA"/>
        </w:rPr>
        <w:t>иная информация по вопросам предоставления Муниципальной услуги.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1.4.Организации, участвующие в предоставлении Муниципальной услуги отсутствуют.</w:t>
      </w:r>
    </w:p>
    <w:p w:rsidR="00DD5262" w:rsidRPr="00DD5262" w:rsidRDefault="00DD5262" w:rsidP="00DD5262">
      <w:pPr>
        <w:tabs>
          <w:tab w:val="left" w:pos="6330"/>
          <w:tab w:val="right" w:pos="9638"/>
        </w:tabs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2.Стандарт предоставления муниципальной услуги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Подразделы стандарта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подразделов стандарта предоставления муниципальной услуги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2.1.Наименование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копий правовых актов  администрации 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2.2.Наименование отраслевого (функционального) органа, предоставляющего муниципальную услугу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Парковского сельского поселения Тихорецкого района, МФЦ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2.3.Результат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заверенной копии правового акта;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выдаче копии правового акта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2.4.Срок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рабочих дней со дня регистрации заявления о выдаче копии правового акта в МФЦ 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2.5.Перечень нормативных правовых актов, регулирующих предоставление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               2003 года 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Парковского сельского поселения Тихорецкого района;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главы Парковского сельского поселения Тихорецкого района от 25 декабря 2008 года № 181 «Об утверждении Инструкции по делопроизводству в администрации Парковского сельского поселения Тихорецкого района»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1.Документы и информация, которые заявитель представляет самостоятельно: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копии правового акта по форме согласно приложению № 2 к административному регламенту (далее - заявление);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запросе выдачи копий правовых актов, содержащих персональные данные: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Заявителя, и копию этого документа;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полномочия представителя физического или юридического лица (если с заявлением обращается представитель);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подтверждающие, что правовой акт затрагивает права и законные интересы Заявителя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2.Документов, которые Заявитель предоставляет по собственной инициативе, </w:t>
            </w: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требуется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копия правового акта, не затрагивающего законные интересы, права и свободы Заявителя;</w:t>
            </w: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представлены документы, указанные в п.2.6 административного регламента 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61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2.9.</w:t>
            </w: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61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Размер платы, взимаемой с Заявителя при предоставлении Муниципальной услуги, и способ её взимания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261D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бесплатно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в администрацию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Здание, в котором предоставляется муниципальная услуга, оборудуется входом для свободного доступа заявителей в помещение. Вход в здание оборудуется информационной табличкой (вывеской), содержащей информацию об учреждении, осуществляющим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 Прием документов осуществляется в специально оборудованных помещениях или отведенных для этого кабинетах.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стенды содержат образцы заполнения запросов и перечень документов, </w:t>
            </w: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 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комфортное расположение заявителя и специалиста;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 удобство оформления заявителем документов, необходимых для предоставления муниципальной услуги;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нормативным правовым актам, регулирующим предоставление муниципальной услуги;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письменных принадлежностей и бумаги формата А4.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ожидания оборудуются стульями или скамейками (банкетками).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заявителей при предоставлении муниципальной услуги осуществляется согласно графику приема заявителей, указанному в пункте 1.3 раздела 1 настоящего административного регламента.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и доступность получения необходимой информации;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получения информации о ходе </w:t>
            </w: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услуги на любом этапе;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 предоставления информации; достоверность предоставленной информации</w:t>
            </w:r>
          </w:p>
        </w:tc>
      </w:tr>
      <w:tr w:rsidR="00DD5262" w:rsidRPr="00A261D5" w:rsidTr="00DF2100"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предоставлении муниципальной услуги в электронной форме осуществляется: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заявителем заявления и документов, указанных в пункте 2.6 настоящего административного регламента, и прием таких заявления и документов Администрацией с Единого портала и Портала Краснодарского края. Муниципальная услуга предоставляется в МФЦ. Муниципальная услуга в МФЦ предоставляется на основании заключенного соглашения.</w:t>
            </w:r>
          </w:p>
        </w:tc>
      </w:tr>
    </w:tbl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20"/>
      <w:bookmarkStart w:id="1" w:name="OLE_LINK21"/>
      <w:bookmarkStart w:id="2" w:name="OLE_LINK22"/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D5262" w:rsidRPr="00DD5262" w:rsidRDefault="00DD5262" w:rsidP="00DD52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D5262" w:rsidRPr="00DD5262" w:rsidRDefault="00DD5262" w:rsidP="00DD5262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заявления с документами, необходимыми для предоставления муниципальной услуги, и его регистрация;</w:t>
      </w:r>
    </w:p>
    <w:p w:rsidR="00DD5262" w:rsidRPr="00DD5262" w:rsidRDefault="00DD5262" w:rsidP="00DD5262">
      <w:pPr>
        <w:tabs>
          <w:tab w:val="left" w:pos="3067"/>
        </w:tabs>
        <w:spacing w:after="0" w:line="240" w:lineRule="auto"/>
        <w:ind w:left="120" w:right="1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предоставлении (отказе в предоставлении) копии муниципального правового акта администрации муниципального образования;</w:t>
      </w:r>
    </w:p>
    <w:p w:rsidR="00DD5262" w:rsidRPr="00DD5262" w:rsidRDefault="00DD5262" w:rsidP="00DD5262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и предоставление копии муниципального правового акта администрации муниципального образования или письменного уведомления об отказе в предоставлении копии муниципального правового акта администрации муниципального образования с указанием причины отказа.</w:t>
      </w:r>
    </w:p>
    <w:p w:rsidR="00DD5262" w:rsidRPr="00DD5262" w:rsidRDefault="00DD5262" w:rsidP="00DD5262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 отражена в блок – схеме (приложении № 3 к административному регламенту).</w:t>
      </w:r>
    </w:p>
    <w:p w:rsidR="00DD5262" w:rsidRPr="00DD5262" w:rsidRDefault="00DD5262" w:rsidP="00DD5262">
      <w:pPr>
        <w:spacing w:after="0" w:line="240" w:lineRule="auto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предоставления муниципальной услуги является обращение Заявителя в МФЦ или Администрацию с заявлением и прилагаемыми к нему документами, необходимыми для получения муниципальной услуги.</w:t>
      </w:r>
    </w:p>
    <w:p w:rsidR="00DD5262" w:rsidRPr="00DD5262" w:rsidRDefault="00DD5262" w:rsidP="00DD5262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течении 1 рабочего дня специалист МФЦ передает заявление и прилагаемые к нему документы в общий отдел Администрации (далее – Общий отдел).</w:t>
      </w:r>
    </w:p>
    <w:p w:rsidR="00DD5262" w:rsidRPr="00DD5262" w:rsidRDefault="00DD5262" w:rsidP="00DD5262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 регистрирует и передает поступившее заявление и прилагаемые к нему документы Главе.</w:t>
      </w:r>
    </w:p>
    <w:p w:rsidR="00DD5262" w:rsidRPr="00DD5262" w:rsidRDefault="00DD5262" w:rsidP="00DD5262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заявления с документами, необходимыми для предоставления муниципальной услуги, и его регистрация.</w:t>
      </w:r>
    </w:p>
    <w:p w:rsidR="00DD5262" w:rsidRPr="00DD5262" w:rsidRDefault="00DD5262" w:rsidP="00DD5262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Зарегистрированное заявление с документами в течение 1 рабочего дня со дня его регистрации передается специалистом, ответственным за делопроизводство, начальнику общего отдела администрации Парковского сельского поселения Тихорецкого района (далее – начальник общего отдела).</w:t>
      </w:r>
    </w:p>
    <w:p w:rsidR="00DD5262" w:rsidRPr="00DD5262" w:rsidRDefault="00DD5262" w:rsidP="00DD5262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рассматривает заявление с документами в течение 3 рабочих дней и принимает решение о копии муниципального правового акта администрации муниципального образования либо об отказе в копии муниципального правового акта администрации муниципального образования.</w:t>
      </w:r>
    </w:p>
    <w:p w:rsidR="00DD5262" w:rsidRPr="00DD5262" w:rsidRDefault="00DD5262" w:rsidP="00DD5262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рассмотрение заявления и принятие решения о предоставлении (отказе в предоставлении) копии муниципального правового акта администрации муниципального образования.</w:t>
      </w:r>
    </w:p>
    <w:p w:rsidR="00DD5262" w:rsidRPr="00DD5262" w:rsidRDefault="00DD5262" w:rsidP="00DD5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принятии решения о предоставлении копии правового акта начальник общего отдела с помощью средств оперативной полиграфии (копирование, сканирование) изготавливает копию правового акта, которая заверяется печатью общего отдела в порядке, установленном Инструкцией по делопроизводству в администрации Парковского сельского поселения Тихорецкого района.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в предоставлении копии правового акта начальник общего отдела подготавливает в адрес Заявителя проект письменного уведомления об отказе в предоставлении копии правового акта с указанием причины отказа, который в течение 1 рабочего дня представляется Главе на подписание. 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правового акта (письменное уведомление) в течение 2 рабочих дней со дня изготовления (подписания) специалистом общего отдела выдается Заявителю под роспись в Журнале выдачи копий правовых актов (уведомлений об отказе в выдаче копий правовых актов) или передается специалисту, ответственному за делопроизводство, для направления Заявителю по почте.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и предоставление копии правового акта или письменного уведомления об отказе в предоставлении копии правового акта с указанием причин отказа.</w:t>
      </w:r>
    </w:p>
    <w:p w:rsidR="00DD5262" w:rsidRPr="00DD5262" w:rsidRDefault="00DD5262" w:rsidP="00DD5262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Направление в МФЦ копии муниципального правового акта.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через МФЦ, подготовленная копия 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правового акта направляется Администрацией в МФЦ в течении 1 рабочего дня для выдачи Заявителю.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заявления и документов, необходимых для предоставления муниципальной услуги заявителю специалистом, ответственным за предоставление муниципальной услуги, направляется письменное уведомление, подтверждающее прием и регистрацию заявления и документов.</w:t>
      </w:r>
    </w:p>
    <w:p w:rsidR="00DD5262" w:rsidRPr="00DD5262" w:rsidRDefault="00DD5262" w:rsidP="00DD5262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заявление с прилагаемыми к нему документами поступило в Администрацию в форме электронного документа, специалист выявляет нарушения требований Порядка подачи заявлений в форме электронного документа.</w:t>
      </w:r>
    </w:p>
    <w:p w:rsidR="00DD5262" w:rsidRPr="00DD5262" w:rsidRDefault="00DD5262" w:rsidP="00DD5262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допущенных Заявителем нарушений требований установленных Порядком,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Парковского сельского поселения Тихорецкого района (далее – Глава) направляет Заявителю на указанный в заявлении адрес электронной почты (при наличии) Заявителя или иным указанным в заявлении способом.</w:t>
      </w:r>
    </w:p>
    <w:p w:rsidR="00DD5262" w:rsidRPr="00DD5262" w:rsidRDefault="00DD5262" w:rsidP="00DD5262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D5262" w:rsidRPr="00DD5262" w:rsidRDefault="00DD5262" w:rsidP="00DD5262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документа;</w:t>
      </w:r>
    </w:p>
    <w:p w:rsidR="00DD5262" w:rsidRPr="00DD5262" w:rsidRDefault="00DD5262" w:rsidP="00DD5262">
      <w:pPr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письма о возврате заявления с указанием причины возврата и приложением заявления и прилагаемых к нему документов.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в копии муниципального правового акта опечаток и ошибок, Заявитель представляет в Администрацию заявление 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исправлении таких опечаток и ошибок.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ошибок в решении о выдаче копии правового акта (об отказе в выдаче копии правового акта) специалист,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4.1.Текущий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или должностным лицом, исполняющим его обязанности, путем проведения проверок.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4.2.Плановые проверки проводятся в соответствии с утвержденным планом работы Администрации не чаще чем один раз в три года.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4.4.Контроль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5.1.Заявитель вправе подать жалобу на решение и (или) действие (бездействие) должностных лиц Администрации и (или)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 xml:space="preserve">5.2.Заявитель может обратиться с жалобой по основаниям и в порядке, установленными статьями 11.1 и 11.2 Федерального закона от 27 июля                    </w:t>
      </w:r>
      <w:r w:rsidRPr="00DD5262">
        <w:rPr>
          <w:rFonts w:ascii="Times New Roman" w:eastAsia="Calibri" w:hAnsi="Times New Roman" w:cs="Times New Roman"/>
          <w:sz w:val="28"/>
          <w:szCs w:val="28"/>
        </w:rPr>
        <w:lastRenderedPageBreak/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 у Заявителя;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7)отказ должностных лиц Администрации и (или) муниципальных служащих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5.3.Жалоба подается в Администрацию. Почтовый адрес для направления жалобы: 352104, Краснодарский край, Тихорецкий район, посёлок Парковый, улица Гагарина, д.24.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5.4.Жалоба на решение, принятое муниципальным служащим Администрации, и (или) действие (бездействие) муниципального служащего Администрации, предоставляющего Муниципальную услугу, рассматривается Главой.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 w:rsidRPr="00DD526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DD5262">
        <w:rPr>
          <w:rFonts w:ascii="Times New Roman" w:eastAsia="Calibri" w:hAnsi="Times New Roman" w:cs="Times New Roman"/>
          <w:sz w:val="28"/>
          <w:szCs w:val="28"/>
        </w:rPr>
        <w:t>.</w:t>
      </w:r>
      <w:r w:rsidRPr="00DD5262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Pr="00DD5262">
        <w:rPr>
          <w:rFonts w:ascii="Times New Roman" w:eastAsia="Calibri" w:hAnsi="Times New Roman" w:cs="Times New Roman"/>
          <w:sz w:val="28"/>
          <w:szCs w:val="28"/>
        </w:rPr>
        <w:t>.</w:t>
      </w:r>
      <w:r w:rsidRPr="00DD526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D5262">
        <w:rPr>
          <w:rFonts w:ascii="Times New Roman" w:eastAsia="Calibri" w:hAnsi="Times New Roman" w:cs="Times New Roman"/>
          <w:sz w:val="28"/>
          <w:szCs w:val="28"/>
        </w:rPr>
        <w:t>) либо Портала Краснодарского края (pgu.krasnodar.ru), а также может быть принята при личном приеме Заявителя.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5.6.Жалоба должна содержать: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lastRenderedPageBreak/>
        <w:t>1)наименование Администрации, должностного лица Администрации и (или) муниципального служащего Администрации, решения и действия (бездействие) которых обжалуются;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3)сведения об обжалуемых решениях и (или) действиях (бездействии) должностных лиц и (или) муниципального служащего Администрации;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4)доводы, на основании которых Заявитель не согласен с решением и (или) действием (бездействием) должностного лица и (или)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5.7.Жалоба,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муниципального служащего Администрации, предоставляющего Муниципального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 5 рабочих дней со дня ее регистрации.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5.8.По результатам рассмотрения жалобы Глава принимает одно из следующих решений: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2)отказывает в удовлетворении жалобы.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5.10.В случае установления в ходе или по результатам рассмотрения жалобы признаков состава административного правонарушения или преступления, Глава незамедлительно направляет имеющиеся материалы в Тихорецкую межрайонную прокуратуру.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bookmarkEnd w:id="0"/>
    <w:bookmarkEnd w:id="1"/>
    <w:bookmarkEnd w:id="2"/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A261D5" w:rsidRPr="00DD5262" w:rsidRDefault="00DD5262" w:rsidP="00A261D5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Предоставление копий муниципальных правовых актов администрации муниципального образования</w:t>
      </w: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5262" w:rsidRPr="00DD5262" w:rsidRDefault="00DD5262" w:rsidP="00DD5262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262">
        <w:rPr>
          <w:rFonts w:ascii="Times New Roman" w:eastAsia="Calibri" w:hAnsi="Times New Roman" w:cs="Times New Roman"/>
          <w:sz w:val="28"/>
          <w:szCs w:val="28"/>
        </w:rPr>
        <w:t>Территориально обособленные структурные подразделения МКУ «МФЦ Тихорецкого района», расположенные на территории муниципального образования Тихорецкий район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3083"/>
      </w:tblGrid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Алексеевская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Алексеевская, ул. Ленина, 36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9-43-93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- четверг с 08.00 до 17.00, пятница с 08.00 до 16.00, перерыв с 12.00 до 13.00, суббота, воскресенье, понедельник выходной 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Архангельская, ул. Ленина, 2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4-19-75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Братский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Братский, ул. Школьная, 18 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9-25-41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Еремизино-Борисовская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Еремизино-Борисовская, ул. Школьная, 7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9-28-43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четверг-пятница с 08.00 до 17.00, перерыв с 12.00 до 13.00, понедельник, вторник, среда,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Крутой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пос. Крутой, ул. Новая, 10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Новорождественская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Новорождественская, ул. Красная, 15 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4-65-45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Территориально обособленное структурное подразделение МКУ «МФЦ Тихорецкого района» ст. Отрадная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Отрадная, ул. Ленина, 9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9-54-99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Парковый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Парковый, ул. Гагарина, 24 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4-70-69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Терновская, ул. Суворова, 10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4-32-95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Фастовецкая, ул. Азина, 8 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4-57-11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вторник - четверг с 08.00 до 17.00, пятница с 08.00 до 16.00, перерыв с 12.00 до 13.00, суббота, воскресенье, понедельник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Хоперская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Хоперская, ул. Советская, 2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9-21-41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DD5262" w:rsidRPr="00A261D5" w:rsidTr="00DF2100">
        <w:tc>
          <w:tcPr>
            <w:tcW w:w="2977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Юго-Северная</w:t>
            </w:r>
          </w:p>
        </w:tc>
        <w:tc>
          <w:tcPr>
            <w:tcW w:w="2409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ст. Юго-Северная, ул. Северная, 69</w:t>
            </w:r>
          </w:p>
        </w:tc>
        <w:tc>
          <w:tcPr>
            <w:tcW w:w="99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4-36-92</w:t>
            </w:r>
          </w:p>
        </w:tc>
        <w:tc>
          <w:tcPr>
            <w:tcW w:w="3083" w:type="dxa"/>
            <w:shd w:val="clear" w:color="auto" w:fill="auto"/>
          </w:tcPr>
          <w:p w:rsidR="00DD5262" w:rsidRPr="00A261D5" w:rsidRDefault="00DD5262" w:rsidP="00DD5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1D5">
              <w:rPr>
                <w:rFonts w:ascii="Times New Roman" w:eastAsia="Calibri" w:hAnsi="Times New Roman" w:cs="Times New Roman"/>
                <w:sz w:val="24"/>
                <w:szCs w:val="24"/>
              </w:rPr>
              <w:t>четверг с 09.00 до 16.00, перерыв с 12.00 до 13.00, понедельник, вторник, среда, пятница, суббота, воскресенье выходной</w:t>
            </w:r>
          </w:p>
        </w:tc>
      </w:tr>
    </w:tbl>
    <w:p w:rsidR="00DD5262" w:rsidRPr="00A261D5" w:rsidRDefault="00DD5262" w:rsidP="00DD5262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5529"/>
        </w:tabs>
        <w:spacing w:after="0" w:line="240" w:lineRule="auto"/>
        <w:ind w:left="510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LE_LINK41"/>
      <w:bookmarkStart w:id="4" w:name="OLE_LINK42"/>
      <w:r w:rsidRPr="00D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4253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A261D5" w:rsidRPr="00DD5262" w:rsidRDefault="00DD5262" w:rsidP="00A261D5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Предоставление копий муниципальных правовых актов администрации муниципального образования</w:t>
      </w: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5262" w:rsidRPr="00DD5262" w:rsidRDefault="00DD5262" w:rsidP="00DD5262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Главе Парковского сельского поселения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Тихорецкого района</w:t>
      </w:r>
    </w:p>
    <w:p w:rsidR="00DD5262" w:rsidRPr="00DD5262" w:rsidRDefault="00DD5262" w:rsidP="00DD5262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 ______________________________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(инициалы, фамилия главы)</w:t>
      </w:r>
    </w:p>
    <w:p w:rsidR="00DD5262" w:rsidRPr="00DD5262" w:rsidRDefault="00DD5262" w:rsidP="00DD5262">
      <w:pPr>
        <w:tabs>
          <w:tab w:val="left" w:pos="6255"/>
        </w:tabs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______________________________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pacing w:val="30"/>
          <w:sz w:val="28"/>
          <w:szCs w:val="28"/>
        </w:rPr>
        <w:t>(ФИО</w:t>
      </w: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заявителя) 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___________________________________________</w:t>
      </w:r>
    </w:p>
    <w:p w:rsidR="00DD5262" w:rsidRPr="00DD5262" w:rsidRDefault="00DD5262" w:rsidP="00DD5262">
      <w:pPr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(адрес проживания)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ЗАЯВЛЕНИЕ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Прошу предоставить заверенную копию постановления (распоряжения)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администрации Парковского сельского поселения Тихорецкого района, решения Совета Парковского сельского поселения Тихорецкого района _______________________________________________________________________________________________________________________________________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(дата, регистрационный номер, наименование документа)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для_________________________________________________________________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(цель получения копии)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Приложение: опись документов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1.________________________________________________________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на___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2.________________________________________________________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на___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л.</w:t>
      </w:r>
    </w:p>
    <w:p w:rsidR="00DD5262" w:rsidRPr="00DD5262" w:rsidRDefault="00DD5262" w:rsidP="00DD526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Копию муниципального правового акта прошу выдать на руки в администрации Парковского сельского поселения Тихорецкого района, в МФЦ, выслать                       по почте (нужное подчеркнуть).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_________________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 xml:space="preserve">          _________________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 xml:space="preserve">      (подпись заявителя)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 xml:space="preserve">                                                                (Ф.И.О. заявителя)</w: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«____»_____________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20__ г.</w:t>
      </w:r>
    </w:p>
    <w:bookmarkEnd w:id="3"/>
    <w:bookmarkEnd w:id="4"/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DD5262" w:rsidRP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DD5262" w:rsidRDefault="00DD5262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A261D5" w:rsidRDefault="00A261D5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D5" w:rsidRDefault="00A261D5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D5" w:rsidRDefault="00A261D5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1D5" w:rsidRPr="00DD5262" w:rsidRDefault="00A261D5" w:rsidP="00DD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DD5262" w:rsidRPr="00DD5262" w:rsidRDefault="00DD5262" w:rsidP="00DD526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D5262" w:rsidRPr="00DD5262" w:rsidRDefault="00DD5262" w:rsidP="00DD5262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4253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A261D5" w:rsidRPr="00DD5262" w:rsidRDefault="00DD5262" w:rsidP="00A261D5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>Предоставление копий муниципальных правовых актов администрации муниципального образования</w:t>
      </w:r>
      <w:r w:rsidRPr="00DD5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52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5262" w:rsidRPr="00DD5262" w:rsidRDefault="00DD5262" w:rsidP="00DD5262">
      <w:pPr>
        <w:snapToGrid w:val="0"/>
        <w:spacing w:after="0" w:line="200" w:lineRule="atLeast"/>
        <w:ind w:left="4253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5" w:name="_GoBack"/>
      <w:bookmarkEnd w:id="5"/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БЛОК – СХЕМА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последовательности действий при предоставлении муниципальной услуги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sz w:val="28"/>
          <w:szCs w:val="28"/>
        </w:rPr>
        <w:t>«Предоставление копий муниципальных правовых актов администрации</w:t>
      </w:r>
      <w:r w:rsidRPr="00DD5262">
        <w:rPr>
          <w:rFonts w:ascii="Times New Roman" w:eastAsia="Cambria" w:hAnsi="Times New Roman" w:cs="Times New Roman"/>
          <w:sz w:val="28"/>
          <w:szCs w:val="28"/>
        </w:rPr>
        <w:tab/>
        <w:t>муниципального образования»</w:t>
      </w: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168275</wp:posOffset>
                </wp:positionV>
                <wp:extent cx="6134100" cy="952500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Прием, регистрация заявления о выдаче копии муниципального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правового акта администрации Парковского сельского поселения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Тихорецкого района в администрации Парковского сельского поселения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Тихорецкого района, в МФЦ</w:t>
                            </w:r>
                          </w:p>
                          <w:p w:rsidR="00DD5262" w:rsidRDefault="00DD5262" w:rsidP="00DD5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-4.05pt;margin-top:13.25pt;width:483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">
                <v:textbox>
                  <w:txbxContent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Прием, регистрация заявления о выдаче копии муниципального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правового акта администрации Парковского сельского поселения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Тихорецкого района в администрации Парковского сельского поселения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Тихорецкого района, в МФЦ</w:t>
                      </w:r>
                    </w:p>
                    <w:p w:rsidR="00DD5262" w:rsidRDefault="00DD5262" w:rsidP="00DD5262"/>
                  </w:txbxContent>
                </v:textbox>
              </v:rect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99060</wp:posOffset>
                </wp:positionV>
                <wp:extent cx="0" cy="428625"/>
                <wp:effectExtent l="57150" t="10160" r="57150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DF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41.95pt;margin-top:7.8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118745</wp:posOffset>
                </wp:positionV>
                <wp:extent cx="6134100" cy="457200"/>
                <wp:effectExtent l="9525" t="10160" r="952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Рассмотрение принятого заявления и принятие решения</w:t>
                            </w:r>
                          </w:p>
                          <w:p w:rsidR="00DD5262" w:rsidRDefault="00DD5262" w:rsidP="00DD5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1.2pt;margin-top:9.35pt;width:48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">
                <v:textbox>
                  <w:txbxContent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Рассмотрение принятого заявления и принятие решения</w:t>
                      </w:r>
                    </w:p>
                    <w:p w:rsidR="00DD5262" w:rsidRDefault="00DD5262" w:rsidP="00DD5262"/>
                  </w:txbxContent>
                </v:textbox>
              </v:rect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167005</wp:posOffset>
                </wp:positionV>
                <wp:extent cx="0" cy="428625"/>
                <wp:effectExtent l="57150" t="10160" r="57150" b="184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CAB7" id="Прямая со стрелкой 13" o:spid="_x0000_s1026" type="#_x0000_t32" style="position:absolute;margin-left:241.95pt;margin-top:13.15pt;width:0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D5262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186690</wp:posOffset>
                </wp:positionV>
                <wp:extent cx="6134100" cy="1308735"/>
                <wp:effectExtent l="9525" t="10160" r="952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Подготовка и предоставление копии муниципального правового акта администрации сельского поселения Тихорецкого района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или письменного уведомления об отказе в предоставлении копии муниципального правового акта, с указанием причины отказа,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8"/>
                                <w:szCs w:val="28"/>
                              </w:rPr>
                              <w:t>в администрации Парковского сельского поселения Тихорецкого района, в</w:t>
                            </w:r>
                          </w:p>
                          <w:p w:rsidR="00DD5262" w:rsidRPr="00DD5262" w:rsidRDefault="00DD5262" w:rsidP="00DD5262">
                            <w:pPr>
                              <w:pStyle w:val="a3"/>
                              <w:jc w:val="center"/>
                              <w:rPr>
                                <w:rFonts w:ascii="Times New Roman" w:eastAsia="Cambria" w:hAnsi="Times New Roman"/>
                                <w:sz w:val="24"/>
                                <w:szCs w:val="24"/>
                              </w:rPr>
                            </w:pPr>
                            <w:r w:rsidRPr="00DD5262">
                              <w:rPr>
                                <w:rFonts w:ascii="Times New Roman" w:eastAsia="Cambria" w:hAnsi="Times New Roman"/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5.7pt;margin-top:14.7pt;width:483pt;height:10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">
                <v:textbox>
                  <w:txbxContent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Подготовка и предоставление копии муниципального правового акта администрации сельского поселения Тихорецкого района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или письменного уведомления об отказе в предоставлении копии муниципального правового акта, с указанием причины отказа,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8"/>
                          <w:szCs w:val="28"/>
                        </w:rPr>
                        <w:t>в администрации Парковского сельского поселения Тихорецкого района, в</w:t>
                      </w:r>
                    </w:p>
                    <w:p w:rsidR="00DD5262" w:rsidRPr="00DD5262" w:rsidRDefault="00DD5262" w:rsidP="00DD5262">
                      <w:pPr>
                        <w:pStyle w:val="a3"/>
                        <w:jc w:val="center"/>
                        <w:rPr>
                          <w:rFonts w:ascii="Times New Roman" w:eastAsia="Cambria" w:hAnsi="Times New Roman"/>
                          <w:sz w:val="24"/>
                          <w:szCs w:val="24"/>
                        </w:rPr>
                      </w:pPr>
                      <w:r w:rsidRPr="00DD5262">
                        <w:rPr>
                          <w:rFonts w:ascii="Times New Roman" w:eastAsia="Cambria" w:hAnsi="Times New Roman"/>
                          <w:sz w:val="24"/>
                          <w:szCs w:val="24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DD5262" w:rsidRPr="00DD5262" w:rsidRDefault="00DD5262" w:rsidP="00DD5262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DD5262" w:rsidRPr="00DD5262" w:rsidRDefault="00DD5262" w:rsidP="00DD5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262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DD5262">
        <w:rPr>
          <w:rFonts w:ascii="Times New Roman" w:eastAsia="Times New Roman" w:hAnsi="Times New Roman" w:cs="Times New Roman"/>
          <w:sz w:val="28"/>
          <w:szCs w:val="28"/>
        </w:rPr>
        <w:tab/>
        <w:t>Е.В.Лукьянова</w:t>
      </w:r>
    </w:p>
    <w:p w:rsidR="00274103" w:rsidRDefault="00274103" w:rsidP="00DD5262">
      <w:pPr>
        <w:tabs>
          <w:tab w:val="left" w:pos="6330"/>
          <w:tab w:val="right" w:pos="9638"/>
        </w:tabs>
        <w:spacing w:after="0" w:line="240" w:lineRule="auto"/>
      </w:pPr>
    </w:p>
    <w:sectPr w:rsidR="00274103" w:rsidSect="005275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C6" w:rsidRDefault="00165FC6">
      <w:pPr>
        <w:spacing w:after="0" w:line="240" w:lineRule="auto"/>
      </w:pPr>
      <w:r>
        <w:separator/>
      </w:r>
    </w:p>
  </w:endnote>
  <w:endnote w:type="continuationSeparator" w:id="0">
    <w:p w:rsidR="00165FC6" w:rsidRDefault="0016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C6" w:rsidRDefault="00165FC6">
      <w:pPr>
        <w:spacing w:after="0" w:line="240" w:lineRule="auto"/>
      </w:pPr>
      <w:r>
        <w:separator/>
      </w:r>
    </w:p>
  </w:footnote>
  <w:footnote w:type="continuationSeparator" w:id="0">
    <w:p w:rsidR="00165FC6" w:rsidRDefault="0016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36" w:rsidRDefault="00BF07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61D5">
      <w:rPr>
        <w:noProof/>
      </w:rPr>
      <w:t>15</w:t>
    </w:r>
    <w:r>
      <w:fldChar w:fldCharType="end"/>
    </w:r>
  </w:p>
  <w:p w:rsidR="00527536" w:rsidRDefault="00165F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3E"/>
    <w:rsid w:val="000D6B22"/>
    <w:rsid w:val="00165FC6"/>
    <w:rsid w:val="00202D0B"/>
    <w:rsid w:val="00274103"/>
    <w:rsid w:val="00717C62"/>
    <w:rsid w:val="007274AA"/>
    <w:rsid w:val="007A4328"/>
    <w:rsid w:val="00876697"/>
    <w:rsid w:val="00A261D5"/>
    <w:rsid w:val="00AA1D3E"/>
    <w:rsid w:val="00BF07D9"/>
    <w:rsid w:val="00C77822"/>
    <w:rsid w:val="00D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26248-498B-45B9-BC33-160C64ED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F07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BF07D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8</cp:revision>
  <dcterms:created xsi:type="dcterms:W3CDTF">2016-06-23T13:02:00Z</dcterms:created>
  <dcterms:modified xsi:type="dcterms:W3CDTF">2020-12-09T05:24:00Z</dcterms:modified>
</cp:coreProperties>
</file>