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25" w:rsidRDefault="00AE0625" w:rsidP="00AE0625">
      <w:pPr>
        <w:pStyle w:val="aa"/>
        <w:jc w:val="both"/>
        <w:rPr>
          <w:rFonts w:cs="Times New Roman"/>
          <w:sz w:val="28"/>
          <w:szCs w:val="28"/>
        </w:rPr>
      </w:pPr>
      <w:bookmarkStart w:id="0" w:name="OLE_LINK30"/>
      <w:bookmarkStart w:id="1" w:name="OLE_LINK31"/>
      <w:r w:rsidRPr="002F7FA9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2BB1748" wp14:editId="5E78CAEB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509" w:rsidRDefault="00787509" w:rsidP="00AE0625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AE0625" w:rsidRPr="002F7FA9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СОВЕТ ПАРКОВСКОГО СЕЛЬСКОГО ПОСЕЛЕНИЯ</w:t>
      </w:r>
    </w:p>
    <w:p w:rsidR="00AE0625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ТИХОРЕЦКОГО РАЙОНА</w:t>
      </w:r>
      <w:r>
        <w:rPr>
          <w:rFonts w:cs="Times New Roman"/>
          <w:b/>
          <w:sz w:val="28"/>
          <w:szCs w:val="28"/>
        </w:rPr>
        <w:t xml:space="preserve"> </w:t>
      </w:r>
    </w:p>
    <w:p w:rsidR="00AE0625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AE0625" w:rsidRPr="002F7FA9" w:rsidRDefault="00AE0625" w:rsidP="00AE0625">
      <w:pPr>
        <w:pStyle w:val="aa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РЕШЕНИЕ</w:t>
      </w:r>
    </w:p>
    <w:p w:rsidR="00AE0625" w:rsidRPr="002F7FA9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</w:p>
    <w:p w:rsidR="00AE0625" w:rsidRPr="002F7FA9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2F7FA9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___________</w:t>
      </w:r>
      <w:r w:rsidRPr="002F7FA9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Pr="002F7FA9">
        <w:rPr>
          <w:rFonts w:cs="Times New Roman"/>
          <w:sz w:val="28"/>
          <w:szCs w:val="28"/>
        </w:rPr>
        <w:t xml:space="preserve">          </w:t>
      </w:r>
      <w:proofErr w:type="gramStart"/>
      <w:r w:rsidRPr="002F7FA9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 xml:space="preserve"> _</w:t>
      </w:r>
      <w:proofErr w:type="gramEnd"/>
      <w:r>
        <w:rPr>
          <w:rFonts w:cs="Times New Roman"/>
          <w:sz w:val="28"/>
          <w:szCs w:val="28"/>
        </w:rPr>
        <w:t>_____</w:t>
      </w:r>
    </w:p>
    <w:p w:rsidR="00AE0625" w:rsidRPr="002F7FA9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пос. Парковый</w:t>
      </w:r>
    </w:p>
    <w:p w:rsidR="00AE0625" w:rsidRDefault="00AE0625" w:rsidP="00AE0625">
      <w:pPr>
        <w:pStyle w:val="aa"/>
        <w:jc w:val="center"/>
        <w:rPr>
          <w:rFonts w:cs="Times New Roman"/>
          <w:sz w:val="28"/>
          <w:szCs w:val="28"/>
        </w:rPr>
      </w:pPr>
    </w:p>
    <w:p w:rsidR="00AE0625" w:rsidRPr="0018659B" w:rsidRDefault="00AE0625" w:rsidP="00AE0625">
      <w:pPr>
        <w:jc w:val="center"/>
        <w:rPr>
          <w:sz w:val="24"/>
          <w:szCs w:val="24"/>
        </w:rPr>
      </w:pPr>
    </w:p>
    <w:bookmarkEnd w:id="0"/>
    <w:bookmarkEnd w:id="1"/>
    <w:p w:rsidR="00AE0625" w:rsidRPr="007B44E8" w:rsidRDefault="00AE0625" w:rsidP="00AE062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b/>
          <w:bCs/>
          <w:lang w:eastAsia="ru-RU"/>
        </w:rPr>
        <w:t>О внесении изменений в решение Совета Парковского сельского поселения Тихорецкого района от 1 августа 2013 года № 22</w:t>
      </w:r>
      <w:r w:rsidR="0041353F">
        <w:rPr>
          <w:b/>
          <w:bCs/>
          <w:lang w:eastAsia="ru-RU"/>
        </w:rPr>
        <w:t>1</w:t>
      </w:r>
      <w:r>
        <w:rPr>
          <w:b/>
          <w:bCs/>
          <w:lang w:eastAsia="ru-RU"/>
        </w:rPr>
        <w:t xml:space="preserve"> «</w:t>
      </w:r>
      <w:r w:rsidRPr="00D40E15">
        <w:rPr>
          <w:b/>
          <w:bCs/>
          <w:lang w:eastAsia="ru-RU"/>
        </w:rPr>
        <w:t>Об утверждении Положения о предоставлении лицами,</w:t>
      </w:r>
      <w:r>
        <w:rPr>
          <w:b/>
          <w:bCs/>
          <w:lang w:eastAsia="ru-RU"/>
        </w:rPr>
        <w:t xml:space="preserve"> </w:t>
      </w:r>
      <w:r w:rsidRPr="00D40E15">
        <w:rPr>
          <w:b/>
          <w:bCs/>
          <w:lang w:eastAsia="ru-RU"/>
        </w:rPr>
        <w:t>замещающими должности муниципальной службы, и гражданами, претендующими</w:t>
      </w:r>
      <w:r>
        <w:rPr>
          <w:b/>
          <w:bCs/>
          <w:lang w:eastAsia="ru-RU"/>
        </w:rPr>
        <w:t xml:space="preserve"> </w:t>
      </w:r>
      <w:r w:rsidRPr="00D40E15">
        <w:rPr>
          <w:b/>
          <w:bCs/>
          <w:lang w:eastAsia="ru-RU"/>
        </w:rPr>
        <w:t>на замещение должностей муниципальной службы, сведений о доходах,</w:t>
      </w:r>
      <w:r>
        <w:rPr>
          <w:b/>
          <w:bCs/>
          <w:lang w:eastAsia="ru-RU"/>
        </w:rPr>
        <w:t xml:space="preserve"> </w:t>
      </w:r>
      <w:r w:rsidRPr="00D40E15">
        <w:rPr>
          <w:b/>
          <w:lang w:eastAsia="ru-RU"/>
        </w:rPr>
        <w:t>о расходах, об имуществе и обязательствах имущественного характера</w:t>
      </w:r>
      <w:r>
        <w:rPr>
          <w:b/>
          <w:lang w:eastAsia="ru-RU"/>
        </w:rPr>
        <w:t>»</w:t>
      </w:r>
    </w:p>
    <w:p w:rsidR="00AE0625" w:rsidRPr="00271A7C" w:rsidRDefault="00AE0625" w:rsidP="00AE0625">
      <w:pPr>
        <w:jc w:val="center"/>
        <w:rPr>
          <w:sz w:val="24"/>
          <w:szCs w:val="24"/>
          <w:lang w:eastAsia="ru-RU"/>
        </w:rPr>
      </w:pPr>
    </w:p>
    <w:p w:rsidR="0041353F" w:rsidRPr="00E724C3" w:rsidRDefault="0041353F" w:rsidP="0041353F">
      <w:pPr>
        <w:ind w:firstLine="709"/>
        <w:jc w:val="both"/>
        <w:rPr>
          <w:lang w:eastAsia="ru-RU"/>
        </w:rPr>
      </w:pPr>
      <w:bookmarkStart w:id="2" w:name="sub_105"/>
      <w:r w:rsidRPr="00E724C3">
        <w:rPr>
          <w:lang w:eastAsia="ru-RU"/>
        </w:rPr>
        <w:t>В соответствии с Федеральным зак</w:t>
      </w:r>
      <w:r>
        <w:rPr>
          <w:lang w:eastAsia="ru-RU"/>
        </w:rPr>
        <w:t xml:space="preserve">оном от 25 декабря 2008 года </w:t>
      </w:r>
      <w:r w:rsidRPr="00E724C3">
        <w:rPr>
          <w:lang w:eastAsia="ru-RU"/>
        </w:rPr>
        <w:t>№</w:t>
      </w:r>
      <w:r>
        <w:rPr>
          <w:lang w:eastAsia="ru-RU"/>
        </w:rPr>
        <w:t xml:space="preserve"> </w:t>
      </w:r>
      <w:r w:rsidRPr="00E724C3">
        <w:rPr>
          <w:lang w:eastAsia="ru-RU"/>
        </w:rPr>
        <w:t xml:space="preserve">273-ФЗ «О противодействии коррупции», Федеральным законом </w:t>
      </w:r>
      <w:r>
        <w:rPr>
          <w:lang w:eastAsia="ru-RU"/>
        </w:rPr>
        <w:t xml:space="preserve">от 31 июля 2020 </w:t>
      </w:r>
      <w:r w:rsidRPr="00E724C3">
        <w:rPr>
          <w:lang w:eastAsia="ru-RU"/>
        </w:rPr>
        <w:t>года №</w:t>
      </w:r>
      <w:r>
        <w:rPr>
          <w:lang w:eastAsia="ru-RU"/>
        </w:rPr>
        <w:t xml:space="preserve"> </w:t>
      </w:r>
      <w:r w:rsidRPr="00E724C3">
        <w:rPr>
          <w:lang w:eastAsia="ru-RU"/>
        </w:rPr>
        <w:t>259-ФЗ «О цифровых финансовых активах, цифровой валюте и о внесении изменений в отдельные законодательные акты Российской Федерации», пунктом 5 Указа Президента Российской Федера</w:t>
      </w:r>
      <w:r>
        <w:rPr>
          <w:lang w:eastAsia="ru-RU"/>
        </w:rPr>
        <w:t xml:space="preserve">ции от 10 декабря 2020 года № </w:t>
      </w:r>
      <w:r w:rsidRPr="00E724C3">
        <w:rPr>
          <w:lang w:eastAsia="ru-RU"/>
        </w:rPr>
        <w:t xml:space="preserve">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Совет </w:t>
      </w:r>
      <w:r>
        <w:rPr>
          <w:lang w:eastAsia="ru-RU"/>
        </w:rPr>
        <w:t>Парковского сельского поселения Тихорецкого района</w:t>
      </w:r>
      <w:r w:rsidRPr="00E724C3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E724C3">
        <w:rPr>
          <w:lang w:eastAsia="ru-RU"/>
        </w:rPr>
        <w:t>р е ш и л:</w:t>
      </w:r>
    </w:p>
    <w:p w:rsidR="0041353F" w:rsidRDefault="0041353F" w:rsidP="0041353F">
      <w:pPr>
        <w:ind w:firstLine="709"/>
        <w:jc w:val="both"/>
      </w:pPr>
      <w:r>
        <w:rPr>
          <w:lang w:eastAsia="ru-RU"/>
        </w:rPr>
        <w:t xml:space="preserve">1. </w:t>
      </w:r>
      <w:r>
        <w:t xml:space="preserve">Внести в </w:t>
      </w:r>
      <w:r w:rsidRPr="00C50E81">
        <w:t>решени</w:t>
      </w:r>
      <w:r>
        <w:t>е</w:t>
      </w:r>
      <w:r w:rsidRPr="00C50E81">
        <w:t xml:space="preserve"> Совета </w:t>
      </w:r>
      <w:r>
        <w:t>Парковского</w:t>
      </w:r>
      <w:r w:rsidRPr="00B616E7">
        <w:t xml:space="preserve"> сельского поселения Тихорецкого района</w:t>
      </w:r>
      <w:r w:rsidRPr="00C50E81">
        <w:t xml:space="preserve"> от </w:t>
      </w:r>
      <w:r>
        <w:t>1 августа 2013 года № 221 «Об утверждении Порядка размещения сведений о доходах, о расходах, об имуществе и обязательствах имущественного характера лиц, замещающих муниципальные должности, должности муниципальной службы, и членов их семей»</w:t>
      </w:r>
      <w:r w:rsidRPr="00FD3EEC">
        <w:rPr>
          <w:rFonts w:eastAsia="Calibri"/>
          <w:lang w:eastAsia="en-US"/>
        </w:rPr>
        <w:t xml:space="preserve"> </w:t>
      </w:r>
      <w:r w:rsidRPr="00B616E7">
        <w:rPr>
          <w:rFonts w:eastAsia="Calibri"/>
          <w:lang w:eastAsia="en-US"/>
        </w:rPr>
        <w:t>(с изменениями от</w:t>
      </w:r>
      <w:r>
        <w:t xml:space="preserve"> 25.03.2016 № 102</w:t>
      </w:r>
      <w:r w:rsidR="00015010">
        <w:t>)</w:t>
      </w:r>
      <w:r>
        <w:t xml:space="preserve"> следующие изменения:</w:t>
      </w:r>
    </w:p>
    <w:p w:rsidR="0041353F" w:rsidRDefault="0041353F" w:rsidP="0041353F">
      <w:pPr>
        <w:ind w:firstLine="709"/>
        <w:jc w:val="both"/>
      </w:pPr>
      <w:r>
        <w:t>1) пункт 3 изложить в следующей редакции:</w:t>
      </w:r>
    </w:p>
    <w:p w:rsidR="0041353F" w:rsidRDefault="0041353F" w:rsidP="0041353F">
      <w:pPr>
        <w:ind w:firstLine="709"/>
        <w:jc w:val="both"/>
      </w:pPr>
      <w:r>
        <w:t xml:space="preserve">«3. </w:t>
      </w:r>
      <w:r w:rsidRPr="00E06185">
        <w:t xml:space="preserve">Контроль за выполнением настоящего решения возложить на </w:t>
      </w:r>
      <w:r>
        <w:t xml:space="preserve">постоянную </w:t>
      </w:r>
      <w:r w:rsidRPr="00BF05DF">
        <w:t xml:space="preserve">комиссию по социальным, организационно-правовым вопросам и местному самоуправлению Совета </w:t>
      </w:r>
      <w:r>
        <w:t>Парковского</w:t>
      </w:r>
      <w:r w:rsidRPr="00BF05DF">
        <w:t xml:space="preserve"> сельского поселения Тихорецкого района (</w:t>
      </w:r>
      <w:r w:rsidR="00B9709F">
        <w:t>Дробная Н.С.</w:t>
      </w:r>
      <w:r w:rsidRPr="00BF05DF">
        <w:t>)</w:t>
      </w:r>
      <w:r>
        <w:t>.»;</w:t>
      </w:r>
    </w:p>
    <w:p w:rsidR="0041353F" w:rsidRDefault="0041353F" w:rsidP="0041353F">
      <w:pPr>
        <w:ind w:firstLine="709"/>
        <w:jc w:val="both"/>
      </w:pPr>
      <w:r>
        <w:t>2) пункт 2 приложения изложить в следующей редакции:</w:t>
      </w:r>
    </w:p>
    <w:p w:rsidR="0041353F" w:rsidRDefault="0041353F" w:rsidP="0041353F">
      <w:pPr>
        <w:ind w:firstLine="709"/>
        <w:jc w:val="both"/>
      </w:pPr>
      <w:r>
        <w:t>«2. Размещаются на официальных сайтах и предоставляются средствам массовой информации для опубликования сведения:</w:t>
      </w:r>
    </w:p>
    <w:p w:rsidR="0041353F" w:rsidRDefault="0041353F" w:rsidP="0041353F">
      <w:pPr>
        <w:ind w:firstLine="709"/>
        <w:jc w:val="both"/>
      </w:pPr>
      <w:r>
        <w:t xml:space="preserve">1) о доходах, об имуществе и обязательствах имущественного характера лиц, замещающих муниципальные должности, должности муниципальной </w:t>
      </w:r>
    </w:p>
    <w:p w:rsidR="0041353F" w:rsidRDefault="0041353F" w:rsidP="0041353F">
      <w:pPr>
        <w:jc w:val="both"/>
      </w:pPr>
      <w:r>
        <w:t>службы, их супруг (супругов) и несовершеннолетних детей по форме согласно приложению 1 к настоящему Порядку, содержащие:</w:t>
      </w:r>
    </w:p>
    <w:p w:rsidR="0041353F" w:rsidRDefault="0041353F" w:rsidP="0041353F">
      <w:pPr>
        <w:ind w:firstLine="709"/>
        <w:jc w:val="both"/>
      </w:pPr>
      <w:r>
        <w:t xml:space="preserve">перечень объектов недвижимого имущества, принадлежащих лицу, замещающему муниципальную должность, должность муниципальной службы, его </w:t>
      </w:r>
      <w:r>
        <w:lastRenderedPageBreak/>
        <w:t>супруге (супругу) и несовершеннолетни</w:t>
      </w:r>
      <w:r w:rsidR="00B9709F">
        <w:t>м детям на пр</w:t>
      </w:r>
      <w:bookmarkStart w:id="3" w:name="_GoBack"/>
      <w:bookmarkEnd w:id="3"/>
      <w:r w:rsidR="00B9709F">
        <w:t>аве собственности</w:t>
      </w:r>
      <w:r>
        <w:t xml:space="preserve"> или находящихся в их пользовании, с указанием вида, площади и страны расположения каждого из них;</w:t>
      </w:r>
    </w:p>
    <w:p w:rsidR="0041353F" w:rsidRDefault="0041353F" w:rsidP="0041353F">
      <w:pPr>
        <w:ind w:firstLine="709"/>
        <w:jc w:val="both"/>
      </w:pPr>
      <w:r>
        <w:t>перечень транспортных средств, с указанием вида и марки, принадлежащих на праве собственности лицу, замещающему муниципальную должность, должность муниципально</w:t>
      </w:r>
      <w:r w:rsidR="00B9709F">
        <w:t xml:space="preserve">й службы, его супруге (супругу) </w:t>
      </w:r>
      <w:r>
        <w:t>и несовершеннолетним детям;</w:t>
      </w:r>
    </w:p>
    <w:p w:rsidR="0041353F" w:rsidRDefault="0041353F" w:rsidP="0041353F">
      <w:pPr>
        <w:ind w:firstLine="709"/>
        <w:jc w:val="both"/>
      </w:pPr>
      <w:r>
        <w:t>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353F" w:rsidRDefault="0041353F" w:rsidP="0041353F">
      <w:pPr>
        <w:ind w:firstLine="709"/>
        <w:jc w:val="both"/>
      </w:pPr>
      <w:r w:rsidRPr="00C03D5F"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и его супруги (супруга) за три последних года, п</w:t>
      </w:r>
      <w:r>
        <w:t>редшествующих отчетному периоду;</w:t>
      </w:r>
    </w:p>
    <w:p w:rsidR="0041353F" w:rsidRDefault="0041353F" w:rsidP="0041353F">
      <w:pPr>
        <w:ind w:firstLine="709"/>
        <w:jc w:val="both"/>
      </w:pPr>
      <w:r>
        <w:t>2) о расходах по форме согласно приложению 2 к настоящему Порядку, содержащие источники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службы, и его супруги (супруга) за три последних года, предшествующих отчетному периоду.».</w:t>
      </w:r>
    </w:p>
    <w:p w:rsidR="0041353F" w:rsidRPr="00C73873" w:rsidRDefault="00B9709F" w:rsidP="0041353F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2</w:t>
      </w:r>
      <w:r w:rsidR="0041353F">
        <w:rPr>
          <w:bCs/>
          <w:lang w:eastAsia="ru-RU"/>
        </w:rPr>
        <w:t xml:space="preserve">. </w:t>
      </w:r>
      <w:r w:rsidR="0041353F" w:rsidRPr="00C73873">
        <w:t xml:space="preserve">Общему отделу администрации </w:t>
      </w:r>
      <w:r w:rsidR="0041353F">
        <w:t>Парковского</w:t>
      </w:r>
      <w:r w:rsidR="0041353F" w:rsidRPr="00C73873">
        <w:t xml:space="preserve"> сельского поселения Тихорецкого района (</w:t>
      </w:r>
      <w:r>
        <w:t>Лукьянова Е.В.</w:t>
      </w:r>
      <w:r w:rsidR="0041353F" w:rsidRPr="00C73873">
        <w:t xml:space="preserve">) 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="0041353F">
        <w:t>Парковского</w:t>
      </w:r>
      <w:r w:rsidR="0041353F" w:rsidRPr="00C73873">
        <w:t xml:space="preserve"> сельского поселения Тихорецкого района в информационно-телекоммуникационной сети «Интернет».</w:t>
      </w:r>
    </w:p>
    <w:p w:rsidR="0041353F" w:rsidRPr="00E724C3" w:rsidRDefault="00B9709F" w:rsidP="00B9709F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3</w:t>
      </w:r>
      <w:r w:rsidR="0041353F">
        <w:rPr>
          <w:bCs/>
          <w:lang w:eastAsia="ru-RU"/>
        </w:rPr>
        <w:t xml:space="preserve">. </w:t>
      </w:r>
      <w:r w:rsidR="0041353F" w:rsidRPr="00E724C3">
        <w:rPr>
          <w:bCs/>
          <w:lang w:eastAsia="ru-RU"/>
        </w:rPr>
        <w:t>Решение вступает в силу со дня его официального об</w:t>
      </w:r>
      <w:r w:rsidR="0041353F">
        <w:rPr>
          <w:bCs/>
          <w:lang w:eastAsia="ru-RU"/>
        </w:rPr>
        <w:t>народова</w:t>
      </w:r>
      <w:r w:rsidR="0041353F" w:rsidRPr="00E724C3">
        <w:rPr>
          <w:bCs/>
          <w:lang w:eastAsia="ru-RU"/>
        </w:rPr>
        <w:t>ния                     и распространяется на правоотношения, возникшие с 1 января 2021 года.</w:t>
      </w:r>
    </w:p>
    <w:p w:rsidR="0041353F" w:rsidRPr="001B7E1F" w:rsidRDefault="0041353F" w:rsidP="0041353F">
      <w:pPr>
        <w:ind w:firstLine="851"/>
        <w:jc w:val="both"/>
        <w:rPr>
          <w:sz w:val="24"/>
          <w:szCs w:val="24"/>
        </w:rPr>
      </w:pPr>
    </w:p>
    <w:p w:rsidR="0041353F" w:rsidRPr="001B7E1F" w:rsidRDefault="0041353F" w:rsidP="0041353F">
      <w:pPr>
        <w:ind w:firstLine="851"/>
        <w:jc w:val="both"/>
        <w:rPr>
          <w:sz w:val="24"/>
          <w:szCs w:val="24"/>
        </w:rPr>
      </w:pPr>
    </w:p>
    <w:p w:rsidR="00AE0625" w:rsidRDefault="00AE0625" w:rsidP="00AE0625">
      <w:pPr>
        <w:jc w:val="both"/>
        <w:rPr>
          <w:sz w:val="24"/>
          <w:szCs w:val="24"/>
        </w:rPr>
      </w:pPr>
    </w:p>
    <w:p w:rsidR="00AE0625" w:rsidRPr="00271A7C" w:rsidRDefault="00AE0625" w:rsidP="00AE0625">
      <w:pPr>
        <w:jc w:val="both"/>
        <w:rPr>
          <w:sz w:val="24"/>
          <w:szCs w:val="24"/>
        </w:rPr>
      </w:pPr>
    </w:p>
    <w:p w:rsidR="00AE0625" w:rsidRPr="00271A7C" w:rsidRDefault="00AE0625" w:rsidP="00AE0625">
      <w:pPr>
        <w:jc w:val="both"/>
        <w:rPr>
          <w:sz w:val="24"/>
          <w:szCs w:val="24"/>
        </w:rPr>
      </w:pPr>
    </w:p>
    <w:p w:rsidR="00AE0625" w:rsidRPr="00271A7C" w:rsidRDefault="00AE0625" w:rsidP="00AE0625">
      <w:pPr>
        <w:jc w:val="both"/>
        <w:rPr>
          <w:sz w:val="24"/>
          <w:szCs w:val="24"/>
        </w:rPr>
      </w:pPr>
      <w:r>
        <w:t>Глава Парковского</w:t>
      </w:r>
      <w:r>
        <w:rPr>
          <w:sz w:val="24"/>
          <w:szCs w:val="24"/>
        </w:rPr>
        <w:t xml:space="preserve"> </w:t>
      </w:r>
      <w:r>
        <w:t>сельского поселения</w:t>
      </w:r>
    </w:p>
    <w:p w:rsidR="00AE0625" w:rsidRPr="00271A7C" w:rsidRDefault="00AE0625" w:rsidP="00AE0625">
      <w:pPr>
        <w:jc w:val="both"/>
        <w:rPr>
          <w:sz w:val="24"/>
          <w:szCs w:val="24"/>
        </w:rPr>
      </w:pPr>
      <w:r>
        <w:t xml:space="preserve">Тихорецкого района                                                                    </w:t>
      </w:r>
      <w:bookmarkEnd w:id="2"/>
      <w:r>
        <w:t xml:space="preserve">         </w:t>
      </w:r>
      <w:r w:rsidR="00787509">
        <w:t xml:space="preserve">        </w:t>
      </w:r>
      <w:r>
        <w:t xml:space="preserve">   Н.Н. Агеев</w:t>
      </w:r>
    </w:p>
    <w:p w:rsidR="00EC4117" w:rsidRDefault="00EC4117"/>
    <w:p w:rsidR="00AE0625" w:rsidRDefault="00AE0625">
      <w:r>
        <w:t xml:space="preserve">Председатель Совета </w:t>
      </w:r>
    </w:p>
    <w:p w:rsidR="00AE0625" w:rsidRDefault="00AE0625">
      <w:r>
        <w:t>Парковского сельского поселения</w:t>
      </w:r>
    </w:p>
    <w:p w:rsidR="00AE0625" w:rsidRDefault="00AE0625"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7509">
        <w:t xml:space="preserve">        </w:t>
      </w:r>
      <w:r>
        <w:t>В.Н. Шевцов</w:t>
      </w:r>
    </w:p>
    <w:sectPr w:rsidR="00AE0625" w:rsidSect="00787509">
      <w:headerReference w:type="even" r:id="rId7"/>
      <w:headerReference w:type="default" r:id="rId8"/>
      <w:footnotePr>
        <w:pos w:val="beneathText"/>
      </w:footnotePr>
      <w:pgSz w:w="11905" w:h="16837"/>
      <w:pgMar w:top="680" w:right="567" w:bottom="851" w:left="1361" w:header="113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D8" w:rsidRDefault="00C11BD8">
      <w:r>
        <w:separator/>
      </w:r>
    </w:p>
  </w:endnote>
  <w:endnote w:type="continuationSeparator" w:id="0">
    <w:p w:rsidR="00C11BD8" w:rsidRDefault="00C1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D8" w:rsidRDefault="00C11BD8">
      <w:r>
        <w:separator/>
      </w:r>
    </w:p>
  </w:footnote>
  <w:footnote w:type="continuationSeparator" w:id="0">
    <w:p w:rsidR="00C11BD8" w:rsidRDefault="00C1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32" w:rsidRDefault="009B2012" w:rsidP="00340C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7432" w:rsidRDefault="00C11B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432" w:rsidRDefault="009B2012" w:rsidP="00340C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9709F">
      <w:rPr>
        <w:rStyle w:val="a3"/>
        <w:noProof/>
      </w:rPr>
      <w:t>2</w:t>
    </w:r>
    <w:r>
      <w:rPr>
        <w:rStyle w:val="a3"/>
      </w:rPr>
      <w:fldChar w:fldCharType="end"/>
    </w:r>
  </w:p>
  <w:p w:rsidR="00E97432" w:rsidRDefault="00C11BD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4A"/>
    <w:rsid w:val="00015010"/>
    <w:rsid w:val="000E765D"/>
    <w:rsid w:val="0041353F"/>
    <w:rsid w:val="00787509"/>
    <w:rsid w:val="00873C4A"/>
    <w:rsid w:val="009B2012"/>
    <w:rsid w:val="00AE0625"/>
    <w:rsid w:val="00B9709F"/>
    <w:rsid w:val="00C11BD8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EBF0C-EFF1-4D4C-8D87-C49635BA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0625"/>
  </w:style>
  <w:style w:type="paragraph" w:styleId="a4">
    <w:name w:val="header"/>
    <w:basedOn w:val="a"/>
    <w:link w:val="a5"/>
    <w:rsid w:val="00AE0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062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Title"/>
    <w:basedOn w:val="a"/>
    <w:next w:val="a7"/>
    <w:link w:val="a8"/>
    <w:uiPriority w:val="10"/>
    <w:qFormat/>
    <w:rsid w:val="00AE0625"/>
    <w:pPr>
      <w:jc w:val="center"/>
    </w:pPr>
    <w:rPr>
      <w:sz w:val="32"/>
      <w:szCs w:val="24"/>
    </w:rPr>
  </w:style>
  <w:style w:type="character" w:customStyle="1" w:styleId="a8">
    <w:name w:val="Название Знак"/>
    <w:basedOn w:val="a0"/>
    <w:link w:val="a6"/>
    <w:uiPriority w:val="10"/>
    <w:rsid w:val="00AE062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E06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AE0625"/>
    <w:rPr>
      <w:rFonts w:eastAsiaTheme="minorEastAsia"/>
      <w:color w:val="5A5A5A" w:themeColor="text1" w:themeTint="A5"/>
      <w:spacing w:val="15"/>
      <w:lang w:eastAsia="ar-SA"/>
    </w:rPr>
  </w:style>
  <w:style w:type="paragraph" w:styleId="aa">
    <w:name w:val="No Spacing"/>
    <w:uiPriority w:val="1"/>
    <w:qFormat/>
    <w:rsid w:val="00AE0625"/>
    <w:pPr>
      <w:spacing w:after="0" w:line="240" w:lineRule="auto"/>
    </w:pPr>
    <w:rPr>
      <w:rFonts w:ascii="Times New Roman" w:eastAsia="Times New Roman" w:hAnsi="Times New Roman" w:cs="Cambria"/>
    </w:rPr>
  </w:style>
  <w:style w:type="paragraph" w:styleId="ab">
    <w:name w:val="Balloon Text"/>
    <w:basedOn w:val="a"/>
    <w:link w:val="ac"/>
    <w:uiPriority w:val="99"/>
    <w:semiHidden/>
    <w:unhideWhenUsed/>
    <w:rsid w:val="007875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75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5</cp:revision>
  <cp:lastPrinted>2021-08-08T09:44:00Z</cp:lastPrinted>
  <dcterms:created xsi:type="dcterms:W3CDTF">2021-08-08T08:30:00Z</dcterms:created>
  <dcterms:modified xsi:type="dcterms:W3CDTF">2021-08-08T09:45:00Z</dcterms:modified>
</cp:coreProperties>
</file>