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372E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72623" w:rsidRPr="00DE7337">
              <w:rPr>
                <w:b/>
                <w:bCs/>
                <w:sz w:val="28"/>
                <w:szCs w:val="28"/>
              </w:rPr>
              <w:t>5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E733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1957B9" w:rsidRPr="00DE7337">
              <w:rPr>
                <w:b/>
                <w:bCs/>
                <w:sz w:val="28"/>
                <w:szCs w:val="28"/>
              </w:rPr>
              <w:t>21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1957B9" w:rsidRPr="001957B9">
        <w:rPr>
          <w:b/>
          <w:bCs/>
          <w:iCs/>
          <w:sz w:val="28"/>
          <w:szCs w:val="28"/>
        </w:rPr>
        <w:t>6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24773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67C85" w:rsidRPr="005C77C0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75693856"/>
      <w:bookmarkStart w:id="12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8F2C35">
        <w:rPr>
          <w:rFonts w:eastAsia="Times New Roman"/>
          <w:sz w:val="28"/>
          <w:szCs w:val="28"/>
        </w:rPr>
        <w:t>прошедши</w:t>
      </w:r>
      <w:r w:rsidR="001957B9">
        <w:rPr>
          <w:rFonts w:eastAsia="Times New Roman"/>
          <w:sz w:val="28"/>
          <w:szCs w:val="28"/>
        </w:rPr>
        <w:t>е</w:t>
      </w:r>
      <w:r w:rsidR="008F2C35">
        <w:rPr>
          <w:rFonts w:eastAsia="Times New Roman"/>
          <w:sz w:val="28"/>
          <w:szCs w:val="28"/>
        </w:rPr>
        <w:t xml:space="preserve"> </w:t>
      </w:r>
      <w:r w:rsidR="001957B9">
        <w:rPr>
          <w:rFonts w:eastAsia="Times New Roman"/>
          <w:sz w:val="28"/>
          <w:szCs w:val="28"/>
        </w:rPr>
        <w:t>сутки</w:t>
      </w:r>
      <w:r w:rsidR="00166304">
        <w:rPr>
          <w:rFonts w:eastAsia="Times New Roman"/>
          <w:sz w:val="28"/>
          <w:szCs w:val="28"/>
        </w:rPr>
        <w:t xml:space="preserve"> </w:t>
      </w:r>
      <w:r w:rsidR="001957B9">
        <w:rPr>
          <w:rFonts w:eastAsia="Times New Roman"/>
          <w:sz w:val="28"/>
          <w:szCs w:val="28"/>
        </w:rPr>
        <w:t xml:space="preserve">4 </w:t>
      </w:r>
      <w:r w:rsidR="00166304">
        <w:rPr>
          <w:rFonts w:eastAsia="Times New Roman"/>
          <w:sz w:val="28"/>
          <w:szCs w:val="28"/>
        </w:rPr>
        <w:t>мая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166304">
        <w:rPr>
          <w:bCs/>
          <w:sz w:val="28"/>
          <w:szCs w:val="28"/>
        </w:rPr>
        <w:t xml:space="preserve">чрезвычайных </w:t>
      </w:r>
      <w:r w:rsidR="00467C85">
        <w:rPr>
          <w:bCs/>
          <w:sz w:val="28"/>
          <w:szCs w:val="28"/>
        </w:rPr>
        <w:t>ситуаци</w:t>
      </w:r>
      <w:r w:rsidR="00166304">
        <w:rPr>
          <w:bCs/>
          <w:sz w:val="28"/>
          <w:szCs w:val="28"/>
        </w:rPr>
        <w:t>й</w:t>
      </w:r>
      <w:r w:rsidR="00467C85">
        <w:rPr>
          <w:bCs/>
          <w:sz w:val="28"/>
          <w:szCs w:val="28"/>
        </w:rPr>
        <w:t xml:space="preserve"> </w:t>
      </w:r>
      <w:r w:rsidR="00166304">
        <w:rPr>
          <w:bCs/>
          <w:sz w:val="28"/>
          <w:szCs w:val="28"/>
        </w:rPr>
        <w:t>не зарегистрировано.</w:t>
      </w:r>
      <w:r w:rsidR="005C77C0" w:rsidRPr="005C77C0">
        <w:rPr>
          <w:bCs/>
          <w:sz w:val="28"/>
          <w:szCs w:val="28"/>
        </w:rPr>
        <w:t xml:space="preserve"> </w:t>
      </w:r>
    </w:p>
    <w:p w:rsidR="00EE4CD4" w:rsidRPr="00854D8D" w:rsidRDefault="00336945" w:rsidP="00D04718">
      <w:pPr>
        <w:ind w:firstLine="680"/>
        <w:jc w:val="both"/>
        <w:rPr>
          <w:rFonts w:eastAsia="Times New Roman"/>
          <w:sz w:val="28"/>
          <w:szCs w:val="28"/>
        </w:rPr>
      </w:pPr>
      <w:r w:rsidRPr="00C15ED5">
        <w:rPr>
          <w:b/>
          <w:bCs/>
          <w:sz w:val="28"/>
          <w:szCs w:val="28"/>
        </w:rPr>
        <w:t>1</w:t>
      </w:r>
      <w:r w:rsidR="00F32375" w:rsidRPr="00C15ED5">
        <w:rPr>
          <w:b/>
          <w:bCs/>
          <w:sz w:val="28"/>
          <w:szCs w:val="28"/>
        </w:rPr>
        <w:t xml:space="preserve">.2. </w:t>
      </w:r>
      <w:bookmarkStart w:id="13" w:name="_Hlk99527975"/>
      <w:proofErr w:type="gramStart"/>
      <w:r w:rsidR="005D5A6A" w:rsidRPr="00C15ED5">
        <w:rPr>
          <w:b/>
          <w:bCs/>
          <w:sz w:val="28"/>
          <w:szCs w:val="28"/>
        </w:rPr>
        <w:t>Метеорологическая</w:t>
      </w:r>
      <w:proofErr w:type="gramEnd"/>
      <w:r w:rsidR="005D5A6A" w:rsidRPr="00C15ED5">
        <w:rPr>
          <w:sz w:val="28"/>
          <w:szCs w:val="28"/>
        </w:rPr>
        <w:t xml:space="preserve">: </w:t>
      </w:r>
      <w:bookmarkEnd w:id="13"/>
      <w:r w:rsidR="001957B9" w:rsidRPr="002541DD">
        <w:rPr>
          <w:rFonts w:eastAsia="Times New Roman"/>
          <w:sz w:val="28"/>
          <w:szCs w:val="28"/>
        </w:rPr>
        <w:t xml:space="preserve">за </w:t>
      </w:r>
      <w:r w:rsidR="001957B9">
        <w:rPr>
          <w:rFonts w:eastAsia="Times New Roman"/>
          <w:sz w:val="28"/>
          <w:szCs w:val="28"/>
        </w:rPr>
        <w:t>прошедшие сутки 4 мая 2022 года</w:t>
      </w:r>
      <w:r w:rsidR="003C0C14">
        <w:rPr>
          <w:rFonts w:eastAsia="Times New Roman"/>
          <w:sz w:val="28"/>
          <w:szCs w:val="28"/>
        </w:rPr>
        <w:t xml:space="preserve"> в большинстве районов края</w:t>
      </w:r>
      <w:r w:rsidR="00687193" w:rsidRPr="00C15ED5">
        <w:rPr>
          <w:rFonts w:eastAsia="Times New Roman"/>
          <w:sz w:val="28"/>
          <w:szCs w:val="28"/>
        </w:rPr>
        <w:t xml:space="preserve"> </w:t>
      </w:r>
      <w:r w:rsidR="00707E5C" w:rsidRPr="00C15ED5">
        <w:rPr>
          <w:rFonts w:eastAsia="Times New Roman"/>
          <w:sz w:val="28"/>
          <w:szCs w:val="28"/>
        </w:rPr>
        <w:t>прошли дожди</w:t>
      </w:r>
      <w:r w:rsidR="003C0C14">
        <w:rPr>
          <w:rFonts w:eastAsia="Times New Roman"/>
          <w:sz w:val="28"/>
          <w:szCs w:val="28"/>
        </w:rPr>
        <w:t>,</w:t>
      </w:r>
      <w:r w:rsidR="00B623AF" w:rsidRPr="00C15ED5">
        <w:rPr>
          <w:rFonts w:eastAsia="Times New Roman"/>
          <w:sz w:val="28"/>
          <w:szCs w:val="28"/>
        </w:rPr>
        <w:t xml:space="preserve"> в отдельных пунктах </w:t>
      </w:r>
      <w:r w:rsidR="00C15ED5" w:rsidRPr="00C15ED5">
        <w:rPr>
          <w:rFonts w:eastAsia="Times New Roman"/>
          <w:sz w:val="28"/>
          <w:szCs w:val="28"/>
        </w:rPr>
        <w:t>сильные</w:t>
      </w:r>
      <w:r w:rsidR="003C0C14">
        <w:rPr>
          <w:rFonts w:eastAsia="Times New Roman"/>
          <w:sz w:val="28"/>
          <w:szCs w:val="28"/>
        </w:rPr>
        <w:t xml:space="preserve"> (НЯ)</w:t>
      </w:r>
      <w:r w:rsidR="00C15ED5" w:rsidRPr="00C15ED5">
        <w:rPr>
          <w:rFonts w:eastAsia="Times New Roman"/>
          <w:sz w:val="28"/>
          <w:szCs w:val="28"/>
        </w:rPr>
        <w:t>.</w:t>
      </w:r>
      <w:r w:rsidR="00854D8D" w:rsidRPr="00C15ED5">
        <w:rPr>
          <w:rFonts w:eastAsia="Times New Roman"/>
          <w:sz w:val="28"/>
          <w:szCs w:val="28"/>
        </w:rPr>
        <w:t xml:space="preserve"> </w:t>
      </w:r>
      <w:r w:rsidR="00B623AF" w:rsidRPr="00C15ED5">
        <w:rPr>
          <w:rFonts w:eastAsia="Times New Roman"/>
          <w:sz w:val="28"/>
          <w:szCs w:val="28"/>
        </w:rPr>
        <w:t>О</w:t>
      </w:r>
      <w:r w:rsidR="00854D8D" w:rsidRPr="00C15ED5">
        <w:rPr>
          <w:noProof/>
          <w:sz w:val="28"/>
          <w:szCs w:val="28"/>
        </w:rPr>
        <w:t xml:space="preserve">тмечались туманы видимостью </w:t>
      </w:r>
      <w:r w:rsidR="00B623AF" w:rsidRPr="00C15ED5">
        <w:rPr>
          <w:noProof/>
          <w:sz w:val="28"/>
          <w:szCs w:val="28"/>
        </w:rPr>
        <w:t>50-</w:t>
      </w:r>
      <w:r w:rsidR="00854D8D" w:rsidRPr="00C15ED5">
        <w:rPr>
          <w:noProof/>
          <w:sz w:val="28"/>
          <w:szCs w:val="28"/>
        </w:rPr>
        <w:t>500</w:t>
      </w:r>
      <w:r w:rsidR="001119A3" w:rsidRPr="00C15ED5">
        <w:rPr>
          <w:noProof/>
          <w:sz w:val="28"/>
          <w:szCs w:val="28"/>
        </w:rPr>
        <w:t xml:space="preserve"> </w:t>
      </w:r>
      <w:r w:rsidR="00854D8D" w:rsidRPr="00C15ED5">
        <w:rPr>
          <w:noProof/>
          <w:sz w:val="28"/>
          <w:szCs w:val="28"/>
        </w:rPr>
        <w:t>м.</w:t>
      </w:r>
      <w:r w:rsidR="005B7B11">
        <w:rPr>
          <w:noProof/>
          <w:sz w:val="28"/>
          <w:szCs w:val="28"/>
        </w:rPr>
        <w:t xml:space="preserve"> </w:t>
      </w:r>
    </w:p>
    <w:p w:rsidR="00265BBF" w:rsidRPr="00D2557D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D2557D">
        <w:rPr>
          <w:b/>
          <w:snapToGrid w:val="0"/>
          <w:sz w:val="28"/>
          <w:szCs w:val="28"/>
        </w:rPr>
        <w:t>П</w:t>
      </w:r>
      <w:r w:rsidRPr="00D2557D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D2557D">
        <w:rPr>
          <w:b/>
          <w:bCs/>
          <w:iCs/>
          <w:sz w:val="28"/>
          <w:szCs w:val="28"/>
        </w:rPr>
        <w:t>Северо-Кавказское</w:t>
      </w:r>
      <w:proofErr w:type="gramEnd"/>
      <w:r w:rsidRPr="00D2557D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D2557D">
        <w:rPr>
          <w:b/>
          <w:bCs/>
          <w:iCs/>
          <w:sz w:val="28"/>
          <w:szCs w:val="28"/>
          <w:vertAlign w:val="superscript"/>
        </w:rPr>
        <w:t>00</w:t>
      </w:r>
      <w:r w:rsidRPr="00D2557D">
        <w:rPr>
          <w:b/>
          <w:bCs/>
          <w:iCs/>
          <w:sz w:val="28"/>
          <w:szCs w:val="28"/>
        </w:rPr>
        <w:t xml:space="preserve"> </w:t>
      </w:r>
      <w:r w:rsidR="00EE2942">
        <w:rPr>
          <w:b/>
          <w:bCs/>
          <w:iCs/>
          <w:sz w:val="28"/>
          <w:szCs w:val="28"/>
        </w:rPr>
        <w:t>5</w:t>
      </w:r>
      <w:r w:rsidRPr="00D2557D">
        <w:rPr>
          <w:b/>
          <w:bCs/>
          <w:iCs/>
          <w:sz w:val="28"/>
          <w:szCs w:val="28"/>
        </w:rPr>
        <w:t xml:space="preserve"> </w:t>
      </w:r>
      <w:r w:rsidR="00723B1F" w:rsidRPr="00D2557D">
        <w:rPr>
          <w:b/>
          <w:bCs/>
          <w:iCs/>
          <w:sz w:val="28"/>
          <w:szCs w:val="28"/>
        </w:rPr>
        <w:t>мая</w:t>
      </w:r>
      <w:r w:rsidRPr="00D2557D">
        <w:rPr>
          <w:b/>
          <w:bCs/>
          <w:iCs/>
          <w:sz w:val="28"/>
          <w:szCs w:val="28"/>
        </w:rPr>
        <w:t xml:space="preserve"> до 18</w:t>
      </w:r>
      <w:r w:rsidRPr="00D2557D">
        <w:rPr>
          <w:b/>
          <w:bCs/>
          <w:iCs/>
          <w:sz w:val="28"/>
          <w:szCs w:val="28"/>
          <w:vertAlign w:val="superscript"/>
        </w:rPr>
        <w:t>00</w:t>
      </w:r>
      <w:r w:rsidRPr="00D2557D">
        <w:rPr>
          <w:b/>
          <w:bCs/>
          <w:iCs/>
          <w:sz w:val="28"/>
          <w:szCs w:val="28"/>
        </w:rPr>
        <w:t xml:space="preserve"> </w:t>
      </w:r>
      <w:r w:rsidR="00EE2942">
        <w:rPr>
          <w:b/>
          <w:bCs/>
          <w:iCs/>
          <w:sz w:val="28"/>
          <w:szCs w:val="28"/>
        </w:rPr>
        <w:t>6</w:t>
      </w:r>
      <w:r w:rsidR="00333FD8" w:rsidRPr="00D2557D">
        <w:rPr>
          <w:b/>
          <w:bCs/>
          <w:iCs/>
          <w:sz w:val="28"/>
          <w:szCs w:val="28"/>
        </w:rPr>
        <w:t xml:space="preserve"> </w:t>
      </w:r>
      <w:r w:rsidR="00723B1F" w:rsidRPr="00D2557D">
        <w:rPr>
          <w:b/>
          <w:bCs/>
          <w:iCs/>
          <w:sz w:val="28"/>
          <w:szCs w:val="28"/>
        </w:rPr>
        <w:t>мая</w:t>
      </w:r>
      <w:r w:rsidRPr="00D2557D">
        <w:rPr>
          <w:b/>
          <w:bCs/>
          <w:iCs/>
          <w:sz w:val="28"/>
          <w:szCs w:val="28"/>
        </w:rPr>
        <w:t xml:space="preserve"> 2022 года: </w:t>
      </w:r>
    </w:p>
    <w:p w:rsidR="000845F8" w:rsidRPr="00195F12" w:rsidRDefault="00265BBF" w:rsidP="000845F8">
      <w:pPr>
        <w:ind w:firstLine="709"/>
        <w:jc w:val="both"/>
        <w:rPr>
          <w:rFonts w:eastAsia="Times New Roman"/>
          <w:sz w:val="28"/>
          <w:szCs w:val="28"/>
        </w:rPr>
      </w:pPr>
      <w:r w:rsidRPr="00195F12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0845F8" w:rsidRPr="00195F12">
        <w:rPr>
          <w:rFonts w:eastAsia="Times New Roman"/>
          <w:sz w:val="28"/>
          <w:szCs w:val="28"/>
        </w:rPr>
        <w:t>облачно. Ночью и утром дождь, в отдельных районах сильный дождь, гроза, днем местами кратковременный дождь. Ветер восточной четверти 6-11 м/с, местами порывы 15-20 м/с. Температура воздуха ночью +6…+11</w:t>
      </w:r>
      <w:proofErr w:type="gramStart"/>
      <w:r w:rsidR="000845F8" w:rsidRPr="00195F12">
        <w:rPr>
          <w:rFonts w:eastAsia="Times New Roman"/>
          <w:sz w:val="28"/>
          <w:szCs w:val="28"/>
        </w:rPr>
        <w:t>°С</w:t>
      </w:r>
      <w:proofErr w:type="gramEnd"/>
      <w:r w:rsidR="000845F8" w:rsidRPr="00195F12">
        <w:rPr>
          <w:rFonts w:eastAsia="Times New Roman"/>
          <w:sz w:val="28"/>
          <w:szCs w:val="28"/>
        </w:rPr>
        <w:t>, днем +9…+14°С; в горах ночью +0…+5°С, днем +3…+8°С.</w:t>
      </w:r>
    </w:p>
    <w:p w:rsidR="001119A3" w:rsidRPr="000845F8" w:rsidRDefault="004849D3" w:rsidP="0072250A">
      <w:pPr>
        <w:ind w:firstLine="709"/>
        <w:jc w:val="both"/>
        <w:rPr>
          <w:noProof/>
          <w:sz w:val="28"/>
          <w:szCs w:val="28"/>
        </w:rPr>
      </w:pPr>
      <w:r w:rsidRPr="000845F8">
        <w:rPr>
          <w:b/>
          <w:bCs/>
          <w:sz w:val="28"/>
          <w:szCs w:val="28"/>
        </w:rPr>
        <w:t>По г. Краснодару:</w:t>
      </w:r>
      <w:r w:rsidRPr="000845F8">
        <w:rPr>
          <w:sz w:val="28"/>
          <w:szCs w:val="28"/>
        </w:rPr>
        <w:t xml:space="preserve"> </w:t>
      </w:r>
      <w:r w:rsidR="000845F8">
        <w:rPr>
          <w:sz w:val="28"/>
          <w:szCs w:val="28"/>
        </w:rPr>
        <w:t>о</w:t>
      </w:r>
      <w:r w:rsidR="000845F8" w:rsidRPr="000845F8">
        <w:rPr>
          <w:sz w:val="28"/>
          <w:szCs w:val="28"/>
        </w:rPr>
        <w:t xml:space="preserve">блачно. Кратковременный дождь. Ветер восточной четверти 6-11 м/с, порывы 15-18 м/с. Температура воздуха ночью </w:t>
      </w:r>
      <w:r w:rsidR="000845F8">
        <w:rPr>
          <w:sz w:val="28"/>
          <w:szCs w:val="28"/>
        </w:rPr>
        <w:t>+</w:t>
      </w:r>
      <w:r w:rsidR="000845F8" w:rsidRPr="000845F8">
        <w:rPr>
          <w:sz w:val="28"/>
          <w:szCs w:val="28"/>
        </w:rPr>
        <w:t>7…</w:t>
      </w:r>
      <w:r w:rsidR="000845F8">
        <w:rPr>
          <w:sz w:val="28"/>
          <w:szCs w:val="28"/>
        </w:rPr>
        <w:t>+</w:t>
      </w:r>
      <w:r w:rsidR="000845F8" w:rsidRPr="000845F8">
        <w:rPr>
          <w:sz w:val="28"/>
          <w:szCs w:val="28"/>
        </w:rPr>
        <w:t>9</w:t>
      </w:r>
      <w:proofErr w:type="gramStart"/>
      <w:r w:rsidR="000845F8" w:rsidRPr="000845F8">
        <w:rPr>
          <w:sz w:val="28"/>
          <w:szCs w:val="28"/>
        </w:rPr>
        <w:t>°</w:t>
      </w:r>
      <w:r w:rsidR="000845F8">
        <w:rPr>
          <w:sz w:val="28"/>
          <w:szCs w:val="28"/>
        </w:rPr>
        <w:t>С</w:t>
      </w:r>
      <w:proofErr w:type="gramEnd"/>
      <w:r w:rsidR="000845F8" w:rsidRPr="000845F8">
        <w:rPr>
          <w:sz w:val="28"/>
          <w:szCs w:val="28"/>
        </w:rPr>
        <w:t xml:space="preserve">, днем </w:t>
      </w:r>
      <w:r w:rsidR="000845F8">
        <w:rPr>
          <w:sz w:val="28"/>
          <w:szCs w:val="28"/>
        </w:rPr>
        <w:t>+</w:t>
      </w:r>
      <w:r w:rsidR="000845F8" w:rsidRPr="000845F8">
        <w:rPr>
          <w:sz w:val="28"/>
          <w:szCs w:val="28"/>
        </w:rPr>
        <w:t>10…</w:t>
      </w:r>
      <w:r w:rsidR="000845F8">
        <w:rPr>
          <w:sz w:val="28"/>
          <w:szCs w:val="28"/>
        </w:rPr>
        <w:t>+</w:t>
      </w:r>
      <w:r w:rsidR="000845F8" w:rsidRPr="000845F8">
        <w:rPr>
          <w:sz w:val="28"/>
          <w:szCs w:val="28"/>
        </w:rPr>
        <w:t>12°</w:t>
      </w:r>
      <w:r w:rsidR="000845F8">
        <w:rPr>
          <w:sz w:val="28"/>
          <w:szCs w:val="28"/>
        </w:rPr>
        <w:t>С</w:t>
      </w:r>
    </w:p>
    <w:p w:rsidR="00F16163" w:rsidRDefault="00C170CD" w:rsidP="00F16163">
      <w:pPr>
        <w:ind w:firstLine="708"/>
        <w:jc w:val="both"/>
        <w:rPr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4" w:name="_Hlk92978393"/>
      <w:bookmarkStart w:id="15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10296E" w:rsidRPr="00861C46">
        <w:rPr>
          <w:sz w:val="28"/>
          <w:szCs w:val="28"/>
        </w:rPr>
        <w:t xml:space="preserve"> </w:t>
      </w:r>
      <w:bookmarkEnd w:id="14"/>
      <w:r w:rsidR="00F16163" w:rsidRPr="00861C46">
        <w:rPr>
          <w:sz w:val="28"/>
          <w:szCs w:val="28"/>
        </w:rPr>
        <w:t>за прошедш</w:t>
      </w:r>
      <w:r w:rsidR="00B47117" w:rsidRPr="00861C46">
        <w:rPr>
          <w:sz w:val="28"/>
          <w:szCs w:val="28"/>
        </w:rPr>
        <w:t>и</w:t>
      </w:r>
      <w:r w:rsidR="00BF0EA0">
        <w:rPr>
          <w:sz w:val="28"/>
          <w:szCs w:val="28"/>
        </w:rPr>
        <w:t xml:space="preserve">е </w:t>
      </w:r>
      <w:r w:rsidR="00DE7337">
        <w:rPr>
          <w:sz w:val="28"/>
          <w:szCs w:val="28"/>
        </w:rPr>
        <w:t>сутки,</w:t>
      </w:r>
      <w:r w:rsidR="00B47117" w:rsidRPr="00861C46">
        <w:rPr>
          <w:bCs/>
          <w:sz w:val="28"/>
          <w:szCs w:val="28"/>
        </w:rPr>
        <w:t xml:space="preserve"> в </w:t>
      </w:r>
      <w:r w:rsidR="00F16163" w:rsidRPr="00861C46">
        <w:rPr>
          <w:bCs/>
          <w:sz w:val="28"/>
          <w:szCs w:val="28"/>
        </w:rPr>
        <w:t xml:space="preserve">связи </w:t>
      </w:r>
      <w:r w:rsidR="00DE7337">
        <w:rPr>
          <w:bCs/>
          <w:sz w:val="28"/>
          <w:szCs w:val="28"/>
        </w:rPr>
        <w:t>выпавшими</w:t>
      </w:r>
      <w:r w:rsidR="00BA5B40">
        <w:rPr>
          <w:bCs/>
          <w:sz w:val="28"/>
          <w:szCs w:val="28"/>
        </w:rPr>
        <w:t xml:space="preserve"> осадками</w:t>
      </w:r>
      <w:r w:rsidR="00DE7337">
        <w:rPr>
          <w:bCs/>
          <w:sz w:val="28"/>
          <w:szCs w:val="28"/>
        </w:rPr>
        <w:t xml:space="preserve"> </w:t>
      </w:r>
      <w:r w:rsidR="00F16163" w:rsidRPr="00861C46">
        <w:rPr>
          <w:bCs/>
          <w:sz w:val="28"/>
          <w:szCs w:val="28"/>
        </w:rPr>
        <w:t>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края сохранялся повышенный фон уровней воды.</w:t>
      </w:r>
      <w:r w:rsidR="00F16163" w:rsidRPr="00F528D4">
        <w:rPr>
          <w:sz w:val="28"/>
          <w:szCs w:val="28"/>
        </w:rPr>
        <w:t xml:space="preserve"> </w:t>
      </w:r>
    </w:p>
    <w:p w:rsidR="00F2614E" w:rsidRDefault="00F32375" w:rsidP="00F2614E">
      <w:pPr>
        <w:ind w:firstLine="709"/>
        <w:jc w:val="both"/>
        <w:rPr>
          <w:sz w:val="28"/>
          <w:szCs w:val="28"/>
        </w:rPr>
      </w:pPr>
      <w:r w:rsidRPr="00F2614E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5"/>
      <w:r w:rsidR="00245CD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C5DEB" w:rsidRPr="00CC5DEB">
        <w:rPr>
          <w:rFonts w:eastAsia="Times New Roman"/>
          <w:i/>
          <w:iCs/>
          <w:color w:val="000000"/>
          <w:sz w:val="28"/>
          <w:szCs w:val="28"/>
        </w:rPr>
        <w:t>6</w:t>
      </w:r>
      <w:r w:rsidR="00F2614E" w:rsidRPr="00344193">
        <w:rPr>
          <w:i/>
          <w:iCs/>
          <w:sz w:val="28"/>
          <w:szCs w:val="28"/>
        </w:rPr>
        <w:t xml:space="preserve"> мая 2022 года</w:t>
      </w:r>
      <w:r w:rsidR="00F2614E">
        <w:rPr>
          <w:sz w:val="28"/>
          <w:szCs w:val="28"/>
        </w:rPr>
        <w:t xml:space="preserve"> </w:t>
      </w:r>
      <w:r w:rsidR="00F2614E" w:rsidRPr="005849AB">
        <w:rPr>
          <w:bCs/>
          <w:sz w:val="28"/>
          <w:szCs w:val="28"/>
        </w:rPr>
        <w:t>в связи с прогнозируемыми осадками</w:t>
      </w:r>
      <w:r w:rsidR="00F2614E">
        <w:rPr>
          <w:bCs/>
          <w:i/>
          <w:iCs/>
          <w:sz w:val="28"/>
          <w:szCs w:val="28"/>
        </w:rPr>
        <w:t xml:space="preserve"> </w:t>
      </w:r>
      <w:r w:rsidR="00F2614E" w:rsidRPr="00D91106">
        <w:rPr>
          <w:sz w:val="28"/>
          <w:szCs w:val="28"/>
        </w:rPr>
        <w:t>на реках</w:t>
      </w:r>
      <w:r w:rsidR="00F2614E" w:rsidRPr="00D91106">
        <w:rPr>
          <w:bCs/>
          <w:sz w:val="28"/>
          <w:szCs w:val="28"/>
        </w:rPr>
        <w:t xml:space="preserve"> края </w:t>
      </w:r>
      <w:r w:rsidR="00F2614E">
        <w:rPr>
          <w:sz w:val="28"/>
          <w:szCs w:val="28"/>
        </w:rPr>
        <w:t>ожидаются</w:t>
      </w:r>
      <w:r w:rsidR="00CF7392">
        <w:rPr>
          <w:sz w:val="28"/>
          <w:szCs w:val="28"/>
        </w:rPr>
        <w:t xml:space="preserve"> </w:t>
      </w:r>
      <w:r w:rsidR="00F2614E">
        <w:rPr>
          <w:sz w:val="28"/>
          <w:szCs w:val="28"/>
        </w:rPr>
        <w:t>подъемы уровней воды.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lastRenderedPageBreak/>
        <w:t>Прогноз:</w:t>
      </w:r>
      <w:bookmarkStart w:id="16" w:name="_Hlk93309601"/>
      <w:r w:rsidR="00D512B0">
        <w:rPr>
          <w:i/>
          <w:iCs/>
          <w:sz w:val="28"/>
          <w:szCs w:val="28"/>
        </w:rPr>
        <w:t xml:space="preserve"> </w:t>
      </w:r>
      <w:r w:rsidR="00CC5DEB" w:rsidRPr="00CC5DEB">
        <w:rPr>
          <w:i/>
          <w:iCs/>
          <w:sz w:val="28"/>
          <w:szCs w:val="28"/>
        </w:rPr>
        <w:t>6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E55B7">
        <w:rPr>
          <w:rFonts w:eastAsia="Times New Roman"/>
          <w:iCs/>
          <w:sz w:val="28"/>
          <w:szCs w:val="28"/>
        </w:rPr>
        <w:t xml:space="preserve"> </w:t>
      </w:r>
      <w:bookmarkEnd w:id="16"/>
      <w:r w:rsidR="00342FE5" w:rsidRPr="00CE55B7">
        <w:rPr>
          <w:rFonts w:eastAsia="Times New Roman"/>
          <w:iCs/>
          <w:sz w:val="28"/>
          <w:szCs w:val="28"/>
        </w:rPr>
        <w:t>в свя</w:t>
      </w:r>
      <w:r w:rsidR="006D4125" w:rsidRPr="00CE55B7">
        <w:rPr>
          <w:rFonts w:eastAsia="Times New Roman"/>
          <w:iCs/>
          <w:sz w:val="28"/>
          <w:szCs w:val="28"/>
        </w:rPr>
        <w:t>зи</w:t>
      </w:r>
      <w:r w:rsidR="00DC6791" w:rsidRPr="00CE55B7">
        <w:rPr>
          <w:rFonts w:eastAsia="Times New Roman"/>
          <w:iCs/>
          <w:sz w:val="28"/>
          <w:szCs w:val="28"/>
        </w:rPr>
        <w:t xml:space="preserve"> </w:t>
      </w:r>
      <w:r w:rsidR="000B0334" w:rsidRPr="00CE55B7">
        <w:rPr>
          <w:rFonts w:eastAsia="Times New Roman"/>
          <w:iCs/>
          <w:sz w:val="28"/>
          <w:szCs w:val="28"/>
        </w:rPr>
        <w:t>с</w:t>
      </w:r>
      <w:r w:rsidR="00D75C43" w:rsidRPr="00CE55B7">
        <w:rPr>
          <w:rFonts w:eastAsia="Times New Roman"/>
          <w:iCs/>
          <w:sz w:val="28"/>
          <w:szCs w:val="28"/>
        </w:rPr>
        <w:t xml:space="preserve"> </w:t>
      </w:r>
      <w:r w:rsidR="00F370AB">
        <w:rPr>
          <w:rFonts w:eastAsia="Times New Roman"/>
          <w:iCs/>
          <w:sz w:val="28"/>
          <w:szCs w:val="28"/>
        </w:rPr>
        <w:t>прогнозируемыми осадками</w:t>
      </w:r>
      <w:r w:rsidR="00261BCA" w:rsidRPr="00CE55B7">
        <w:rPr>
          <w:rFonts w:eastAsia="Times New Roman"/>
          <w:iCs/>
          <w:sz w:val="28"/>
          <w:szCs w:val="28"/>
        </w:rPr>
        <w:t xml:space="preserve"> </w:t>
      </w:r>
      <w:r w:rsidR="00AD5F4D">
        <w:rPr>
          <w:rFonts w:eastAsia="Times New Roman"/>
          <w:iCs/>
          <w:sz w:val="28"/>
          <w:szCs w:val="28"/>
        </w:rPr>
        <w:t xml:space="preserve">в районах </w:t>
      </w:r>
      <w:r w:rsidR="00271710" w:rsidRPr="00CE55B7">
        <w:rPr>
          <w:sz w:val="28"/>
          <w:szCs w:val="28"/>
        </w:rPr>
        <w:t>края возможна активизация экзогенных процессов.</w:t>
      </w: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7" w:name="_Hlk80257508"/>
      <w:r w:rsidR="00417285">
        <w:rPr>
          <w:i/>
          <w:sz w:val="28"/>
          <w:szCs w:val="28"/>
        </w:rPr>
        <w:t xml:space="preserve"> </w:t>
      </w:r>
      <w:r w:rsidR="00CC5DEB" w:rsidRPr="00CC5DEB">
        <w:rPr>
          <w:i/>
          <w:sz w:val="28"/>
          <w:szCs w:val="28"/>
        </w:rPr>
        <w:t>6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666530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666530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18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18"/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61476F" w:rsidRPr="00B92982">
        <w:rPr>
          <w:iCs/>
          <w:sz w:val="28"/>
          <w:szCs w:val="28"/>
        </w:rPr>
        <w:t>за прошедши</w:t>
      </w:r>
      <w:r w:rsidR="003076DD">
        <w:rPr>
          <w:iCs/>
          <w:sz w:val="28"/>
          <w:szCs w:val="28"/>
        </w:rPr>
        <w:t>е</w:t>
      </w:r>
      <w:r w:rsidR="0061476F" w:rsidRPr="00B92982">
        <w:rPr>
          <w:iCs/>
          <w:sz w:val="28"/>
          <w:szCs w:val="28"/>
        </w:rPr>
        <w:t xml:space="preserve"> </w:t>
      </w:r>
      <w:r w:rsidR="003076DD">
        <w:rPr>
          <w:iCs/>
          <w:sz w:val="28"/>
          <w:szCs w:val="28"/>
        </w:rPr>
        <w:t>сутки</w:t>
      </w:r>
      <w:r w:rsidR="0061476F">
        <w:rPr>
          <w:i/>
          <w:sz w:val="28"/>
          <w:szCs w:val="28"/>
        </w:rPr>
        <w:t xml:space="preserve"> </w:t>
      </w:r>
      <w:r w:rsidR="003076DD">
        <w:rPr>
          <w:i/>
          <w:sz w:val="28"/>
          <w:szCs w:val="28"/>
        </w:rPr>
        <w:t>4</w:t>
      </w:r>
      <w:r w:rsidR="0061476F">
        <w:rPr>
          <w:i/>
          <w:sz w:val="28"/>
          <w:szCs w:val="28"/>
        </w:rPr>
        <w:t xml:space="preserve"> мая</w:t>
      </w:r>
      <w:r w:rsidR="0061476F" w:rsidRPr="00A21AA8">
        <w:rPr>
          <w:i/>
          <w:sz w:val="28"/>
          <w:szCs w:val="28"/>
        </w:rPr>
        <w:t xml:space="preserve"> 2022 года</w:t>
      </w:r>
      <w:r w:rsidR="0061476F" w:rsidRPr="00AF53B2">
        <w:rPr>
          <w:iCs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A21AA8">
        <w:rPr>
          <w:iCs/>
          <w:sz w:val="28"/>
          <w:szCs w:val="28"/>
        </w:rPr>
        <w:t>утону</w:t>
      </w:r>
      <w:r w:rsidR="003076DD">
        <w:rPr>
          <w:iCs/>
          <w:sz w:val="28"/>
          <w:szCs w:val="28"/>
        </w:rPr>
        <w:t>вших нет.</w:t>
      </w:r>
    </w:p>
    <w:p w:rsidR="008E28CE" w:rsidRPr="003936F0" w:rsidRDefault="00EF7FD2" w:rsidP="00AB00D1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19" w:name="_Hlk100140294"/>
      <w:r w:rsidR="00DA52B1" w:rsidRPr="00DA52B1">
        <w:rPr>
          <w:rFonts w:eastAsia="Times New Roman"/>
          <w:sz w:val="28"/>
          <w:szCs w:val="28"/>
        </w:rPr>
        <w:t xml:space="preserve"> </w:t>
      </w:r>
      <w:r w:rsidR="00666BD5" w:rsidRPr="00B92982">
        <w:rPr>
          <w:iCs/>
          <w:sz w:val="28"/>
          <w:szCs w:val="28"/>
        </w:rPr>
        <w:t>за прошедший период</w:t>
      </w:r>
      <w:r w:rsidR="00666BD5">
        <w:rPr>
          <w:i/>
          <w:sz w:val="28"/>
          <w:szCs w:val="28"/>
        </w:rPr>
        <w:t xml:space="preserve"> </w:t>
      </w:r>
      <w:r w:rsidR="003076DD">
        <w:rPr>
          <w:i/>
          <w:sz w:val="28"/>
          <w:szCs w:val="28"/>
        </w:rPr>
        <w:t>4</w:t>
      </w:r>
      <w:r w:rsidR="00666BD5">
        <w:rPr>
          <w:i/>
          <w:sz w:val="28"/>
          <w:szCs w:val="28"/>
        </w:rPr>
        <w:t xml:space="preserve"> мая</w:t>
      </w:r>
      <w:r w:rsidR="00666BD5" w:rsidRPr="00A21AA8">
        <w:rPr>
          <w:i/>
          <w:sz w:val="28"/>
          <w:szCs w:val="28"/>
        </w:rPr>
        <w:t xml:space="preserve">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401EF5">
        <w:rPr>
          <w:rFonts w:eastAsia="Times New Roman"/>
          <w:sz w:val="28"/>
          <w:szCs w:val="28"/>
        </w:rPr>
        <w:t xml:space="preserve"> </w:t>
      </w:r>
      <w:bookmarkEnd w:id="19"/>
      <w:r w:rsidR="00AE2FD2">
        <w:rPr>
          <w:rFonts w:eastAsia="Times New Roman"/>
          <w:sz w:val="28"/>
          <w:szCs w:val="28"/>
        </w:rPr>
        <w:t>и</w:t>
      </w:r>
      <w:r w:rsidR="00666BD5">
        <w:rPr>
          <w:rFonts w:eastAsia="Times New Roman"/>
          <w:sz w:val="28"/>
          <w:szCs w:val="28"/>
        </w:rPr>
        <w:t xml:space="preserve"> случаев</w:t>
      </w:r>
      <w:r w:rsidR="00AE2FD2" w:rsidRPr="006E3E4D">
        <w:rPr>
          <w:rFonts w:eastAsia="Times New Roman"/>
          <w:sz w:val="28"/>
          <w:szCs w:val="28"/>
        </w:rPr>
        <w:t xml:space="preserve"> </w:t>
      </w:r>
      <w:r w:rsidR="00AE2FD2">
        <w:rPr>
          <w:rFonts w:eastAsia="Times New Roman"/>
          <w:sz w:val="28"/>
          <w:szCs w:val="28"/>
        </w:rPr>
        <w:t>загорани</w:t>
      </w:r>
      <w:r w:rsidR="00666BD5">
        <w:rPr>
          <w:rFonts w:eastAsia="Times New Roman"/>
          <w:sz w:val="28"/>
          <w:szCs w:val="28"/>
        </w:rPr>
        <w:t>я</w:t>
      </w:r>
      <w:r w:rsidR="00CC3910">
        <w:rPr>
          <w:rFonts w:eastAsia="Times New Roman"/>
          <w:sz w:val="28"/>
          <w:szCs w:val="28"/>
        </w:rPr>
        <w:t xml:space="preserve"> сухой растительности </w:t>
      </w:r>
      <w:r w:rsidR="00A561F5">
        <w:rPr>
          <w:rFonts w:eastAsia="Times New Roman"/>
          <w:sz w:val="28"/>
          <w:szCs w:val="28"/>
        </w:rPr>
        <w:t xml:space="preserve">не </w:t>
      </w:r>
      <w:r w:rsidR="00AE2FD2">
        <w:rPr>
          <w:rFonts w:eastAsia="Times New Roman"/>
          <w:sz w:val="28"/>
          <w:szCs w:val="28"/>
        </w:rPr>
        <w:t>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2" w:name="_Hlk69728044"/>
      <w:bookmarkStart w:id="23" w:name="_Hlk100742340"/>
      <w:bookmarkEnd w:id="20"/>
      <w:bookmarkEnd w:id="21"/>
      <w:proofErr w:type="gramStart"/>
      <w:r w:rsidRPr="00BD30F4">
        <w:rPr>
          <w:b/>
          <w:bCs/>
          <w:sz w:val="28"/>
          <w:szCs w:val="28"/>
        </w:rPr>
        <w:t>2.1.</w:t>
      </w:r>
      <w:r w:rsidR="00666530">
        <w:rPr>
          <w:b/>
          <w:bCs/>
          <w:sz w:val="28"/>
          <w:szCs w:val="28"/>
        </w:rPr>
        <w:t>1</w:t>
      </w:r>
      <w:r w:rsidRPr="00BD30F4">
        <w:rPr>
          <w:b/>
          <w:bCs/>
          <w:sz w:val="28"/>
          <w:szCs w:val="28"/>
        </w:rPr>
        <w:t xml:space="preserve">. </w:t>
      </w:r>
      <w:r w:rsidR="005D2408">
        <w:rPr>
          <w:b/>
          <w:bCs/>
          <w:sz w:val="28"/>
          <w:szCs w:val="28"/>
        </w:rPr>
        <w:t>6</w:t>
      </w:r>
      <w:r w:rsidRPr="00BD30F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bookmarkEnd w:id="22"/>
      <w:bookmarkEnd w:id="23"/>
      <w:r w:rsidRPr="00BD30F4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="00FF648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 w:rsidR="00DE73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E7337" w:rsidRPr="000608AE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A8057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Times New Roman"/>
          <w:sz w:val="28"/>
          <w:szCs w:val="28"/>
          <w:lang w:eastAsia="en-US"/>
        </w:rPr>
        <w:t>существует</w:t>
      </w:r>
      <w:r w:rsidRPr="00BD30F4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proofErr w:type="gramEnd"/>
      <w:r w:rsidRPr="00BD30F4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подтопление территорий населенных пунктов склоновыми стоками;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нарушением работы ливневых систем; 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ДТП; 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ухудшение видимости в осадках;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:rsidR="00BD30F4" w:rsidRPr="00BD30F4" w:rsidRDefault="00BD30F4" w:rsidP="00BD30F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D30F4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Calibri"/>
          <w:b/>
          <w:bCs/>
          <w:color w:val="000000"/>
          <w:sz w:val="28"/>
          <w:szCs w:val="28"/>
          <w:lang w:eastAsia="en-US"/>
        </w:rPr>
        <w:t>сильный дождь</w:t>
      </w:r>
      <w:r w:rsidR="002E410C">
        <w:rPr>
          <w:rFonts w:eastAsia="Calibri"/>
          <w:b/>
          <w:bCs/>
          <w:color w:val="000000"/>
          <w:sz w:val="28"/>
          <w:szCs w:val="28"/>
          <w:lang w:eastAsia="en-US"/>
        </w:rPr>
        <w:t>, гроза</w:t>
      </w:r>
      <w:r w:rsidRPr="00BD30F4"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</w:p>
    <w:p w:rsidR="00BD30F4" w:rsidRPr="00BD30F4" w:rsidRDefault="00BD30F4" w:rsidP="00BD30F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30009" w:rsidRPr="00DD5E2D" w:rsidRDefault="00F30009" w:rsidP="00F3000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DD5E2D">
        <w:rPr>
          <w:b/>
          <w:color w:val="000000"/>
          <w:sz w:val="28"/>
          <w:szCs w:val="28"/>
        </w:rPr>
        <w:t>2.1.</w:t>
      </w:r>
      <w:r w:rsidR="00666530">
        <w:rPr>
          <w:b/>
          <w:color w:val="000000"/>
          <w:sz w:val="28"/>
          <w:szCs w:val="28"/>
        </w:rPr>
        <w:t>2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6 мая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CE085C">
        <w:rPr>
          <w:color w:val="000000"/>
          <w:sz w:val="28"/>
          <w:szCs w:val="28"/>
        </w:rPr>
        <w:t xml:space="preserve"> </w:t>
      </w:r>
      <w:bookmarkStart w:id="24" w:name="_Hlk100570952"/>
      <w:r w:rsidR="00CE085C" w:rsidRPr="000608AE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bookmarkEnd w:id="24"/>
      <w:r>
        <w:rPr>
          <w:color w:val="000000"/>
          <w:sz w:val="28"/>
          <w:szCs w:val="28"/>
        </w:rPr>
        <w:t xml:space="preserve"> существует </w:t>
      </w:r>
      <w:r w:rsidRPr="00DD5E2D">
        <w:rPr>
          <w:color w:val="000000"/>
          <w:sz w:val="28"/>
          <w:szCs w:val="28"/>
        </w:rPr>
        <w:t xml:space="preserve">вероятность возникновения </w:t>
      </w:r>
      <w:r w:rsidRPr="00DD5E2D">
        <w:rPr>
          <w:b/>
          <w:color w:val="000000"/>
          <w:sz w:val="28"/>
          <w:szCs w:val="28"/>
        </w:rPr>
        <w:t>происшествий</w:t>
      </w:r>
      <w:proofErr w:type="gramEnd"/>
      <w:r w:rsidRPr="00DD5E2D">
        <w:rPr>
          <w:b/>
          <w:color w:val="000000"/>
          <w:sz w:val="28"/>
          <w:szCs w:val="28"/>
        </w:rPr>
        <w:t>,</w:t>
      </w:r>
      <w:r w:rsidRPr="00DD5E2D">
        <w:rPr>
          <w:color w:val="000000"/>
          <w:sz w:val="28"/>
          <w:szCs w:val="28"/>
        </w:rPr>
        <w:t xml:space="preserve"> связанных с: </w:t>
      </w:r>
      <w:bookmarkStart w:id="25" w:name="_Hlk58921020"/>
    </w:p>
    <w:bookmarkEnd w:id="25"/>
    <w:p w:rsidR="00F30009" w:rsidRDefault="00F30009" w:rsidP="00F30009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кранов и их падением;</w:t>
      </w:r>
    </w:p>
    <w:p w:rsidR="00F30009" w:rsidRPr="00DD5E2D" w:rsidRDefault="00F30009" w:rsidP="00F30009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F30009" w:rsidRPr="00DD5E2D" w:rsidRDefault="00F30009" w:rsidP="00F3000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F30009" w:rsidRPr="00DD5E2D" w:rsidRDefault="00F30009" w:rsidP="00F3000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F30009" w:rsidRDefault="00F30009" w:rsidP="00F3000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F30009" w:rsidRPr="00A06F6D" w:rsidRDefault="00F30009" w:rsidP="00F30009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F30009" w:rsidRPr="00DD5E2D" w:rsidRDefault="00F30009" w:rsidP="00F3000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F30009" w:rsidRPr="00DD5E2D" w:rsidRDefault="00F30009" w:rsidP="00F3000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Источник 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</w:t>
      </w:r>
      <w:r w:rsidRPr="00DD5E2D">
        <w:rPr>
          <w:b/>
          <w:bCs/>
          <w:color w:val="000000"/>
          <w:sz w:val="28"/>
          <w:szCs w:val="28"/>
        </w:rPr>
        <w:t>си</w:t>
      </w:r>
      <w:r>
        <w:rPr>
          <w:b/>
          <w:bCs/>
          <w:color w:val="000000"/>
          <w:sz w:val="28"/>
          <w:szCs w:val="28"/>
        </w:rPr>
        <w:t>ление</w:t>
      </w:r>
      <w:r w:rsidRPr="00DD5E2D">
        <w:rPr>
          <w:b/>
          <w:bCs/>
          <w:color w:val="000000"/>
          <w:sz w:val="28"/>
          <w:szCs w:val="28"/>
        </w:rPr>
        <w:t xml:space="preserve"> вет</w:t>
      </w:r>
      <w:r>
        <w:rPr>
          <w:b/>
          <w:bCs/>
          <w:color w:val="000000"/>
          <w:sz w:val="28"/>
          <w:szCs w:val="28"/>
        </w:rPr>
        <w:t>ра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112F23" w:rsidRDefault="00112F23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DE7337" w:rsidP="00F32375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b/>
          <w:color w:val="000000"/>
          <w:sz w:val="28"/>
          <w:szCs w:val="28"/>
        </w:rPr>
        <w:t>6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26"/>
    </w:p>
    <w:bookmarkEnd w:id="2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2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C76518" w:rsidRDefault="00C76518" w:rsidP="00C76518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ДТП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из-за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 xml:space="preserve">ухудшения видимости в </w:t>
      </w:r>
      <w:r w:rsidR="00A34AF4">
        <w:rPr>
          <w:rFonts w:eastAsia="Times New Roman"/>
          <w:b/>
          <w:bCs/>
          <w:iCs/>
          <w:sz w:val="28"/>
          <w:szCs w:val="28"/>
          <w:lang w:eastAsia="x-none"/>
        </w:rPr>
        <w:t xml:space="preserve">осадках и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0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0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1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876947" w:rsidRDefault="0087694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2E0B14" w:rsidRPr="002E0B14" w:rsidRDefault="00DE7337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3" w:name="_Hlk55297132"/>
      <w:bookmarkEnd w:id="32"/>
      <w:r>
        <w:rPr>
          <w:rFonts w:eastAsia="Calibri"/>
          <w:b/>
          <w:bCs/>
          <w:iCs/>
          <w:color w:val="000000"/>
          <w:sz w:val="28"/>
          <w:szCs w:val="28"/>
        </w:rPr>
        <w:t>6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 xml:space="preserve">в связи </w:t>
      </w:r>
      <w:r w:rsidR="00D13765">
        <w:rPr>
          <w:rFonts w:eastAsia="Times New Roman"/>
          <w:sz w:val="28"/>
          <w:szCs w:val="28"/>
        </w:rPr>
        <w:t>с</w:t>
      </w:r>
      <w:r w:rsidR="00826B38">
        <w:rPr>
          <w:rFonts w:eastAsia="Times New Roman"/>
          <w:sz w:val="28"/>
          <w:szCs w:val="28"/>
        </w:rPr>
        <w:t xml:space="preserve">о сложными погодными </w:t>
      </w:r>
      <w:r w:rsidR="008171CE">
        <w:rPr>
          <w:rFonts w:eastAsia="Times New Roman"/>
          <w:sz w:val="28"/>
          <w:szCs w:val="28"/>
        </w:rPr>
        <w:t>условиями (</w:t>
      </w:r>
      <w:r w:rsidR="00A34AF4">
        <w:rPr>
          <w:rFonts w:eastAsia="Times New Roman"/>
          <w:b/>
          <w:bCs/>
          <w:sz w:val="28"/>
          <w:szCs w:val="28"/>
        </w:rPr>
        <w:t>сильны</w:t>
      </w:r>
      <w:r w:rsidR="00826B38">
        <w:rPr>
          <w:rFonts w:eastAsia="Times New Roman"/>
          <w:b/>
          <w:bCs/>
          <w:sz w:val="28"/>
          <w:szCs w:val="28"/>
        </w:rPr>
        <w:t>й</w:t>
      </w:r>
      <w:r w:rsidR="00A34AF4">
        <w:rPr>
          <w:rFonts w:eastAsia="Times New Roman"/>
          <w:b/>
          <w:bCs/>
          <w:sz w:val="28"/>
          <w:szCs w:val="28"/>
        </w:rPr>
        <w:t xml:space="preserve"> дожд</w:t>
      </w:r>
      <w:r w:rsidR="00826B38">
        <w:rPr>
          <w:rFonts w:eastAsia="Times New Roman"/>
          <w:b/>
          <w:bCs/>
          <w:sz w:val="28"/>
          <w:szCs w:val="28"/>
        </w:rPr>
        <w:t>ь</w:t>
      </w:r>
      <w:r w:rsidR="002E410C">
        <w:rPr>
          <w:rFonts w:eastAsia="Times New Roman"/>
          <w:b/>
          <w:bCs/>
          <w:sz w:val="28"/>
          <w:szCs w:val="28"/>
        </w:rPr>
        <w:t>, гроза</w:t>
      </w:r>
      <w:r w:rsidR="00C76518" w:rsidRPr="0040207F">
        <w:rPr>
          <w:rFonts w:eastAsia="Times New Roman"/>
          <w:b/>
          <w:bCs/>
          <w:sz w:val="28"/>
          <w:szCs w:val="28"/>
        </w:rPr>
        <w:t xml:space="preserve">, </w:t>
      </w:r>
      <w:r w:rsidR="00C92BF1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8171CE">
        <w:rPr>
          <w:rFonts w:eastAsia="Times New Roman"/>
          <w:b/>
          <w:bCs/>
          <w:sz w:val="28"/>
          <w:szCs w:val="28"/>
        </w:rPr>
        <w:t>осадках</w:t>
      </w:r>
      <w:r w:rsidR="002E410C">
        <w:rPr>
          <w:rFonts w:eastAsia="Times New Roman"/>
          <w:b/>
          <w:bCs/>
          <w:sz w:val="28"/>
          <w:szCs w:val="28"/>
        </w:rPr>
        <w:t xml:space="preserve"> и тумане</w:t>
      </w:r>
      <w:r w:rsidR="008171CE">
        <w:rPr>
          <w:rFonts w:eastAsia="Times New Roman"/>
          <w:b/>
          <w:bCs/>
          <w:sz w:val="28"/>
          <w:szCs w:val="28"/>
        </w:rPr>
        <w:t>)</w:t>
      </w:r>
      <w:r w:rsidR="00C76518" w:rsidRPr="0040207F">
        <w:rPr>
          <w:rFonts w:eastAsia="Times New Roman"/>
          <w:b/>
          <w:bCs/>
          <w:sz w:val="28"/>
          <w:szCs w:val="28"/>
        </w:rPr>
        <w:t>,</w:t>
      </w:r>
      <w:r w:rsidR="006D66C5">
        <w:rPr>
          <w:rFonts w:eastAsia="Times New Roman"/>
          <w:sz w:val="28"/>
          <w:szCs w:val="28"/>
        </w:rPr>
        <w:t xml:space="preserve"> </w:t>
      </w:r>
      <w:r w:rsidR="00A34AF4" w:rsidRPr="00D15D6D">
        <w:rPr>
          <w:rFonts w:eastAsia="Times New Roman"/>
          <w:b/>
          <w:bCs/>
          <w:sz w:val="28"/>
          <w:szCs w:val="28"/>
        </w:rPr>
        <w:t>кратковременными подъемами</w:t>
      </w:r>
      <w:r w:rsidR="00A34AF4">
        <w:rPr>
          <w:rFonts w:eastAsia="Times New Roman"/>
          <w:sz w:val="28"/>
          <w:szCs w:val="28"/>
        </w:rPr>
        <w:t xml:space="preserve"> </w:t>
      </w:r>
      <w:r w:rsidR="008975D7">
        <w:rPr>
          <w:rFonts w:eastAsia="Times New Roman"/>
          <w:b/>
          <w:bCs/>
          <w:sz w:val="28"/>
          <w:szCs w:val="28"/>
        </w:rPr>
        <w:t>уровней воды</w:t>
      </w:r>
      <w:r w:rsidR="00D15D6D">
        <w:rPr>
          <w:rFonts w:eastAsia="Times New Roman"/>
          <w:b/>
          <w:bCs/>
          <w:sz w:val="28"/>
          <w:szCs w:val="28"/>
        </w:rPr>
        <w:t xml:space="preserve"> в реках</w:t>
      </w:r>
      <w:r w:rsidR="00C92BF1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</w:t>
      </w:r>
      <w:r w:rsidR="00666530">
        <w:rPr>
          <w:rFonts w:eastAsia="Times New Roman"/>
          <w:sz w:val="28"/>
          <w:szCs w:val="28"/>
        </w:rPr>
        <w:t>людьми</w:t>
      </w:r>
      <w:r w:rsidR="002E0B14" w:rsidRPr="002E0B14">
        <w:rPr>
          <w:rFonts w:eastAsia="Times New Roman"/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666530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</w:t>
      </w:r>
      <w:r w:rsidR="00666530">
        <w:rPr>
          <w:rFonts w:eastAsia="Times New Roman"/>
          <w:sz w:val="28"/>
          <w:szCs w:val="28"/>
        </w:rPr>
        <w:t xml:space="preserve"> </w:t>
      </w: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7E0EAF" w:rsidRDefault="007E0EA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90B7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290B72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D15D6D">
        <w:rPr>
          <w:rFonts w:eastAsia="Times New Roman"/>
          <w:b/>
          <w:sz w:val="28"/>
          <w:szCs w:val="28"/>
        </w:rPr>
        <w:t>подъемов уровней</w:t>
      </w:r>
      <w:r w:rsidR="00A65405" w:rsidRPr="00D267C4">
        <w:rPr>
          <w:rFonts w:eastAsia="Times New Roman"/>
          <w:b/>
          <w:sz w:val="28"/>
          <w:szCs w:val="28"/>
        </w:rPr>
        <w:t xml:space="preserve"> воды</w:t>
      </w:r>
      <w:r w:rsidR="00826B38">
        <w:rPr>
          <w:rFonts w:eastAsia="Times New Roman"/>
          <w:b/>
          <w:sz w:val="28"/>
          <w:szCs w:val="28"/>
        </w:rPr>
        <w:t>, повышенного фона уровня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bookmarkEnd w:id="7"/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bookmarkStart w:id="38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9" w:name="_Hlk63688622"/>
      <w:bookmarkStart w:id="40" w:name="_Hlk89435883"/>
      <w:bookmarkStart w:id="41" w:name="_Hlk100319060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:rsidR="00666530" w:rsidRDefault="00666530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66530" w:rsidRDefault="00666530" w:rsidP="00BD30F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BD30F4" w:rsidRPr="00BD30F4" w:rsidRDefault="00BD30F4" w:rsidP="00BD30F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BD30F4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 и сохранению их высокого фона:</w:t>
      </w:r>
    </w:p>
    <w:p w:rsidR="00BD30F4" w:rsidRPr="00BD30F4" w:rsidRDefault="00BD30F4" w:rsidP="00BD30F4">
      <w:pPr>
        <w:ind w:firstLine="709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30F4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D30F4" w:rsidRPr="00BD30F4" w:rsidRDefault="00BD30F4" w:rsidP="00BD30F4">
      <w:pPr>
        <w:ind w:firstLine="708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D30F4" w:rsidRPr="00BD30F4" w:rsidRDefault="00BD30F4" w:rsidP="00BD30F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D30F4" w:rsidRPr="00BD30F4" w:rsidRDefault="00BD30F4" w:rsidP="00BD30F4">
      <w:pPr>
        <w:ind w:firstLine="709"/>
        <w:jc w:val="both"/>
        <w:rPr>
          <w:rFonts w:eastAsia="Times New Roman"/>
          <w:sz w:val="28"/>
          <w:szCs w:val="28"/>
        </w:rPr>
      </w:pPr>
      <w:bookmarkStart w:id="43" w:name="_Hlk73618475"/>
      <w:r w:rsidRPr="00BD30F4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D30F4" w:rsidRPr="00BD30F4" w:rsidRDefault="00BD30F4" w:rsidP="00BD30F4">
      <w:pPr>
        <w:ind w:firstLine="709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3"/>
    </w:p>
    <w:p w:rsidR="00666530" w:rsidRDefault="00666530" w:rsidP="00E403D2">
      <w:pPr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E403D2" w:rsidRPr="004B3B04" w:rsidRDefault="00E403D2" w:rsidP="00E403D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403D2" w:rsidRPr="004B3B04" w:rsidRDefault="00E403D2" w:rsidP="00E403D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E403D2" w:rsidRPr="004B3B04" w:rsidRDefault="00E403D2" w:rsidP="00E403D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403D2" w:rsidRPr="004B3B04" w:rsidRDefault="00E403D2" w:rsidP="00E403D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E403D2" w:rsidRDefault="00E403D2" w:rsidP="00E403D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666530" w:rsidRDefault="00666530" w:rsidP="003C0D32">
      <w:pPr>
        <w:ind w:firstLine="708"/>
        <w:jc w:val="center"/>
        <w:rPr>
          <w:b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66530" w:rsidRDefault="00666530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66530" w:rsidRDefault="00666530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66530" w:rsidRDefault="00666530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9"/>
      <w:bookmarkEnd w:id="42"/>
    </w:p>
    <w:p w:rsidR="00421E80" w:rsidRDefault="00421E80" w:rsidP="002D7965">
      <w:pPr>
        <w:widowControl w:val="0"/>
        <w:ind w:firstLine="709"/>
        <w:jc w:val="both"/>
        <w:rPr>
          <w:sz w:val="28"/>
          <w:szCs w:val="28"/>
        </w:rPr>
      </w:pPr>
    </w:p>
    <w:p w:rsidR="00666530" w:rsidRDefault="00666530" w:rsidP="00DE7337">
      <w:pPr>
        <w:widowControl w:val="0"/>
        <w:rPr>
          <w:bCs/>
          <w:i/>
          <w:sz w:val="28"/>
          <w:szCs w:val="28"/>
        </w:rPr>
      </w:pPr>
      <w:bookmarkStart w:id="44" w:name="_Hlk70081671"/>
      <w:bookmarkStart w:id="45" w:name="_Hlk89436034"/>
      <w:bookmarkEnd w:id="8"/>
      <w:bookmarkEnd w:id="37"/>
      <w:bookmarkEnd w:id="38"/>
      <w:bookmarkEnd w:id="40"/>
    </w:p>
    <w:p w:rsidR="00DE7337" w:rsidRPr="00DE7337" w:rsidRDefault="00DE7337" w:rsidP="00DE7337">
      <w:pPr>
        <w:widowControl w:val="0"/>
        <w:rPr>
          <w:rFonts w:eastAsia="Times New Roman"/>
          <w:bCs/>
          <w:iCs/>
          <w:sz w:val="28"/>
          <w:szCs w:val="28"/>
        </w:rPr>
      </w:pPr>
      <w:r w:rsidRPr="00DE7337">
        <w:rPr>
          <w:rFonts w:eastAsia="Times New Roman"/>
          <w:bCs/>
          <w:iCs/>
          <w:sz w:val="28"/>
          <w:szCs w:val="28"/>
        </w:rPr>
        <w:t>Заместитель руководителя,</w:t>
      </w:r>
    </w:p>
    <w:p w:rsidR="00DE7337" w:rsidRPr="00DE7337" w:rsidRDefault="00DE7337" w:rsidP="00DE7337">
      <w:pPr>
        <w:widowControl w:val="0"/>
        <w:rPr>
          <w:rFonts w:eastAsia="Times New Roman"/>
          <w:bCs/>
          <w:iCs/>
          <w:sz w:val="28"/>
          <w:szCs w:val="28"/>
        </w:rPr>
      </w:pPr>
      <w:r w:rsidRPr="00DE7337"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proofErr w:type="gramStart"/>
      <w:r w:rsidR="0032788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32788E">
        <w:rPr>
          <w:rFonts w:eastAsia="Times New Roman"/>
          <w:bCs/>
          <w:iCs/>
          <w:sz w:val="28"/>
          <w:szCs w:val="28"/>
        </w:rPr>
        <w:t>/п</w:t>
      </w:r>
      <w:r w:rsidRPr="00DE733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DE7337">
        <w:rPr>
          <w:rFonts w:eastAsia="Times New Roman"/>
          <w:bCs/>
          <w:iCs/>
          <w:sz w:val="28"/>
          <w:szCs w:val="28"/>
        </w:rPr>
        <w:t xml:space="preserve">                                А.А. Колесник</w:t>
      </w:r>
    </w:p>
    <w:p w:rsidR="00882DF9" w:rsidRDefault="00882DF9" w:rsidP="00AC0EFD">
      <w:pPr>
        <w:widowControl w:val="0"/>
        <w:rPr>
          <w:rFonts w:eastAsia="Calibri"/>
          <w:sz w:val="22"/>
          <w:szCs w:val="22"/>
        </w:rPr>
      </w:pPr>
    </w:p>
    <w:p w:rsidR="002E410C" w:rsidRDefault="002E410C" w:rsidP="00AC0EFD">
      <w:pPr>
        <w:widowControl w:val="0"/>
        <w:rPr>
          <w:rFonts w:eastAsia="Calibri"/>
          <w:sz w:val="22"/>
          <w:szCs w:val="22"/>
        </w:rPr>
      </w:pPr>
    </w:p>
    <w:p w:rsidR="00666530" w:rsidRDefault="00666530" w:rsidP="00AC0EFD">
      <w:pPr>
        <w:widowControl w:val="0"/>
        <w:rPr>
          <w:rFonts w:eastAsia="Calibri"/>
          <w:sz w:val="22"/>
          <w:szCs w:val="22"/>
        </w:rPr>
      </w:pPr>
    </w:p>
    <w:p w:rsidR="00666530" w:rsidRDefault="00666530" w:rsidP="00AC0EFD">
      <w:pPr>
        <w:widowControl w:val="0"/>
        <w:rPr>
          <w:rFonts w:eastAsia="Calibri"/>
          <w:sz w:val="22"/>
          <w:szCs w:val="22"/>
        </w:rPr>
      </w:pPr>
    </w:p>
    <w:p w:rsidR="00666530" w:rsidRDefault="00666530" w:rsidP="00AC0EFD">
      <w:pPr>
        <w:widowControl w:val="0"/>
        <w:rPr>
          <w:rFonts w:eastAsia="Calibri"/>
          <w:sz w:val="22"/>
          <w:szCs w:val="22"/>
        </w:rPr>
      </w:pPr>
    </w:p>
    <w:p w:rsidR="00666530" w:rsidRDefault="00666530" w:rsidP="00AC0EFD">
      <w:pPr>
        <w:widowControl w:val="0"/>
        <w:rPr>
          <w:rFonts w:eastAsia="Calibri"/>
          <w:sz w:val="22"/>
          <w:szCs w:val="22"/>
        </w:rPr>
      </w:pPr>
    </w:p>
    <w:p w:rsidR="00666530" w:rsidRDefault="00666530" w:rsidP="00AC0EFD">
      <w:pPr>
        <w:widowControl w:val="0"/>
        <w:rPr>
          <w:rFonts w:eastAsia="Calibri"/>
          <w:sz w:val="22"/>
          <w:szCs w:val="22"/>
        </w:rPr>
      </w:pPr>
    </w:p>
    <w:p w:rsidR="00666530" w:rsidRDefault="00666530" w:rsidP="00AC0EFD">
      <w:pPr>
        <w:widowControl w:val="0"/>
        <w:rPr>
          <w:rFonts w:eastAsia="Calibri"/>
          <w:sz w:val="22"/>
          <w:szCs w:val="22"/>
        </w:rPr>
      </w:pPr>
    </w:p>
    <w:p w:rsidR="00666530" w:rsidRDefault="00666530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3B399D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41"/>
      <w:bookmarkEnd w:id="44"/>
      <w:bookmarkEnd w:id="45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4E" w:rsidRDefault="006B3F4E">
      <w:r>
        <w:separator/>
      </w:r>
    </w:p>
  </w:endnote>
  <w:endnote w:type="continuationSeparator" w:id="0">
    <w:p w:rsidR="006B3F4E" w:rsidRDefault="006B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4E" w:rsidRDefault="006B3F4E">
      <w:r>
        <w:separator/>
      </w:r>
    </w:p>
  </w:footnote>
  <w:footnote w:type="continuationSeparator" w:id="0">
    <w:p w:rsidR="006B3F4E" w:rsidRDefault="006B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30">
          <w:rPr>
            <w:noProof/>
          </w:rPr>
          <w:t>6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5F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8C1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B9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2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89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04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72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6D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8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1A1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BA9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408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8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30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4E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5AF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D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0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23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4DA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BF1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DEB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5C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346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37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3D2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2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09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E65B-353B-4A38-804C-62FA2D3C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20</cp:revision>
  <cp:lastPrinted>2022-05-05T14:20:00Z</cp:lastPrinted>
  <dcterms:created xsi:type="dcterms:W3CDTF">2022-04-29T11:29:00Z</dcterms:created>
  <dcterms:modified xsi:type="dcterms:W3CDTF">2022-05-05T11:31:00Z</dcterms:modified>
</cp:coreProperties>
</file>