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112E5E" w14:textId="77777777" w:rsidR="00635A76" w:rsidRPr="00635A7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bookmarkStart w:id="0" w:name="_GoBack"/>
      <w:bookmarkEnd w:id="0"/>
      <w:r w:rsidRPr="00635A76">
        <w:rPr>
          <w:rFonts w:ascii="Times New Roman" w:hAnsi="Times New Roman"/>
          <w:sz w:val="28"/>
          <w:szCs w:val="28"/>
          <w:bdr w:val="none" w:sz="0" w:space="0" w:color="auto"/>
        </w:rPr>
        <w:t>Приложение</w:t>
      </w:r>
    </w:p>
    <w:p w14:paraId="582C9281" w14:textId="77777777" w:rsidR="00635A76" w:rsidRPr="00635A7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</w:p>
    <w:p w14:paraId="40FD4E35" w14:textId="77777777" w:rsidR="00635A76" w:rsidRPr="00635A76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ОПЕРАТИВНЫЙ ЕЖЕДНЕВНЫЙ ПРОГНОЗ</w:t>
      </w:r>
    </w:p>
    <w:p w14:paraId="50AE1DF2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635A76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чрезвычайных ситуаций на территории</w:t>
      </w:r>
    </w:p>
    <w:p w14:paraId="42BFACD3" w14:textId="23475FF2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center"/>
        <w:rPr>
          <w:rFonts w:ascii="Times New Roman" w:hAnsi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Российской Федерации на 2</w:t>
      </w:r>
      <w:r w:rsidR="00613F88">
        <w:rPr>
          <w:rFonts w:ascii="Times New Roman" w:hAnsi="Times New Roman"/>
          <w:sz w:val="28"/>
          <w:szCs w:val="28"/>
          <w:bdr w:val="none" w:sz="0" w:space="0" w:color="auto"/>
        </w:rPr>
        <w:t>8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июня 2023 г.</w:t>
      </w:r>
    </w:p>
    <w:p w14:paraId="4E55E14F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ДАЛЬНЕВОСТОЧНЫЙ ФО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4FB1788D" w14:textId="77777777" w:rsidR="00635A76" w:rsidRPr="00940E31" w:rsidRDefault="00635A76" w:rsidP="005E76CC">
      <w:pPr>
        <w:widowControl w:val="0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66AA5CB" w14:textId="77777777" w:rsidR="00635A76" w:rsidRPr="00940E31" w:rsidRDefault="00635A76" w:rsidP="005E76CC">
      <w:pPr>
        <w:widowControl w:val="0"/>
        <w:numPr>
          <w:ilvl w:val="1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24673E28" w14:textId="5A8885CD" w:rsidR="00635A76" w:rsidRPr="00940E31" w:rsidRDefault="0007244E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округа</w:t>
      </w:r>
      <w:r w:rsidRPr="0007244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дождь, ливневой дождь, гроза. В Республике Саха (Якутия), в Забайкальском крае, в Амурской области, на юге Камчатского края, на юге Сахалинской области, в Еврейской АО сильный дождь, ливневой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07244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гроза. На территории ночью и утром местами туман.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В</w:t>
      </w:r>
      <w:r w:rsidRPr="0007244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Республике Саха (Якутия), Камчатском, Хабаровском, Приморском, Забайкальском краях, в Амурской, Сахалинской, Магаданской областях, в Республике Бурятия, в Еврейской АО и при грозе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сильный ветер </w:t>
      </w:r>
      <w:r w:rsidRPr="0007244E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 порывами 15-20 м/с, местами 25 м/с. </w:t>
      </w:r>
      <w:r w:rsidR="00635A76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27C83D1B" w14:textId="77777777" w:rsidR="00635A76" w:rsidRPr="00940E31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203A6863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bookmarkStart w:id="1" w:name="OLE_LINK3"/>
      <w:bookmarkStart w:id="2" w:name="OLE_LINK2"/>
      <w:bookmarkStart w:id="3" w:name="OLE_LINK1"/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8C6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Приморском крае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наблюдается медленный спад уровня воды с интенсивностью 1-8 см/сутки. Все реки в берегах, уровни воды в реках преимущественно ниже отметок выхода воды на пойму на 1,0-2,5 м, на отдельных участках рек центральных районов до 3,0 м.</w:t>
      </w:r>
    </w:p>
    <w:p w14:paraId="7BC3551C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ближайшие трое суток в связи с неустойчивым характером погоды, прогнозируемыми дождями различной интенсивности, на реках южной половины края возможны локальные подъемы до 0,7 м, на реках центральных и северных районов до 0,3 м. Выхода рек из берегов, опасных гидрологических явлений не ожидается.</w:t>
      </w:r>
    </w:p>
    <w:p w14:paraId="0FA50764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8C6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Республике Бурятия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отмечаются колебания уровня воды. На р. Верхняя Ангара – с. Уоян наблюдается выход воды на пойму слоем 70 см, на р. Гоуджекит - с. Гоуджекит – слоем 10 см.</w:t>
      </w:r>
    </w:p>
    <w:p w14:paraId="49193050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ближайшие сутки на реках юго-западных, северных районов возможен подъём уровней с выходом воды на пойму, образование селевых потоков.</w:t>
      </w:r>
    </w:p>
    <w:p w14:paraId="665F549D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8C6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Забайкальском крае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из-за прошедших дождей на большинстве рек начался подъем уровней воды на 1-10 см, в верхнем течении р. Ингода, на р. Нерча, р. Витим у с. Неляты, Каренга у с. Тунгокочен уровни воды повысился на 23-93 см.</w:t>
      </w:r>
    </w:p>
    <w:p w14:paraId="723DE5EC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ближайшие двое суток на большинстве рек края сохранится подъем уровней воды, наиболее интенсивный на отдельных реках западных, центральных, восточных районов. Выхода воды на пойму не ожидается.</w:t>
      </w:r>
    </w:p>
    <w:p w14:paraId="4BAA753C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8C681F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Амурской области</w:t>
      </w:r>
      <w:r w:rsidRPr="008C681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преобладает спад уровня воды. В нижнем течении р. Зея отмечается подъем уровня воды на 12-27 см/сутки за счет смещения паводков с рек бассейна этого участка </w:t>
      </w:r>
      <w:r w:rsidRPr="008C681F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(Селемджа, Пр. Уркан и др.)</w:t>
      </w:r>
      <w:r w:rsidRPr="008C681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Все реки в берегах.</w:t>
      </w:r>
    </w:p>
    <w:p w14:paraId="65606B37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В период 28 - 30 июня на территории области сохранится неустойчивый характер погоды с дождями различной интенсивности, ливнями, грозами. Высока вероятность резких подъемов уровней воды на малых реках и, как следствие, формирование паводков на основных реках области.</w:t>
      </w:r>
    </w:p>
    <w:p w14:paraId="3EFE16D0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В</w:t>
      </w:r>
      <w:r w:rsidRPr="008C681F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Еврейской АО</w:t>
      </w:r>
      <w:r w:rsidRPr="008C681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области преобладает спад уровня воды.</w:t>
      </w:r>
    </w:p>
    <w:p w14:paraId="34BE10BD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8C681F">
        <w:rPr>
          <w:rFonts w:ascii="Times New Roman" w:eastAsia="Calibri" w:hAnsi="Times New Roman" w:cs="Times New Roman"/>
          <w:b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Хабаровском крае</w:t>
      </w:r>
      <w:r w:rsidRPr="008C681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 xml:space="preserve"> на Нижнем Амуре преобладает снижение уровня воды.</w:t>
      </w:r>
    </w:p>
    <w:p w14:paraId="7A950111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iCs/>
          <w:color w:val="auto"/>
          <w:sz w:val="28"/>
          <w:szCs w:val="28"/>
          <w:bdr w:val="none" w:sz="0" w:space="0" w:color="auto" w:frame="1"/>
          <w:lang w:eastAsia="en-US"/>
        </w:rPr>
        <w:t>На ряде небольших рек формируются дождевые паводки. Наиболее интенсивные подъемы уровней воды до 160 см/сутки наблюдаются на реках тырма, Нимелен, в верхнем течении р. Амгунь. Затоплены поймы в верхнем течении рек Бурея, Урми  на глубину 0,2-0,5 м, на р. Амгунь у с. Ирумка - на 3,1 м без ущерба.</w:t>
      </w:r>
    </w:p>
    <w:p w14:paraId="4156E449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8C6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Сахалинской области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сохраняется спад уровней воды.</w:t>
      </w:r>
    </w:p>
    <w:p w14:paraId="3D8088C8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</w:t>
      </w:r>
      <w:r w:rsidRPr="008C6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Камчатском крае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подъем уровней воды весенне-летнего половодья сохраняется на р. Камчатка, на большинстве рек Елизовского и Усть-Большерецкого районов. На остальных реках наблюдается преимущественно спад уровней половодья. Разливы воды по поймам отмечаются на реках: Камчатка, Авача в районе г. Елизово </w:t>
      </w:r>
      <w:r w:rsidRPr="008C681F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(Елизовский район)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, Большая Быстрая у с. Малки </w:t>
      </w:r>
      <w:r w:rsidRPr="008C681F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(Елизовский район)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и в районе совхоза Большерецк </w:t>
      </w:r>
      <w:r w:rsidRPr="008C681F">
        <w:rPr>
          <w:rFonts w:ascii="Times New Roman" w:eastAsia="Calibri" w:hAnsi="Times New Roman" w:cs="Times New Roman"/>
          <w:bCs/>
          <w:i/>
          <w:iCs/>
          <w:color w:val="auto"/>
          <w:sz w:val="28"/>
          <w:szCs w:val="28"/>
          <w:bdr w:val="none" w:sz="0" w:space="0" w:color="auto" w:frame="1"/>
          <w:lang w:eastAsia="en-US"/>
        </w:rPr>
        <w:t>(Усть-Большерецкий район)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.</w:t>
      </w:r>
    </w:p>
    <w:p w14:paraId="070C2658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i/>
          <w:color w:val="auto"/>
          <w:sz w:val="28"/>
          <w:szCs w:val="28"/>
          <w:bdr w:val="none" w:sz="0" w:space="0" w:color="auto" w:frame="1"/>
          <w:lang w:eastAsia="en-US"/>
        </w:rPr>
        <w:t>На реке Авача в районе г. Елизово Елизовского района сохраняется уровень воды категории неблагоприятного гидрологического явления (460 см).</w:t>
      </w:r>
    </w:p>
    <w:p w14:paraId="7827AE98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нижнем течении реки Камчатка в пунктах Козыревск и Ключи Усть-Камчатского района наблюдаются уровни воды близкие к критериям неблагоприятных гидрологических явлений 450 и 440 см.</w:t>
      </w:r>
    </w:p>
    <w:p w14:paraId="2561F901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В последующие сутки подъем уровней воды интенсивностью до 10 см/сут сохранится на отдельных участках реки Камчатка и на некоторых реках Елизовского и Усть-Большерецкого районов. Разливы воды по поймам сохранятся на реках: Камчатка, Авача в районе города Елизово, Большая Быстрая у села Малки и в районе совхоза Большерецкий. На реке Авача у города Елизово уровень воды категории неблагоприятного гидрологического явления сохранится. В нижнем течении реки Камчатка в районе поселка Козыревск и поселка Ключи сохранятся уровни воды, близкие к категории неблагоприятных гидрологических явлений. Опасных явлений на реках края не прогнозируется.</w:t>
      </w:r>
    </w:p>
    <w:p w14:paraId="3A9A5189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8C6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Республике Саха (Якутия) 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участке р. Лена Витим – Мача продолжается повышение уровня воды с интенсивностью от 5 до 10 см за сутки. На остальных участках реки суточный спад уровня составляет 5-20 см, а у гидропоста Солянка 46 см.</w:t>
      </w:r>
    </w:p>
    <w:p w14:paraId="4D36DB1F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р. Алдан в пределах Алданского и Усть-Майского районов наблюдается понижение уровня воды с различной интенсивностью. У гидропоста Эльдикан сформировался максимальный уровень дождевого паводка, общий рост составил 2,3 м. В ближайшие сутки, у гидропоста Охотский Перевоз ожидается формирование максимума и дополнительный рост составит 5-10 см.</w:t>
      </w:r>
    </w:p>
    <w:p w14:paraId="4C8112BF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р. Амга наблюдается спад уровня воды с интенсивностью от 10 до 50 см за сутки. В нижнем течении у гидропоста Харбалах, в ближайшие сутки, ожидается повышение уровня воды. 29-30 июня предполагается формирование максимума дождевого паводка с отметкой 460-520 см, общий рост составит 2,5-3,0 м.</w:t>
      </w:r>
    </w:p>
    <w:p w14:paraId="0EB9051A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>На р. Яна у гидропоста Батагай в пределах Верхоянского района сформировался максимум дождевого паводка, общий рост составил 2,5 м. В ближайшие сутки, ожидается суточный рост уровня воды у гидропоста Сайды.</w:t>
      </w:r>
    </w:p>
    <w:p w14:paraId="6B057682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lastRenderedPageBreak/>
        <w:t>На реках Вилюй, Индигирка и Колыма преобладает понижение уровня воды с интенсивностью от 5 до 30 см за сутки.</w:t>
      </w:r>
    </w:p>
    <w:p w14:paraId="4BA03EAE" w14:textId="77777777" w:rsidR="008C681F" w:rsidRPr="008C681F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8C6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Магаданской области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  <w:t>на реках наблюдается преимущественно спад уровней воды. На р. Колыма на участке Среднекан – Коркодон установились уровни воды, лимитирующие судоходство без достижения опасного критерия по продолжительности.</w:t>
      </w:r>
    </w:p>
    <w:p w14:paraId="17379606" w14:textId="5D9170F3" w:rsidR="00635A76" w:rsidRPr="00940E31" w:rsidRDefault="008C681F" w:rsidP="008C681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 w:bidi="ru-RU"/>
        </w:rPr>
      </w:pP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В </w:t>
      </w:r>
      <w:r w:rsidRPr="008C681F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bdr w:val="none" w:sz="0" w:space="0" w:color="auto" w:frame="1"/>
          <w:lang w:eastAsia="en-US"/>
        </w:rPr>
        <w:t>Чукотском АО</w:t>
      </w:r>
      <w:r w:rsidRPr="008C681F">
        <w:rPr>
          <w:rFonts w:ascii="Times New Roman" w:eastAsia="Calibri" w:hAnsi="Times New Roman" w:cs="Times New Roman"/>
          <w:bCs/>
          <w:color w:val="auto"/>
          <w:sz w:val="28"/>
          <w:szCs w:val="28"/>
          <w:bdr w:val="none" w:sz="0" w:space="0" w:color="auto" w:frame="1"/>
          <w:lang w:eastAsia="en-US"/>
        </w:rPr>
        <w:t xml:space="preserve"> на реках отмечаются колебания уровней воды, реки в основных берегах.</w:t>
      </w:r>
    </w:p>
    <w:bookmarkEnd w:id="1"/>
    <w:bookmarkEnd w:id="2"/>
    <w:bookmarkEnd w:id="3"/>
    <w:p w14:paraId="4A832870" w14:textId="77777777" w:rsidR="00635A76" w:rsidRPr="00940E31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Японское море, Татарский пролив</w:t>
      </w:r>
      <w:r w:rsidRPr="00940E31">
        <w:rPr>
          <w:rFonts w:ascii="Times New Roman" w:hAnsi="Times New Roman"/>
          <w:b/>
          <w:i/>
          <w:iCs/>
          <w:sz w:val="28"/>
          <w:szCs w:val="28"/>
          <w:bdr w:val="none" w:sz="0" w:space="0" w:color="auto"/>
        </w:rPr>
        <w:t xml:space="preserve"> 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высота волн </w:t>
      </w:r>
      <w:r w:rsidRPr="00940E31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1-2 м (4 балла).</w:t>
      </w:r>
    </w:p>
    <w:p w14:paraId="24B33CBC" w14:textId="77777777" w:rsidR="00635A76" w:rsidRPr="00940E31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 xml:space="preserve">Охотское море </w:t>
      </w:r>
      <w:r w:rsidRPr="00940E31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 1-2 м (4 балла).</w:t>
      </w:r>
    </w:p>
    <w:p w14:paraId="77761F4C" w14:textId="0B736732" w:rsidR="00635A76" w:rsidRPr="00940E31" w:rsidRDefault="00635A76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Берингово море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Pr="00940E31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высота волн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/>
        </w:rPr>
        <w:t xml:space="preserve"> </w:t>
      </w:r>
      <w:r w:rsidR="00BF4D48" w:rsidRPr="00940E31">
        <w:rPr>
          <w:rFonts w:ascii="Times New Roman" w:hAnsi="Times New Roman"/>
          <w:bCs/>
          <w:i/>
          <w:iCs/>
          <w:sz w:val="28"/>
          <w:szCs w:val="28"/>
          <w:bdr w:val="none" w:sz="0" w:space="0" w:color="auto"/>
        </w:rPr>
        <w:t>2-3,5 м (5 баллов).</w:t>
      </w:r>
    </w:p>
    <w:p w14:paraId="654A9811" w14:textId="77777777" w:rsidR="00BF4D48" w:rsidRPr="00940E31" w:rsidRDefault="00BF4D48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/>
        </w:rPr>
      </w:pPr>
    </w:p>
    <w:p w14:paraId="099BA983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33C2C6A8" w14:textId="77777777" w:rsidR="00635A76" w:rsidRPr="00940E31" w:rsidRDefault="00635A76" w:rsidP="005E76CC">
      <w:pPr>
        <w:widowControl w:val="0"/>
        <w:numPr>
          <w:ilvl w:val="1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hanging="153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524BDA1F" w14:textId="5112E0E0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в </w:t>
      </w:r>
      <w:r w:rsidR="0007244E" w:rsidRPr="0007244E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Республике Саха (Якутия), Камчатском, Хабаровском, Приморском, Забайкальском краях, в Амурской, Сахалинской, Магаданской областях, в Республике Бурятия, в Еврейской АО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42FBAEDA" w14:textId="183C152E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07244E"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</w:t>
      </w:r>
      <w:r w:rsidR="0024204D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грозы).</w:t>
      </w:r>
    </w:p>
    <w:p w14:paraId="4C6FC7FF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Существует высокая вероятность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территории округа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77586391" w14:textId="228AB7BF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14F09B07" w14:textId="7CBDFF5D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, низководных мостов, подмывом дорог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республиках </w:t>
      </w:r>
      <w:r w:rsidR="00704FC8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Саха (Якутия), Бурятия, Забайкальском, Хабаровском, </w:t>
      </w:r>
      <w:r w:rsid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Камчатском, </w:t>
      </w:r>
      <w:r w:rsidR="00704FC8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Приморском краях, в Амурской, Сахалинской (Курильские острова) областях, Чукотском АО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6D781E00" w14:textId="42A653D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</w:pPr>
      <w:r w:rsidRPr="00940E31">
        <w:rPr>
          <w:rFonts w:ascii="Times New Roman" w:eastAsia="Calibri" w:hAnsi="Times New Roman" w:cs="Times New Roman"/>
          <w:b/>
          <w:spacing w:val="-2"/>
          <w:sz w:val="28"/>
          <w:szCs w:val="28"/>
          <w:bdr w:val="none" w:sz="0" w:space="0" w:color="auto" w:frame="1"/>
          <w:lang w:eastAsia="en-US"/>
        </w:rPr>
        <w:t>Возникает вероятность чрезвычайных</w:t>
      </w:r>
      <w:r w:rsidRPr="00940E31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ситуаций в горных районах Сахалинской об</w:t>
      </w:r>
      <w:r w:rsidR="005E76CC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>ласти, Камчатского, Приморского</w:t>
      </w:r>
      <w:r w:rsidRPr="00940E31">
        <w:rPr>
          <w:rFonts w:ascii="Times New Roman" w:eastAsia="Calibri" w:hAnsi="Times New Roman" w:cs="Times New Roman"/>
          <w:spacing w:val="-2"/>
          <w:sz w:val="28"/>
          <w:szCs w:val="28"/>
          <w:bdr w:val="none" w:sz="0" w:space="0" w:color="auto" w:frame="1"/>
          <w:lang w:eastAsia="en-US"/>
        </w:rPr>
        <w:t xml:space="preserve"> краёв,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="00A46EDA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="0021141D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eastAsia="Times New Roman" w:hAnsi="Times New Roman" w:cs="Times New Roman"/>
          <w:b/>
          <w:color w:val="auto"/>
          <w:spacing w:val="-2"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 xml:space="preserve"> – </w:t>
      </w:r>
      <w:r w:rsidRPr="00940E31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t xml:space="preserve">высокий </w:t>
      </w:r>
      <w:r w:rsidRPr="00940E31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bdr w:val="none" w:sz="0" w:space="0" w:color="auto" w:frame="1"/>
        </w:rPr>
        <w:lastRenderedPageBreak/>
        <w:t xml:space="preserve">уровень предшествующего увлажнения, </w:t>
      </w:r>
      <w:r w:rsidRPr="00940E31">
        <w:rPr>
          <w:rFonts w:ascii="Times New Roman" w:eastAsia="Times New Roman" w:hAnsi="Times New Roman" w:cs="Times New Roman"/>
          <w:color w:val="auto"/>
          <w:spacing w:val="-2"/>
          <w:sz w:val="28"/>
          <w:szCs w:val="28"/>
          <w:bdr w:val="none" w:sz="0" w:space="0" w:color="auto" w:frame="1"/>
        </w:rPr>
        <w:t>оползни, обвалы, антропогенная деятельность).</w:t>
      </w:r>
    </w:p>
    <w:p w14:paraId="3423EAA0" w14:textId="3F91B5B6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</w:t>
      </w:r>
      <w:r w:rsidR="00B12F3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на большей части субъектов округа, кроме Республики Бурятия и Сахалинской области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0ECC315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  <w:tab w:val="left" w:pos="626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</w:p>
    <w:p w14:paraId="7604D6FD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2B8AA5D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СИБИРСКИЙ ФО</w:t>
      </w:r>
    </w:p>
    <w:p w14:paraId="716C6E66" w14:textId="77777777" w:rsidR="00635A76" w:rsidRPr="00940E31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Прогноз опасных и неблагоприятных метеорологических условий</w:t>
      </w:r>
    </w:p>
    <w:p w14:paraId="67D43D3B" w14:textId="77777777" w:rsidR="00635A76" w:rsidRPr="00940E31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43DFC24" w14:textId="4CE6E029" w:rsidR="00635A76" w:rsidRPr="00940E31" w:rsidRDefault="00531769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всей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</w:t>
      </w: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>, кроме Иркутской области</w:t>
      </w:r>
      <w:r w:rsidRPr="0053176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сильный дождь, ливневой дождь. На юге Республики Алтай, на севере Томской области, на востоке Кемеровской области, на севере Иркутской области сильный дождь, ливневой дождь.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</w:t>
      </w: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>а всей территории округа, кроме Иркутской области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ветер</w:t>
      </w: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15-20 м/с, местами до 25 м/с.</w:t>
      </w:r>
      <w:r w:rsidR="00635A76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68FEC6A5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1.2.Гидрологическая обстановка: </w:t>
      </w:r>
    </w:p>
    <w:p w14:paraId="02A30E64" w14:textId="77777777" w:rsidR="008C681F" w:rsidRPr="008C681F" w:rsidRDefault="008C681F" w:rsidP="008C68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</w:pPr>
      <w:r w:rsidRPr="008C6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>Повышение уровня воды (на 40-106 см) отмечается на Лене на участке г. Киренск – с. Змеиново, р. Киренга (</w:t>
      </w:r>
      <w:r w:rsidRPr="008C6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Иркутская область</w:t>
      </w:r>
      <w:r w:rsidRPr="008C6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). </w:t>
      </w:r>
    </w:p>
    <w:p w14:paraId="7961EEA1" w14:textId="446BD5C3" w:rsidR="00635A76" w:rsidRPr="00940E31" w:rsidRDefault="008C681F" w:rsidP="008C681F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</w:rPr>
      </w:pPr>
      <w:r w:rsidRPr="008C6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В </w:t>
      </w:r>
      <w:r w:rsidRPr="008C6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 w:frame="1"/>
        </w:rPr>
        <w:t>Иркутской области</w:t>
      </w:r>
      <w:r w:rsidRPr="008C6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на р. Киренга ожидается повышение уровня воды в районе пос. Улькан до отметок 390-450 см при критической отместе 430 см, в районе с. Казаченское до отметок 240-280 см, при критической отметке 250 см, возможен выход воды на пониженные участки местности.</w:t>
      </w:r>
      <w:r w:rsidR="00635A76"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 w:frame="1"/>
        </w:rPr>
        <w:t xml:space="preserve"> </w:t>
      </w:r>
    </w:p>
    <w:p w14:paraId="3D0C9185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8"/>
        <w:jc w:val="center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6377F0C" w14:textId="77777777" w:rsidR="00635A76" w:rsidRPr="00940E31" w:rsidRDefault="00635A76" w:rsidP="005E76CC">
      <w:pPr>
        <w:widowControl w:val="0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Прогноз ЧС</w:t>
      </w:r>
    </w:p>
    <w:p w14:paraId="3A11C022" w14:textId="77777777" w:rsidR="00635A76" w:rsidRPr="00940E31" w:rsidRDefault="00635A76" w:rsidP="005E76CC">
      <w:pPr>
        <w:widowControl w:val="0"/>
        <w:numPr>
          <w:ilvl w:val="1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Природные и природно-техногенные ЧС</w:t>
      </w:r>
    </w:p>
    <w:p w14:paraId="07AD1911" w14:textId="3ADB9C44" w:rsidR="00635A76" w:rsidRPr="00940E31" w:rsidRDefault="00635A76" w:rsidP="0053176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</w:t>
      </w:r>
      <w:r w:rsidR="00BE35C2"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на </w:t>
      </w:r>
      <w:r w:rsid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</w:t>
      </w:r>
      <w:r w:rsidR="00531769"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>кроме Иркутской области</w:t>
      </w:r>
      <w:r w:rsid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>,</w:t>
      </w:r>
      <w:r w:rsidR="00531769"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16A74AB0" w14:textId="7DC5C360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8C681F" w:rsidRP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>на юге Республики Алтай, на севере Томской области, на востоке Кемеровской области, на севере Иркутской области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подъемы на реках).</w:t>
      </w:r>
    </w:p>
    <w:p w14:paraId="2AE90D8B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940E31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49B94B89" w14:textId="2D91E0F0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B12F39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Республики Алтай, Тыва, Алтайского края, Омской, Томской, Новосибирской областей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493AFE4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77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2.2. Техногенные ЧС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10CFB7F7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0BD1350F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УРАЛЬСКИЙ ФО</w:t>
      </w:r>
    </w:p>
    <w:p w14:paraId="73ED2802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6C24D154" w14:textId="77777777" w:rsidR="00635A76" w:rsidRPr="00940E31" w:rsidRDefault="00635A76" w:rsidP="005E76CC">
      <w:pPr>
        <w:widowControl w:val="0"/>
        <w:numPr>
          <w:ilvl w:val="1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5B7F866A" w14:textId="0E96D19F" w:rsidR="00635A76" w:rsidRPr="00940E31" w:rsidRDefault="00531769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>Местами на территории УФО</w:t>
      </w:r>
      <w:r w:rsidRPr="00531769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</w:t>
      </w: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дождь, ливневой дождь, местами гроза. </w:t>
      </w:r>
      <w:r w:rsid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>Н</w:t>
      </w: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 территории Ханты-Мансийского, Ямало-Ненецкого АО, Тюменской, Курганской областей </w:t>
      </w:r>
      <w:r w:rsid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ветер </w:t>
      </w:r>
      <w:r w:rsidRPr="00531769">
        <w:rPr>
          <w:rFonts w:ascii="Times New Roman" w:hAnsi="Times New Roman"/>
          <w:bCs/>
          <w:sz w:val="28"/>
          <w:szCs w:val="28"/>
          <w:bdr w:val="none" w:sz="0" w:space="0" w:color="auto"/>
        </w:rPr>
        <w:t>с порывами 13-18 м/с.</w:t>
      </w:r>
      <w:r w:rsidR="00635A76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465476EF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31639447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543C3F62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 </w:t>
      </w:r>
    </w:p>
    <w:p w14:paraId="22388983" w14:textId="7A5DD76C" w:rsidR="00C6394F" w:rsidRPr="00940E31" w:rsidRDefault="00C6394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="003D09AC" w:rsidRP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Ханты-Мансийского, Ямало-Ненецкого АО, Тюменской, Курганской областей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6587968" w14:textId="27C02C89" w:rsidR="00635A76" w:rsidRPr="00940E31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Прогнозируется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на территории округа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грозы)</w:t>
      </w:r>
      <w:r w:rsidR="00635A76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2B36465A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>Существует вероятность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</w:t>
      </w: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происшествий </w:t>
      </w:r>
      <w:r w:rsidRPr="00940E31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большей части субъектов округа, кроме северных районов Ханты-Мансийского АО и всей территории Ямало-Ненецкого АО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5C35ADAE" w14:textId="33A20BC6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территории </w:t>
      </w:r>
      <w:r w:rsidR="00B12F39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отдельных районов </w:t>
      </w:r>
      <w:r w:rsidR="00B12F39">
        <w:rPr>
          <w:rFonts w:ascii="Times New Roman" w:hAnsi="Times New Roman"/>
          <w:bCs/>
          <w:sz w:val="28"/>
          <w:szCs w:val="28"/>
          <w:bdr w:val="none" w:sz="0" w:space="0" w:color="auto"/>
        </w:rPr>
        <w:lastRenderedPageBreak/>
        <w:t>Ханты-Мансийского и Ямало-Ненецкого АО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1254D4E4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2.2. Техногенные ЧС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ab/>
      </w:r>
    </w:p>
    <w:p w14:paraId="5B77D8C9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FC48C6F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ПРИВОЛЖСКИЙ ФО</w:t>
      </w:r>
    </w:p>
    <w:p w14:paraId="524C4A00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1. Прогноз опасных и неблагоприятных метеорологических условий</w:t>
      </w:r>
    </w:p>
    <w:p w14:paraId="53BFCD5F" w14:textId="77777777" w:rsidR="00635A76" w:rsidRPr="00940E31" w:rsidRDefault="00635A76" w:rsidP="005E76CC">
      <w:pPr>
        <w:widowControl w:val="0"/>
        <w:numPr>
          <w:ilvl w:val="1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Метеорологическая обстановка</w:t>
      </w:r>
    </w:p>
    <w:p w14:paraId="00369A85" w14:textId="0FCA4EFE" w:rsidR="00635A76" w:rsidRPr="00940E31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Местами 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</w:t>
      </w:r>
      <w:r w:rsidRP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кратковременный дождь, ливневой дождь, ночью и утром на территории туман. </w:t>
      </w:r>
      <w:r w:rsidR="003245B1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49D28E19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998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</w:p>
    <w:p w14:paraId="2DA22E40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/>
        </w:rPr>
        <w:t>2. Прогноз ЧС</w:t>
      </w:r>
    </w:p>
    <w:p w14:paraId="41D514F5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2.1. Природные и природно-техногенные ЧС</w:t>
      </w:r>
    </w:p>
    <w:p w14:paraId="2691CE53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уществует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на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территории округа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туман).</w:t>
      </w:r>
    </w:p>
    <w:p w14:paraId="42A51F64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>Существует</w:t>
      </w: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 w:frame="1"/>
        </w:rPr>
        <w:t xml:space="preserve"> вероятность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 возникновения происшествий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на водных объектах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 w:frame="1"/>
        </w:rPr>
        <w:t xml:space="preserve">, связанных с несоблюдением правил безопасности людей на воде,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 w:frame="1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.</w:t>
      </w:r>
    </w:p>
    <w:p w14:paraId="53B225FB" w14:textId="53267096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 и на участках, примыкающих к лесам и населенным пунктам, на </w:t>
      </w:r>
      <w:r w:rsidR="00B12F39">
        <w:rPr>
          <w:rFonts w:ascii="Times New Roman" w:hAnsi="Times New Roman"/>
          <w:bCs/>
          <w:sz w:val="28"/>
          <w:szCs w:val="28"/>
          <w:bdr w:val="none" w:sz="0" w:space="0" w:color="auto"/>
        </w:rPr>
        <w:t>севере округа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7467E22D" w14:textId="77777777" w:rsidR="00635A76" w:rsidRPr="00940E31" w:rsidRDefault="00635A76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2.2 Техногенные ЧС </w:t>
      </w:r>
    </w:p>
    <w:p w14:paraId="61441478" w14:textId="001711D6" w:rsidR="00FA281C" w:rsidRPr="00940E31" w:rsidRDefault="00635A76" w:rsidP="005E76CC">
      <w:pPr>
        <w:widowControl w:val="0"/>
        <w:tabs>
          <w:tab w:val="right" w:pos="1019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1008FA84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ЮЖНЫЙ ФО</w:t>
      </w:r>
    </w:p>
    <w:p w14:paraId="437F4AE2" w14:textId="77777777" w:rsidR="00C25CCD" w:rsidRPr="00940E31" w:rsidRDefault="00C25CCD" w:rsidP="005E76CC">
      <w:pPr>
        <w:widowControl w:val="0"/>
        <w:numPr>
          <w:ilvl w:val="0"/>
          <w:numId w:val="2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Прогноз опасных и неблагоприятных метеорологических условий</w:t>
      </w:r>
    </w:p>
    <w:p w14:paraId="05688B09" w14:textId="77777777" w:rsidR="00C25CCD" w:rsidRPr="00940E31" w:rsidRDefault="00C25CCD" w:rsidP="005E76CC">
      <w:pPr>
        <w:widowControl w:val="0"/>
        <w:numPr>
          <w:ilvl w:val="1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16AA7DF6" w14:textId="50FB12DF" w:rsidR="00C25CCD" w:rsidRPr="00940E31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/>
        </w:rPr>
      </w:pPr>
      <w:r w:rsidRP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>На севере Волгоградской, Астраханской областей, на востоке К</w:t>
      </w:r>
      <w:r w:rsidR="008205C0">
        <w:rPr>
          <w:rFonts w:ascii="Times New Roman" w:hAnsi="Times New Roman"/>
          <w:bCs/>
          <w:sz w:val="28"/>
          <w:szCs w:val="28"/>
          <w:bdr w:val="none" w:sz="0" w:space="0" w:color="auto"/>
        </w:rPr>
        <w:t>раснодарского края, в республиках</w:t>
      </w:r>
      <w:r w:rsidRP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Крым</w:t>
      </w:r>
      <w:r w:rsidR="008205C0">
        <w:rPr>
          <w:rFonts w:ascii="Times New Roman" w:hAnsi="Times New Roman"/>
          <w:bCs/>
          <w:sz w:val="28"/>
          <w:szCs w:val="28"/>
          <w:bdr w:val="none" w:sz="0" w:space="0" w:color="auto"/>
        </w:rPr>
        <w:t>, Калмыкия</w:t>
      </w:r>
      <w:r w:rsidRP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сильный дождь, ливневой дождь.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Н</w:t>
      </w:r>
      <w:r w:rsidRP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/>
        </w:rPr>
        <w:t>округа ветер</w:t>
      </w:r>
      <w:r w:rsidRPr="003D09AC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с порывами 13-18 м/с.</w:t>
      </w:r>
      <w:r w:rsidR="00347235"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</w:p>
    <w:p w14:paraId="25AF07DB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 Гидрологическая обстановка</w:t>
      </w:r>
    </w:p>
    <w:p w14:paraId="48428905" w14:textId="5A3EEF43" w:rsidR="00C25CCD" w:rsidRPr="00940E31" w:rsidRDefault="008C681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681F">
        <w:rPr>
          <w:rFonts w:ascii="Times New Roman" w:hAnsi="Times New Roman" w:cs="Times New Roman"/>
          <w:bCs/>
          <w:iCs/>
          <w:sz w:val="28"/>
          <w:szCs w:val="28"/>
        </w:rPr>
        <w:t>Рост уровня воды (на 30 см) наблюдается на р. Малый Салгир (</w:t>
      </w:r>
      <w:r w:rsidRPr="008C681F">
        <w:rPr>
          <w:rFonts w:ascii="Times New Roman" w:hAnsi="Times New Roman" w:cs="Times New Roman"/>
          <w:b/>
          <w:bCs/>
          <w:iCs/>
          <w:sz w:val="28"/>
          <w:szCs w:val="28"/>
        </w:rPr>
        <w:t>Крым</w:t>
      </w:r>
      <w:r w:rsidRPr="008C681F">
        <w:rPr>
          <w:rFonts w:ascii="Times New Roman" w:hAnsi="Times New Roman" w:cs="Times New Roman"/>
          <w:bCs/>
          <w:iCs/>
          <w:sz w:val="28"/>
          <w:szCs w:val="28"/>
        </w:rPr>
        <w:t xml:space="preserve">). Уровень </w:t>
      </w:r>
      <w:r w:rsidRPr="008C681F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воды выше неблагоприятной отметки сохраняется на Цимлянском водохранилище (Дон) у ст-цы Суворовская, ст-цы Нижний Чир, х. Красноярский, х. Ложки (</w:t>
      </w:r>
      <w:r w:rsidRPr="008C681F">
        <w:rPr>
          <w:rFonts w:ascii="Times New Roman" w:hAnsi="Times New Roman" w:cs="Times New Roman"/>
          <w:b/>
          <w:bCs/>
          <w:iCs/>
          <w:sz w:val="28"/>
          <w:szCs w:val="28"/>
        </w:rPr>
        <w:t>Волгоградская область</w:t>
      </w:r>
      <w:r w:rsidRPr="008C681F">
        <w:rPr>
          <w:rFonts w:ascii="Times New Roman" w:hAnsi="Times New Roman" w:cs="Times New Roman"/>
          <w:bCs/>
          <w:iCs/>
          <w:sz w:val="28"/>
          <w:szCs w:val="28"/>
        </w:rPr>
        <w:t xml:space="preserve">). 28 июня на реках бассейна р. Кубань юго-восточной территории </w:t>
      </w:r>
      <w:r w:rsidRPr="008C681F">
        <w:rPr>
          <w:rFonts w:ascii="Times New Roman" w:hAnsi="Times New Roman" w:cs="Times New Roman"/>
          <w:b/>
          <w:bCs/>
          <w:iCs/>
          <w:sz w:val="28"/>
          <w:szCs w:val="28"/>
        </w:rPr>
        <w:t>Краснодарского края</w:t>
      </w:r>
      <w:r w:rsidRPr="008C681F">
        <w:rPr>
          <w:rFonts w:ascii="Times New Roman" w:hAnsi="Times New Roman" w:cs="Times New Roman"/>
          <w:bCs/>
          <w:iCs/>
          <w:sz w:val="28"/>
          <w:szCs w:val="28"/>
        </w:rPr>
        <w:t xml:space="preserve"> и реках Черноморского побережья (в т.ч. г. Сочи) возможно превышение неблагоприятных отметок. </w:t>
      </w:r>
      <w:r w:rsidR="00804267" w:rsidRPr="00940E3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3B8F72BD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Черное море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 м (3 балла).</w:t>
      </w:r>
    </w:p>
    <w:p w14:paraId="0931820C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622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Азовское море и Керченский пролив 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 м (3 балла).</w:t>
      </w:r>
    </w:p>
    <w:p w14:paraId="4B56C17A" w14:textId="77777777" w:rsidR="00C25CCD" w:rsidRPr="00940E31" w:rsidRDefault="00C25CCD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47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5A494B39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8D7A4BF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1CBB9DE7" w14:textId="506BEECC" w:rsidR="00C25CCD" w:rsidRPr="00940E31" w:rsidRDefault="002E4EBE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–</w:t>
      </w:r>
      <w:r w:rsidR="003D09AC">
        <w:rPr>
          <w:rFonts w:ascii="Times New Roman" w:hAnsi="Times New Roman"/>
          <w:sz w:val="28"/>
          <w:szCs w:val="28"/>
          <w:bdr w:val="none" w:sz="0" w:space="0" w:color="auto"/>
        </w:rPr>
        <w:t xml:space="preserve">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порывистый ветер)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39A2A79D" w14:textId="73B5938B" w:rsidR="00D333CF" w:rsidRPr="00940E31" w:rsidRDefault="00D333C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8C681F" w:rsidRP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>на севере Волгоградской области, на востоке Краснодарского края, в Республике Крым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36CBC364" w14:textId="77777777" w:rsidR="00C25CCD" w:rsidRPr="00940E31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>Существует</w:t>
      </w: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 xml:space="preserve"> высокая вероятность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40E31">
        <w:rPr>
          <w:rFonts w:ascii="Times New Roman" w:hAnsi="Times New Roman"/>
          <w:sz w:val="28"/>
          <w:szCs w:val="28"/>
        </w:rPr>
        <w:t>.</w:t>
      </w:r>
    </w:p>
    <w:p w14:paraId="42139AA9" w14:textId="4910F308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Возникают риски происшествий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>в низкогорных районах республик</w:t>
      </w:r>
      <w:r w:rsidRPr="00940E31">
        <w:rPr>
          <w:bdr w:val="none" w:sz="0" w:space="0" w:color="auto" w:frame="1"/>
        </w:rPr>
        <w:t xml:space="preserve">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Крым, Адыгея, Краснодарского края, г. Севастополь, </w:t>
      </w:r>
      <w:r w:rsidR="00D472BA"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вызванных 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624517A4" w14:textId="26A31655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723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 Калмыкия, Крым, Волгоградской, Астраханской областей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FA8D35C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</w:p>
    <w:p w14:paraId="7CE01564" w14:textId="77777777" w:rsidR="00F70450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  <w:r w:rsidR="00F70450"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14:paraId="185AAD13" w14:textId="3BA1998F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ДОНЕЦКАЯ НАРОДНАЯ РЕСПУБЛИКА</w:t>
      </w:r>
    </w:p>
    <w:p w14:paraId="69AE6F44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lastRenderedPageBreak/>
        <w:t>1. Прогноз опасных и неблагоприятных метеорологических условий</w:t>
      </w:r>
    </w:p>
    <w:p w14:paraId="63EF7AD6" w14:textId="0DC35833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2C61E9"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сильный дождь</w:t>
      </w:r>
      <w:r w:rsidR="00F9570E"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ливневой дождь, </w:t>
      </w:r>
      <w:r w:rsidR="002C61E9"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гроза, град, ночью и утром туман. Ветер с порывами до 15-20 м/с.</w:t>
      </w:r>
    </w:p>
    <w:p w14:paraId="5BD6E259" w14:textId="77777777" w:rsidR="00B4246F" w:rsidRPr="00940E31" w:rsidRDefault="00B4246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4155942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720E2698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272B7B04" w14:textId="77777777" w:rsidR="00B67F77" w:rsidRPr="00940E31" w:rsidRDefault="00B67F7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0E31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940E31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940E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E31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940E31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940E3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40E31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940E31">
        <w:rPr>
          <w:rFonts w:ascii="Times New Roman" w:hAnsi="Times New Roman" w:cs="Times New Roman"/>
          <w:sz w:val="28"/>
          <w:szCs w:val="28"/>
        </w:rPr>
        <w:t xml:space="preserve"> – сильный </w:t>
      </w:r>
      <w:r w:rsidRPr="00940E31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940E31">
        <w:rPr>
          <w:rFonts w:ascii="Times New Roman" w:hAnsi="Times New Roman" w:cs="Times New Roman"/>
          <w:sz w:val="28"/>
          <w:szCs w:val="28"/>
        </w:rPr>
        <w:t>)</w:t>
      </w:r>
      <w:r w:rsidRPr="00940E31">
        <w:rPr>
          <w:rFonts w:ascii="Times New Roman" w:hAnsi="Times New Roman" w:cs="Times New Roman"/>
          <w:bCs/>
          <w:sz w:val="28"/>
          <w:szCs w:val="28"/>
        </w:rPr>
        <w:t>.</w:t>
      </w:r>
    </w:p>
    <w:p w14:paraId="23EB8B88" w14:textId="4A1B1E3F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0415B6C6" w14:textId="74BA6107" w:rsidR="006A35D9" w:rsidRPr="00940E31" w:rsidRDefault="006A35D9" w:rsidP="00F723C2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40E31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940E31">
        <w:rPr>
          <w:rFonts w:ascii="Times New Roman" w:hAnsi="Times New Roman"/>
          <w:bCs/>
          <w:sz w:val="28"/>
          <w:szCs w:val="28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республики (</w:t>
      </w:r>
      <w:r w:rsidRPr="00940E31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14C592DA" w14:textId="6F874AF9" w:rsidR="006A35D9" w:rsidRPr="00940E31" w:rsidRDefault="006A35D9" w:rsidP="00F723C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940E31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1E54B30E" w14:textId="77777777" w:rsidR="00F70450" w:rsidRPr="00940E31" w:rsidRDefault="00F70450" w:rsidP="00F723C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3265E0FA" w14:textId="77777777" w:rsidR="00F70450" w:rsidRPr="00940E31" w:rsidRDefault="00F70450" w:rsidP="00F723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республики 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58A5035D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ЛУГАНСКАЯ НАРОДНАЯ РЕСПУБЛИКА</w:t>
      </w:r>
    </w:p>
    <w:p w14:paraId="4D7EF1B5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4FFC4B66" w14:textId="1A1B6686" w:rsidR="006A35D9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республики </w:t>
      </w:r>
      <w:r w:rsidR="00F9570E"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сильный дождь, ливневой дождь, </w:t>
      </w:r>
      <w:r w:rsidR="00D60FD7"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гроза, град, ночью и утром туман. Ветер с порывами до 15-20 м/с.</w:t>
      </w:r>
    </w:p>
    <w:p w14:paraId="35708047" w14:textId="77777777" w:rsidR="00B4246F" w:rsidRPr="00940E31" w:rsidRDefault="00B4246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0CFC0CF6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3C89E174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DF6CEB6" w14:textId="77777777" w:rsidR="00D60FD7" w:rsidRPr="00940E31" w:rsidRDefault="00D60FD7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40E31">
        <w:rPr>
          <w:rFonts w:ascii="Times New Roman" w:hAnsi="Times New Roman" w:cs="Times New Roman"/>
          <w:b/>
          <w:sz w:val="28"/>
          <w:szCs w:val="28"/>
        </w:rPr>
        <w:t xml:space="preserve">Повышается вероятность </w:t>
      </w:r>
      <w:r w:rsidRPr="00940E31">
        <w:rPr>
          <w:rFonts w:ascii="Times New Roman" w:hAnsi="Times New Roman" w:cs="Times New Roman"/>
          <w:sz w:val="28"/>
          <w:szCs w:val="28"/>
        </w:rPr>
        <w:t>возникновения чрезвычайных ситуаций «нарушение условий жизнедеятельности населения»</w:t>
      </w:r>
      <w:r w:rsidRPr="00940E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0E31">
        <w:rPr>
          <w:rFonts w:ascii="Times New Roman" w:eastAsia="Cambria" w:hAnsi="Times New Roman" w:cs="Times New Roman"/>
          <w:bCs/>
          <w:sz w:val="28"/>
          <w:szCs w:val="28"/>
        </w:rPr>
        <w:t xml:space="preserve">на </w:t>
      </w:r>
      <w:r w:rsidRPr="00940E31">
        <w:rPr>
          <w:rFonts w:ascii="Times New Roman" w:eastAsia="Times New Roman" w:hAnsi="Times New Roman" w:cs="Times New Roman"/>
          <w:sz w:val="28"/>
          <w:szCs w:val="28"/>
        </w:rPr>
        <w:t>территории республики</w:t>
      </w:r>
      <w:r w:rsidRPr="00940E3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940E31">
        <w:rPr>
          <w:rFonts w:ascii="Times New Roman" w:hAnsi="Times New Roman" w:cs="Times New Roman"/>
          <w:sz w:val="28"/>
          <w:szCs w:val="28"/>
        </w:rPr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 w:cs="Times New Roman"/>
          <w:b/>
          <w:sz w:val="28"/>
          <w:szCs w:val="28"/>
        </w:rPr>
        <w:t>Источник ЧС</w:t>
      </w:r>
      <w:r w:rsidRPr="00940E31">
        <w:rPr>
          <w:rFonts w:ascii="Times New Roman" w:hAnsi="Times New Roman" w:cs="Times New Roman"/>
          <w:sz w:val="28"/>
          <w:szCs w:val="28"/>
        </w:rPr>
        <w:t xml:space="preserve"> – сильный </w:t>
      </w:r>
      <w:r w:rsidRPr="00940E31">
        <w:rPr>
          <w:rFonts w:ascii="Times New Roman" w:hAnsi="Times New Roman" w:cs="Times New Roman"/>
          <w:bCs/>
          <w:sz w:val="28"/>
          <w:szCs w:val="28"/>
        </w:rPr>
        <w:t>порывистый ветер</w:t>
      </w:r>
      <w:r w:rsidRPr="00940E31">
        <w:rPr>
          <w:rFonts w:ascii="Times New Roman" w:hAnsi="Times New Roman" w:cs="Times New Roman"/>
          <w:sz w:val="28"/>
          <w:szCs w:val="28"/>
        </w:rPr>
        <w:t>)</w:t>
      </w:r>
      <w:r w:rsidRPr="00940E31">
        <w:rPr>
          <w:rFonts w:ascii="Times New Roman" w:hAnsi="Times New Roman" w:cs="Times New Roman"/>
          <w:bCs/>
          <w:sz w:val="28"/>
          <w:szCs w:val="28"/>
        </w:rPr>
        <w:t>.</w:t>
      </w:r>
    </w:p>
    <w:p w14:paraId="109AFFCD" w14:textId="3064FD60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Существует высокая вероятность ЧС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республики (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туман).</w:t>
      </w:r>
    </w:p>
    <w:p w14:paraId="46F64C46" w14:textId="2C0E4019" w:rsidR="006A35D9" w:rsidRPr="00940E31" w:rsidRDefault="006A35D9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40E31">
        <w:rPr>
          <w:rFonts w:ascii="Times New Roman" w:hAnsi="Times New Roman"/>
          <w:b/>
          <w:bCs/>
          <w:sz w:val="28"/>
          <w:szCs w:val="28"/>
        </w:rPr>
        <w:t xml:space="preserve">Прогнозируется </w:t>
      </w:r>
      <w:r w:rsidRPr="00940E31">
        <w:rPr>
          <w:rFonts w:ascii="Times New Roman" w:hAnsi="Times New Roman"/>
          <w:bCs/>
          <w:sz w:val="28"/>
          <w:szCs w:val="28"/>
        </w:rPr>
        <w:t xml:space="preserve">поражение объектов электроэнергетики (трансформаторных </w:t>
      </w:r>
      <w:r w:rsidRPr="00940E31">
        <w:rPr>
          <w:rFonts w:ascii="Times New Roman" w:hAnsi="Times New Roman"/>
          <w:bCs/>
          <w:sz w:val="28"/>
          <w:szCs w:val="28"/>
        </w:rPr>
        <w:lastRenderedPageBreak/>
        <w:t>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республики (</w:t>
      </w:r>
      <w:r w:rsidRPr="00940E31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</w:rPr>
        <w:t xml:space="preserve"> – грозы).</w:t>
      </w:r>
    </w:p>
    <w:p w14:paraId="4BCDDBE4" w14:textId="43CD20AE" w:rsidR="006A35D9" w:rsidRPr="00940E31" w:rsidRDefault="006A35D9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</w:rPr>
        <w:t>На территории республики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940E31">
        <w:rPr>
          <w:rFonts w:ascii="Times New Roman" w:hAnsi="Times New Roman"/>
          <w:b/>
          <w:bCs/>
          <w:sz w:val="28"/>
          <w:szCs w:val="28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</w:rPr>
        <w:t xml:space="preserve"> – град).</w:t>
      </w:r>
    </w:p>
    <w:p w14:paraId="25541B17" w14:textId="77777777" w:rsidR="00F70450" w:rsidRPr="00940E31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269FFD00" w14:textId="77777777" w:rsidR="00F70450" w:rsidRPr="00940E31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br/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республики (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3DA091DD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ЗАПОРОЖСКАЯ ОБЛАСТЬ</w:t>
      </w:r>
    </w:p>
    <w:p w14:paraId="540896D0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1. Прогноз опасных и неблагоприятных метеорологических условий</w:t>
      </w:r>
    </w:p>
    <w:p w14:paraId="1DEB1E1E" w14:textId="5948AD49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На территории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области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сильный дождь, ливневой дождь, гроза, град, ночью и утром туман. Ветер с порывами до 15-20 м/с.</w:t>
      </w:r>
    </w:p>
    <w:p w14:paraId="5FEF30CD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76300262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2AD8689B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4B31D7A7" w14:textId="53388C72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сильный порывистый ветер).</w:t>
      </w:r>
    </w:p>
    <w:p w14:paraId="522AF73C" w14:textId="5FFBC3CE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555BA345" w14:textId="3CBE33AD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области (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5A146880" w14:textId="130C123A" w:rsidR="00F70450" w:rsidRPr="00940E31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град).</w:t>
      </w:r>
    </w:p>
    <w:p w14:paraId="5BF9CAF1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ab/>
      </w:r>
    </w:p>
    <w:p w14:paraId="18EB7497" w14:textId="77777777" w:rsidR="00F70450" w:rsidRPr="00940E31" w:rsidRDefault="00F70450" w:rsidP="005E76C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области 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2B10B6B4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ХЕРСОНСКАЯ ОБЛАСТЬ</w:t>
      </w:r>
    </w:p>
    <w:p w14:paraId="3B3DD428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lastRenderedPageBreak/>
        <w:t>1. Прогноз опасных и неблагоприятных метеорологических условий</w:t>
      </w:r>
    </w:p>
    <w:p w14:paraId="7863D311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сильный дождь, ливневой дождь, гроза, град, ночью и утром туман. Ветер с порывами до 15-20 м/с.</w:t>
      </w:r>
    </w:p>
    <w:p w14:paraId="28A53B9F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</w:p>
    <w:p w14:paraId="65ED13C2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i/>
          <w:color w:val="auto"/>
          <w:sz w:val="28"/>
          <w:szCs w:val="28"/>
          <w:bdr w:val="none" w:sz="0" w:space="0" w:color="auto"/>
          <w:lang w:eastAsia="en-US"/>
        </w:rPr>
        <w:t>2. Прогноз ЧС</w:t>
      </w:r>
    </w:p>
    <w:p w14:paraId="531BE0E0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2.1. Природные и природно-техногенные ЧС </w:t>
      </w:r>
    </w:p>
    <w:p w14:paraId="6F8EE4B0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Повышается вероятность 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возникновения чрезвычайных ситуаций «нарушение условий жизнедеятельности населения»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области, связанных с повреждением (обрывом) ЛЭП и линий связи, обрушением слабо укрепленных конструкций (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сильный порывистый ветер).</w:t>
      </w:r>
    </w:p>
    <w:p w14:paraId="57E822AE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Существует высокая вероятность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 на всей территории области (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туман).</w:t>
      </w:r>
    </w:p>
    <w:p w14:paraId="7F875907" w14:textId="77777777" w:rsidR="003D09AC" w:rsidRPr="003D09AC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</w:pP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на территории области (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грозы).</w:t>
      </w:r>
    </w:p>
    <w:p w14:paraId="6DA4295C" w14:textId="066F705C" w:rsidR="00CE5732" w:rsidRPr="00940E31" w:rsidRDefault="003D09AC" w:rsidP="003D09A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>На территории области существует вероятность возникновения ЧС, вызванных повреждением сельскохозяйственных культур, автотранспорта, остекления зданий (</w:t>
      </w:r>
      <w:r w:rsidRPr="003D09A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3D09AC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  <w:lang w:eastAsia="en-US"/>
        </w:rPr>
        <w:t xml:space="preserve"> – град).</w:t>
      </w:r>
    </w:p>
    <w:p w14:paraId="15162AF4" w14:textId="77777777" w:rsidR="00F70450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2.2. Техногенные ЧС</w:t>
      </w:r>
    </w:p>
    <w:p w14:paraId="5AC12FA9" w14:textId="0E7A7FFA" w:rsidR="00C25CCD" w:rsidRPr="00940E31" w:rsidRDefault="00F7045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br/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техногенных пожаров (в т.ч. взрывов бытового газа) на территории области 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  <w:lang w:eastAsia="en-US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04E4BEC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СЕВЕРО-КАВКАЗСКИЙ ФО</w:t>
      </w:r>
      <w:r w:rsidRPr="00940E31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  <w:tab/>
      </w:r>
    </w:p>
    <w:p w14:paraId="16C37B4C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645DCEED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1.1 Метеорологическая обстановка</w:t>
      </w:r>
    </w:p>
    <w:p w14:paraId="7DD83C66" w14:textId="34806CDD" w:rsidR="00C25CCD" w:rsidRPr="00940E31" w:rsidRDefault="003D09AC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3D09A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3D09A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кроме севера Республики Дагестан, Ставропольского края сильный дождь, ливневой дождь, местами гроза, град.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3D09A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всей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сильный ветер</w:t>
      </w:r>
      <w:r w:rsidRPr="003D09A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15-20 м/с.</w:t>
      </w:r>
      <w:r w:rsidR="001A30A6"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6B92213E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3D1F5C48" w14:textId="79FC1B62" w:rsidR="006A1B15" w:rsidRPr="00940E31" w:rsidRDefault="008C681F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8C6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28-29 июня на реках </w:t>
      </w:r>
      <w:r w:rsidRPr="008C681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Карачаево-Черкесии, Кабардино-Балкарии, Северной Осетии-Алании, Ингушетии, Чеченской Республики</w:t>
      </w:r>
      <w:r w:rsidRPr="008C681F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ожидается подъем уровня воды, возможно достижение неблагоприятных отметок.</w:t>
      </w:r>
      <w:r w:rsidR="006A1B15"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</w:t>
      </w:r>
    </w:p>
    <w:p w14:paraId="2C04A018" w14:textId="4D762C48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5383"/>
        </w:tabs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Каспийское море: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 высота волн 0.5-1м (3 балла).</w:t>
      </w:r>
    </w:p>
    <w:p w14:paraId="487E8CB7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39E913B6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3DA5EEAE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630E685F" w14:textId="77777777" w:rsidR="007E7290" w:rsidRPr="00940E31" w:rsidRDefault="007E729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Повышается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возникновения чрезвычайных ситуаций «нарушение условий жизнедеятельности населения» на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всей территории округа, 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lastRenderedPageBreak/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– сильный порывистый ветер)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38FFDFAA" w14:textId="09F9D70E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 w:rsidR="00842C10" w:rsidRPr="00940E31">
        <w:rPr>
          <w:rFonts w:ascii="Times New Roman" w:hAnsi="Times New Roman"/>
          <w:bCs/>
          <w:sz w:val="28"/>
          <w:szCs w:val="28"/>
        </w:rPr>
        <w:t xml:space="preserve">на </w:t>
      </w:r>
      <w:r w:rsidR="003D09AC" w:rsidRPr="003D09AC">
        <w:rPr>
          <w:rFonts w:ascii="Times New Roman" w:hAnsi="Times New Roman"/>
          <w:bCs/>
          <w:sz w:val="28"/>
          <w:szCs w:val="28"/>
        </w:rPr>
        <w:t>всей территории округа, кроме севера Республики Дагестан, Ставропольского края</w:t>
      </w:r>
      <w:r w:rsidR="001449F1"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4B3444B0" w14:textId="3C0E9325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="003D09AC" w:rsidRPr="003D09AC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всей территории округа, кроме севера Республики Дагестан, Ставропольского края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2B45A423" w14:textId="240EE39D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8C681F" w:rsidRP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в </w:t>
      </w:r>
      <w:r w:rsid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>Карачаево-Черкесской</w:t>
      </w:r>
      <w:r w:rsidR="008C681F" w:rsidRP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>Кабардино-Балкарской республиках</w:t>
      </w:r>
      <w:r w:rsidR="008C681F" w:rsidRP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</w:t>
      </w:r>
      <w:r w:rsid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>республиках Северная Осетия-Алания, Ингушетия, Чеченской Республике</w:t>
      </w:r>
      <w:r w:rsidR="008C681F" w:rsidRP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9B69421" w14:textId="77777777" w:rsidR="00C25CCD" w:rsidRPr="00940E31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всей территории округа</w:t>
      </w:r>
      <w:r w:rsidRPr="00940E31">
        <w:rPr>
          <w:rFonts w:ascii="Times New Roman" w:hAnsi="Times New Roman"/>
          <w:sz w:val="28"/>
          <w:szCs w:val="28"/>
        </w:rPr>
        <w:t>.</w:t>
      </w:r>
    </w:p>
    <w:p w14:paraId="5C5D7F6B" w14:textId="32F2BF90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Сохраняются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риски происшествий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в Ставропольском  крае,  в горных районах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4"/>
          <w:bdr w:val="none" w:sz="0" w:space="0" w:color="auto"/>
        </w:rPr>
        <w:t>Карачаево-Черкесской, Кабардино-Балкарской, Чеченской республик, республик Северная Осетия-Алания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>,</w:t>
      </w:r>
      <w:r w:rsidRPr="00940E31">
        <w:t xml:space="preserve">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Дагестан, Ингушетия, вызванных </w:t>
      </w:r>
      <w:r w:rsidR="00D472BA"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>перекрытием автомобильных и железных дорог, нарушением работы транспорта, повреждением опор ЛЭП, повреждением зданий и сооружений, нарушением работы систем жизнеобеспечения, травматизмом туристов и населения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оползни, обвалы, сели, провалы грунта, антропогенная деятельность).</w:t>
      </w:r>
    </w:p>
    <w:p w14:paraId="09EE0603" w14:textId="19471A3E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территории </w:t>
      </w:r>
      <w:r w:rsidR="00F723C2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Республики Дагестан, Чеченской Республики, Ставропольского края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</w:t>
      </w:r>
    </w:p>
    <w:p w14:paraId="0B696846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1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2.2. Техногенные ЧС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65D20E55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локального уровня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на территории округа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 износ оборудования, нарушение и несоблюдение производственно-технологических норм и правил эксплуатации газового оборудования).</w:t>
      </w:r>
    </w:p>
    <w:p w14:paraId="467CC8F7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СЕВЕРО-ЗАПАДНЫЙ ФО</w:t>
      </w:r>
    </w:p>
    <w:p w14:paraId="3C368FC3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1435F220" w14:textId="77777777" w:rsidR="00C25CCD" w:rsidRPr="00940E31" w:rsidRDefault="00C25CCD" w:rsidP="005E76CC">
      <w:pPr>
        <w:widowControl w:val="0"/>
        <w:numPr>
          <w:ilvl w:val="1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lastRenderedPageBreak/>
        <w:t>Метеорологическая обстановка</w:t>
      </w:r>
    </w:p>
    <w:p w14:paraId="749677A2" w14:textId="051620AE" w:rsidR="00C25CCD" w:rsidRPr="00940E31" w:rsidRDefault="003B2FF5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3B2FF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кратковременный дождь, ливневой дождь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ночью и утром местами туман. В республиках Карелия, Коми, на юге Архангельской области, в Ленинградской</w:t>
      </w:r>
      <w:r w:rsidR="008205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, Калининградской областях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сильный дождь, ливневой дождь,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гроза, град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Республике Коми, Ненецком АО и при грозе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ветер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13-18 м/с.</w:t>
      </w:r>
    </w:p>
    <w:p w14:paraId="4B788307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1.2.Гидрологическая обстановка.</w:t>
      </w:r>
    </w:p>
    <w:p w14:paraId="798CC882" w14:textId="2A7814C4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Баренцево море 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 xml:space="preserve">высота волн </w:t>
      </w:r>
      <w:r w:rsidR="00C55146" w:rsidRPr="00940E3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0.5-1м (3 балла).</w:t>
      </w:r>
    </w:p>
    <w:p w14:paraId="28F50E00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Белое море 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C26E9B2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 xml:space="preserve">Балтийское море </w:t>
      </w:r>
      <w:r w:rsidRPr="00940E31">
        <w:rPr>
          <w:rFonts w:ascii="Times New Roman" w:hAnsi="Times New Roman"/>
          <w:i/>
          <w:iCs/>
          <w:sz w:val="28"/>
          <w:szCs w:val="28"/>
          <w:bdr w:val="none" w:sz="0" w:space="0" w:color="auto" w:frame="1"/>
        </w:rPr>
        <w:t>высота волн 0.5-1м (3 балла).</w:t>
      </w:r>
    </w:p>
    <w:p w14:paraId="5BE02761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</w:pPr>
    </w:p>
    <w:p w14:paraId="4153ACA6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4213322C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578A1F7" w14:textId="0B594C81" w:rsidR="00C25CCD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="003B2FF5"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Республике Коми, Ненецком АО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3B2FF5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31B43B0E" w14:textId="7500D193" w:rsidR="003B2FF5" w:rsidRPr="003B2FF5" w:rsidRDefault="003B2FF5" w:rsidP="003B2F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3B2FF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Прогнозируется 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в 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республиках Карелия, Коми, на юге Архангельской области, </w:t>
      </w:r>
      <w:r w:rsidR="008205C0" w:rsidRPr="008205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в Ленинградской, Калининградской областях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(</w:t>
      </w:r>
      <w:r w:rsidRPr="003B2FF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– грозы).</w:t>
      </w:r>
    </w:p>
    <w:p w14:paraId="7E1BCB75" w14:textId="7522C926" w:rsidR="003B2FF5" w:rsidRPr="00940E31" w:rsidRDefault="003B2FF5" w:rsidP="003B2FF5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На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территории р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еспублик Карелия, Коми, юга Архангельской области,</w:t>
      </w:r>
      <w:r w:rsidR="008205C0" w:rsidRPr="008205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Ленинградской, Калининградской област</w:t>
      </w:r>
      <w:r w:rsidR="008205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ей</w:t>
      </w:r>
      <w:r w:rsidR="008205C0" w:rsidRPr="008205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3B2FF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Источник ЧС 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– град).</w:t>
      </w:r>
    </w:p>
    <w:p w14:paraId="508C9793" w14:textId="11C171D3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высокая вероятность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, связанных с затруднением в движении автотранспорта, перекрытием трасс для движения и увеличением количества ДТП на автодорогах федерального, регионального и местного значения, а также в работе аэропортов и вертолетных площадок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на </w:t>
      </w:r>
      <w:r w:rsidR="00F11599"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территории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округа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 xml:space="preserve"> –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туман</w:t>
      </w:r>
      <w:r w:rsidRPr="00940E31">
        <w:rPr>
          <w:rFonts w:ascii="Times New Roman" w:hAnsi="Times New Roman"/>
          <w:sz w:val="28"/>
          <w:szCs w:val="28"/>
          <w:bdr w:val="none" w:sz="0" w:space="0" w:color="auto"/>
        </w:rPr>
        <w:t>).</w:t>
      </w:r>
    </w:p>
    <w:p w14:paraId="3C9FCF59" w14:textId="77777777" w:rsidR="00C25CCD" w:rsidRPr="00940E31" w:rsidRDefault="00C25CCD" w:rsidP="005E76CC">
      <w:pPr>
        <w:widowControl w:val="0"/>
        <w:tabs>
          <w:tab w:val="left" w:pos="142"/>
          <w:tab w:val="center" w:pos="50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E31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bdr w:val="none" w:sz="0" w:space="0" w:color="auto"/>
        </w:rPr>
        <w:t>Существует вероятность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 возникновения происшествий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на водных объектах</w:t>
      </w:r>
      <w:r w:rsidRPr="00940E3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bdr w:val="none" w:sz="0" w:space="0" w:color="auto"/>
        </w:rPr>
        <w:t xml:space="preserve">, связанных с несоблюдением правил безопасности людей на воде, </w:t>
      </w:r>
      <w:r w:rsidRPr="00940E31">
        <w:rPr>
          <w:rFonts w:ascii="Times New Roman" w:eastAsia="Times New Roman" w:hAnsi="Times New Roman" w:cs="Times New Roman"/>
          <w:bCs/>
          <w:color w:val="auto"/>
          <w:spacing w:val="-1"/>
          <w:sz w:val="28"/>
          <w:szCs w:val="28"/>
          <w:bdr w:val="none" w:sz="0" w:space="0" w:color="auto"/>
        </w:rPr>
        <w:t>с эксплуатацией маломерных судов (гидроциклы, водные мотоциклы, моторные лодки и т.п.) на большей территории округа</w:t>
      </w:r>
      <w:r w:rsidRPr="00940E31">
        <w:rPr>
          <w:rFonts w:ascii="Times New Roman" w:hAnsi="Times New Roman"/>
          <w:sz w:val="28"/>
          <w:szCs w:val="28"/>
        </w:rPr>
        <w:t xml:space="preserve">, кроме северных районов Республики Коми, всей территории Мурманской области и Ненецкого АО. </w:t>
      </w:r>
    </w:p>
    <w:p w14:paraId="59E26737" w14:textId="61DDECA1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spacing w:val="-2"/>
          <w:sz w:val="28"/>
          <w:szCs w:val="28"/>
          <w:bdr w:val="none" w:sz="0" w:space="0" w:color="auto" w:frame="1"/>
          <w:lang w:eastAsia="en-US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Повышается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 в лесу, и на участках, примыкающих к лесам и населенным пунктам, на </w:t>
      </w:r>
      <w:r w:rsidR="00F723C2">
        <w:rPr>
          <w:rFonts w:ascii="Times New Roman" w:hAnsi="Times New Roman"/>
          <w:bCs/>
          <w:sz w:val="28"/>
          <w:szCs w:val="28"/>
          <w:bdr w:val="none" w:sz="0" w:space="0" w:color="auto"/>
        </w:rPr>
        <w:t>большей части субъектов округа, кроме Новгородской, Псковской, Ленинградской и Калининградской областей</w:t>
      </w:r>
      <w:r w:rsidRPr="00940E31">
        <w:rPr>
          <w:rFonts w:ascii="Times New Roman" w:eastAsia="Calibri" w:hAnsi="Times New Roman" w:cs="Times New Roman"/>
          <w:bCs/>
          <w:color w:val="auto"/>
          <w:spacing w:val="-2"/>
          <w:sz w:val="28"/>
          <w:szCs w:val="28"/>
          <w:bdr w:val="none" w:sz="0" w:space="0" w:color="auto" w:frame="1"/>
          <w:lang w:eastAsia="en-US"/>
        </w:rPr>
        <w:t>.</w:t>
      </w:r>
    </w:p>
    <w:p w14:paraId="5D9E99AC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ab/>
      </w:r>
    </w:p>
    <w:p w14:paraId="287A3C85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взрывов бытового газа)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74707668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ЦЕНТРАЛЬНЫЙ ФО</w:t>
      </w:r>
    </w:p>
    <w:p w14:paraId="197B678C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2E4031C3" w14:textId="77777777" w:rsidR="00C25CCD" w:rsidRPr="00940E31" w:rsidRDefault="00C25CCD" w:rsidP="005E76CC">
      <w:pPr>
        <w:widowControl w:val="0"/>
        <w:numPr>
          <w:ilvl w:val="1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Метеорологическая обстановка</w:t>
      </w:r>
    </w:p>
    <w:p w14:paraId="6FC1DFC0" w14:textId="3A17CF55" w:rsidR="00C25CCD" w:rsidRPr="00940E31" w:rsidRDefault="003B2FF5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bdr w:val="none" w:sz="0" w:space="0" w:color="auto" w:frame="1"/>
        </w:rPr>
      </w:pP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Местами</w:t>
      </w:r>
      <w:r w:rsidRPr="003B2FF5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 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территории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кратковременный дождь, ливневой дождь. В Калужской, Тульской, Тамбовской, Липецкой, Воронежской, Курской,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Брянской, Московской, Рязанской, 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Смоленской областях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сильный дождь, ливневой дождь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, местами гроза, град. </w:t>
      </w:r>
      <w:r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Н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а юге </w:t>
      </w:r>
      <w:r w:rsidR="00C13C6F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округа ветер</w:t>
      </w:r>
      <w:r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с порывами 13-18 м/с.</w:t>
      </w:r>
      <w:r w:rsidR="00C115A2"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7BB1C7C0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10"/>
          <w:szCs w:val="28"/>
          <w:bdr w:val="none" w:sz="0" w:space="0" w:color="auto" w:frame="1"/>
        </w:rPr>
      </w:pPr>
    </w:p>
    <w:p w14:paraId="6E490C74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85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ab/>
      </w:r>
    </w:p>
    <w:p w14:paraId="036FBA27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2.1. Природные и природно-техногенные ЧС</w:t>
      </w:r>
    </w:p>
    <w:p w14:paraId="7E4963D3" w14:textId="5F64FEB9" w:rsidR="005A5F9B" w:rsidRPr="00940E31" w:rsidRDefault="005A5F9B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Повышается вероятность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возникновения чрезвычайных ситуаций «нарушение условий жизнедеятельности населения»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на юге округа,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>связанных с повреждением (обрывом) ЛЭП и линий связи, обрушением слабо укрепленных конструкций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–</w:t>
      </w:r>
      <w:r w:rsidR="00C13C6F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hAnsi="Times New Roman"/>
          <w:sz w:val="28"/>
          <w:szCs w:val="28"/>
          <w:bdr w:val="none" w:sz="0" w:space="0" w:color="auto" w:frame="1"/>
        </w:rPr>
        <w:t>порывистый ветер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).</w:t>
      </w:r>
    </w:p>
    <w:p w14:paraId="6D8BC1A5" w14:textId="4608AB15" w:rsidR="00877894" w:rsidRPr="00940E31" w:rsidRDefault="0087789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/>
        </w:rPr>
        <w:t>Прогнозируется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поражение объектов электроэнергетики (трансформаторных подстанций, электрических систем и др.), хранилищ ГСМ, а также других объектов, не оборудованных молниезащитой (громоотводом), разрядами атмосферного электричества в </w:t>
      </w:r>
      <w:r w:rsidR="003B2FF5"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Калужской, Тульской, Тамбовской, Липецкой, Воронежской, Курской, Брянской, Московской, Рязанской, Смоленской областях</w:t>
      </w:r>
      <w:r w:rsidRPr="00940E31">
        <w:rPr>
          <w:rFonts w:ascii="Times New Roman" w:hAnsi="Times New Roman"/>
          <w:bCs/>
          <w:sz w:val="28"/>
          <w:szCs w:val="28"/>
        </w:rPr>
        <w:t xml:space="preserve">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(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 – грозы).</w:t>
      </w:r>
    </w:p>
    <w:p w14:paraId="3EC30D66" w14:textId="45C919E5" w:rsidR="00877894" w:rsidRPr="00940E31" w:rsidRDefault="00877894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 xml:space="preserve">На 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территории </w:t>
      </w:r>
      <w:r w:rsidR="003B2FF5" w:rsidRP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Калужской, Тульской, Тамбовской, Липецкой, Воронежской, Курской, Брянской, Московской, Рязанской, Смоленской </w:t>
      </w:r>
      <w:r w:rsidR="003B2FF5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областей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существует вероятность возникновения ЧС, вызванных повреждением сельскохозяйственных культур, автотранспорта, жилых объектов (</w:t>
      </w:r>
      <w:r w:rsidRPr="00940E31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bdr w:val="none" w:sz="0" w:space="0" w:color="auto"/>
        </w:rPr>
        <w:t xml:space="preserve">Источник ЧС </w:t>
      </w:r>
      <w:r w:rsidRPr="00940E31"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  <w:t>– град).</w:t>
      </w:r>
    </w:p>
    <w:p w14:paraId="157C8B44" w14:textId="32ADC4E6" w:rsidR="00AF4E73" w:rsidRPr="00940E31" w:rsidRDefault="00AF4E73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 риск возникновения чрезвычайных ситуаций, связанных с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подтоплением пониженных участков местности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, объектов ЖКХ, электроэнергетики, автомобильных и железных дорог, жилых построек, приусадебных участков, низководных мостов </w:t>
      </w:r>
      <w:r w:rsidR="008C681F" w:rsidRPr="008C681F">
        <w:rPr>
          <w:rFonts w:ascii="Times New Roman" w:hAnsi="Times New Roman"/>
          <w:bCs/>
          <w:sz w:val="28"/>
          <w:szCs w:val="28"/>
          <w:bdr w:val="none" w:sz="0" w:space="0" w:color="auto"/>
        </w:rPr>
        <w:t>на юге Брянской, Курской, в Смоленской областях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>Источник ЧС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– осадки на фоне высокой водности, высокие уровни воды, неисправность и замусоривание коллекторно-дренажных систем, кратковременные подъемы на реках).</w:t>
      </w:r>
    </w:p>
    <w:p w14:paraId="245BADF7" w14:textId="4D0C6485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/>
        </w:rPr>
      </w:pP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Существует</w:t>
      </w: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/>
        </w:rPr>
        <w:t xml:space="preserve"> вероятность выявления термических аномалий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 xml:space="preserve"> (в т.ч. в результате разведения костров, выжигания хвороста, лесной подстилки, сухой травы с нарушением требований правил пожарной безопасности) в лесу и на участках, примыкающих к лесам и населенным пунктам, на территории </w:t>
      </w:r>
      <w:r w:rsidR="00F723C2">
        <w:rPr>
          <w:rFonts w:ascii="Times New Roman" w:hAnsi="Times New Roman"/>
          <w:bCs/>
          <w:sz w:val="28"/>
          <w:szCs w:val="28"/>
          <w:bdr w:val="none" w:sz="0" w:space="0" w:color="auto"/>
        </w:rPr>
        <w:t>Московской, Рязанской, Тамбовской, Ярославской, Владимирской, Ивановской, Костромской областей</w:t>
      </w:r>
      <w:r w:rsidRPr="00940E31">
        <w:rPr>
          <w:rFonts w:ascii="Times New Roman" w:hAnsi="Times New Roman"/>
          <w:bCs/>
          <w:sz w:val="28"/>
          <w:szCs w:val="28"/>
          <w:bdr w:val="none" w:sz="0" w:space="0" w:color="auto"/>
        </w:rPr>
        <w:t>.</w:t>
      </w:r>
    </w:p>
    <w:p w14:paraId="6C2D9201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B470FD3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lastRenderedPageBreak/>
        <w:t xml:space="preserve">взрывов бытового газа)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036D503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г. МОСКВА</w:t>
      </w:r>
    </w:p>
    <w:p w14:paraId="3296B93F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1. Прогноз опасных и неблагоприятных метеорологических условий</w:t>
      </w:r>
    </w:p>
    <w:p w14:paraId="5B4D619A" w14:textId="72C2FACB" w:rsidR="00C25CCD" w:rsidRPr="00940E31" w:rsidRDefault="008205C0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8205C0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Облачно с прояснениями. Ночью местами небольшой дождь, температура в Москве 12...14° (в центре города 15...17°), по области 9...14°, ветер переменных направлений 2-7м/с. Днем местами кратковременный дождь, температура в Москве 20...22°, по области 19...24°, ветер восточной четверти 6-11 м/с.</w:t>
      </w:r>
      <w:r w:rsidR="009E519C" w:rsidRPr="00940E31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</w:t>
      </w:r>
    </w:p>
    <w:p w14:paraId="42A6483B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center"/>
        <w:rPr>
          <w:rFonts w:ascii="Times New Roman" w:hAnsi="Times New Roman"/>
          <w:sz w:val="10"/>
          <w:szCs w:val="28"/>
          <w:bdr w:val="none" w:sz="0" w:space="0" w:color="auto" w:frame="1"/>
        </w:rPr>
      </w:pPr>
    </w:p>
    <w:p w14:paraId="002DDFDF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i/>
          <w:iCs/>
          <w:sz w:val="28"/>
          <w:szCs w:val="28"/>
          <w:bdr w:val="none" w:sz="0" w:space="0" w:color="auto" w:frame="1"/>
        </w:rPr>
        <w:t>2. Прогноз ЧС</w:t>
      </w:r>
    </w:p>
    <w:p w14:paraId="1C3060D6" w14:textId="36DFEAE3" w:rsidR="00144E48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 xml:space="preserve">2.1. Природные и природно-техногенные ЧС </w:t>
      </w:r>
      <w:r w:rsidR="009E519C"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не прогнозируются.</w:t>
      </w:r>
    </w:p>
    <w:p w14:paraId="34AB3937" w14:textId="77777777" w:rsidR="00C25CCD" w:rsidRPr="00940E31" w:rsidRDefault="00C25CCD" w:rsidP="005E76C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 w:rsidRPr="00940E31"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  <w:t>2.2. Техногенные ЧС</w:t>
      </w:r>
    </w:p>
    <w:p w14:paraId="27BECA46" w14:textId="73A57416" w:rsidR="00C25CCD" w:rsidRPr="00940E31" w:rsidRDefault="00C25CCD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</w:pP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Прогнозируется вероятность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возникновения чрезвычайных ситуаций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 xml:space="preserve"> локального уровня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, связанных с авариями в работе систем коммунального жизнеобеспечения, а также 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риск возникновения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техногенных пожаров (в т.ч. взрывов бытового газа)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на территории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 xml:space="preserve">округа 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(</w:t>
      </w:r>
      <w:r w:rsidRPr="00940E31">
        <w:rPr>
          <w:rFonts w:ascii="Times New Roman" w:eastAsia="Times New Roman" w:hAnsi="Times New Roman" w:cs="Times New Roman"/>
          <w:b/>
          <w:color w:val="auto"/>
          <w:sz w:val="28"/>
          <w:szCs w:val="28"/>
          <w:bdr w:val="none" w:sz="0" w:space="0" w:color="auto" w:frame="1"/>
        </w:rPr>
        <w:t>Источник ЧС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 – </w:t>
      </w:r>
      <w:r w:rsidRPr="00940E31">
        <w:rPr>
          <w:rFonts w:ascii="Times New Roman" w:eastAsia="Calibri" w:hAnsi="Times New Roman" w:cs="Times New Roman"/>
          <w:color w:val="auto"/>
          <w:sz w:val="28"/>
          <w:szCs w:val="28"/>
          <w:bdr w:val="none" w:sz="0" w:space="0" w:color="auto" w:frame="1"/>
        </w:rPr>
        <w:t>износ оборудования, нарушение и несоблюдение производственно-технологических норм и правил эксплуатации газового оборудования</w:t>
      </w:r>
      <w:r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>).</w:t>
      </w:r>
    </w:p>
    <w:p w14:paraId="68A62DEC" w14:textId="505CF1FB" w:rsidR="007E4908" w:rsidRPr="00940E31" w:rsidRDefault="007E4908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8CA426" w14:textId="77777777" w:rsidR="006D0210" w:rsidRPr="00940E31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2D399CB" w14:textId="77777777" w:rsidR="006D0210" w:rsidRPr="00940E31" w:rsidRDefault="006D0210" w:rsidP="005E76C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3CA0FB" w14:textId="2D637750" w:rsidR="00D8443E" w:rsidRPr="00940E31" w:rsidRDefault="006D0210" w:rsidP="005E76CC">
      <w:pPr>
        <w:tabs>
          <w:tab w:val="left" w:pos="8222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40E31">
        <w:rPr>
          <w:rFonts w:ascii="Times New Roman" w:hAnsi="Times New Roman"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649EF01" wp14:editId="08762609">
            <wp:simplePos x="0" y="0"/>
            <wp:positionH relativeFrom="column">
              <wp:posOffset>2405882</wp:posOffset>
            </wp:positionH>
            <wp:positionV relativeFrom="paragraph">
              <wp:posOffset>-413798</wp:posOffset>
            </wp:positionV>
            <wp:extent cx="2505075" cy="100965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ордиенко.pn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20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50C2" w:rsidRPr="00940E31">
        <w:rPr>
          <w:rFonts w:ascii="Times New Roman" w:hAnsi="Times New Roman"/>
          <w:sz w:val="28"/>
          <w:szCs w:val="28"/>
        </w:rPr>
        <w:t>Вр</w:t>
      </w:r>
      <w:r w:rsidR="00D8443E" w:rsidRPr="00940E31">
        <w:rPr>
          <w:rFonts w:ascii="Times New Roman" w:hAnsi="Times New Roman"/>
          <w:sz w:val="28"/>
          <w:szCs w:val="28"/>
        </w:rPr>
        <w:t>ИО начальника</w:t>
      </w:r>
      <w:r w:rsidR="00585AEF" w:rsidRPr="00940E31">
        <w:rPr>
          <w:rFonts w:ascii="Times New Roman" w:hAnsi="Times New Roman"/>
          <w:sz w:val="28"/>
          <w:szCs w:val="28"/>
        </w:rPr>
        <w:t xml:space="preserve"> 5</w:t>
      </w:r>
      <w:r w:rsidR="00576F53" w:rsidRPr="00940E31">
        <w:rPr>
          <w:rFonts w:ascii="Times New Roman" w:hAnsi="Times New Roman"/>
          <w:sz w:val="28"/>
          <w:szCs w:val="28"/>
        </w:rPr>
        <w:t xml:space="preserve"> НИЦ</w:t>
      </w:r>
      <w:r w:rsidR="00D678F0" w:rsidRPr="00940E31">
        <w:rPr>
          <w:rFonts w:ascii="Times New Roman" w:hAnsi="Times New Roman"/>
          <w:sz w:val="28"/>
          <w:szCs w:val="28"/>
        </w:rPr>
        <w:t xml:space="preserve"> </w:t>
      </w:r>
      <w:r w:rsidR="00585AEF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</w:t>
      </w:r>
      <w:r w:rsidR="00D8443E" w:rsidRPr="00940E31">
        <w:rPr>
          <w:rFonts w:ascii="Times New Roman" w:hAnsi="Times New Roman"/>
          <w:sz w:val="28"/>
          <w:szCs w:val="28"/>
        </w:rPr>
        <w:t xml:space="preserve">         </w:t>
      </w:r>
      <w:r w:rsidR="00576F53" w:rsidRPr="00940E31">
        <w:rPr>
          <w:rFonts w:ascii="Times New Roman" w:hAnsi="Times New Roman"/>
          <w:sz w:val="28"/>
          <w:szCs w:val="28"/>
        </w:rPr>
        <w:t xml:space="preserve"> </w:t>
      </w:r>
      <w:r w:rsidR="000B7FDA" w:rsidRPr="00940E31">
        <w:rPr>
          <w:rFonts w:ascii="Times New Roman" w:hAnsi="Times New Roman"/>
          <w:noProof/>
          <w:sz w:val="28"/>
          <w:szCs w:val="28"/>
        </w:rPr>
        <w:t xml:space="preserve">                 </w:t>
      </w:r>
      <w:r w:rsidR="00AB1758" w:rsidRPr="00940E31">
        <w:rPr>
          <w:rFonts w:ascii="Times New Roman" w:hAnsi="Times New Roman"/>
          <w:sz w:val="28"/>
          <w:szCs w:val="28"/>
        </w:rPr>
        <w:t xml:space="preserve">       </w:t>
      </w:r>
      <w:r w:rsidR="00D41FA0" w:rsidRPr="00940E31">
        <w:rPr>
          <w:rFonts w:ascii="Times New Roman" w:hAnsi="Times New Roman"/>
          <w:noProof/>
          <w:sz w:val="28"/>
          <w:szCs w:val="28"/>
        </w:rPr>
        <w:t xml:space="preserve"> </w:t>
      </w:r>
      <w:r w:rsidR="0033456D" w:rsidRPr="00940E31">
        <w:rPr>
          <w:rFonts w:ascii="Times New Roman" w:hAnsi="Times New Roman"/>
          <w:sz w:val="28"/>
          <w:szCs w:val="28"/>
        </w:rPr>
        <w:t xml:space="preserve">         </w:t>
      </w:r>
      <w:r w:rsidR="00D678F0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                          </w:t>
      </w:r>
      <w:r w:rsidR="002840FA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А.Н.</w:t>
      </w:r>
      <w:r w:rsidR="00D678F0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 xml:space="preserve"> </w:t>
      </w:r>
      <w:r w:rsidR="002840FA" w:rsidRPr="00940E3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/>
        </w:rPr>
        <w:t>Гордиенко</w:t>
      </w:r>
    </w:p>
    <w:p w14:paraId="12F8ACC1" w14:textId="07544DA4" w:rsidR="00F739C3" w:rsidRPr="00441597" w:rsidRDefault="004F1F27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0E31">
        <w:rPr>
          <w:rFonts w:ascii="Times New Roman" w:hAnsi="Times New Roman"/>
          <w:sz w:val="28"/>
          <w:szCs w:val="28"/>
        </w:rPr>
        <w:t>2</w:t>
      </w:r>
      <w:r w:rsidR="00613F88">
        <w:rPr>
          <w:rFonts w:ascii="Times New Roman" w:hAnsi="Times New Roman"/>
          <w:sz w:val="28"/>
          <w:szCs w:val="28"/>
        </w:rPr>
        <w:t>7</w:t>
      </w:r>
      <w:r w:rsidR="00BB6B44" w:rsidRPr="00940E31">
        <w:rPr>
          <w:rFonts w:ascii="Times New Roman" w:hAnsi="Times New Roman"/>
          <w:sz w:val="28"/>
          <w:szCs w:val="28"/>
        </w:rPr>
        <w:t xml:space="preserve"> июня</w:t>
      </w:r>
      <w:r w:rsidR="00D8443E" w:rsidRPr="00940E31">
        <w:rPr>
          <w:rFonts w:ascii="Times New Roman" w:hAnsi="Times New Roman"/>
          <w:sz w:val="28"/>
          <w:szCs w:val="28"/>
        </w:rPr>
        <w:t xml:space="preserve"> 2023</w:t>
      </w:r>
    </w:p>
    <w:p w14:paraId="2FFAB8DC" w14:textId="77777777" w:rsidR="001A30A6" w:rsidRDefault="001A30A6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6F791DBA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476597E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B53E010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BC77C82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2F0077FF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0083359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5A6C2A3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985B0DF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8DF23B1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3691E7D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72C34513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483DD56D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7318341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11850120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3688D80E" w14:textId="77777777" w:rsidR="00F723C2" w:rsidRDefault="00F723C2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ABFCEE5" w14:textId="77777777" w:rsidR="006D0210" w:rsidRDefault="006D0210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14:paraId="56CE8E9A" w14:textId="6C6BE4CF" w:rsidR="00441597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 xml:space="preserve">Исп.: </w:t>
      </w:r>
      <w:r w:rsidR="00613F88">
        <w:rPr>
          <w:rFonts w:ascii="Times New Roman" w:hAnsi="Times New Roman"/>
          <w:sz w:val="18"/>
          <w:szCs w:val="18"/>
        </w:rPr>
        <w:t>Шароватов А.А.</w:t>
      </w:r>
      <w:r w:rsidR="0035648D">
        <w:rPr>
          <w:rFonts w:ascii="Times New Roman" w:hAnsi="Times New Roman"/>
          <w:sz w:val="18"/>
          <w:szCs w:val="18"/>
        </w:rPr>
        <w:t xml:space="preserve"> </w:t>
      </w:r>
    </w:p>
    <w:p w14:paraId="08FB2869" w14:textId="4D419AA3" w:rsidR="00E17464" w:rsidRPr="005B6852" w:rsidRDefault="00562FF9" w:rsidP="005E76CC">
      <w:pPr>
        <w:tabs>
          <w:tab w:val="left" w:pos="8222"/>
        </w:tabs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C42DE2">
        <w:rPr>
          <w:rFonts w:ascii="Times New Roman" w:hAnsi="Times New Roman"/>
          <w:sz w:val="18"/>
          <w:szCs w:val="18"/>
        </w:rPr>
        <w:t>8 (495) 983 65 48, доб. 43-46</w:t>
      </w:r>
    </w:p>
    <w:sectPr w:rsidR="00E17464" w:rsidRPr="005B68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134" w:right="567" w:bottom="1134" w:left="1134" w:header="1021" w:footer="54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BC6C8" w14:textId="77777777" w:rsidR="000C77B8" w:rsidRDefault="000C77B8">
      <w:pPr>
        <w:spacing w:after="0" w:line="240" w:lineRule="auto"/>
      </w:pPr>
      <w:r>
        <w:separator/>
      </w:r>
    </w:p>
  </w:endnote>
  <w:endnote w:type="continuationSeparator" w:id="0">
    <w:p w14:paraId="158E5B9F" w14:textId="77777777" w:rsidR="000C77B8" w:rsidRDefault="000C7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6E5C20" w14:textId="77777777" w:rsidR="00AD7207" w:rsidRDefault="00AD720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978CC" w14:textId="77777777" w:rsidR="00E17464" w:rsidRDefault="00A475ED">
    <w:pPr>
      <w:widowControl w:val="0"/>
      <w:tabs>
        <w:tab w:val="center" w:pos="4677"/>
        <w:tab w:val="right" w:pos="9355"/>
      </w:tabs>
      <w:spacing w:after="0" w:line="240" w:lineRule="auto"/>
      <w:jc w:val="center"/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</w:instrText>
    </w:r>
    <w:r>
      <w:rPr>
        <w:rFonts w:ascii="Times New Roman" w:hAnsi="Times New Roman"/>
        <w:sz w:val="28"/>
        <w:szCs w:val="28"/>
      </w:rPr>
      <w:fldChar w:fldCharType="separate"/>
    </w:r>
    <w:r w:rsidR="00DB1D7C">
      <w:rPr>
        <w:rFonts w:ascii="Times New Roman" w:hAnsi="Times New Roman"/>
        <w:noProof/>
        <w:sz w:val="28"/>
        <w:szCs w:val="28"/>
      </w:rPr>
      <w:t>14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8C833" w14:textId="77777777" w:rsidR="00E17464" w:rsidRDefault="00E174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5B21B7" w14:textId="77777777" w:rsidR="000C77B8" w:rsidRDefault="000C77B8">
      <w:pPr>
        <w:spacing w:after="0" w:line="240" w:lineRule="auto"/>
      </w:pPr>
      <w:r>
        <w:separator/>
      </w:r>
    </w:p>
  </w:footnote>
  <w:footnote w:type="continuationSeparator" w:id="0">
    <w:p w14:paraId="175128C8" w14:textId="77777777" w:rsidR="000C77B8" w:rsidRDefault="000C7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48AC02" w14:textId="77777777" w:rsidR="00AD7207" w:rsidRDefault="00AD720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4023E8" w14:textId="77777777" w:rsidR="00E17464" w:rsidRDefault="00E174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7B7BD" w14:textId="77777777" w:rsidR="00E17464" w:rsidRDefault="00E174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328"/>
    <w:multiLevelType w:val="multilevel"/>
    <w:tmpl w:val="7D0233D8"/>
    <w:numStyleLink w:val="11"/>
  </w:abstractNum>
  <w:abstractNum w:abstractNumId="1">
    <w:nsid w:val="046715CF"/>
    <w:multiLevelType w:val="multilevel"/>
    <w:tmpl w:val="E188D116"/>
    <w:styleLink w:val="8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837" w:firstLine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64" w:firstLine="10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31" w:hanging="4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58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825" w:firstLine="14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52" w:hanging="2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79" w:hanging="5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4B3694A"/>
    <w:multiLevelType w:val="hybridMultilevel"/>
    <w:tmpl w:val="17B60A94"/>
    <w:lvl w:ilvl="0" w:tplc="26502C7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1" w:tplc="19FC2052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2" w:tplc="586CAB2C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3" w:tplc="64BE2604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4" w:tplc="AF7A7458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5" w:tplc="F9A025C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6" w:tplc="782822FE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7" w:tplc="D92AE110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  <w:lvl w:ilvl="8" w:tplc="A44C7836">
      <w:start w:val="1"/>
      <w:numFmt w:val="none"/>
      <w:suff w:val="nothing"/>
      <w:lvlText w:val=""/>
      <w:lvlJc w:val="left"/>
      <w:pPr>
        <w:tabs>
          <w:tab w:val="num" w:pos="708"/>
        </w:tabs>
        <w:ind w:left="708" w:firstLine="0"/>
      </w:pPr>
      <w:rPr>
        <w:rFonts w:cs="Times New Roman"/>
      </w:rPr>
    </w:lvl>
  </w:abstractNum>
  <w:abstractNum w:abstractNumId="3">
    <w:nsid w:val="06371DD2"/>
    <w:multiLevelType w:val="multilevel"/>
    <w:tmpl w:val="6DA8295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8295073"/>
    <w:multiLevelType w:val="multilevel"/>
    <w:tmpl w:val="E188D116"/>
    <w:numStyleLink w:val="8"/>
  </w:abstractNum>
  <w:abstractNum w:abstractNumId="5">
    <w:nsid w:val="10827919"/>
    <w:multiLevelType w:val="hybridMultilevel"/>
    <w:tmpl w:val="A7A047CC"/>
    <w:numStyleLink w:val="7"/>
  </w:abstractNum>
  <w:abstractNum w:abstractNumId="6">
    <w:nsid w:val="16CA7E50"/>
    <w:multiLevelType w:val="multilevel"/>
    <w:tmpl w:val="8D28D650"/>
    <w:numStyleLink w:val="9"/>
  </w:abstractNum>
  <w:abstractNum w:abstractNumId="7">
    <w:nsid w:val="264D0C17"/>
    <w:multiLevelType w:val="hybridMultilevel"/>
    <w:tmpl w:val="1D20A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348BC"/>
    <w:multiLevelType w:val="multilevel"/>
    <w:tmpl w:val="42D2C02E"/>
    <w:styleLink w:val="5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5672" w:hanging="51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</w:tabs>
        <w:ind w:left="5105" w:hanging="45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993"/>
        </w:tabs>
        <w:ind w:left="4538" w:hanging="397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34014FC5"/>
    <w:multiLevelType w:val="multilevel"/>
    <w:tmpl w:val="2C0C385A"/>
    <w:styleLink w:val="1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134"/>
        </w:tabs>
        <w:ind w:left="567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134"/>
        </w:tabs>
        <w:ind w:left="720" w:firstLine="41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134"/>
        </w:tabs>
        <w:ind w:left="1080" w:firstLine="54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134"/>
        </w:tabs>
        <w:ind w:left="1134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>
    <w:nsid w:val="40A3799E"/>
    <w:multiLevelType w:val="multilevel"/>
    <w:tmpl w:val="F9F26F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1">
    <w:nsid w:val="46D22BFC"/>
    <w:multiLevelType w:val="hybridMultilevel"/>
    <w:tmpl w:val="4AC4D7BA"/>
    <w:styleLink w:val="2"/>
    <w:lvl w:ilvl="0" w:tplc="9E7C6D3E">
      <w:start w:val="1"/>
      <w:numFmt w:val="decimal"/>
      <w:suff w:val="nothing"/>
      <w:lvlText w:val="%1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1" w:firstLine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1C8F32">
      <w:start w:val="1"/>
      <w:numFmt w:val="lowerLetter"/>
      <w:suff w:val="nothing"/>
      <w:lvlText w:val="%2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54A776">
      <w:start w:val="1"/>
      <w:numFmt w:val="lowerRoman"/>
      <w:suff w:val="nothing"/>
      <w:lvlText w:val="%3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40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8CBA4">
      <w:start w:val="1"/>
      <w:numFmt w:val="decimal"/>
      <w:suff w:val="nothing"/>
      <w:lvlText w:val="%4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BACB66">
      <w:start w:val="1"/>
      <w:numFmt w:val="lowerLetter"/>
      <w:suff w:val="nothing"/>
      <w:lvlText w:val="%5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16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6C5DCC">
      <w:start w:val="1"/>
      <w:numFmt w:val="lowerRoman"/>
      <w:suff w:val="nothing"/>
      <w:lvlText w:val="%6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188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2AEBF4">
      <w:start w:val="1"/>
      <w:numFmt w:val="decimal"/>
      <w:suff w:val="nothing"/>
      <w:lvlText w:val="%7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260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FF8C720">
      <w:start w:val="1"/>
      <w:numFmt w:val="lowerLetter"/>
      <w:suff w:val="nothing"/>
      <w:lvlText w:val="%8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332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E6E779E">
      <w:start w:val="1"/>
      <w:numFmt w:val="lowerRoman"/>
      <w:suff w:val="nothing"/>
      <w:lvlText w:val="%9."/>
      <w:lvlJc w:val="left"/>
      <w:pPr>
        <w:tabs>
          <w:tab w:val="left" w:pos="708"/>
          <w:tab w:val="left" w:pos="851"/>
          <w:tab w:val="left" w:pos="993"/>
          <w:tab w:val="left" w:pos="1560"/>
        </w:tabs>
        <w:ind w:left="4046" w:firstLine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>
    <w:nsid w:val="4775282D"/>
    <w:multiLevelType w:val="multilevel"/>
    <w:tmpl w:val="5904446C"/>
    <w:numStyleLink w:val="6"/>
  </w:abstractNum>
  <w:abstractNum w:abstractNumId="13">
    <w:nsid w:val="4B6E792D"/>
    <w:multiLevelType w:val="multilevel"/>
    <w:tmpl w:val="DC3A5BFE"/>
    <w:numStyleLink w:val="10"/>
  </w:abstractNum>
  <w:abstractNum w:abstractNumId="14">
    <w:nsid w:val="4EA841B1"/>
    <w:multiLevelType w:val="multilevel"/>
    <w:tmpl w:val="DC3A5BFE"/>
    <w:styleLink w:val="10"/>
    <w:lvl w:ilvl="0">
      <w:start w:val="1"/>
      <w:numFmt w:val="decimal"/>
      <w:lvlText w:val="%1."/>
      <w:lvlJc w:val="left"/>
      <w:pPr>
        <w:tabs>
          <w:tab w:val="num" w:pos="1235"/>
        </w:tabs>
        <w:ind w:left="668" w:hanging="10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2.%3."/>
      <w:lvlJc w:val="left"/>
      <w:pPr>
        <w:tabs>
          <w:tab w:val="left" w:pos="993"/>
        </w:tabs>
        <w:ind w:left="283" w:firstLine="42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993"/>
          <w:tab w:val="num" w:pos="1777"/>
        </w:tabs>
        <w:ind w:left="121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2704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3631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125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>
    <w:nsid w:val="503C58CA"/>
    <w:multiLevelType w:val="multilevel"/>
    <w:tmpl w:val="2C0C385A"/>
    <w:numStyleLink w:val="1"/>
  </w:abstractNum>
  <w:abstractNum w:abstractNumId="16">
    <w:nsid w:val="540D3381"/>
    <w:multiLevelType w:val="multilevel"/>
    <w:tmpl w:val="8D28D650"/>
    <w:styleLink w:val="9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6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2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7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4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196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88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>
    <w:nsid w:val="57120F44"/>
    <w:multiLevelType w:val="multilevel"/>
    <w:tmpl w:val="5904446C"/>
    <w:styleLink w:val="6"/>
    <w:lvl w:ilvl="0">
      <w:start w:val="1"/>
      <w:numFmt w:val="decimal"/>
      <w:lvlText w:val="%1."/>
      <w:lvlJc w:val="left"/>
      <w:pPr>
        <w:tabs>
          <w:tab w:val="num" w:pos="1140"/>
        </w:tabs>
        <w:ind w:left="573" w:hanging="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993"/>
          <w:tab w:val="num" w:pos="1417"/>
        </w:tabs>
        <w:ind w:left="850" w:hanging="17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993"/>
        </w:tabs>
        <w:ind w:left="1777" w:firstLine="3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993"/>
        </w:tabs>
        <w:ind w:left="2344" w:firstLine="2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993"/>
        </w:tabs>
        <w:ind w:left="3271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993"/>
        </w:tabs>
        <w:ind w:left="4198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993"/>
        </w:tabs>
        <w:ind w:left="4765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993"/>
        </w:tabs>
        <w:ind w:left="5692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>
    <w:nsid w:val="587C5811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9">
    <w:nsid w:val="699B302F"/>
    <w:multiLevelType w:val="multilevel"/>
    <w:tmpl w:val="CFA0C42E"/>
    <w:numStyleLink w:val="4"/>
  </w:abstractNum>
  <w:abstractNum w:abstractNumId="20">
    <w:nsid w:val="6F5B3615"/>
    <w:multiLevelType w:val="multilevel"/>
    <w:tmpl w:val="42D2C02E"/>
    <w:numStyleLink w:val="5"/>
  </w:abstractNum>
  <w:abstractNum w:abstractNumId="21">
    <w:nsid w:val="72684E08"/>
    <w:multiLevelType w:val="multilevel"/>
    <w:tmpl w:val="BBD42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76695D9E"/>
    <w:multiLevelType w:val="multilevel"/>
    <w:tmpl w:val="6D9C9C82"/>
    <w:numStyleLink w:val="3"/>
  </w:abstractNum>
  <w:abstractNum w:abstractNumId="23">
    <w:nsid w:val="77F131FA"/>
    <w:multiLevelType w:val="multilevel"/>
    <w:tmpl w:val="7D0233D8"/>
    <w:styleLink w:val="11"/>
    <w:lvl w:ilvl="0">
      <w:start w:val="1"/>
      <w:numFmt w:val="decimal"/>
      <w:lvlText w:val="%1."/>
      <w:lvlJc w:val="left"/>
      <w:pPr>
        <w:ind w:left="668" w:hanging="66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288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185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2781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3348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4275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5202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5769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6696" w:hanging="21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7822780D"/>
    <w:multiLevelType w:val="hybridMultilevel"/>
    <w:tmpl w:val="A7A047CC"/>
    <w:styleLink w:val="7"/>
    <w:lvl w:ilvl="0" w:tplc="E6D2B538">
      <w:start w:val="1"/>
      <w:numFmt w:val="decimal"/>
      <w:lvlText w:val="%1."/>
      <w:lvlJc w:val="left"/>
      <w:pPr>
        <w:tabs>
          <w:tab w:val="num" w:pos="993"/>
        </w:tabs>
        <w:ind w:left="426" w:firstLine="1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1DAD41A">
      <w:start w:val="1"/>
      <w:numFmt w:val="lowerLetter"/>
      <w:suff w:val="nothing"/>
      <w:lvlText w:val="%2."/>
      <w:lvlJc w:val="left"/>
      <w:pPr>
        <w:tabs>
          <w:tab w:val="left" w:pos="993"/>
        </w:tabs>
        <w:ind w:left="7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E891AA">
      <w:start w:val="1"/>
      <w:numFmt w:val="lowerRoman"/>
      <w:lvlText w:val="%3."/>
      <w:lvlJc w:val="left"/>
      <w:pPr>
        <w:tabs>
          <w:tab w:val="left" w:pos="993"/>
        </w:tabs>
        <w:ind w:left="144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302C1E2">
      <w:start w:val="1"/>
      <w:numFmt w:val="decimal"/>
      <w:suff w:val="nothing"/>
      <w:lvlText w:val="%4."/>
      <w:lvlJc w:val="left"/>
      <w:pPr>
        <w:tabs>
          <w:tab w:val="left" w:pos="993"/>
        </w:tabs>
        <w:ind w:left="216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3805BA">
      <w:start w:val="1"/>
      <w:numFmt w:val="lowerLetter"/>
      <w:suff w:val="nothing"/>
      <w:lvlText w:val="%5."/>
      <w:lvlJc w:val="left"/>
      <w:pPr>
        <w:tabs>
          <w:tab w:val="left" w:pos="993"/>
        </w:tabs>
        <w:ind w:left="288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BCA5AEC">
      <w:start w:val="1"/>
      <w:numFmt w:val="lowerRoman"/>
      <w:lvlText w:val="%6."/>
      <w:lvlJc w:val="left"/>
      <w:pPr>
        <w:tabs>
          <w:tab w:val="left" w:pos="993"/>
        </w:tabs>
        <w:ind w:left="360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1A05A0">
      <w:start w:val="1"/>
      <w:numFmt w:val="decimal"/>
      <w:suff w:val="nothing"/>
      <w:lvlText w:val="%7."/>
      <w:lvlJc w:val="left"/>
      <w:pPr>
        <w:tabs>
          <w:tab w:val="left" w:pos="993"/>
        </w:tabs>
        <w:ind w:left="432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42505C">
      <w:start w:val="1"/>
      <w:numFmt w:val="lowerLetter"/>
      <w:suff w:val="nothing"/>
      <w:lvlText w:val="%8."/>
      <w:lvlJc w:val="left"/>
      <w:pPr>
        <w:tabs>
          <w:tab w:val="left" w:pos="993"/>
        </w:tabs>
        <w:ind w:left="5040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6099A0">
      <w:start w:val="1"/>
      <w:numFmt w:val="lowerRoman"/>
      <w:lvlText w:val="%9."/>
      <w:lvlJc w:val="left"/>
      <w:pPr>
        <w:tabs>
          <w:tab w:val="left" w:pos="993"/>
        </w:tabs>
        <w:ind w:left="5760" w:hanging="26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>
    <w:nsid w:val="79DC3255"/>
    <w:multiLevelType w:val="hybridMultilevel"/>
    <w:tmpl w:val="4AC4D7BA"/>
    <w:numStyleLink w:val="2"/>
  </w:abstractNum>
  <w:abstractNum w:abstractNumId="26">
    <w:nsid w:val="7AD45AB5"/>
    <w:multiLevelType w:val="multilevel"/>
    <w:tmpl w:val="6D9C9C82"/>
    <w:styleLink w:val="3"/>
    <w:lvl w:ilvl="0">
      <w:start w:val="1"/>
      <w:numFmt w:val="decimal"/>
      <w:lvlText w:val="%1."/>
      <w:lvlJc w:val="left"/>
      <w:pPr>
        <w:ind w:left="573" w:hanging="57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134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ind w:left="2421" w:hanging="56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ind w:left="4068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ind w:left="5355" w:hanging="92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ind w:left="7002" w:hanging="128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ind w:left="8649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ind w:left="9936" w:hanging="164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ind w:left="11583" w:hanging="200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>
    <w:nsid w:val="7C7908F3"/>
    <w:multiLevelType w:val="multilevel"/>
    <w:tmpl w:val="20B658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8">
    <w:nsid w:val="7E945109"/>
    <w:multiLevelType w:val="multilevel"/>
    <w:tmpl w:val="080402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42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29">
    <w:nsid w:val="7F8C5F9C"/>
    <w:multiLevelType w:val="multilevel"/>
    <w:tmpl w:val="CFA0C42E"/>
    <w:styleLink w:val="4"/>
    <w:lvl w:ilvl="0">
      <w:start w:val="1"/>
      <w:numFmt w:val="decimal"/>
      <w:lvlText w:val="%1."/>
      <w:lvlJc w:val="left"/>
      <w:pPr>
        <w:tabs>
          <w:tab w:val="num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tabs>
          <w:tab w:val="left" w:pos="993"/>
        </w:tabs>
        <w:ind w:left="425" w:firstLine="14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993"/>
        </w:tabs>
        <w:ind w:left="568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993"/>
        </w:tabs>
        <w:ind w:left="577" w:firstLine="41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993"/>
        </w:tabs>
        <w:ind w:left="937" w:firstLine="5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993"/>
        </w:tabs>
        <w:ind w:left="993" w:firstLine="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9"/>
  </w:num>
  <w:num w:numId="2">
    <w:abstractNumId w:val="15"/>
  </w:num>
  <w:num w:numId="3">
    <w:abstractNumId w:val="26"/>
  </w:num>
  <w:num w:numId="4">
    <w:abstractNumId w:val="22"/>
  </w:num>
  <w:num w:numId="5">
    <w:abstractNumId w:val="29"/>
  </w:num>
  <w:num w:numId="6">
    <w:abstractNumId w:val="19"/>
  </w:num>
  <w:num w:numId="7">
    <w:abstractNumId w:val="8"/>
  </w:num>
  <w:num w:numId="8">
    <w:abstractNumId w:val="20"/>
  </w:num>
  <w:num w:numId="9">
    <w:abstractNumId w:val="17"/>
  </w:num>
  <w:num w:numId="10">
    <w:abstractNumId w:val="12"/>
  </w:num>
  <w:num w:numId="11">
    <w:abstractNumId w:val="24"/>
  </w:num>
  <w:num w:numId="12">
    <w:abstractNumId w:val="5"/>
  </w:num>
  <w:num w:numId="13">
    <w:abstractNumId w:val="1"/>
  </w:num>
  <w:num w:numId="14">
    <w:abstractNumId w:val="4"/>
  </w:num>
  <w:num w:numId="15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140"/>
          </w:tabs>
          <w:ind w:left="573" w:hanging="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2."/>
        <w:lvlJc w:val="left"/>
        <w:pPr>
          <w:tabs>
            <w:tab w:val="num" w:pos="851"/>
          </w:tabs>
          <w:ind w:left="567" w:firstLine="0"/>
        </w:pPr>
        <w:rPr>
          <w:rFonts w:hAnsi="Arial Unicode MS"/>
          <w:b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lvlText w:val="%2.%3."/>
        <w:lvlJc w:val="left"/>
        <w:pPr>
          <w:tabs>
            <w:tab w:val="left" w:pos="851"/>
          </w:tabs>
          <w:ind w:left="1417" w:hanging="4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2.%3.%4."/>
        <w:lvlJc w:val="left"/>
        <w:pPr>
          <w:tabs>
            <w:tab w:val="left" w:pos="851"/>
          </w:tabs>
          <w:ind w:left="2344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2.%3.%4.%5."/>
        <w:lvlJc w:val="left"/>
        <w:pPr>
          <w:tabs>
            <w:tab w:val="left" w:pos="851"/>
          </w:tabs>
          <w:ind w:left="2911" w:hanging="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2.%3.%4.%5.%6."/>
        <w:lvlJc w:val="left"/>
        <w:pPr>
          <w:tabs>
            <w:tab w:val="left" w:pos="851"/>
          </w:tabs>
          <w:ind w:left="3838" w:hanging="4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851"/>
          </w:tabs>
          <w:ind w:left="4765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851"/>
          </w:tabs>
          <w:ind w:left="5332" w:hanging="7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851"/>
          </w:tabs>
          <w:ind w:left="6259" w:hanging="115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6"/>
  </w:num>
  <w:num w:numId="17">
    <w:abstractNumId w:val="6"/>
  </w:num>
  <w:num w:numId="18">
    <w:abstractNumId w:val="14"/>
  </w:num>
  <w:num w:numId="19">
    <w:abstractNumId w:val="13"/>
  </w:num>
  <w:num w:numId="20">
    <w:abstractNumId w:val="23"/>
  </w:num>
  <w:num w:numId="21">
    <w:abstractNumId w:val="0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8"/>
  </w:num>
  <w:num w:numId="25">
    <w:abstractNumId w:val="27"/>
  </w:num>
  <w:num w:numId="26">
    <w:abstractNumId w:val="21"/>
  </w:num>
  <w:num w:numId="27">
    <w:abstractNumId w:val="28"/>
  </w:num>
  <w:num w:numId="28">
    <w:abstractNumId w:val="1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5"/>
  </w:num>
  <w:num w:numId="35">
    <w:abstractNumId w:val="7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464"/>
    <w:rsid w:val="000002E7"/>
    <w:rsid w:val="00001212"/>
    <w:rsid w:val="0000124E"/>
    <w:rsid w:val="00001495"/>
    <w:rsid w:val="000017F1"/>
    <w:rsid w:val="00001A7F"/>
    <w:rsid w:val="0000212F"/>
    <w:rsid w:val="0000264B"/>
    <w:rsid w:val="000029AF"/>
    <w:rsid w:val="00002ECA"/>
    <w:rsid w:val="00003858"/>
    <w:rsid w:val="00005275"/>
    <w:rsid w:val="00005341"/>
    <w:rsid w:val="0000558C"/>
    <w:rsid w:val="0000565A"/>
    <w:rsid w:val="000056B1"/>
    <w:rsid w:val="00005B5C"/>
    <w:rsid w:val="00006011"/>
    <w:rsid w:val="0000635E"/>
    <w:rsid w:val="000076D6"/>
    <w:rsid w:val="00007E83"/>
    <w:rsid w:val="0001010F"/>
    <w:rsid w:val="00010BA5"/>
    <w:rsid w:val="00010C2C"/>
    <w:rsid w:val="0001171E"/>
    <w:rsid w:val="00011780"/>
    <w:rsid w:val="000118FC"/>
    <w:rsid w:val="00011C76"/>
    <w:rsid w:val="000120B4"/>
    <w:rsid w:val="00013103"/>
    <w:rsid w:val="00014815"/>
    <w:rsid w:val="00014844"/>
    <w:rsid w:val="00014EF5"/>
    <w:rsid w:val="00015353"/>
    <w:rsid w:val="00015ABE"/>
    <w:rsid w:val="00015B97"/>
    <w:rsid w:val="00016744"/>
    <w:rsid w:val="00016950"/>
    <w:rsid w:val="000169C7"/>
    <w:rsid w:val="00016B00"/>
    <w:rsid w:val="00017490"/>
    <w:rsid w:val="00017A23"/>
    <w:rsid w:val="00017CF5"/>
    <w:rsid w:val="00020586"/>
    <w:rsid w:val="00020715"/>
    <w:rsid w:val="00020A01"/>
    <w:rsid w:val="00020DFC"/>
    <w:rsid w:val="00020F49"/>
    <w:rsid w:val="000215AB"/>
    <w:rsid w:val="0002170B"/>
    <w:rsid w:val="00021FCA"/>
    <w:rsid w:val="0002276D"/>
    <w:rsid w:val="00023253"/>
    <w:rsid w:val="0002340D"/>
    <w:rsid w:val="0002398B"/>
    <w:rsid w:val="00024083"/>
    <w:rsid w:val="0002471B"/>
    <w:rsid w:val="000250FB"/>
    <w:rsid w:val="000252CF"/>
    <w:rsid w:val="00025460"/>
    <w:rsid w:val="000255FD"/>
    <w:rsid w:val="000260BF"/>
    <w:rsid w:val="00026639"/>
    <w:rsid w:val="00026B57"/>
    <w:rsid w:val="00026D5B"/>
    <w:rsid w:val="00027186"/>
    <w:rsid w:val="00027761"/>
    <w:rsid w:val="000311F3"/>
    <w:rsid w:val="00031216"/>
    <w:rsid w:val="000312DA"/>
    <w:rsid w:val="000314BE"/>
    <w:rsid w:val="0003163B"/>
    <w:rsid w:val="00031B85"/>
    <w:rsid w:val="00032D6B"/>
    <w:rsid w:val="00032FD9"/>
    <w:rsid w:val="00033825"/>
    <w:rsid w:val="00033ECC"/>
    <w:rsid w:val="000342F7"/>
    <w:rsid w:val="0003439F"/>
    <w:rsid w:val="00034D1C"/>
    <w:rsid w:val="00034F91"/>
    <w:rsid w:val="0003510D"/>
    <w:rsid w:val="00035619"/>
    <w:rsid w:val="00036776"/>
    <w:rsid w:val="000368C3"/>
    <w:rsid w:val="000377CF"/>
    <w:rsid w:val="00037DFF"/>
    <w:rsid w:val="000400E6"/>
    <w:rsid w:val="0004110E"/>
    <w:rsid w:val="00041538"/>
    <w:rsid w:val="000419A2"/>
    <w:rsid w:val="00041C3E"/>
    <w:rsid w:val="00042345"/>
    <w:rsid w:val="0004237C"/>
    <w:rsid w:val="0004254D"/>
    <w:rsid w:val="0004269F"/>
    <w:rsid w:val="00043921"/>
    <w:rsid w:val="0004420E"/>
    <w:rsid w:val="00044602"/>
    <w:rsid w:val="00044A24"/>
    <w:rsid w:val="00044D0E"/>
    <w:rsid w:val="000453ED"/>
    <w:rsid w:val="0004569C"/>
    <w:rsid w:val="00045D56"/>
    <w:rsid w:val="000460C4"/>
    <w:rsid w:val="00046319"/>
    <w:rsid w:val="0004631D"/>
    <w:rsid w:val="000468FE"/>
    <w:rsid w:val="00046D8C"/>
    <w:rsid w:val="0004743D"/>
    <w:rsid w:val="00050475"/>
    <w:rsid w:val="00050AC1"/>
    <w:rsid w:val="0005235E"/>
    <w:rsid w:val="000524F0"/>
    <w:rsid w:val="00053648"/>
    <w:rsid w:val="00053FB9"/>
    <w:rsid w:val="000542E0"/>
    <w:rsid w:val="000545B5"/>
    <w:rsid w:val="00054C87"/>
    <w:rsid w:val="00054CA1"/>
    <w:rsid w:val="00055049"/>
    <w:rsid w:val="0005647E"/>
    <w:rsid w:val="000565DD"/>
    <w:rsid w:val="00056D1B"/>
    <w:rsid w:val="0006115D"/>
    <w:rsid w:val="000611C0"/>
    <w:rsid w:val="0006178C"/>
    <w:rsid w:val="00061DC4"/>
    <w:rsid w:val="000627D6"/>
    <w:rsid w:val="00062B90"/>
    <w:rsid w:val="000636E8"/>
    <w:rsid w:val="000638CE"/>
    <w:rsid w:val="0006395D"/>
    <w:rsid w:val="00063CC9"/>
    <w:rsid w:val="000648CB"/>
    <w:rsid w:val="00064D98"/>
    <w:rsid w:val="000656E3"/>
    <w:rsid w:val="00065B11"/>
    <w:rsid w:val="00066001"/>
    <w:rsid w:val="00067A7A"/>
    <w:rsid w:val="00067E3A"/>
    <w:rsid w:val="0007014E"/>
    <w:rsid w:val="00070868"/>
    <w:rsid w:val="00071AEE"/>
    <w:rsid w:val="00072297"/>
    <w:rsid w:val="0007244E"/>
    <w:rsid w:val="000724BE"/>
    <w:rsid w:val="0007276C"/>
    <w:rsid w:val="00072B62"/>
    <w:rsid w:val="00072EAE"/>
    <w:rsid w:val="00072FB9"/>
    <w:rsid w:val="00073E67"/>
    <w:rsid w:val="00074604"/>
    <w:rsid w:val="000748BD"/>
    <w:rsid w:val="00074CA9"/>
    <w:rsid w:val="00075774"/>
    <w:rsid w:val="00075F80"/>
    <w:rsid w:val="00077261"/>
    <w:rsid w:val="00077284"/>
    <w:rsid w:val="00077DD3"/>
    <w:rsid w:val="00080031"/>
    <w:rsid w:val="0008016F"/>
    <w:rsid w:val="00080395"/>
    <w:rsid w:val="00080A58"/>
    <w:rsid w:val="000818EB"/>
    <w:rsid w:val="00081A18"/>
    <w:rsid w:val="000822D1"/>
    <w:rsid w:val="00082745"/>
    <w:rsid w:val="00082C73"/>
    <w:rsid w:val="0008305C"/>
    <w:rsid w:val="00083AF7"/>
    <w:rsid w:val="00084BB0"/>
    <w:rsid w:val="00084F1B"/>
    <w:rsid w:val="00085518"/>
    <w:rsid w:val="000867AC"/>
    <w:rsid w:val="00087D60"/>
    <w:rsid w:val="00090166"/>
    <w:rsid w:val="000902F2"/>
    <w:rsid w:val="00090CC8"/>
    <w:rsid w:val="00091027"/>
    <w:rsid w:val="0009104E"/>
    <w:rsid w:val="00091629"/>
    <w:rsid w:val="000916F9"/>
    <w:rsid w:val="00091D07"/>
    <w:rsid w:val="00091FFC"/>
    <w:rsid w:val="00092E34"/>
    <w:rsid w:val="000935CF"/>
    <w:rsid w:val="00093A2F"/>
    <w:rsid w:val="00093E75"/>
    <w:rsid w:val="00094156"/>
    <w:rsid w:val="000945B4"/>
    <w:rsid w:val="00094636"/>
    <w:rsid w:val="0009468A"/>
    <w:rsid w:val="0009476E"/>
    <w:rsid w:val="000952D5"/>
    <w:rsid w:val="0009564C"/>
    <w:rsid w:val="00095C9C"/>
    <w:rsid w:val="00096AED"/>
    <w:rsid w:val="00096E82"/>
    <w:rsid w:val="000971A8"/>
    <w:rsid w:val="00097AFD"/>
    <w:rsid w:val="00097C61"/>
    <w:rsid w:val="00097E29"/>
    <w:rsid w:val="000A0794"/>
    <w:rsid w:val="000A07BD"/>
    <w:rsid w:val="000A2E84"/>
    <w:rsid w:val="000A3999"/>
    <w:rsid w:val="000A4355"/>
    <w:rsid w:val="000A4F8D"/>
    <w:rsid w:val="000A5540"/>
    <w:rsid w:val="000A65DE"/>
    <w:rsid w:val="000A6E23"/>
    <w:rsid w:val="000A79A6"/>
    <w:rsid w:val="000A7D18"/>
    <w:rsid w:val="000B099E"/>
    <w:rsid w:val="000B0FAC"/>
    <w:rsid w:val="000B1D8E"/>
    <w:rsid w:val="000B2453"/>
    <w:rsid w:val="000B281D"/>
    <w:rsid w:val="000B2D43"/>
    <w:rsid w:val="000B2EC8"/>
    <w:rsid w:val="000B3EE0"/>
    <w:rsid w:val="000B41F4"/>
    <w:rsid w:val="000B48CA"/>
    <w:rsid w:val="000B4AA7"/>
    <w:rsid w:val="000B58A5"/>
    <w:rsid w:val="000B5C07"/>
    <w:rsid w:val="000B5D14"/>
    <w:rsid w:val="000B5E46"/>
    <w:rsid w:val="000B5EC7"/>
    <w:rsid w:val="000B7308"/>
    <w:rsid w:val="000B742F"/>
    <w:rsid w:val="000B77A5"/>
    <w:rsid w:val="000B7D86"/>
    <w:rsid w:val="000B7F1C"/>
    <w:rsid w:val="000B7FDA"/>
    <w:rsid w:val="000C0701"/>
    <w:rsid w:val="000C0744"/>
    <w:rsid w:val="000C0BE8"/>
    <w:rsid w:val="000C1311"/>
    <w:rsid w:val="000C153B"/>
    <w:rsid w:val="000C2F1D"/>
    <w:rsid w:val="000C32A2"/>
    <w:rsid w:val="000C49CF"/>
    <w:rsid w:val="000C5617"/>
    <w:rsid w:val="000C57A4"/>
    <w:rsid w:val="000C5A12"/>
    <w:rsid w:val="000C65A2"/>
    <w:rsid w:val="000C6941"/>
    <w:rsid w:val="000C6B2C"/>
    <w:rsid w:val="000C70AA"/>
    <w:rsid w:val="000C77B8"/>
    <w:rsid w:val="000C7BB9"/>
    <w:rsid w:val="000D0299"/>
    <w:rsid w:val="000D12A5"/>
    <w:rsid w:val="000D1571"/>
    <w:rsid w:val="000D1DBD"/>
    <w:rsid w:val="000D1E32"/>
    <w:rsid w:val="000D20BC"/>
    <w:rsid w:val="000D2F5C"/>
    <w:rsid w:val="000D31C9"/>
    <w:rsid w:val="000D3441"/>
    <w:rsid w:val="000D345E"/>
    <w:rsid w:val="000D3788"/>
    <w:rsid w:val="000D3799"/>
    <w:rsid w:val="000D3BAD"/>
    <w:rsid w:val="000D3C98"/>
    <w:rsid w:val="000D42DE"/>
    <w:rsid w:val="000D4432"/>
    <w:rsid w:val="000D4581"/>
    <w:rsid w:val="000D4B4B"/>
    <w:rsid w:val="000D4BC9"/>
    <w:rsid w:val="000D764E"/>
    <w:rsid w:val="000E0021"/>
    <w:rsid w:val="000E020B"/>
    <w:rsid w:val="000E04A2"/>
    <w:rsid w:val="000E06C6"/>
    <w:rsid w:val="000E078D"/>
    <w:rsid w:val="000E09EC"/>
    <w:rsid w:val="000E0E61"/>
    <w:rsid w:val="000E1813"/>
    <w:rsid w:val="000E1879"/>
    <w:rsid w:val="000E26BE"/>
    <w:rsid w:val="000E35B3"/>
    <w:rsid w:val="000E389D"/>
    <w:rsid w:val="000E3BCF"/>
    <w:rsid w:val="000E3DE0"/>
    <w:rsid w:val="000E4290"/>
    <w:rsid w:val="000E4F00"/>
    <w:rsid w:val="000E5124"/>
    <w:rsid w:val="000E5189"/>
    <w:rsid w:val="000E6607"/>
    <w:rsid w:val="000E6686"/>
    <w:rsid w:val="000E750B"/>
    <w:rsid w:val="000F083F"/>
    <w:rsid w:val="000F1746"/>
    <w:rsid w:val="000F31E8"/>
    <w:rsid w:val="000F3829"/>
    <w:rsid w:val="000F4407"/>
    <w:rsid w:val="000F5CC0"/>
    <w:rsid w:val="000F5DD4"/>
    <w:rsid w:val="000F5ED5"/>
    <w:rsid w:val="000F60E7"/>
    <w:rsid w:val="000F6B7E"/>
    <w:rsid w:val="000F6BBF"/>
    <w:rsid w:val="000F72AA"/>
    <w:rsid w:val="00100B78"/>
    <w:rsid w:val="0010141A"/>
    <w:rsid w:val="00101ADC"/>
    <w:rsid w:val="00101C09"/>
    <w:rsid w:val="00103059"/>
    <w:rsid w:val="00103F77"/>
    <w:rsid w:val="00104010"/>
    <w:rsid w:val="00104918"/>
    <w:rsid w:val="00104964"/>
    <w:rsid w:val="00104B62"/>
    <w:rsid w:val="0010501B"/>
    <w:rsid w:val="001051EB"/>
    <w:rsid w:val="00105521"/>
    <w:rsid w:val="00105AD9"/>
    <w:rsid w:val="0010620A"/>
    <w:rsid w:val="00106EDA"/>
    <w:rsid w:val="00110072"/>
    <w:rsid w:val="001107EE"/>
    <w:rsid w:val="00110B54"/>
    <w:rsid w:val="00110D67"/>
    <w:rsid w:val="00111BB1"/>
    <w:rsid w:val="001125E5"/>
    <w:rsid w:val="001125FF"/>
    <w:rsid w:val="00112D93"/>
    <w:rsid w:val="001144E8"/>
    <w:rsid w:val="001145B1"/>
    <w:rsid w:val="00114FB9"/>
    <w:rsid w:val="001156B2"/>
    <w:rsid w:val="00115AF2"/>
    <w:rsid w:val="00115ECB"/>
    <w:rsid w:val="00116244"/>
    <w:rsid w:val="00116599"/>
    <w:rsid w:val="00116D0F"/>
    <w:rsid w:val="001206AE"/>
    <w:rsid w:val="00120A8D"/>
    <w:rsid w:val="00120AA7"/>
    <w:rsid w:val="00120FB7"/>
    <w:rsid w:val="00121B82"/>
    <w:rsid w:val="00122102"/>
    <w:rsid w:val="001223CD"/>
    <w:rsid w:val="0012283B"/>
    <w:rsid w:val="00123717"/>
    <w:rsid w:val="00123EC9"/>
    <w:rsid w:val="001241A4"/>
    <w:rsid w:val="00124C3E"/>
    <w:rsid w:val="00124C47"/>
    <w:rsid w:val="001252D4"/>
    <w:rsid w:val="001254EF"/>
    <w:rsid w:val="001257AC"/>
    <w:rsid w:val="00125D34"/>
    <w:rsid w:val="00125FA4"/>
    <w:rsid w:val="00125FB1"/>
    <w:rsid w:val="00126A39"/>
    <w:rsid w:val="00126F9D"/>
    <w:rsid w:val="00127DA0"/>
    <w:rsid w:val="00127DC4"/>
    <w:rsid w:val="00127DE8"/>
    <w:rsid w:val="0013009B"/>
    <w:rsid w:val="00130D46"/>
    <w:rsid w:val="00130F5A"/>
    <w:rsid w:val="00131148"/>
    <w:rsid w:val="001318C6"/>
    <w:rsid w:val="001326E6"/>
    <w:rsid w:val="001326F1"/>
    <w:rsid w:val="00133052"/>
    <w:rsid w:val="00133B89"/>
    <w:rsid w:val="00133EAF"/>
    <w:rsid w:val="00134985"/>
    <w:rsid w:val="00136436"/>
    <w:rsid w:val="00136699"/>
    <w:rsid w:val="00136E48"/>
    <w:rsid w:val="00137FC4"/>
    <w:rsid w:val="00140170"/>
    <w:rsid w:val="001403D4"/>
    <w:rsid w:val="0014066B"/>
    <w:rsid w:val="00140DD5"/>
    <w:rsid w:val="001414A0"/>
    <w:rsid w:val="001415F4"/>
    <w:rsid w:val="00141BB0"/>
    <w:rsid w:val="00142268"/>
    <w:rsid w:val="0014254A"/>
    <w:rsid w:val="00142656"/>
    <w:rsid w:val="001427E6"/>
    <w:rsid w:val="00143FAD"/>
    <w:rsid w:val="001449F1"/>
    <w:rsid w:val="00144DC1"/>
    <w:rsid w:val="00144E48"/>
    <w:rsid w:val="0014648A"/>
    <w:rsid w:val="00146C0F"/>
    <w:rsid w:val="00147194"/>
    <w:rsid w:val="00147628"/>
    <w:rsid w:val="00147FEC"/>
    <w:rsid w:val="001500ED"/>
    <w:rsid w:val="001505D6"/>
    <w:rsid w:val="001508BF"/>
    <w:rsid w:val="00150C0A"/>
    <w:rsid w:val="0015156F"/>
    <w:rsid w:val="00151582"/>
    <w:rsid w:val="0015162E"/>
    <w:rsid w:val="00151B4D"/>
    <w:rsid w:val="00151BF8"/>
    <w:rsid w:val="00151D74"/>
    <w:rsid w:val="0015224F"/>
    <w:rsid w:val="001531BC"/>
    <w:rsid w:val="001533D3"/>
    <w:rsid w:val="00153856"/>
    <w:rsid w:val="00153F26"/>
    <w:rsid w:val="0015404A"/>
    <w:rsid w:val="00154DD9"/>
    <w:rsid w:val="00155348"/>
    <w:rsid w:val="00155A6B"/>
    <w:rsid w:val="00156AAF"/>
    <w:rsid w:val="00156CDA"/>
    <w:rsid w:val="00156E94"/>
    <w:rsid w:val="00157535"/>
    <w:rsid w:val="00157DD8"/>
    <w:rsid w:val="00157F13"/>
    <w:rsid w:val="00157FAC"/>
    <w:rsid w:val="00160342"/>
    <w:rsid w:val="00160546"/>
    <w:rsid w:val="001606E8"/>
    <w:rsid w:val="00160A5B"/>
    <w:rsid w:val="00160B15"/>
    <w:rsid w:val="00160CC2"/>
    <w:rsid w:val="00160FF9"/>
    <w:rsid w:val="001611D9"/>
    <w:rsid w:val="0016183F"/>
    <w:rsid w:val="0016210E"/>
    <w:rsid w:val="00162836"/>
    <w:rsid w:val="00162E01"/>
    <w:rsid w:val="0016303A"/>
    <w:rsid w:val="001630E5"/>
    <w:rsid w:val="001635E4"/>
    <w:rsid w:val="0016386E"/>
    <w:rsid w:val="00164065"/>
    <w:rsid w:val="001645E1"/>
    <w:rsid w:val="00164FED"/>
    <w:rsid w:val="00165134"/>
    <w:rsid w:val="00165D76"/>
    <w:rsid w:val="00166CB4"/>
    <w:rsid w:val="00167122"/>
    <w:rsid w:val="00167420"/>
    <w:rsid w:val="00167450"/>
    <w:rsid w:val="0016765C"/>
    <w:rsid w:val="00167754"/>
    <w:rsid w:val="00167910"/>
    <w:rsid w:val="00167BE3"/>
    <w:rsid w:val="00170030"/>
    <w:rsid w:val="00170113"/>
    <w:rsid w:val="00171C41"/>
    <w:rsid w:val="00172052"/>
    <w:rsid w:val="00173335"/>
    <w:rsid w:val="001738F3"/>
    <w:rsid w:val="00173A4F"/>
    <w:rsid w:val="00173A95"/>
    <w:rsid w:val="00174C85"/>
    <w:rsid w:val="00175357"/>
    <w:rsid w:val="00175619"/>
    <w:rsid w:val="001766F6"/>
    <w:rsid w:val="0017706A"/>
    <w:rsid w:val="001770D3"/>
    <w:rsid w:val="0018050E"/>
    <w:rsid w:val="0018080E"/>
    <w:rsid w:val="001809DD"/>
    <w:rsid w:val="00180A58"/>
    <w:rsid w:val="00181BDC"/>
    <w:rsid w:val="0018216A"/>
    <w:rsid w:val="00182F10"/>
    <w:rsid w:val="0018316E"/>
    <w:rsid w:val="0018390E"/>
    <w:rsid w:val="0018400A"/>
    <w:rsid w:val="00184979"/>
    <w:rsid w:val="00184B7B"/>
    <w:rsid w:val="00185064"/>
    <w:rsid w:val="001853F6"/>
    <w:rsid w:val="00185620"/>
    <w:rsid w:val="00185DD3"/>
    <w:rsid w:val="00187671"/>
    <w:rsid w:val="001876A0"/>
    <w:rsid w:val="00187E25"/>
    <w:rsid w:val="00190010"/>
    <w:rsid w:val="001901B3"/>
    <w:rsid w:val="00190565"/>
    <w:rsid w:val="001906B4"/>
    <w:rsid w:val="001908B0"/>
    <w:rsid w:val="00190B86"/>
    <w:rsid w:val="00190C62"/>
    <w:rsid w:val="00190CC2"/>
    <w:rsid w:val="001927D6"/>
    <w:rsid w:val="00193029"/>
    <w:rsid w:val="00193832"/>
    <w:rsid w:val="00194243"/>
    <w:rsid w:val="00194B48"/>
    <w:rsid w:val="00194C76"/>
    <w:rsid w:val="00194FF2"/>
    <w:rsid w:val="001952FC"/>
    <w:rsid w:val="00197513"/>
    <w:rsid w:val="001A10AA"/>
    <w:rsid w:val="001A178E"/>
    <w:rsid w:val="001A1CCA"/>
    <w:rsid w:val="001A2033"/>
    <w:rsid w:val="001A203A"/>
    <w:rsid w:val="001A206F"/>
    <w:rsid w:val="001A2186"/>
    <w:rsid w:val="001A2353"/>
    <w:rsid w:val="001A276D"/>
    <w:rsid w:val="001A2CBA"/>
    <w:rsid w:val="001A30A6"/>
    <w:rsid w:val="001A423F"/>
    <w:rsid w:val="001A45BD"/>
    <w:rsid w:val="001A45BE"/>
    <w:rsid w:val="001A4B51"/>
    <w:rsid w:val="001A5E15"/>
    <w:rsid w:val="001A62D4"/>
    <w:rsid w:val="001A6547"/>
    <w:rsid w:val="001A69A9"/>
    <w:rsid w:val="001A7451"/>
    <w:rsid w:val="001A75A6"/>
    <w:rsid w:val="001A7824"/>
    <w:rsid w:val="001A7998"/>
    <w:rsid w:val="001A7B3A"/>
    <w:rsid w:val="001A7F55"/>
    <w:rsid w:val="001B032F"/>
    <w:rsid w:val="001B0353"/>
    <w:rsid w:val="001B0496"/>
    <w:rsid w:val="001B0863"/>
    <w:rsid w:val="001B0869"/>
    <w:rsid w:val="001B1458"/>
    <w:rsid w:val="001B1D38"/>
    <w:rsid w:val="001B240E"/>
    <w:rsid w:val="001B3E71"/>
    <w:rsid w:val="001B4B58"/>
    <w:rsid w:val="001B4C43"/>
    <w:rsid w:val="001B5519"/>
    <w:rsid w:val="001B5A24"/>
    <w:rsid w:val="001B6A53"/>
    <w:rsid w:val="001B7722"/>
    <w:rsid w:val="001B7C13"/>
    <w:rsid w:val="001C0CC1"/>
    <w:rsid w:val="001C102D"/>
    <w:rsid w:val="001C11F7"/>
    <w:rsid w:val="001C1BF5"/>
    <w:rsid w:val="001C1DF9"/>
    <w:rsid w:val="001C1F04"/>
    <w:rsid w:val="001C3410"/>
    <w:rsid w:val="001C434C"/>
    <w:rsid w:val="001C468A"/>
    <w:rsid w:val="001C4783"/>
    <w:rsid w:val="001C4A83"/>
    <w:rsid w:val="001C537E"/>
    <w:rsid w:val="001C5D1D"/>
    <w:rsid w:val="001C60D6"/>
    <w:rsid w:val="001C6894"/>
    <w:rsid w:val="001C6A08"/>
    <w:rsid w:val="001C6A5B"/>
    <w:rsid w:val="001C6BEE"/>
    <w:rsid w:val="001C6E7A"/>
    <w:rsid w:val="001C6FBD"/>
    <w:rsid w:val="001C76C5"/>
    <w:rsid w:val="001D033D"/>
    <w:rsid w:val="001D0B93"/>
    <w:rsid w:val="001D0D69"/>
    <w:rsid w:val="001D1387"/>
    <w:rsid w:val="001D18C2"/>
    <w:rsid w:val="001D278B"/>
    <w:rsid w:val="001D30E6"/>
    <w:rsid w:val="001D35F3"/>
    <w:rsid w:val="001D36A0"/>
    <w:rsid w:val="001D4A7F"/>
    <w:rsid w:val="001D4C1F"/>
    <w:rsid w:val="001D4CD7"/>
    <w:rsid w:val="001D52E4"/>
    <w:rsid w:val="001D5ACC"/>
    <w:rsid w:val="001D5C27"/>
    <w:rsid w:val="001D5E49"/>
    <w:rsid w:val="001D60FB"/>
    <w:rsid w:val="001D67F9"/>
    <w:rsid w:val="001D7139"/>
    <w:rsid w:val="001D7205"/>
    <w:rsid w:val="001D75CD"/>
    <w:rsid w:val="001E011C"/>
    <w:rsid w:val="001E067A"/>
    <w:rsid w:val="001E07BF"/>
    <w:rsid w:val="001E0B52"/>
    <w:rsid w:val="001E0D40"/>
    <w:rsid w:val="001E0E2E"/>
    <w:rsid w:val="001E0EE2"/>
    <w:rsid w:val="001E0F9E"/>
    <w:rsid w:val="001E109B"/>
    <w:rsid w:val="001E1943"/>
    <w:rsid w:val="001E2005"/>
    <w:rsid w:val="001E23BA"/>
    <w:rsid w:val="001E26AD"/>
    <w:rsid w:val="001E26D7"/>
    <w:rsid w:val="001E2E7E"/>
    <w:rsid w:val="001E3534"/>
    <w:rsid w:val="001E39E4"/>
    <w:rsid w:val="001E3AC2"/>
    <w:rsid w:val="001E4B06"/>
    <w:rsid w:val="001E4CFD"/>
    <w:rsid w:val="001E5205"/>
    <w:rsid w:val="001E59C7"/>
    <w:rsid w:val="001E59FE"/>
    <w:rsid w:val="001E5CF2"/>
    <w:rsid w:val="001F112B"/>
    <w:rsid w:val="001F11F8"/>
    <w:rsid w:val="001F1848"/>
    <w:rsid w:val="001F1942"/>
    <w:rsid w:val="001F1C7F"/>
    <w:rsid w:val="001F1CC1"/>
    <w:rsid w:val="001F2F58"/>
    <w:rsid w:val="001F34C5"/>
    <w:rsid w:val="001F3547"/>
    <w:rsid w:val="001F368A"/>
    <w:rsid w:val="001F41BA"/>
    <w:rsid w:val="001F4243"/>
    <w:rsid w:val="001F424C"/>
    <w:rsid w:val="001F5607"/>
    <w:rsid w:val="001F5794"/>
    <w:rsid w:val="001F5981"/>
    <w:rsid w:val="001F693D"/>
    <w:rsid w:val="001F7304"/>
    <w:rsid w:val="0020052E"/>
    <w:rsid w:val="0020156E"/>
    <w:rsid w:val="00202CD4"/>
    <w:rsid w:val="0020467E"/>
    <w:rsid w:val="00204922"/>
    <w:rsid w:val="00204F02"/>
    <w:rsid w:val="00205128"/>
    <w:rsid w:val="0020587E"/>
    <w:rsid w:val="00205EA6"/>
    <w:rsid w:val="00206807"/>
    <w:rsid w:val="00207627"/>
    <w:rsid w:val="00210A9F"/>
    <w:rsid w:val="00210E8C"/>
    <w:rsid w:val="0021141D"/>
    <w:rsid w:val="002115FB"/>
    <w:rsid w:val="00211D7A"/>
    <w:rsid w:val="00211F7C"/>
    <w:rsid w:val="0021274E"/>
    <w:rsid w:val="00212AF0"/>
    <w:rsid w:val="00213180"/>
    <w:rsid w:val="002149D0"/>
    <w:rsid w:val="00214DB8"/>
    <w:rsid w:val="0021592B"/>
    <w:rsid w:val="002159FC"/>
    <w:rsid w:val="00215A52"/>
    <w:rsid w:val="0021682E"/>
    <w:rsid w:val="00217B1E"/>
    <w:rsid w:val="00217B34"/>
    <w:rsid w:val="0022002D"/>
    <w:rsid w:val="00220178"/>
    <w:rsid w:val="002201F6"/>
    <w:rsid w:val="002202BB"/>
    <w:rsid w:val="0022048F"/>
    <w:rsid w:val="002207F5"/>
    <w:rsid w:val="00220F02"/>
    <w:rsid w:val="00221213"/>
    <w:rsid w:val="002215A9"/>
    <w:rsid w:val="00221614"/>
    <w:rsid w:val="002218AF"/>
    <w:rsid w:val="002219F9"/>
    <w:rsid w:val="00221D0A"/>
    <w:rsid w:val="00222C6A"/>
    <w:rsid w:val="00222C7B"/>
    <w:rsid w:val="00223756"/>
    <w:rsid w:val="00223947"/>
    <w:rsid w:val="00223A3D"/>
    <w:rsid w:val="00223C71"/>
    <w:rsid w:val="00224358"/>
    <w:rsid w:val="002249C6"/>
    <w:rsid w:val="0022548E"/>
    <w:rsid w:val="00225C49"/>
    <w:rsid w:val="00225DA4"/>
    <w:rsid w:val="0022696D"/>
    <w:rsid w:val="00227A85"/>
    <w:rsid w:val="00227BC0"/>
    <w:rsid w:val="00227C43"/>
    <w:rsid w:val="002302D0"/>
    <w:rsid w:val="0023061C"/>
    <w:rsid w:val="00230D1F"/>
    <w:rsid w:val="0023137F"/>
    <w:rsid w:val="002314A6"/>
    <w:rsid w:val="002316F5"/>
    <w:rsid w:val="002320D9"/>
    <w:rsid w:val="00232666"/>
    <w:rsid w:val="00232D63"/>
    <w:rsid w:val="00233194"/>
    <w:rsid w:val="002333C3"/>
    <w:rsid w:val="00233F62"/>
    <w:rsid w:val="0023454A"/>
    <w:rsid w:val="00234A56"/>
    <w:rsid w:val="002353A1"/>
    <w:rsid w:val="00236365"/>
    <w:rsid w:val="00237403"/>
    <w:rsid w:val="00237D0F"/>
    <w:rsid w:val="0024204D"/>
    <w:rsid w:val="002421A1"/>
    <w:rsid w:val="00242B16"/>
    <w:rsid w:val="0024330F"/>
    <w:rsid w:val="00243A53"/>
    <w:rsid w:val="0024451B"/>
    <w:rsid w:val="00244684"/>
    <w:rsid w:val="00244FCA"/>
    <w:rsid w:val="002464B2"/>
    <w:rsid w:val="002470A6"/>
    <w:rsid w:val="002475C7"/>
    <w:rsid w:val="00247645"/>
    <w:rsid w:val="00247D06"/>
    <w:rsid w:val="0025092D"/>
    <w:rsid w:val="0025125F"/>
    <w:rsid w:val="0025139B"/>
    <w:rsid w:val="002516E3"/>
    <w:rsid w:val="00251FAD"/>
    <w:rsid w:val="00252311"/>
    <w:rsid w:val="00252F69"/>
    <w:rsid w:val="00254201"/>
    <w:rsid w:val="0025434B"/>
    <w:rsid w:val="00254529"/>
    <w:rsid w:val="002545F5"/>
    <w:rsid w:val="00254743"/>
    <w:rsid w:val="00254B1F"/>
    <w:rsid w:val="00255055"/>
    <w:rsid w:val="00255BBF"/>
    <w:rsid w:val="00255E68"/>
    <w:rsid w:val="00256C7F"/>
    <w:rsid w:val="00256CC5"/>
    <w:rsid w:val="002606C9"/>
    <w:rsid w:val="00260A9A"/>
    <w:rsid w:val="00260D3C"/>
    <w:rsid w:val="00261444"/>
    <w:rsid w:val="00261C61"/>
    <w:rsid w:val="002623D0"/>
    <w:rsid w:val="00263053"/>
    <w:rsid w:val="0026341D"/>
    <w:rsid w:val="00263989"/>
    <w:rsid w:val="00263D63"/>
    <w:rsid w:val="002640D8"/>
    <w:rsid w:val="002642FC"/>
    <w:rsid w:val="0026456D"/>
    <w:rsid w:val="00265E90"/>
    <w:rsid w:val="00265EC5"/>
    <w:rsid w:val="002668E9"/>
    <w:rsid w:val="002676BB"/>
    <w:rsid w:val="00267C0A"/>
    <w:rsid w:val="002708CD"/>
    <w:rsid w:val="00270EC6"/>
    <w:rsid w:val="00271124"/>
    <w:rsid w:val="002718C5"/>
    <w:rsid w:val="0027198B"/>
    <w:rsid w:val="00271B0F"/>
    <w:rsid w:val="00271B48"/>
    <w:rsid w:val="00271C82"/>
    <w:rsid w:val="00271FF0"/>
    <w:rsid w:val="0027291B"/>
    <w:rsid w:val="00272C5F"/>
    <w:rsid w:val="00273013"/>
    <w:rsid w:val="002732C4"/>
    <w:rsid w:val="0027341C"/>
    <w:rsid w:val="00273571"/>
    <w:rsid w:val="00273BAD"/>
    <w:rsid w:val="002749F0"/>
    <w:rsid w:val="00275344"/>
    <w:rsid w:val="0027547E"/>
    <w:rsid w:val="00276069"/>
    <w:rsid w:val="00277A9A"/>
    <w:rsid w:val="00280082"/>
    <w:rsid w:val="002802BD"/>
    <w:rsid w:val="00280826"/>
    <w:rsid w:val="00280DE2"/>
    <w:rsid w:val="00281724"/>
    <w:rsid w:val="00281CBD"/>
    <w:rsid w:val="00282255"/>
    <w:rsid w:val="002823B6"/>
    <w:rsid w:val="00282A7E"/>
    <w:rsid w:val="00282F63"/>
    <w:rsid w:val="00283BF7"/>
    <w:rsid w:val="00283C3C"/>
    <w:rsid w:val="002840FA"/>
    <w:rsid w:val="00284901"/>
    <w:rsid w:val="00285E08"/>
    <w:rsid w:val="00286192"/>
    <w:rsid w:val="002879EB"/>
    <w:rsid w:val="00287EA1"/>
    <w:rsid w:val="00287EB0"/>
    <w:rsid w:val="00290476"/>
    <w:rsid w:val="00290BA4"/>
    <w:rsid w:val="00290DDF"/>
    <w:rsid w:val="00290E33"/>
    <w:rsid w:val="002912C2"/>
    <w:rsid w:val="00291619"/>
    <w:rsid w:val="002926DE"/>
    <w:rsid w:val="00292A2A"/>
    <w:rsid w:val="0029394E"/>
    <w:rsid w:val="002948DD"/>
    <w:rsid w:val="00294B7E"/>
    <w:rsid w:val="00295F89"/>
    <w:rsid w:val="0029602B"/>
    <w:rsid w:val="002960EC"/>
    <w:rsid w:val="00296BFE"/>
    <w:rsid w:val="00296D59"/>
    <w:rsid w:val="0029740D"/>
    <w:rsid w:val="002975AB"/>
    <w:rsid w:val="00297A21"/>
    <w:rsid w:val="00297A54"/>
    <w:rsid w:val="002A0464"/>
    <w:rsid w:val="002A06BE"/>
    <w:rsid w:val="002A08E2"/>
    <w:rsid w:val="002A16CE"/>
    <w:rsid w:val="002A1CC7"/>
    <w:rsid w:val="002A2549"/>
    <w:rsid w:val="002A3BB0"/>
    <w:rsid w:val="002A3CB0"/>
    <w:rsid w:val="002A506D"/>
    <w:rsid w:val="002A535F"/>
    <w:rsid w:val="002A5E9B"/>
    <w:rsid w:val="002A6389"/>
    <w:rsid w:val="002A6793"/>
    <w:rsid w:val="002A6C2F"/>
    <w:rsid w:val="002A726D"/>
    <w:rsid w:val="002A7643"/>
    <w:rsid w:val="002A766B"/>
    <w:rsid w:val="002B079C"/>
    <w:rsid w:val="002B0AFD"/>
    <w:rsid w:val="002B16CB"/>
    <w:rsid w:val="002B19D6"/>
    <w:rsid w:val="002B2D97"/>
    <w:rsid w:val="002B3437"/>
    <w:rsid w:val="002B3556"/>
    <w:rsid w:val="002B3857"/>
    <w:rsid w:val="002B417D"/>
    <w:rsid w:val="002B479F"/>
    <w:rsid w:val="002B4BF3"/>
    <w:rsid w:val="002B57B4"/>
    <w:rsid w:val="002B5DB5"/>
    <w:rsid w:val="002B653B"/>
    <w:rsid w:val="002B68FB"/>
    <w:rsid w:val="002B6B6C"/>
    <w:rsid w:val="002B7006"/>
    <w:rsid w:val="002B79C5"/>
    <w:rsid w:val="002C0520"/>
    <w:rsid w:val="002C0D24"/>
    <w:rsid w:val="002C0E39"/>
    <w:rsid w:val="002C0F33"/>
    <w:rsid w:val="002C23A8"/>
    <w:rsid w:val="002C2433"/>
    <w:rsid w:val="002C24CB"/>
    <w:rsid w:val="002C2E4C"/>
    <w:rsid w:val="002C4611"/>
    <w:rsid w:val="002C4644"/>
    <w:rsid w:val="002C4772"/>
    <w:rsid w:val="002C54DC"/>
    <w:rsid w:val="002C5AA2"/>
    <w:rsid w:val="002C5F79"/>
    <w:rsid w:val="002C60E0"/>
    <w:rsid w:val="002C61E9"/>
    <w:rsid w:val="002C6287"/>
    <w:rsid w:val="002C6313"/>
    <w:rsid w:val="002C6786"/>
    <w:rsid w:val="002C6A6B"/>
    <w:rsid w:val="002C6CD2"/>
    <w:rsid w:val="002C7149"/>
    <w:rsid w:val="002D1615"/>
    <w:rsid w:val="002D18AB"/>
    <w:rsid w:val="002D26AD"/>
    <w:rsid w:val="002D2918"/>
    <w:rsid w:val="002D2D5C"/>
    <w:rsid w:val="002D2FE0"/>
    <w:rsid w:val="002D3840"/>
    <w:rsid w:val="002D3BD6"/>
    <w:rsid w:val="002D41DC"/>
    <w:rsid w:val="002D457D"/>
    <w:rsid w:val="002D46E4"/>
    <w:rsid w:val="002D50CA"/>
    <w:rsid w:val="002D5DF2"/>
    <w:rsid w:val="002D7409"/>
    <w:rsid w:val="002D7895"/>
    <w:rsid w:val="002E0151"/>
    <w:rsid w:val="002E085C"/>
    <w:rsid w:val="002E0CE7"/>
    <w:rsid w:val="002E1BA3"/>
    <w:rsid w:val="002E2F4C"/>
    <w:rsid w:val="002E305E"/>
    <w:rsid w:val="002E399F"/>
    <w:rsid w:val="002E39D5"/>
    <w:rsid w:val="002E45B9"/>
    <w:rsid w:val="002E47BD"/>
    <w:rsid w:val="002E4B31"/>
    <w:rsid w:val="002E4E39"/>
    <w:rsid w:val="002E4EBE"/>
    <w:rsid w:val="002E5847"/>
    <w:rsid w:val="002E5B31"/>
    <w:rsid w:val="002E691C"/>
    <w:rsid w:val="002E6E4B"/>
    <w:rsid w:val="002F001E"/>
    <w:rsid w:val="002F0537"/>
    <w:rsid w:val="002F1281"/>
    <w:rsid w:val="002F135C"/>
    <w:rsid w:val="002F1764"/>
    <w:rsid w:val="002F1C26"/>
    <w:rsid w:val="002F26EC"/>
    <w:rsid w:val="002F2979"/>
    <w:rsid w:val="002F32A9"/>
    <w:rsid w:val="002F3CAB"/>
    <w:rsid w:val="002F4610"/>
    <w:rsid w:val="002F4CB4"/>
    <w:rsid w:val="002F594A"/>
    <w:rsid w:val="002F5A98"/>
    <w:rsid w:val="002F5B31"/>
    <w:rsid w:val="002F66A8"/>
    <w:rsid w:val="002F724E"/>
    <w:rsid w:val="002F738F"/>
    <w:rsid w:val="002F7A66"/>
    <w:rsid w:val="002F7C09"/>
    <w:rsid w:val="002F7E7A"/>
    <w:rsid w:val="003008BC"/>
    <w:rsid w:val="00300FE4"/>
    <w:rsid w:val="003011B5"/>
    <w:rsid w:val="00301533"/>
    <w:rsid w:val="0030171A"/>
    <w:rsid w:val="00301888"/>
    <w:rsid w:val="00302948"/>
    <w:rsid w:val="00302AFD"/>
    <w:rsid w:val="00302DD5"/>
    <w:rsid w:val="00303D74"/>
    <w:rsid w:val="00304129"/>
    <w:rsid w:val="003050F5"/>
    <w:rsid w:val="00305529"/>
    <w:rsid w:val="00305DB3"/>
    <w:rsid w:val="003061DB"/>
    <w:rsid w:val="00306C80"/>
    <w:rsid w:val="00306F4C"/>
    <w:rsid w:val="003072B3"/>
    <w:rsid w:val="003100AD"/>
    <w:rsid w:val="00310216"/>
    <w:rsid w:val="00310373"/>
    <w:rsid w:val="00310E08"/>
    <w:rsid w:val="003114C9"/>
    <w:rsid w:val="003121B5"/>
    <w:rsid w:val="0031252A"/>
    <w:rsid w:val="003128D7"/>
    <w:rsid w:val="00313D2E"/>
    <w:rsid w:val="00314375"/>
    <w:rsid w:val="00314DB5"/>
    <w:rsid w:val="0031641F"/>
    <w:rsid w:val="0031688B"/>
    <w:rsid w:val="0031743C"/>
    <w:rsid w:val="0031747D"/>
    <w:rsid w:val="00317E1C"/>
    <w:rsid w:val="00317E83"/>
    <w:rsid w:val="003206B4"/>
    <w:rsid w:val="0032070B"/>
    <w:rsid w:val="00320932"/>
    <w:rsid w:val="00320B4F"/>
    <w:rsid w:val="00321DA3"/>
    <w:rsid w:val="0032269A"/>
    <w:rsid w:val="00323365"/>
    <w:rsid w:val="00323910"/>
    <w:rsid w:val="00323C0A"/>
    <w:rsid w:val="0032449F"/>
    <w:rsid w:val="003244D3"/>
    <w:rsid w:val="003245B1"/>
    <w:rsid w:val="00325657"/>
    <w:rsid w:val="00325CB2"/>
    <w:rsid w:val="00325D31"/>
    <w:rsid w:val="00325EE3"/>
    <w:rsid w:val="00325FD2"/>
    <w:rsid w:val="00326B1D"/>
    <w:rsid w:val="00326B96"/>
    <w:rsid w:val="003270EA"/>
    <w:rsid w:val="003271E2"/>
    <w:rsid w:val="003309A9"/>
    <w:rsid w:val="00330F4A"/>
    <w:rsid w:val="0033188E"/>
    <w:rsid w:val="00331B68"/>
    <w:rsid w:val="00331E6E"/>
    <w:rsid w:val="00332A92"/>
    <w:rsid w:val="003331D7"/>
    <w:rsid w:val="00333C71"/>
    <w:rsid w:val="0033456D"/>
    <w:rsid w:val="0033475A"/>
    <w:rsid w:val="003348B3"/>
    <w:rsid w:val="00334D60"/>
    <w:rsid w:val="00335890"/>
    <w:rsid w:val="0033591E"/>
    <w:rsid w:val="00336B04"/>
    <w:rsid w:val="003370FA"/>
    <w:rsid w:val="003372CA"/>
    <w:rsid w:val="00337584"/>
    <w:rsid w:val="00337BE4"/>
    <w:rsid w:val="00337E7D"/>
    <w:rsid w:val="003408FE"/>
    <w:rsid w:val="00340A91"/>
    <w:rsid w:val="00340FAF"/>
    <w:rsid w:val="00342BEE"/>
    <w:rsid w:val="00343B75"/>
    <w:rsid w:val="003447DB"/>
    <w:rsid w:val="00344D57"/>
    <w:rsid w:val="00345790"/>
    <w:rsid w:val="003462F2"/>
    <w:rsid w:val="00346584"/>
    <w:rsid w:val="00346C48"/>
    <w:rsid w:val="00347235"/>
    <w:rsid w:val="00347B99"/>
    <w:rsid w:val="00350E1E"/>
    <w:rsid w:val="003519B5"/>
    <w:rsid w:val="00351A70"/>
    <w:rsid w:val="00351B9F"/>
    <w:rsid w:val="003522D0"/>
    <w:rsid w:val="0035297A"/>
    <w:rsid w:val="003530DD"/>
    <w:rsid w:val="003547F0"/>
    <w:rsid w:val="003553CF"/>
    <w:rsid w:val="00355F6E"/>
    <w:rsid w:val="0035612B"/>
    <w:rsid w:val="0035648D"/>
    <w:rsid w:val="0035664C"/>
    <w:rsid w:val="00356802"/>
    <w:rsid w:val="00356C2E"/>
    <w:rsid w:val="00357C44"/>
    <w:rsid w:val="00357D51"/>
    <w:rsid w:val="0036013B"/>
    <w:rsid w:val="0036171D"/>
    <w:rsid w:val="00361F01"/>
    <w:rsid w:val="00361FD9"/>
    <w:rsid w:val="003626FE"/>
    <w:rsid w:val="00362B09"/>
    <w:rsid w:val="00363B2D"/>
    <w:rsid w:val="00364451"/>
    <w:rsid w:val="00364929"/>
    <w:rsid w:val="00364ADA"/>
    <w:rsid w:val="00364ED3"/>
    <w:rsid w:val="00365774"/>
    <w:rsid w:val="00365A0C"/>
    <w:rsid w:val="00365AA3"/>
    <w:rsid w:val="00365B7A"/>
    <w:rsid w:val="00365CBD"/>
    <w:rsid w:val="003664D3"/>
    <w:rsid w:val="003667D0"/>
    <w:rsid w:val="00366887"/>
    <w:rsid w:val="00366B58"/>
    <w:rsid w:val="00366C27"/>
    <w:rsid w:val="00366F13"/>
    <w:rsid w:val="003672A0"/>
    <w:rsid w:val="003679EB"/>
    <w:rsid w:val="00367B2D"/>
    <w:rsid w:val="003704AE"/>
    <w:rsid w:val="0037079F"/>
    <w:rsid w:val="003710B6"/>
    <w:rsid w:val="00372307"/>
    <w:rsid w:val="00372A22"/>
    <w:rsid w:val="00374638"/>
    <w:rsid w:val="00375059"/>
    <w:rsid w:val="003752EE"/>
    <w:rsid w:val="00375799"/>
    <w:rsid w:val="003757BB"/>
    <w:rsid w:val="00376414"/>
    <w:rsid w:val="00377564"/>
    <w:rsid w:val="00377F22"/>
    <w:rsid w:val="00377FF2"/>
    <w:rsid w:val="003807C0"/>
    <w:rsid w:val="0038098C"/>
    <w:rsid w:val="00380C88"/>
    <w:rsid w:val="00380F75"/>
    <w:rsid w:val="00381816"/>
    <w:rsid w:val="00384581"/>
    <w:rsid w:val="003852BD"/>
    <w:rsid w:val="0038565D"/>
    <w:rsid w:val="0038571E"/>
    <w:rsid w:val="00385987"/>
    <w:rsid w:val="00386173"/>
    <w:rsid w:val="003866F1"/>
    <w:rsid w:val="003874C6"/>
    <w:rsid w:val="00387F84"/>
    <w:rsid w:val="00390890"/>
    <w:rsid w:val="00390B64"/>
    <w:rsid w:val="00390E59"/>
    <w:rsid w:val="003911B2"/>
    <w:rsid w:val="00391439"/>
    <w:rsid w:val="00391CBF"/>
    <w:rsid w:val="00393DE7"/>
    <w:rsid w:val="00394206"/>
    <w:rsid w:val="00395D8C"/>
    <w:rsid w:val="00396FDC"/>
    <w:rsid w:val="00397819"/>
    <w:rsid w:val="00397F33"/>
    <w:rsid w:val="003A0057"/>
    <w:rsid w:val="003A052F"/>
    <w:rsid w:val="003A0CFE"/>
    <w:rsid w:val="003A0D61"/>
    <w:rsid w:val="003A0F01"/>
    <w:rsid w:val="003A179A"/>
    <w:rsid w:val="003A1CF4"/>
    <w:rsid w:val="003A2221"/>
    <w:rsid w:val="003A233B"/>
    <w:rsid w:val="003A233E"/>
    <w:rsid w:val="003A2C6C"/>
    <w:rsid w:val="003A3F24"/>
    <w:rsid w:val="003A45F3"/>
    <w:rsid w:val="003A4A04"/>
    <w:rsid w:val="003A57BC"/>
    <w:rsid w:val="003A59E7"/>
    <w:rsid w:val="003A5E16"/>
    <w:rsid w:val="003A6379"/>
    <w:rsid w:val="003A7122"/>
    <w:rsid w:val="003A72E1"/>
    <w:rsid w:val="003A7EC5"/>
    <w:rsid w:val="003B0F40"/>
    <w:rsid w:val="003B0F44"/>
    <w:rsid w:val="003B101E"/>
    <w:rsid w:val="003B124F"/>
    <w:rsid w:val="003B16D3"/>
    <w:rsid w:val="003B2D7E"/>
    <w:rsid w:val="003B2FF5"/>
    <w:rsid w:val="003B317B"/>
    <w:rsid w:val="003B511E"/>
    <w:rsid w:val="003B5291"/>
    <w:rsid w:val="003B52A3"/>
    <w:rsid w:val="003B5674"/>
    <w:rsid w:val="003B647A"/>
    <w:rsid w:val="003B67E4"/>
    <w:rsid w:val="003B69D9"/>
    <w:rsid w:val="003B77E9"/>
    <w:rsid w:val="003B7D31"/>
    <w:rsid w:val="003C039B"/>
    <w:rsid w:val="003C0CC6"/>
    <w:rsid w:val="003C14B5"/>
    <w:rsid w:val="003C1E79"/>
    <w:rsid w:val="003C2577"/>
    <w:rsid w:val="003C2A44"/>
    <w:rsid w:val="003C3937"/>
    <w:rsid w:val="003C3A0A"/>
    <w:rsid w:val="003C3B11"/>
    <w:rsid w:val="003C4723"/>
    <w:rsid w:val="003C490E"/>
    <w:rsid w:val="003C4EF0"/>
    <w:rsid w:val="003C505D"/>
    <w:rsid w:val="003C571B"/>
    <w:rsid w:val="003C6053"/>
    <w:rsid w:val="003C6177"/>
    <w:rsid w:val="003C646E"/>
    <w:rsid w:val="003C65BC"/>
    <w:rsid w:val="003C6C8F"/>
    <w:rsid w:val="003C739B"/>
    <w:rsid w:val="003C7662"/>
    <w:rsid w:val="003C77B6"/>
    <w:rsid w:val="003D09AC"/>
    <w:rsid w:val="003D0E94"/>
    <w:rsid w:val="003D16FC"/>
    <w:rsid w:val="003D1F5F"/>
    <w:rsid w:val="003D2AE8"/>
    <w:rsid w:val="003D3C16"/>
    <w:rsid w:val="003D3CA5"/>
    <w:rsid w:val="003D41F0"/>
    <w:rsid w:val="003D4223"/>
    <w:rsid w:val="003D5D15"/>
    <w:rsid w:val="003D6A1C"/>
    <w:rsid w:val="003D71CB"/>
    <w:rsid w:val="003D7290"/>
    <w:rsid w:val="003D72BB"/>
    <w:rsid w:val="003D72C2"/>
    <w:rsid w:val="003D7373"/>
    <w:rsid w:val="003D7B40"/>
    <w:rsid w:val="003E1CBB"/>
    <w:rsid w:val="003E212D"/>
    <w:rsid w:val="003E258F"/>
    <w:rsid w:val="003E29C1"/>
    <w:rsid w:val="003E2D85"/>
    <w:rsid w:val="003E5A2F"/>
    <w:rsid w:val="003E5D4A"/>
    <w:rsid w:val="003E61E9"/>
    <w:rsid w:val="003E680E"/>
    <w:rsid w:val="003E6E6B"/>
    <w:rsid w:val="003F041C"/>
    <w:rsid w:val="003F071E"/>
    <w:rsid w:val="003F0888"/>
    <w:rsid w:val="003F238C"/>
    <w:rsid w:val="003F2640"/>
    <w:rsid w:val="003F27DA"/>
    <w:rsid w:val="003F290E"/>
    <w:rsid w:val="003F2F83"/>
    <w:rsid w:val="003F3C4A"/>
    <w:rsid w:val="003F456B"/>
    <w:rsid w:val="003F48B8"/>
    <w:rsid w:val="003F51C3"/>
    <w:rsid w:val="003F6467"/>
    <w:rsid w:val="003F7502"/>
    <w:rsid w:val="003F77F0"/>
    <w:rsid w:val="004000D6"/>
    <w:rsid w:val="004005F8"/>
    <w:rsid w:val="0040116C"/>
    <w:rsid w:val="00401A54"/>
    <w:rsid w:val="00401D9C"/>
    <w:rsid w:val="00401E0C"/>
    <w:rsid w:val="0040229B"/>
    <w:rsid w:val="0040299A"/>
    <w:rsid w:val="004029E7"/>
    <w:rsid w:val="00402A26"/>
    <w:rsid w:val="00402ED5"/>
    <w:rsid w:val="0040323D"/>
    <w:rsid w:val="004033D1"/>
    <w:rsid w:val="0040373F"/>
    <w:rsid w:val="00403A44"/>
    <w:rsid w:val="00403FC0"/>
    <w:rsid w:val="00404E64"/>
    <w:rsid w:val="004055FA"/>
    <w:rsid w:val="00405671"/>
    <w:rsid w:val="0040589B"/>
    <w:rsid w:val="004059BC"/>
    <w:rsid w:val="00406157"/>
    <w:rsid w:val="004066FE"/>
    <w:rsid w:val="00406710"/>
    <w:rsid w:val="004068D1"/>
    <w:rsid w:val="00406D7D"/>
    <w:rsid w:val="0040734C"/>
    <w:rsid w:val="004074AC"/>
    <w:rsid w:val="0040791B"/>
    <w:rsid w:val="00407AA7"/>
    <w:rsid w:val="004104C5"/>
    <w:rsid w:val="004104EF"/>
    <w:rsid w:val="004107BF"/>
    <w:rsid w:val="00410F0E"/>
    <w:rsid w:val="00411456"/>
    <w:rsid w:val="004119B0"/>
    <w:rsid w:val="00411F8C"/>
    <w:rsid w:val="00412121"/>
    <w:rsid w:val="00412183"/>
    <w:rsid w:val="004127D4"/>
    <w:rsid w:val="004130D7"/>
    <w:rsid w:val="004141A4"/>
    <w:rsid w:val="00414719"/>
    <w:rsid w:val="00414F11"/>
    <w:rsid w:val="00416B7E"/>
    <w:rsid w:val="00416ED4"/>
    <w:rsid w:val="00416F74"/>
    <w:rsid w:val="00417289"/>
    <w:rsid w:val="0041754E"/>
    <w:rsid w:val="00417609"/>
    <w:rsid w:val="004208AA"/>
    <w:rsid w:val="004209BD"/>
    <w:rsid w:val="00421EB1"/>
    <w:rsid w:val="00423010"/>
    <w:rsid w:val="004234AC"/>
    <w:rsid w:val="00423749"/>
    <w:rsid w:val="00423795"/>
    <w:rsid w:val="00423863"/>
    <w:rsid w:val="00423DB5"/>
    <w:rsid w:val="00424484"/>
    <w:rsid w:val="00424A57"/>
    <w:rsid w:val="00425912"/>
    <w:rsid w:val="00427084"/>
    <w:rsid w:val="004272B2"/>
    <w:rsid w:val="00427646"/>
    <w:rsid w:val="00430B5C"/>
    <w:rsid w:val="00431375"/>
    <w:rsid w:val="004318A9"/>
    <w:rsid w:val="00432C20"/>
    <w:rsid w:val="00433106"/>
    <w:rsid w:val="004332E4"/>
    <w:rsid w:val="00433BDB"/>
    <w:rsid w:val="00434726"/>
    <w:rsid w:val="00434A8A"/>
    <w:rsid w:val="00434AE7"/>
    <w:rsid w:val="00435A54"/>
    <w:rsid w:val="004361F2"/>
    <w:rsid w:val="004365AB"/>
    <w:rsid w:val="00437549"/>
    <w:rsid w:val="00437E39"/>
    <w:rsid w:val="00440ADC"/>
    <w:rsid w:val="00441577"/>
    <w:rsid w:val="00441597"/>
    <w:rsid w:val="00441E9E"/>
    <w:rsid w:val="00442CB4"/>
    <w:rsid w:val="00443885"/>
    <w:rsid w:val="00443C8B"/>
    <w:rsid w:val="00444F96"/>
    <w:rsid w:val="00445187"/>
    <w:rsid w:val="00445663"/>
    <w:rsid w:val="00445F4A"/>
    <w:rsid w:val="00446509"/>
    <w:rsid w:val="00446B42"/>
    <w:rsid w:val="00446BEF"/>
    <w:rsid w:val="00446CB9"/>
    <w:rsid w:val="00446CBF"/>
    <w:rsid w:val="0044719D"/>
    <w:rsid w:val="00447866"/>
    <w:rsid w:val="00447A16"/>
    <w:rsid w:val="00447A1F"/>
    <w:rsid w:val="0045171D"/>
    <w:rsid w:val="00451A8B"/>
    <w:rsid w:val="00452063"/>
    <w:rsid w:val="0045259C"/>
    <w:rsid w:val="00454EC5"/>
    <w:rsid w:val="0045525B"/>
    <w:rsid w:val="0045615C"/>
    <w:rsid w:val="00456C2E"/>
    <w:rsid w:val="00456C50"/>
    <w:rsid w:val="004578C7"/>
    <w:rsid w:val="004578F2"/>
    <w:rsid w:val="00460252"/>
    <w:rsid w:val="0046095A"/>
    <w:rsid w:val="00460A15"/>
    <w:rsid w:val="00461ECB"/>
    <w:rsid w:val="004620EB"/>
    <w:rsid w:val="00462490"/>
    <w:rsid w:val="00462521"/>
    <w:rsid w:val="00462B36"/>
    <w:rsid w:val="00462B81"/>
    <w:rsid w:val="0046328A"/>
    <w:rsid w:val="00463728"/>
    <w:rsid w:val="00463ED9"/>
    <w:rsid w:val="00464278"/>
    <w:rsid w:val="00464B9D"/>
    <w:rsid w:val="00465C43"/>
    <w:rsid w:val="00466BDE"/>
    <w:rsid w:val="00466D87"/>
    <w:rsid w:val="004677CB"/>
    <w:rsid w:val="00467948"/>
    <w:rsid w:val="00467995"/>
    <w:rsid w:val="00467E85"/>
    <w:rsid w:val="00470339"/>
    <w:rsid w:val="00470B46"/>
    <w:rsid w:val="00472CA9"/>
    <w:rsid w:val="00472FF1"/>
    <w:rsid w:val="0047347C"/>
    <w:rsid w:val="00473DB1"/>
    <w:rsid w:val="00473F85"/>
    <w:rsid w:val="00474061"/>
    <w:rsid w:val="00474981"/>
    <w:rsid w:val="00475381"/>
    <w:rsid w:val="004755C9"/>
    <w:rsid w:val="00477362"/>
    <w:rsid w:val="0047771D"/>
    <w:rsid w:val="00477D54"/>
    <w:rsid w:val="0048035A"/>
    <w:rsid w:val="00480583"/>
    <w:rsid w:val="004808F3"/>
    <w:rsid w:val="00481149"/>
    <w:rsid w:val="00482003"/>
    <w:rsid w:val="004821E0"/>
    <w:rsid w:val="00482266"/>
    <w:rsid w:val="00482C87"/>
    <w:rsid w:val="00483656"/>
    <w:rsid w:val="00484B2A"/>
    <w:rsid w:val="00485461"/>
    <w:rsid w:val="00485A12"/>
    <w:rsid w:val="00486337"/>
    <w:rsid w:val="004863D0"/>
    <w:rsid w:val="004869E6"/>
    <w:rsid w:val="00486D1C"/>
    <w:rsid w:val="0048705D"/>
    <w:rsid w:val="0048718A"/>
    <w:rsid w:val="00487E07"/>
    <w:rsid w:val="00487EA2"/>
    <w:rsid w:val="0049018A"/>
    <w:rsid w:val="004903B8"/>
    <w:rsid w:val="004903E7"/>
    <w:rsid w:val="00490974"/>
    <w:rsid w:val="00490D75"/>
    <w:rsid w:val="00490DDD"/>
    <w:rsid w:val="0049131A"/>
    <w:rsid w:val="00491546"/>
    <w:rsid w:val="00491DB0"/>
    <w:rsid w:val="00492CC0"/>
    <w:rsid w:val="00493A6D"/>
    <w:rsid w:val="004948EE"/>
    <w:rsid w:val="00494B1B"/>
    <w:rsid w:val="004950CD"/>
    <w:rsid w:val="0049591A"/>
    <w:rsid w:val="00496913"/>
    <w:rsid w:val="00496928"/>
    <w:rsid w:val="0049786C"/>
    <w:rsid w:val="00497FF4"/>
    <w:rsid w:val="004A0487"/>
    <w:rsid w:val="004A1D6B"/>
    <w:rsid w:val="004A1F6D"/>
    <w:rsid w:val="004A205F"/>
    <w:rsid w:val="004A2405"/>
    <w:rsid w:val="004A2671"/>
    <w:rsid w:val="004A2C2E"/>
    <w:rsid w:val="004A356A"/>
    <w:rsid w:val="004A49F6"/>
    <w:rsid w:val="004A4A5D"/>
    <w:rsid w:val="004A4D7F"/>
    <w:rsid w:val="004A4E4F"/>
    <w:rsid w:val="004A5756"/>
    <w:rsid w:val="004A5A79"/>
    <w:rsid w:val="004A5F6A"/>
    <w:rsid w:val="004A72E1"/>
    <w:rsid w:val="004A7533"/>
    <w:rsid w:val="004A75D6"/>
    <w:rsid w:val="004B13BC"/>
    <w:rsid w:val="004B146B"/>
    <w:rsid w:val="004B1668"/>
    <w:rsid w:val="004B1C2F"/>
    <w:rsid w:val="004B1CF9"/>
    <w:rsid w:val="004B20B3"/>
    <w:rsid w:val="004B2330"/>
    <w:rsid w:val="004B3117"/>
    <w:rsid w:val="004B3152"/>
    <w:rsid w:val="004B3378"/>
    <w:rsid w:val="004B38A1"/>
    <w:rsid w:val="004B3B4E"/>
    <w:rsid w:val="004B6B2F"/>
    <w:rsid w:val="004B7A8C"/>
    <w:rsid w:val="004B7C28"/>
    <w:rsid w:val="004C0DB7"/>
    <w:rsid w:val="004C14CC"/>
    <w:rsid w:val="004C151E"/>
    <w:rsid w:val="004C30FF"/>
    <w:rsid w:val="004C358F"/>
    <w:rsid w:val="004C3B49"/>
    <w:rsid w:val="004C4386"/>
    <w:rsid w:val="004C45FD"/>
    <w:rsid w:val="004C5408"/>
    <w:rsid w:val="004C733B"/>
    <w:rsid w:val="004D01EC"/>
    <w:rsid w:val="004D0389"/>
    <w:rsid w:val="004D077A"/>
    <w:rsid w:val="004D1B41"/>
    <w:rsid w:val="004D3EC1"/>
    <w:rsid w:val="004D4864"/>
    <w:rsid w:val="004D4AD5"/>
    <w:rsid w:val="004D4EAB"/>
    <w:rsid w:val="004D53FD"/>
    <w:rsid w:val="004D5C5D"/>
    <w:rsid w:val="004D5C75"/>
    <w:rsid w:val="004D5F8C"/>
    <w:rsid w:val="004D6003"/>
    <w:rsid w:val="004D6915"/>
    <w:rsid w:val="004D7E45"/>
    <w:rsid w:val="004E096E"/>
    <w:rsid w:val="004E09A5"/>
    <w:rsid w:val="004E1570"/>
    <w:rsid w:val="004E2061"/>
    <w:rsid w:val="004E26B9"/>
    <w:rsid w:val="004E2AFA"/>
    <w:rsid w:val="004E3151"/>
    <w:rsid w:val="004E3458"/>
    <w:rsid w:val="004E3AE9"/>
    <w:rsid w:val="004E4007"/>
    <w:rsid w:val="004E42DD"/>
    <w:rsid w:val="004E4F34"/>
    <w:rsid w:val="004E4F5E"/>
    <w:rsid w:val="004E515F"/>
    <w:rsid w:val="004E5E50"/>
    <w:rsid w:val="004E6140"/>
    <w:rsid w:val="004E631D"/>
    <w:rsid w:val="004E686F"/>
    <w:rsid w:val="004E7012"/>
    <w:rsid w:val="004E7232"/>
    <w:rsid w:val="004E7DFA"/>
    <w:rsid w:val="004F000E"/>
    <w:rsid w:val="004F0FE5"/>
    <w:rsid w:val="004F1F27"/>
    <w:rsid w:val="004F1F88"/>
    <w:rsid w:val="004F28DE"/>
    <w:rsid w:val="004F4063"/>
    <w:rsid w:val="004F50F6"/>
    <w:rsid w:val="004F5359"/>
    <w:rsid w:val="004F5808"/>
    <w:rsid w:val="004F5BD2"/>
    <w:rsid w:val="004F6838"/>
    <w:rsid w:val="004F7266"/>
    <w:rsid w:val="004F7674"/>
    <w:rsid w:val="004F77AA"/>
    <w:rsid w:val="00500FE1"/>
    <w:rsid w:val="00501259"/>
    <w:rsid w:val="005012B5"/>
    <w:rsid w:val="00501540"/>
    <w:rsid w:val="005019E8"/>
    <w:rsid w:val="005020DF"/>
    <w:rsid w:val="005023E1"/>
    <w:rsid w:val="00502CE5"/>
    <w:rsid w:val="00502EDA"/>
    <w:rsid w:val="00503683"/>
    <w:rsid w:val="005038F9"/>
    <w:rsid w:val="005040A6"/>
    <w:rsid w:val="00504D00"/>
    <w:rsid w:val="005055F4"/>
    <w:rsid w:val="00506FDA"/>
    <w:rsid w:val="005074B5"/>
    <w:rsid w:val="005076EC"/>
    <w:rsid w:val="00507B64"/>
    <w:rsid w:val="00507B88"/>
    <w:rsid w:val="00507D42"/>
    <w:rsid w:val="0051099A"/>
    <w:rsid w:val="00510B22"/>
    <w:rsid w:val="00511D04"/>
    <w:rsid w:val="00512727"/>
    <w:rsid w:val="005128FB"/>
    <w:rsid w:val="005136CE"/>
    <w:rsid w:val="005145EC"/>
    <w:rsid w:val="005146DB"/>
    <w:rsid w:val="00514EE3"/>
    <w:rsid w:val="00514F8A"/>
    <w:rsid w:val="00515565"/>
    <w:rsid w:val="005161CA"/>
    <w:rsid w:val="005164F1"/>
    <w:rsid w:val="005166A5"/>
    <w:rsid w:val="00516E7F"/>
    <w:rsid w:val="0051731F"/>
    <w:rsid w:val="005179CB"/>
    <w:rsid w:val="00517A8F"/>
    <w:rsid w:val="00517FDC"/>
    <w:rsid w:val="005201DD"/>
    <w:rsid w:val="00520370"/>
    <w:rsid w:val="00520A27"/>
    <w:rsid w:val="00520D23"/>
    <w:rsid w:val="005219A8"/>
    <w:rsid w:val="005221B5"/>
    <w:rsid w:val="00522245"/>
    <w:rsid w:val="005226EA"/>
    <w:rsid w:val="00522E8E"/>
    <w:rsid w:val="00523215"/>
    <w:rsid w:val="00523A52"/>
    <w:rsid w:val="00524183"/>
    <w:rsid w:val="005252E4"/>
    <w:rsid w:val="005253FC"/>
    <w:rsid w:val="00525EAB"/>
    <w:rsid w:val="00525F29"/>
    <w:rsid w:val="00526374"/>
    <w:rsid w:val="00530B8A"/>
    <w:rsid w:val="00531769"/>
    <w:rsid w:val="00531C49"/>
    <w:rsid w:val="00531DA4"/>
    <w:rsid w:val="00532422"/>
    <w:rsid w:val="00532488"/>
    <w:rsid w:val="005331B5"/>
    <w:rsid w:val="005331C3"/>
    <w:rsid w:val="0053334F"/>
    <w:rsid w:val="00533C02"/>
    <w:rsid w:val="00533CBB"/>
    <w:rsid w:val="005344B0"/>
    <w:rsid w:val="00534916"/>
    <w:rsid w:val="005352DA"/>
    <w:rsid w:val="00535830"/>
    <w:rsid w:val="00535C9D"/>
    <w:rsid w:val="00535D8C"/>
    <w:rsid w:val="00536481"/>
    <w:rsid w:val="00537CE2"/>
    <w:rsid w:val="00540A8E"/>
    <w:rsid w:val="00542A94"/>
    <w:rsid w:val="00542B2C"/>
    <w:rsid w:val="00542DC0"/>
    <w:rsid w:val="00542FB0"/>
    <w:rsid w:val="00543859"/>
    <w:rsid w:val="005438DC"/>
    <w:rsid w:val="00543C8C"/>
    <w:rsid w:val="00543C99"/>
    <w:rsid w:val="00544372"/>
    <w:rsid w:val="00544D64"/>
    <w:rsid w:val="005456AA"/>
    <w:rsid w:val="00546568"/>
    <w:rsid w:val="005471FA"/>
    <w:rsid w:val="00547C53"/>
    <w:rsid w:val="00547F1B"/>
    <w:rsid w:val="00547FF2"/>
    <w:rsid w:val="00550031"/>
    <w:rsid w:val="00550360"/>
    <w:rsid w:val="00550875"/>
    <w:rsid w:val="00550A89"/>
    <w:rsid w:val="00550AE4"/>
    <w:rsid w:val="00550C7C"/>
    <w:rsid w:val="00551A40"/>
    <w:rsid w:val="00552118"/>
    <w:rsid w:val="005535D7"/>
    <w:rsid w:val="00553CD1"/>
    <w:rsid w:val="00553E49"/>
    <w:rsid w:val="00554508"/>
    <w:rsid w:val="00554676"/>
    <w:rsid w:val="00555B50"/>
    <w:rsid w:val="005562E9"/>
    <w:rsid w:val="005569BA"/>
    <w:rsid w:val="00557642"/>
    <w:rsid w:val="005604BB"/>
    <w:rsid w:val="005608CA"/>
    <w:rsid w:val="00560DA6"/>
    <w:rsid w:val="005616CC"/>
    <w:rsid w:val="005617B9"/>
    <w:rsid w:val="0056275A"/>
    <w:rsid w:val="00562929"/>
    <w:rsid w:val="00562FF9"/>
    <w:rsid w:val="005633C9"/>
    <w:rsid w:val="005639E6"/>
    <w:rsid w:val="00564761"/>
    <w:rsid w:val="00564BA5"/>
    <w:rsid w:val="00564C23"/>
    <w:rsid w:val="00564DB3"/>
    <w:rsid w:val="005654BB"/>
    <w:rsid w:val="005667FF"/>
    <w:rsid w:val="00567111"/>
    <w:rsid w:val="00567BBC"/>
    <w:rsid w:val="00571083"/>
    <w:rsid w:val="0057141C"/>
    <w:rsid w:val="0057234F"/>
    <w:rsid w:val="00572393"/>
    <w:rsid w:val="005731D4"/>
    <w:rsid w:val="0057432B"/>
    <w:rsid w:val="00574696"/>
    <w:rsid w:val="005747F7"/>
    <w:rsid w:val="00576207"/>
    <w:rsid w:val="00576F53"/>
    <w:rsid w:val="00577371"/>
    <w:rsid w:val="0057776B"/>
    <w:rsid w:val="005810C6"/>
    <w:rsid w:val="00581AC5"/>
    <w:rsid w:val="005824AB"/>
    <w:rsid w:val="00582923"/>
    <w:rsid w:val="00582A2F"/>
    <w:rsid w:val="00582F89"/>
    <w:rsid w:val="00584575"/>
    <w:rsid w:val="005847AD"/>
    <w:rsid w:val="00584EE0"/>
    <w:rsid w:val="00585187"/>
    <w:rsid w:val="00585729"/>
    <w:rsid w:val="00585AEF"/>
    <w:rsid w:val="00587400"/>
    <w:rsid w:val="00587488"/>
    <w:rsid w:val="00587B02"/>
    <w:rsid w:val="00590693"/>
    <w:rsid w:val="005913D8"/>
    <w:rsid w:val="00591794"/>
    <w:rsid w:val="00591A95"/>
    <w:rsid w:val="005926A3"/>
    <w:rsid w:val="0059306A"/>
    <w:rsid w:val="00593116"/>
    <w:rsid w:val="00593BDB"/>
    <w:rsid w:val="00594025"/>
    <w:rsid w:val="0059403D"/>
    <w:rsid w:val="0059457E"/>
    <w:rsid w:val="00594854"/>
    <w:rsid w:val="00595134"/>
    <w:rsid w:val="00596621"/>
    <w:rsid w:val="0059698C"/>
    <w:rsid w:val="0059703B"/>
    <w:rsid w:val="00597086"/>
    <w:rsid w:val="005972B4"/>
    <w:rsid w:val="00597572"/>
    <w:rsid w:val="00597B2B"/>
    <w:rsid w:val="00597B60"/>
    <w:rsid w:val="00597FEF"/>
    <w:rsid w:val="005A02C1"/>
    <w:rsid w:val="005A0D18"/>
    <w:rsid w:val="005A0F0A"/>
    <w:rsid w:val="005A1EC1"/>
    <w:rsid w:val="005A2189"/>
    <w:rsid w:val="005A23A2"/>
    <w:rsid w:val="005A422C"/>
    <w:rsid w:val="005A4BE1"/>
    <w:rsid w:val="005A4CA4"/>
    <w:rsid w:val="005A5264"/>
    <w:rsid w:val="005A5F9B"/>
    <w:rsid w:val="005A63F0"/>
    <w:rsid w:val="005A7012"/>
    <w:rsid w:val="005A7188"/>
    <w:rsid w:val="005A7DC9"/>
    <w:rsid w:val="005B0134"/>
    <w:rsid w:val="005B0467"/>
    <w:rsid w:val="005B11B7"/>
    <w:rsid w:val="005B19B0"/>
    <w:rsid w:val="005B2066"/>
    <w:rsid w:val="005B212D"/>
    <w:rsid w:val="005B2346"/>
    <w:rsid w:val="005B2867"/>
    <w:rsid w:val="005B2B0A"/>
    <w:rsid w:val="005B2ECA"/>
    <w:rsid w:val="005B38FB"/>
    <w:rsid w:val="005B3905"/>
    <w:rsid w:val="005B47DC"/>
    <w:rsid w:val="005B5012"/>
    <w:rsid w:val="005B5D87"/>
    <w:rsid w:val="005B6251"/>
    <w:rsid w:val="005B66D2"/>
    <w:rsid w:val="005B6701"/>
    <w:rsid w:val="005B6852"/>
    <w:rsid w:val="005B7CEB"/>
    <w:rsid w:val="005B7E4C"/>
    <w:rsid w:val="005B7F4A"/>
    <w:rsid w:val="005C0099"/>
    <w:rsid w:val="005C025D"/>
    <w:rsid w:val="005C0703"/>
    <w:rsid w:val="005C0E65"/>
    <w:rsid w:val="005C1268"/>
    <w:rsid w:val="005C15C9"/>
    <w:rsid w:val="005C493E"/>
    <w:rsid w:val="005C49E6"/>
    <w:rsid w:val="005C56BD"/>
    <w:rsid w:val="005C56F7"/>
    <w:rsid w:val="005C5CFA"/>
    <w:rsid w:val="005C5EE5"/>
    <w:rsid w:val="005C6838"/>
    <w:rsid w:val="005C7084"/>
    <w:rsid w:val="005C76C9"/>
    <w:rsid w:val="005D0267"/>
    <w:rsid w:val="005D11BD"/>
    <w:rsid w:val="005D1E41"/>
    <w:rsid w:val="005D1FFD"/>
    <w:rsid w:val="005D23F7"/>
    <w:rsid w:val="005D244A"/>
    <w:rsid w:val="005D25C4"/>
    <w:rsid w:val="005D29E0"/>
    <w:rsid w:val="005D3098"/>
    <w:rsid w:val="005D3270"/>
    <w:rsid w:val="005D34B2"/>
    <w:rsid w:val="005D3E1B"/>
    <w:rsid w:val="005D46A2"/>
    <w:rsid w:val="005D4834"/>
    <w:rsid w:val="005D4A79"/>
    <w:rsid w:val="005D5004"/>
    <w:rsid w:val="005D5272"/>
    <w:rsid w:val="005D60F4"/>
    <w:rsid w:val="005D617A"/>
    <w:rsid w:val="005D6577"/>
    <w:rsid w:val="005D75FF"/>
    <w:rsid w:val="005D7AB4"/>
    <w:rsid w:val="005E07C9"/>
    <w:rsid w:val="005E1341"/>
    <w:rsid w:val="005E18B3"/>
    <w:rsid w:val="005E225C"/>
    <w:rsid w:val="005E2879"/>
    <w:rsid w:val="005E2953"/>
    <w:rsid w:val="005E2ECF"/>
    <w:rsid w:val="005E310A"/>
    <w:rsid w:val="005E3EE6"/>
    <w:rsid w:val="005E423C"/>
    <w:rsid w:val="005E4DEB"/>
    <w:rsid w:val="005E5119"/>
    <w:rsid w:val="005E56E9"/>
    <w:rsid w:val="005E6055"/>
    <w:rsid w:val="005E6D78"/>
    <w:rsid w:val="005E76CC"/>
    <w:rsid w:val="005E7F58"/>
    <w:rsid w:val="005F0575"/>
    <w:rsid w:val="005F09D1"/>
    <w:rsid w:val="005F0C5C"/>
    <w:rsid w:val="005F0CAA"/>
    <w:rsid w:val="005F1040"/>
    <w:rsid w:val="005F13ED"/>
    <w:rsid w:val="005F20AF"/>
    <w:rsid w:val="005F259E"/>
    <w:rsid w:val="005F3158"/>
    <w:rsid w:val="005F3E8C"/>
    <w:rsid w:val="005F4A41"/>
    <w:rsid w:val="005F4C1F"/>
    <w:rsid w:val="005F6B62"/>
    <w:rsid w:val="005F71D4"/>
    <w:rsid w:val="005F7229"/>
    <w:rsid w:val="005F72BD"/>
    <w:rsid w:val="005F73DE"/>
    <w:rsid w:val="005F7436"/>
    <w:rsid w:val="006008C8"/>
    <w:rsid w:val="00600FB6"/>
    <w:rsid w:val="0060106C"/>
    <w:rsid w:val="0060172F"/>
    <w:rsid w:val="00601A37"/>
    <w:rsid w:val="006020A8"/>
    <w:rsid w:val="00602D37"/>
    <w:rsid w:val="00606048"/>
    <w:rsid w:val="00606138"/>
    <w:rsid w:val="00606761"/>
    <w:rsid w:val="00606AA4"/>
    <w:rsid w:val="006071D2"/>
    <w:rsid w:val="00607C84"/>
    <w:rsid w:val="00607CE1"/>
    <w:rsid w:val="00607D22"/>
    <w:rsid w:val="00610714"/>
    <w:rsid w:val="00610FE4"/>
    <w:rsid w:val="006118B1"/>
    <w:rsid w:val="00611C2D"/>
    <w:rsid w:val="00611E27"/>
    <w:rsid w:val="006122AB"/>
    <w:rsid w:val="00613099"/>
    <w:rsid w:val="00613F88"/>
    <w:rsid w:val="00613FB6"/>
    <w:rsid w:val="006141AF"/>
    <w:rsid w:val="0061468E"/>
    <w:rsid w:val="00614E3B"/>
    <w:rsid w:val="00615825"/>
    <w:rsid w:val="00615A8C"/>
    <w:rsid w:val="0061609B"/>
    <w:rsid w:val="006162FB"/>
    <w:rsid w:val="006167BB"/>
    <w:rsid w:val="00616CB3"/>
    <w:rsid w:val="00617231"/>
    <w:rsid w:val="00617515"/>
    <w:rsid w:val="006177BB"/>
    <w:rsid w:val="00617F2A"/>
    <w:rsid w:val="006207DD"/>
    <w:rsid w:val="00620C1A"/>
    <w:rsid w:val="00620C5E"/>
    <w:rsid w:val="00620EB0"/>
    <w:rsid w:val="00621B7C"/>
    <w:rsid w:val="00622111"/>
    <w:rsid w:val="00622B93"/>
    <w:rsid w:val="00623D7F"/>
    <w:rsid w:val="00624465"/>
    <w:rsid w:val="00624E57"/>
    <w:rsid w:val="00626707"/>
    <w:rsid w:val="00630037"/>
    <w:rsid w:val="0063067A"/>
    <w:rsid w:val="006311A3"/>
    <w:rsid w:val="0063157D"/>
    <w:rsid w:val="006316D0"/>
    <w:rsid w:val="006317E7"/>
    <w:rsid w:val="00631CBE"/>
    <w:rsid w:val="00631DEC"/>
    <w:rsid w:val="00631F4D"/>
    <w:rsid w:val="0063387C"/>
    <w:rsid w:val="00635590"/>
    <w:rsid w:val="00635833"/>
    <w:rsid w:val="00635A76"/>
    <w:rsid w:val="0063613D"/>
    <w:rsid w:val="006365CE"/>
    <w:rsid w:val="006367E4"/>
    <w:rsid w:val="00637262"/>
    <w:rsid w:val="0063747B"/>
    <w:rsid w:val="00637E8D"/>
    <w:rsid w:val="00637F81"/>
    <w:rsid w:val="006410B1"/>
    <w:rsid w:val="00641891"/>
    <w:rsid w:val="00641E28"/>
    <w:rsid w:val="00642259"/>
    <w:rsid w:val="0064264A"/>
    <w:rsid w:val="006426E7"/>
    <w:rsid w:val="00642890"/>
    <w:rsid w:val="006430AB"/>
    <w:rsid w:val="006431D0"/>
    <w:rsid w:val="00643F7A"/>
    <w:rsid w:val="00643FA3"/>
    <w:rsid w:val="0064459B"/>
    <w:rsid w:val="00645391"/>
    <w:rsid w:val="00645CA3"/>
    <w:rsid w:val="00646736"/>
    <w:rsid w:val="00647322"/>
    <w:rsid w:val="006477A8"/>
    <w:rsid w:val="00647F1D"/>
    <w:rsid w:val="0065202A"/>
    <w:rsid w:val="0065261A"/>
    <w:rsid w:val="0065293C"/>
    <w:rsid w:val="00652A4F"/>
    <w:rsid w:val="00652B9A"/>
    <w:rsid w:val="006534F1"/>
    <w:rsid w:val="00653821"/>
    <w:rsid w:val="00653AE2"/>
    <w:rsid w:val="006544D7"/>
    <w:rsid w:val="0065495E"/>
    <w:rsid w:val="006552FB"/>
    <w:rsid w:val="006558A1"/>
    <w:rsid w:val="0065619F"/>
    <w:rsid w:val="006561A4"/>
    <w:rsid w:val="0065652D"/>
    <w:rsid w:val="00656606"/>
    <w:rsid w:val="00656A70"/>
    <w:rsid w:val="00656DE4"/>
    <w:rsid w:val="00657555"/>
    <w:rsid w:val="006601A8"/>
    <w:rsid w:val="00660448"/>
    <w:rsid w:val="00661A29"/>
    <w:rsid w:val="00661BC3"/>
    <w:rsid w:val="00663241"/>
    <w:rsid w:val="006642E5"/>
    <w:rsid w:val="00664337"/>
    <w:rsid w:val="00664AB2"/>
    <w:rsid w:val="00664D03"/>
    <w:rsid w:val="00664D19"/>
    <w:rsid w:val="006650B4"/>
    <w:rsid w:val="0066537C"/>
    <w:rsid w:val="00665D11"/>
    <w:rsid w:val="006660C5"/>
    <w:rsid w:val="00666737"/>
    <w:rsid w:val="00666897"/>
    <w:rsid w:val="00667F17"/>
    <w:rsid w:val="0067081C"/>
    <w:rsid w:val="00671361"/>
    <w:rsid w:val="00671425"/>
    <w:rsid w:val="006721D4"/>
    <w:rsid w:val="006726D5"/>
    <w:rsid w:val="006736D6"/>
    <w:rsid w:val="00673793"/>
    <w:rsid w:val="006742D6"/>
    <w:rsid w:val="006746E4"/>
    <w:rsid w:val="006759E6"/>
    <w:rsid w:val="00675D03"/>
    <w:rsid w:val="0067651E"/>
    <w:rsid w:val="0067678B"/>
    <w:rsid w:val="006767FB"/>
    <w:rsid w:val="00676A4F"/>
    <w:rsid w:val="00676A71"/>
    <w:rsid w:val="00676ED5"/>
    <w:rsid w:val="0067703B"/>
    <w:rsid w:val="0067746E"/>
    <w:rsid w:val="0067778A"/>
    <w:rsid w:val="006805AD"/>
    <w:rsid w:val="006805AE"/>
    <w:rsid w:val="006807AB"/>
    <w:rsid w:val="00680C55"/>
    <w:rsid w:val="00680F7B"/>
    <w:rsid w:val="00680FAB"/>
    <w:rsid w:val="006814B4"/>
    <w:rsid w:val="00681F41"/>
    <w:rsid w:val="006822B4"/>
    <w:rsid w:val="0068239A"/>
    <w:rsid w:val="006823DC"/>
    <w:rsid w:val="0068266C"/>
    <w:rsid w:val="006834AE"/>
    <w:rsid w:val="006837F7"/>
    <w:rsid w:val="00683DA5"/>
    <w:rsid w:val="00683F22"/>
    <w:rsid w:val="006845D6"/>
    <w:rsid w:val="00684D0B"/>
    <w:rsid w:val="00684F1D"/>
    <w:rsid w:val="006852CF"/>
    <w:rsid w:val="00686708"/>
    <w:rsid w:val="00687396"/>
    <w:rsid w:val="00687B28"/>
    <w:rsid w:val="00687C0D"/>
    <w:rsid w:val="006906EA"/>
    <w:rsid w:val="006909F9"/>
    <w:rsid w:val="0069104F"/>
    <w:rsid w:val="00691AB0"/>
    <w:rsid w:val="00692683"/>
    <w:rsid w:val="00693485"/>
    <w:rsid w:val="00693B4C"/>
    <w:rsid w:val="00693D21"/>
    <w:rsid w:val="006944F6"/>
    <w:rsid w:val="00694565"/>
    <w:rsid w:val="00694694"/>
    <w:rsid w:val="00696079"/>
    <w:rsid w:val="0069672B"/>
    <w:rsid w:val="006968FF"/>
    <w:rsid w:val="006A047D"/>
    <w:rsid w:val="006A1354"/>
    <w:rsid w:val="006A18ED"/>
    <w:rsid w:val="006A1B15"/>
    <w:rsid w:val="006A1CA9"/>
    <w:rsid w:val="006A21DA"/>
    <w:rsid w:val="006A257F"/>
    <w:rsid w:val="006A25E5"/>
    <w:rsid w:val="006A2A79"/>
    <w:rsid w:val="006A35D9"/>
    <w:rsid w:val="006A380E"/>
    <w:rsid w:val="006A3E9B"/>
    <w:rsid w:val="006A4E2A"/>
    <w:rsid w:val="006A595E"/>
    <w:rsid w:val="006A5CB4"/>
    <w:rsid w:val="006A5DF8"/>
    <w:rsid w:val="006A5F76"/>
    <w:rsid w:val="006A6066"/>
    <w:rsid w:val="006A7701"/>
    <w:rsid w:val="006A799B"/>
    <w:rsid w:val="006B0201"/>
    <w:rsid w:val="006B06F1"/>
    <w:rsid w:val="006B1DCB"/>
    <w:rsid w:val="006B23AA"/>
    <w:rsid w:val="006B3194"/>
    <w:rsid w:val="006B3AFB"/>
    <w:rsid w:val="006B4522"/>
    <w:rsid w:val="006B5FEC"/>
    <w:rsid w:val="006B677E"/>
    <w:rsid w:val="006B6EAE"/>
    <w:rsid w:val="006B78AF"/>
    <w:rsid w:val="006B7A11"/>
    <w:rsid w:val="006C03D6"/>
    <w:rsid w:val="006C083F"/>
    <w:rsid w:val="006C0D58"/>
    <w:rsid w:val="006C177F"/>
    <w:rsid w:val="006C1B4E"/>
    <w:rsid w:val="006C1F5F"/>
    <w:rsid w:val="006C2700"/>
    <w:rsid w:val="006C2811"/>
    <w:rsid w:val="006C28F7"/>
    <w:rsid w:val="006C29C2"/>
    <w:rsid w:val="006C369F"/>
    <w:rsid w:val="006C4634"/>
    <w:rsid w:val="006C464B"/>
    <w:rsid w:val="006C4727"/>
    <w:rsid w:val="006C6778"/>
    <w:rsid w:val="006C745D"/>
    <w:rsid w:val="006C78B5"/>
    <w:rsid w:val="006C7CFA"/>
    <w:rsid w:val="006D0210"/>
    <w:rsid w:val="006D1037"/>
    <w:rsid w:val="006D143D"/>
    <w:rsid w:val="006D1688"/>
    <w:rsid w:val="006D181D"/>
    <w:rsid w:val="006D1986"/>
    <w:rsid w:val="006D1F26"/>
    <w:rsid w:val="006D306B"/>
    <w:rsid w:val="006D326A"/>
    <w:rsid w:val="006D3575"/>
    <w:rsid w:val="006D425C"/>
    <w:rsid w:val="006D4322"/>
    <w:rsid w:val="006D452E"/>
    <w:rsid w:val="006D47CF"/>
    <w:rsid w:val="006D4AF4"/>
    <w:rsid w:val="006D4FD5"/>
    <w:rsid w:val="006D5628"/>
    <w:rsid w:val="006D5A1A"/>
    <w:rsid w:val="006D6011"/>
    <w:rsid w:val="006D64D0"/>
    <w:rsid w:val="006D65B8"/>
    <w:rsid w:val="006D66F0"/>
    <w:rsid w:val="006D7304"/>
    <w:rsid w:val="006D746B"/>
    <w:rsid w:val="006E0368"/>
    <w:rsid w:val="006E0DAF"/>
    <w:rsid w:val="006E11E8"/>
    <w:rsid w:val="006E1952"/>
    <w:rsid w:val="006E1EEA"/>
    <w:rsid w:val="006E207E"/>
    <w:rsid w:val="006E261A"/>
    <w:rsid w:val="006E2EA7"/>
    <w:rsid w:val="006E454E"/>
    <w:rsid w:val="006E4BF0"/>
    <w:rsid w:val="006E4EEE"/>
    <w:rsid w:val="006E6488"/>
    <w:rsid w:val="006E6890"/>
    <w:rsid w:val="006E696B"/>
    <w:rsid w:val="006E6D7F"/>
    <w:rsid w:val="006E735F"/>
    <w:rsid w:val="006E7473"/>
    <w:rsid w:val="006F01C4"/>
    <w:rsid w:val="006F0DB5"/>
    <w:rsid w:val="006F1AC2"/>
    <w:rsid w:val="006F29B6"/>
    <w:rsid w:val="006F2D14"/>
    <w:rsid w:val="006F3204"/>
    <w:rsid w:val="006F3D71"/>
    <w:rsid w:val="006F3F89"/>
    <w:rsid w:val="006F4242"/>
    <w:rsid w:val="006F467F"/>
    <w:rsid w:val="006F4AF9"/>
    <w:rsid w:val="006F5FBF"/>
    <w:rsid w:val="006F63B5"/>
    <w:rsid w:val="006F72A3"/>
    <w:rsid w:val="006F7709"/>
    <w:rsid w:val="006F7ADC"/>
    <w:rsid w:val="007004E3"/>
    <w:rsid w:val="0070094C"/>
    <w:rsid w:val="00700C63"/>
    <w:rsid w:val="00701EBB"/>
    <w:rsid w:val="007025CC"/>
    <w:rsid w:val="00702677"/>
    <w:rsid w:val="00702BBB"/>
    <w:rsid w:val="00704670"/>
    <w:rsid w:val="00704EFC"/>
    <w:rsid w:val="00704FC8"/>
    <w:rsid w:val="007058E8"/>
    <w:rsid w:val="00705923"/>
    <w:rsid w:val="0070642A"/>
    <w:rsid w:val="0070704F"/>
    <w:rsid w:val="00707631"/>
    <w:rsid w:val="007103FD"/>
    <w:rsid w:val="00710695"/>
    <w:rsid w:val="00711382"/>
    <w:rsid w:val="007114D4"/>
    <w:rsid w:val="00711BD2"/>
    <w:rsid w:val="00711DA3"/>
    <w:rsid w:val="0071288F"/>
    <w:rsid w:val="00712F85"/>
    <w:rsid w:val="00713293"/>
    <w:rsid w:val="0071356A"/>
    <w:rsid w:val="00713AD7"/>
    <w:rsid w:val="007143D6"/>
    <w:rsid w:val="007144ED"/>
    <w:rsid w:val="00714C64"/>
    <w:rsid w:val="00714D53"/>
    <w:rsid w:val="00715074"/>
    <w:rsid w:val="007151A7"/>
    <w:rsid w:val="00715A0A"/>
    <w:rsid w:val="00715A59"/>
    <w:rsid w:val="007163FD"/>
    <w:rsid w:val="00716C87"/>
    <w:rsid w:val="007172D1"/>
    <w:rsid w:val="00717311"/>
    <w:rsid w:val="00717425"/>
    <w:rsid w:val="00717520"/>
    <w:rsid w:val="0071757E"/>
    <w:rsid w:val="00717597"/>
    <w:rsid w:val="00717792"/>
    <w:rsid w:val="0072034A"/>
    <w:rsid w:val="00720C88"/>
    <w:rsid w:val="00721015"/>
    <w:rsid w:val="00721515"/>
    <w:rsid w:val="00721568"/>
    <w:rsid w:val="00721F4A"/>
    <w:rsid w:val="00722977"/>
    <w:rsid w:val="00722DFC"/>
    <w:rsid w:val="00723302"/>
    <w:rsid w:val="00723727"/>
    <w:rsid w:val="00724D04"/>
    <w:rsid w:val="00725471"/>
    <w:rsid w:val="007256D9"/>
    <w:rsid w:val="00725E33"/>
    <w:rsid w:val="00726770"/>
    <w:rsid w:val="007278F0"/>
    <w:rsid w:val="00727B55"/>
    <w:rsid w:val="0073038A"/>
    <w:rsid w:val="00730CB9"/>
    <w:rsid w:val="00731011"/>
    <w:rsid w:val="0073190B"/>
    <w:rsid w:val="00732645"/>
    <w:rsid w:val="00732AD7"/>
    <w:rsid w:val="0073343B"/>
    <w:rsid w:val="007334B9"/>
    <w:rsid w:val="0073363E"/>
    <w:rsid w:val="00733724"/>
    <w:rsid w:val="00733A35"/>
    <w:rsid w:val="00734D86"/>
    <w:rsid w:val="00735460"/>
    <w:rsid w:val="0073561E"/>
    <w:rsid w:val="00735CB2"/>
    <w:rsid w:val="0073659A"/>
    <w:rsid w:val="00736D77"/>
    <w:rsid w:val="00737FC1"/>
    <w:rsid w:val="007403C8"/>
    <w:rsid w:val="00740B27"/>
    <w:rsid w:val="00740C5A"/>
    <w:rsid w:val="0074111E"/>
    <w:rsid w:val="007412F3"/>
    <w:rsid w:val="00742024"/>
    <w:rsid w:val="007431FE"/>
    <w:rsid w:val="0074329F"/>
    <w:rsid w:val="007432FC"/>
    <w:rsid w:val="00743FF8"/>
    <w:rsid w:val="00744188"/>
    <w:rsid w:val="0074494E"/>
    <w:rsid w:val="007451D7"/>
    <w:rsid w:val="00745C30"/>
    <w:rsid w:val="00745DE1"/>
    <w:rsid w:val="007461AD"/>
    <w:rsid w:val="007467F4"/>
    <w:rsid w:val="00746811"/>
    <w:rsid w:val="00746D45"/>
    <w:rsid w:val="007470F9"/>
    <w:rsid w:val="007472AC"/>
    <w:rsid w:val="007476D3"/>
    <w:rsid w:val="00747E96"/>
    <w:rsid w:val="007507B7"/>
    <w:rsid w:val="00750A0E"/>
    <w:rsid w:val="00750AD8"/>
    <w:rsid w:val="00750F28"/>
    <w:rsid w:val="00751012"/>
    <w:rsid w:val="00751663"/>
    <w:rsid w:val="0075187B"/>
    <w:rsid w:val="00751D50"/>
    <w:rsid w:val="00752A91"/>
    <w:rsid w:val="00752ACC"/>
    <w:rsid w:val="00753813"/>
    <w:rsid w:val="0075420B"/>
    <w:rsid w:val="00754B6C"/>
    <w:rsid w:val="00754F65"/>
    <w:rsid w:val="007552EA"/>
    <w:rsid w:val="0075571C"/>
    <w:rsid w:val="00755C42"/>
    <w:rsid w:val="00755FDE"/>
    <w:rsid w:val="00756C47"/>
    <w:rsid w:val="00756FED"/>
    <w:rsid w:val="00757A9A"/>
    <w:rsid w:val="00761425"/>
    <w:rsid w:val="00761C4D"/>
    <w:rsid w:val="00763AAF"/>
    <w:rsid w:val="0076461D"/>
    <w:rsid w:val="00764CB1"/>
    <w:rsid w:val="00766173"/>
    <w:rsid w:val="00766ECD"/>
    <w:rsid w:val="00766F2C"/>
    <w:rsid w:val="00767B6F"/>
    <w:rsid w:val="007702CC"/>
    <w:rsid w:val="0077118E"/>
    <w:rsid w:val="00771477"/>
    <w:rsid w:val="0077150E"/>
    <w:rsid w:val="0077194C"/>
    <w:rsid w:val="00771999"/>
    <w:rsid w:val="00772B49"/>
    <w:rsid w:val="007733C5"/>
    <w:rsid w:val="0077408A"/>
    <w:rsid w:val="0077629F"/>
    <w:rsid w:val="007765AE"/>
    <w:rsid w:val="0078018F"/>
    <w:rsid w:val="0078056B"/>
    <w:rsid w:val="00781926"/>
    <w:rsid w:val="00782D7A"/>
    <w:rsid w:val="00783D65"/>
    <w:rsid w:val="00783EFF"/>
    <w:rsid w:val="00784019"/>
    <w:rsid w:val="00784258"/>
    <w:rsid w:val="007846AB"/>
    <w:rsid w:val="00784BFB"/>
    <w:rsid w:val="00784D60"/>
    <w:rsid w:val="00784D9D"/>
    <w:rsid w:val="007850F2"/>
    <w:rsid w:val="0078595A"/>
    <w:rsid w:val="00786273"/>
    <w:rsid w:val="00786A51"/>
    <w:rsid w:val="00786B32"/>
    <w:rsid w:val="00787148"/>
    <w:rsid w:val="00787342"/>
    <w:rsid w:val="00787CB3"/>
    <w:rsid w:val="00787ECD"/>
    <w:rsid w:val="00790E55"/>
    <w:rsid w:val="0079198B"/>
    <w:rsid w:val="00792C34"/>
    <w:rsid w:val="0079307A"/>
    <w:rsid w:val="00793569"/>
    <w:rsid w:val="00793C0A"/>
    <w:rsid w:val="00793E3A"/>
    <w:rsid w:val="00793FC4"/>
    <w:rsid w:val="007947C9"/>
    <w:rsid w:val="00795082"/>
    <w:rsid w:val="007952AB"/>
    <w:rsid w:val="00795A07"/>
    <w:rsid w:val="00795CB1"/>
    <w:rsid w:val="00795E34"/>
    <w:rsid w:val="007963C4"/>
    <w:rsid w:val="00797059"/>
    <w:rsid w:val="00797269"/>
    <w:rsid w:val="00797816"/>
    <w:rsid w:val="007A0369"/>
    <w:rsid w:val="007A054D"/>
    <w:rsid w:val="007A0AD3"/>
    <w:rsid w:val="007A0DCC"/>
    <w:rsid w:val="007A1987"/>
    <w:rsid w:val="007A1A32"/>
    <w:rsid w:val="007A1D22"/>
    <w:rsid w:val="007A245C"/>
    <w:rsid w:val="007A24E7"/>
    <w:rsid w:val="007A32F3"/>
    <w:rsid w:val="007A3981"/>
    <w:rsid w:val="007A3B1D"/>
    <w:rsid w:val="007A43C8"/>
    <w:rsid w:val="007A4C23"/>
    <w:rsid w:val="007A65F6"/>
    <w:rsid w:val="007A702D"/>
    <w:rsid w:val="007A78D2"/>
    <w:rsid w:val="007A7E14"/>
    <w:rsid w:val="007B0A1D"/>
    <w:rsid w:val="007B0BBB"/>
    <w:rsid w:val="007B1066"/>
    <w:rsid w:val="007B1843"/>
    <w:rsid w:val="007B2089"/>
    <w:rsid w:val="007B21B0"/>
    <w:rsid w:val="007B2203"/>
    <w:rsid w:val="007B248F"/>
    <w:rsid w:val="007B414B"/>
    <w:rsid w:val="007B4DA9"/>
    <w:rsid w:val="007B4E6E"/>
    <w:rsid w:val="007B4F9C"/>
    <w:rsid w:val="007B57A6"/>
    <w:rsid w:val="007B5CA9"/>
    <w:rsid w:val="007B668A"/>
    <w:rsid w:val="007B6A9F"/>
    <w:rsid w:val="007B6EDD"/>
    <w:rsid w:val="007B72CB"/>
    <w:rsid w:val="007B72EA"/>
    <w:rsid w:val="007B764D"/>
    <w:rsid w:val="007C0503"/>
    <w:rsid w:val="007C08EC"/>
    <w:rsid w:val="007C10BE"/>
    <w:rsid w:val="007C1B6E"/>
    <w:rsid w:val="007C25EF"/>
    <w:rsid w:val="007C267E"/>
    <w:rsid w:val="007C2686"/>
    <w:rsid w:val="007C2E3C"/>
    <w:rsid w:val="007C2EAF"/>
    <w:rsid w:val="007C37C7"/>
    <w:rsid w:val="007C3C22"/>
    <w:rsid w:val="007C4BD7"/>
    <w:rsid w:val="007C539C"/>
    <w:rsid w:val="007C5946"/>
    <w:rsid w:val="007C5D9F"/>
    <w:rsid w:val="007C6B77"/>
    <w:rsid w:val="007C6EB3"/>
    <w:rsid w:val="007C71E7"/>
    <w:rsid w:val="007C7EF3"/>
    <w:rsid w:val="007D11C6"/>
    <w:rsid w:val="007D1377"/>
    <w:rsid w:val="007D17AB"/>
    <w:rsid w:val="007D24EB"/>
    <w:rsid w:val="007D256C"/>
    <w:rsid w:val="007D31E3"/>
    <w:rsid w:val="007D3E52"/>
    <w:rsid w:val="007D4068"/>
    <w:rsid w:val="007D4783"/>
    <w:rsid w:val="007D4C26"/>
    <w:rsid w:val="007D4E53"/>
    <w:rsid w:val="007D5FDA"/>
    <w:rsid w:val="007D66D7"/>
    <w:rsid w:val="007D6B55"/>
    <w:rsid w:val="007D6E42"/>
    <w:rsid w:val="007D76AF"/>
    <w:rsid w:val="007E025B"/>
    <w:rsid w:val="007E094B"/>
    <w:rsid w:val="007E0BF2"/>
    <w:rsid w:val="007E14FE"/>
    <w:rsid w:val="007E1CC2"/>
    <w:rsid w:val="007E2168"/>
    <w:rsid w:val="007E2A45"/>
    <w:rsid w:val="007E319C"/>
    <w:rsid w:val="007E32E2"/>
    <w:rsid w:val="007E4646"/>
    <w:rsid w:val="007E4908"/>
    <w:rsid w:val="007E5C92"/>
    <w:rsid w:val="007E5E3A"/>
    <w:rsid w:val="007E650C"/>
    <w:rsid w:val="007E6765"/>
    <w:rsid w:val="007E6ED2"/>
    <w:rsid w:val="007E7071"/>
    <w:rsid w:val="007E7290"/>
    <w:rsid w:val="007E7641"/>
    <w:rsid w:val="007E7AA9"/>
    <w:rsid w:val="007F0215"/>
    <w:rsid w:val="007F2479"/>
    <w:rsid w:val="007F2559"/>
    <w:rsid w:val="007F2865"/>
    <w:rsid w:val="007F3DED"/>
    <w:rsid w:val="007F4208"/>
    <w:rsid w:val="007F4312"/>
    <w:rsid w:val="007F432A"/>
    <w:rsid w:val="007F442C"/>
    <w:rsid w:val="007F445D"/>
    <w:rsid w:val="007F4495"/>
    <w:rsid w:val="007F4552"/>
    <w:rsid w:val="007F4AD0"/>
    <w:rsid w:val="007F5768"/>
    <w:rsid w:val="007F585A"/>
    <w:rsid w:val="007F5FFB"/>
    <w:rsid w:val="007F6180"/>
    <w:rsid w:val="007F64A9"/>
    <w:rsid w:val="007F724A"/>
    <w:rsid w:val="007F7C1F"/>
    <w:rsid w:val="008002B3"/>
    <w:rsid w:val="00800A6D"/>
    <w:rsid w:val="00800D93"/>
    <w:rsid w:val="0080135E"/>
    <w:rsid w:val="008023F4"/>
    <w:rsid w:val="00802BE5"/>
    <w:rsid w:val="00804200"/>
    <w:rsid w:val="00804267"/>
    <w:rsid w:val="00804D91"/>
    <w:rsid w:val="008076F0"/>
    <w:rsid w:val="0081008F"/>
    <w:rsid w:val="008100C4"/>
    <w:rsid w:val="00810BF4"/>
    <w:rsid w:val="0081116F"/>
    <w:rsid w:val="00811492"/>
    <w:rsid w:val="0081175F"/>
    <w:rsid w:val="00811D22"/>
    <w:rsid w:val="00812171"/>
    <w:rsid w:val="0081220B"/>
    <w:rsid w:val="008124A2"/>
    <w:rsid w:val="00812E67"/>
    <w:rsid w:val="0081410E"/>
    <w:rsid w:val="008142C5"/>
    <w:rsid w:val="0081459F"/>
    <w:rsid w:val="00814D34"/>
    <w:rsid w:val="0081538A"/>
    <w:rsid w:val="0081542E"/>
    <w:rsid w:val="008158CA"/>
    <w:rsid w:val="00815CC2"/>
    <w:rsid w:val="00815DDA"/>
    <w:rsid w:val="008165C8"/>
    <w:rsid w:val="00816680"/>
    <w:rsid w:val="0081679D"/>
    <w:rsid w:val="0081722A"/>
    <w:rsid w:val="00817404"/>
    <w:rsid w:val="00817A49"/>
    <w:rsid w:val="00820041"/>
    <w:rsid w:val="00820265"/>
    <w:rsid w:val="0082046F"/>
    <w:rsid w:val="0082053B"/>
    <w:rsid w:val="008205C0"/>
    <w:rsid w:val="00820960"/>
    <w:rsid w:val="0082109D"/>
    <w:rsid w:val="00821767"/>
    <w:rsid w:val="008218EB"/>
    <w:rsid w:val="008229E1"/>
    <w:rsid w:val="00822C39"/>
    <w:rsid w:val="008232D5"/>
    <w:rsid w:val="0082382E"/>
    <w:rsid w:val="00823E00"/>
    <w:rsid w:val="00823FB7"/>
    <w:rsid w:val="00824E7F"/>
    <w:rsid w:val="0082574E"/>
    <w:rsid w:val="008257DA"/>
    <w:rsid w:val="008268AA"/>
    <w:rsid w:val="00826C4B"/>
    <w:rsid w:val="00826C4D"/>
    <w:rsid w:val="00826E78"/>
    <w:rsid w:val="00826FA2"/>
    <w:rsid w:val="00830743"/>
    <w:rsid w:val="00830792"/>
    <w:rsid w:val="0083080C"/>
    <w:rsid w:val="00831DD1"/>
    <w:rsid w:val="00832049"/>
    <w:rsid w:val="00832599"/>
    <w:rsid w:val="0083283D"/>
    <w:rsid w:val="0083295E"/>
    <w:rsid w:val="00832DA3"/>
    <w:rsid w:val="00832F10"/>
    <w:rsid w:val="00832F17"/>
    <w:rsid w:val="0083360D"/>
    <w:rsid w:val="00833C0F"/>
    <w:rsid w:val="0083477C"/>
    <w:rsid w:val="00834FFB"/>
    <w:rsid w:val="008354FE"/>
    <w:rsid w:val="00835D78"/>
    <w:rsid w:val="00835E38"/>
    <w:rsid w:val="00836749"/>
    <w:rsid w:val="00836B91"/>
    <w:rsid w:val="008370D0"/>
    <w:rsid w:val="0083769E"/>
    <w:rsid w:val="008377C1"/>
    <w:rsid w:val="0084013B"/>
    <w:rsid w:val="00841180"/>
    <w:rsid w:val="00841C44"/>
    <w:rsid w:val="00841DDC"/>
    <w:rsid w:val="00841EAC"/>
    <w:rsid w:val="008425BC"/>
    <w:rsid w:val="00842C10"/>
    <w:rsid w:val="00843CE5"/>
    <w:rsid w:val="00845997"/>
    <w:rsid w:val="0084638B"/>
    <w:rsid w:val="00850396"/>
    <w:rsid w:val="008512B2"/>
    <w:rsid w:val="0085142F"/>
    <w:rsid w:val="0085223A"/>
    <w:rsid w:val="008528EA"/>
    <w:rsid w:val="0085350C"/>
    <w:rsid w:val="0085400B"/>
    <w:rsid w:val="008540AE"/>
    <w:rsid w:val="00854250"/>
    <w:rsid w:val="00854816"/>
    <w:rsid w:val="00854F07"/>
    <w:rsid w:val="00855110"/>
    <w:rsid w:val="00855445"/>
    <w:rsid w:val="00855541"/>
    <w:rsid w:val="00855702"/>
    <w:rsid w:val="00855AB3"/>
    <w:rsid w:val="00855CE6"/>
    <w:rsid w:val="00855E25"/>
    <w:rsid w:val="00855E9A"/>
    <w:rsid w:val="008561DE"/>
    <w:rsid w:val="008563E2"/>
    <w:rsid w:val="00856576"/>
    <w:rsid w:val="008568AB"/>
    <w:rsid w:val="00856ACA"/>
    <w:rsid w:val="008572AE"/>
    <w:rsid w:val="008576DA"/>
    <w:rsid w:val="00860386"/>
    <w:rsid w:val="00860DB2"/>
    <w:rsid w:val="008614E2"/>
    <w:rsid w:val="0086169B"/>
    <w:rsid w:val="00861AC9"/>
    <w:rsid w:val="00861E98"/>
    <w:rsid w:val="008626FC"/>
    <w:rsid w:val="00862E42"/>
    <w:rsid w:val="00862EC9"/>
    <w:rsid w:val="00863082"/>
    <w:rsid w:val="00863141"/>
    <w:rsid w:val="008632A9"/>
    <w:rsid w:val="00863B01"/>
    <w:rsid w:val="00863C00"/>
    <w:rsid w:val="00865513"/>
    <w:rsid w:val="00867283"/>
    <w:rsid w:val="008677AF"/>
    <w:rsid w:val="0086799B"/>
    <w:rsid w:val="00867E24"/>
    <w:rsid w:val="00870725"/>
    <w:rsid w:val="00870783"/>
    <w:rsid w:val="008709B3"/>
    <w:rsid w:val="00870C24"/>
    <w:rsid w:val="00870CFC"/>
    <w:rsid w:val="0087109D"/>
    <w:rsid w:val="00871182"/>
    <w:rsid w:val="008711CA"/>
    <w:rsid w:val="00871817"/>
    <w:rsid w:val="008731E7"/>
    <w:rsid w:val="00873427"/>
    <w:rsid w:val="008735F5"/>
    <w:rsid w:val="008741FC"/>
    <w:rsid w:val="00874523"/>
    <w:rsid w:val="008757C1"/>
    <w:rsid w:val="008767CB"/>
    <w:rsid w:val="00876D21"/>
    <w:rsid w:val="0087765C"/>
    <w:rsid w:val="008777D4"/>
    <w:rsid w:val="00877894"/>
    <w:rsid w:val="00877FDD"/>
    <w:rsid w:val="0088003B"/>
    <w:rsid w:val="00880938"/>
    <w:rsid w:val="00880CC7"/>
    <w:rsid w:val="0088139F"/>
    <w:rsid w:val="008818E1"/>
    <w:rsid w:val="00881AE5"/>
    <w:rsid w:val="00881EA9"/>
    <w:rsid w:val="00882BA0"/>
    <w:rsid w:val="00882FAE"/>
    <w:rsid w:val="0088353A"/>
    <w:rsid w:val="00883A6B"/>
    <w:rsid w:val="00883AF7"/>
    <w:rsid w:val="00884057"/>
    <w:rsid w:val="00884903"/>
    <w:rsid w:val="00884C33"/>
    <w:rsid w:val="00884D21"/>
    <w:rsid w:val="008861F3"/>
    <w:rsid w:val="008863BD"/>
    <w:rsid w:val="008900E1"/>
    <w:rsid w:val="00890AE7"/>
    <w:rsid w:val="00890B15"/>
    <w:rsid w:val="0089195B"/>
    <w:rsid w:val="00892435"/>
    <w:rsid w:val="0089249A"/>
    <w:rsid w:val="008924D5"/>
    <w:rsid w:val="0089255A"/>
    <w:rsid w:val="0089282D"/>
    <w:rsid w:val="00892B4A"/>
    <w:rsid w:val="00892B68"/>
    <w:rsid w:val="00892CC8"/>
    <w:rsid w:val="008939A5"/>
    <w:rsid w:val="00893BB1"/>
    <w:rsid w:val="00893EB4"/>
    <w:rsid w:val="00894300"/>
    <w:rsid w:val="00894717"/>
    <w:rsid w:val="00894768"/>
    <w:rsid w:val="008948EA"/>
    <w:rsid w:val="0089515E"/>
    <w:rsid w:val="008951C2"/>
    <w:rsid w:val="008951C6"/>
    <w:rsid w:val="0089536A"/>
    <w:rsid w:val="008957D5"/>
    <w:rsid w:val="00895DEB"/>
    <w:rsid w:val="00896364"/>
    <w:rsid w:val="008A0D6A"/>
    <w:rsid w:val="008A0DAD"/>
    <w:rsid w:val="008A0DBB"/>
    <w:rsid w:val="008A1706"/>
    <w:rsid w:val="008A27A9"/>
    <w:rsid w:val="008A3AB3"/>
    <w:rsid w:val="008A40DA"/>
    <w:rsid w:val="008A49A0"/>
    <w:rsid w:val="008A4C49"/>
    <w:rsid w:val="008A5010"/>
    <w:rsid w:val="008A50C3"/>
    <w:rsid w:val="008A625A"/>
    <w:rsid w:val="008A6A4F"/>
    <w:rsid w:val="008A7787"/>
    <w:rsid w:val="008A7894"/>
    <w:rsid w:val="008A7F57"/>
    <w:rsid w:val="008B03E0"/>
    <w:rsid w:val="008B0FAC"/>
    <w:rsid w:val="008B1A80"/>
    <w:rsid w:val="008B1B5D"/>
    <w:rsid w:val="008B1DC9"/>
    <w:rsid w:val="008B2767"/>
    <w:rsid w:val="008B2A7B"/>
    <w:rsid w:val="008B2BD6"/>
    <w:rsid w:val="008B2E8A"/>
    <w:rsid w:val="008B3B26"/>
    <w:rsid w:val="008B3BE5"/>
    <w:rsid w:val="008B3D68"/>
    <w:rsid w:val="008B3EA6"/>
    <w:rsid w:val="008B4A78"/>
    <w:rsid w:val="008B4A7C"/>
    <w:rsid w:val="008B4E01"/>
    <w:rsid w:val="008B58D5"/>
    <w:rsid w:val="008B5FAC"/>
    <w:rsid w:val="008B6B6E"/>
    <w:rsid w:val="008B73AF"/>
    <w:rsid w:val="008C0A9D"/>
    <w:rsid w:val="008C0F64"/>
    <w:rsid w:val="008C109F"/>
    <w:rsid w:val="008C1533"/>
    <w:rsid w:val="008C1C71"/>
    <w:rsid w:val="008C2727"/>
    <w:rsid w:val="008C2E8B"/>
    <w:rsid w:val="008C3281"/>
    <w:rsid w:val="008C37C5"/>
    <w:rsid w:val="008C3943"/>
    <w:rsid w:val="008C3EAE"/>
    <w:rsid w:val="008C4197"/>
    <w:rsid w:val="008C450A"/>
    <w:rsid w:val="008C4F26"/>
    <w:rsid w:val="008C4FBF"/>
    <w:rsid w:val="008C5099"/>
    <w:rsid w:val="008C5954"/>
    <w:rsid w:val="008C5B05"/>
    <w:rsid w:val="008C5F99"/>
    <w:rsid w:val="008C681F"/>
    <w:rsid w:val="008C6989"/>
    <w:rsid w:val="008C6A2E"/>
    <w:rsid w:val="008C6F3B"/>
    <w:rsid w:val="008C7062"/>
    <w:rsid w:val="008C7119"/>
    <w:rsid w:val="008D012A"/>
    <w:rsid w:val="008D091D"/>
    <w:rsid w:val="008D2DDD"/>
    <w:rsid w:val="008D30D3"/>
    <w:rsid w:val="008D3132"/>
    <w:rsid w:val="008D469B"/>
    <w:rsid w:val="008D4A30"/>
    <w:rsid w:val="008D4BE2"/>
    <w:rsid w:val="008D528D"/>
    <w:rsid w:val="008D57F8"/>
    <w:rsid w:val="008D653D"/>
    <w:rsid w:val="008D6EB0"/>
    <w:rsid w:val="008D788D"/>
    <w:rsid w:val="008D7972"/>
    <w:rsid w:val="008E08AF"/>
    <w:rsid w:val="008E0C3B"/>
    <w:rsid w:val="008E143D"/>
    <w:rsid w:val="008E1F59"/>
    <w:rsid w:val="008E2375"/>
    <w:rsid w:val="008E2805"/>
    <w:rsid w:val="008E28C0"/>
    <w:rsid w:val="008E38F4"/>
    <w:rsid w:val="008E3CAF"/>
    <w:rsid w:val="008E3DBE"/>
    <w:rsid w:val="008E45F3"/>
    <w:rsid w:val="008E4EB1"/>
    <w:rsid w:val="008E5534"/>
    <w:rsid w:val="008E5858"/>
    <w:rsid w:val="008E5A6E"/>
    <w:rsid w:val="008E5C1F"/>
    <w:rsid w:val="008E5CEC"/>
    <w:rsid w:val="008E60E8"/>
    <w:rsid w:val="008E6372"/>
    <w:rsid w:val="008E68E3"/>
    <w:rsid w:val="008E7CFE"/>
    <w:rsid w:val="008F0B96"/>
    <w:rsid w:val="008F12E7"/>
    <w:rsid w:val="008F140C"/>
    <w:rsid w:val="008F1F26"/>
    <w:rsid w:val="008F20EC"/>
    <w:rsid w:val="008F267B"/>
    <w:rsid w:val="008F2C97"/>
    <w:rsid w:val="008F3698"/>
    <w:rsid w:val="008F3E21"/>
    <w:rsid w:val="008F40CE"/>
    <w:rsid w:val="008F483B"/>
    <w:rsid w:val="008F5E10"/>
    <w:rsid w:val="008F6960"/>
    <w:rsid w:val="008F7B74"/>
    <w:rsid w:val="008F7F1E"/>
    <w:rsid w:val="008F7F2C"/>
    <w:rsid w:val="008F7F5C"/>
    <w:rsid w:val="008F7FF8"/>
    <w:rsid w:val="0090085F"/>
    <w:rsid w:val="00900C57"/>
    <w:rsid w:val="009023BE"/>
    <w:rsid w:val="009035DD"/>
    <w:rsid w:val="0090393E"/>
    <w:rsid w:val="00903A17"/>
    <w:rsid w:val="00904326"/>
    <w:rsid w:val="00904AD5"/>
    <w:rsid w:val="0090628F"/>
    <w:rsid w:val="009063CA"/>
    <w:rsid w:val="00906847"/>
    <w:rsid w:val="00906E5E"/>
    <w:rsid w:val="0090725A"/>
    <w:rsid w:val="00907494"/>
    <w:rsid w:val="00910278"/>
    <w:rsid w:val="00910A15"/>
    <w:rsid w:val="00910B61"/>
    <w:rsid w:val="00910BA1"/>
    <w:rsid w:val="0091128F"/>
    <w:rsid w:val="00911321"/>
    <w:rsid w:val="00911A0C"/>
    <w:rsid w:val="0091205C"/>
    <w:rsid w:val="00912CCA"/>
    <w:rsid w:val="0091321D"/>
    <w:rsid w:val="00913BB5"/>
    <w:rsid w:val="00913DF0"/>
    <w:rsid w:val="009141C1"/>
    <w:rsid w:val="00914A12"/>
    <w:rsid w:val="00914BEE"/>
    <w:rsid w:val="00914F6C"/>
    <w:rsid w:val="00916A6A"/>
    <w:rsid w:val="00917282"/>
    <w:rsid w:val="00917754"/>
    <w:rsid w:val="00917FDB"/>
    <w:rsid w:val="009203EE"/>
    <w:rsid w:val="00920CF8"/>
    <w:rsid w:val="00921A27"/>
    <w:rsid w:val="00921E5F"/>
    <w:rsid w:val="00922581"/>
    <w:rsid w:val="00922624"/>
    <w:rsid w:val="009226D8"/>
    <w:rsid w:val="009228B1"/>
    <w:rsid w:val="009234E5"/>
    <w:rsid w:val="00925189"/>
    <w:rsid w:val="009252DC"/>
    <w:rsid w:val="00925346"/>
    <w:rsid w:val="00925841"/>
    <w:rsid w:val="009274D9"/>
    <w:rsid w:val="00927703"/>
    <w:rsid w:val="00930614"/>
    <w:rsid w:val="00930A96"/>
    <w:rsid w:val="00931004"/>
    <w:rsid w:val="00931098"/>
    <w:rsid w:val="0093112F"/>
    <w:rsid w:val="00931790"/>
    <w:rsid w:val="00932658"/>
    <w:rsid w:val="009329F1"/>
    <w:rsid w:val="00932C01"/>
    <w:rsid w:val="0093361E"/>
    <w:rsid w:val="00933A89"/>
    <w:rsid w:val="00933E00"/>
    <w:rsid w:val="0093488B"/>
    <w:rsid w:val="00934B2B"/>
    <w:rsid w:val="009359EF"/>
    <w:rsid w:val="00935A0A"/>
    <w:rsid w:val="00935E96"/>
    <w:rsid w:val="00936037"/>
    <w:rsid w:val="00936432"/>
    <w:rsid w:val="00936B06"/>
    <w:rsid w:val="00940340"/>
    <w:rsid w:val="009404A3"/>
    <w:rsid w:val="009405E2"/>
    <w:rsid w:val="00940E31"/>
    <w:rsid w:val="0094159D"/>
    <w:rsid w:val="00941AD7"/>
    <w:rsid w:val="009426FB"/>
    <w:rsid w:val="00942C2B"/>
    <w:rsid w:val="00943252"/>
    <w:rsid w:val="009438D7"/>
    <w:rsid w:val="00943AB6"/>
    <w:rsid w:val="00943CBB"/>
    <w:rsid w:val="00943FDC"/>
    <w:rsid w:val="009443CB"/>
    <w:rsid w:val="009445A3"/>
    <w:rsid w:val="00944818"/>
    <w:rsid w:val="00944ABE"/>
    <w:rsid w:val="00944D4A"/>
    <w:rsid w:val="00944E35"/>
    <w:rsid w:val="0094594D"/>
    <w:rsid w:val="009465C2"/>
    <w:rsid w:val="00947A73"/>
    <w:rsid w:val="00950497"/>
    <w:rsid w:val="00951A15"/>
    <w:rsid w:val="009521C9"/>
    <w:rsid w:val="0095250C"/>
    <w:rsid w:val="009529BE"/>
    <w:rsid w:val="00952DF6"/>
    <w:rsid w:val="009534BE"/>
    <w:rsid w:val="00953601"/>
    <w:rsid w:val="0095458E"/>
    <w:rsid w:val="00954DF3"/>
    <w:rsid w:val="00955609"/>
    <w:rsid w:val="00956200"/>
    <w:rsid w:val="00957525"/>
    <w:rsid w:val="009575D9"/>
    <w:rsid w:val="00957B60"/>
    <w:rsid w:val="009601A8"/>
    <w:rsid w:val="00960897"/>
    <w:rsid w:val="009609E3"/>
    <w:rsid w:val="00960B75"/>
    <w:rsid w:val="009626A4"/>
    <w:rsid w:val="00962B58"/>
    <w:rsid w:val="009634D6"/>
    <w:rsid w:val="00963ACE"/>
    <w:rsid w:val="00963BB1"/>
    <w:rsid w:val="00964253"/>
    <w:rsid w:val="00964C76"/>
    <w:rsid w:val="00965729"/>
    <w:rsid w:val="009663CF"/>
    <w:rsid w:val="009664C2"/>
    <w:rsid w:val="0096693B"/>
    <w:rsid w:val="00966B82"/>
    <w:rsid w:val="0096765C"/>
    <w:rsid w:val="009679B4"/>
    <w:rsid w:val="00967FCE"/>
    <w:rsid w:val="009706DC"/>
    <w:rsid w:val="00971102"/>
    <w:rsid w:val="00971846"/>
    <w:rsid w:val="009726AC"/>
    <w:rsid w:val="009737E8"/>
    <w:rsid w:val="00973F43"/>
    <w:rsid w:val="0097465E"/>
    <w:rsid w:val="009749BC"/>
    <w:rsid w:val="00974B2B"/>
    <w:rsid w:val="009756BF"/>
    <w:rsid w:val="0097694D"/>
    <w:rsid w:val="00976C6B"/>
    <w:rsid w:val="00976E0B"/>
    <w:rsid w:val="00977E05"/>
    <w:rsid w:val="00977EE3"/>
    <w:rsid w:val="009815AE"/>
    <w:rsid w:val="00981CE9"/>
    <w:rsid w:val="009821EA"/>
    <w:rsid w:val="00982326"/>
    <w:rsid w:val="00982D2A"/>
    <w:rsid w:val="00983281"/>
    <w:rsid w:val="009850D2"/>
    <w:rsid w:val="00985B64"/>
    <w:rsid w:val="009864E8"/>
    <w:rsid w:val="00987FAE"/>
    <w:rsid w:val="00990179"/>
    <w:rsid w:val="009905C5"/>
    <w:rsid w:val="00990A0C"/>
    <w:rsid w:val="00990BD7"/>
    <w:rsid w:val="00991E65"/>
    <w:rsid w:val="00991EF0"/>
    <w:rsid w:val="009922B0"/>
    <w:rsid w:val="00992439"/>
    <w:rsid w:val="00992D27"/>
    <w:rsid w:val="00993378"/>
    <w:rsid w:val="0099345A"/>
    <w:rsid w:val="009945AA"/>
    <w:rsid w:val="0099548B"/>
    <w:rsid w:val="00996264"/>
    <w:rsid w:val="00996644"/>
    <w:rsid w:val="0099725F"/>
    <w:rsid w:val="009975D8"/>
    <w:rsid w:val="00997974"/>
    <w:rsid w:val="00997BD9"/>
    <w:rsid w:val="00997C02"/>
    <w:rsid w:val="00997F2A"/>
    <w:rsid w:val="009A09D2"/>
    <w:rsid w:val="009A165A"/>
    <w:rsid w:val="009A1898"/>
    <w:rsid w:val="009A285A"/>
    <w:rsid w:val="009A2AC8"/>
    <w:rsid w:val="009A2B0C"/>
    <w:rsid w:val="009A3046"/>
    <w:rsid w:val="009A3C4B"/>
    <w:rsid w:val="009A3D93"/>
    <w:rsid w:val="009A47EF"/>
    <w:rsid w:val="009A6A27"/>
    <w:rsid w:val="009A6C35"/>
    <w:rsid w:val="009A6F5F"/>
    <w:rsid w:val="009A72CB"/>
    <w:rsid w:val="009B0662"/>
    <w:rsid w:val="009B1171"/>
    <w:rsid w:val="009B1B3B"/>
    <w:rsid w:val="009B2228"/>
    <w:rsid w:val="009B25E4"/>
    <w:rsid w:val="009B3DB5"/>
    <w:rsid w:val="009B41B1"/>
    <w:rsid w:val="009B48F2"/>
    <w:rsid w:val="009B49C2"/>
    <w:rsid w:val="009B4A03"/>
    <w:rsid w:val="009B50C2"/>
    <w:rsid w:val="009B5105"/>
    <w:rsid w:val="009B5B02"/>
    <w:rsid w:val="009B5F7F"/>
    <w:rsid w:val="009B64E7"/>
    <w:rsid w:val="009B7DBC"/>
    <w:rsid w:val="009C017F"/>
    <w:rsid w:val="009C06DA"/>
    <w:rsid w:val="009C1458"/>
    <w:rsid w:val="009C14CE"/>
    <w:rsid w:val="009C1B9A"/>
    <w:rsid w:val="009C1D31"/>
    <w:rsid w:val="009C1DC5"/>
    <w:rsid w:val="009C3326"/>
    <w:rsid w:val="009C3353"/>
    <w:rsid w:val="009C3995"/>
    <w:rsid w:val="009C410F"/>
    <w:rsid w:val="009C5887"/>
    <w:rsid w:val="009C58B0"/>
    <w:rsid w:val="009C58DC"/>
    <w:rsid w:val="009C5D5C"/>
    <w:rsid w:val="009C670E"/>
    <w:rsid w:val="009C702A"/>
    <w:rsid w:val="009C746A"/>
    <w:rsid w:val="009D00B6"/>
    <w:rsid w:val="009D08F8"/>
    <w:rsid w:val="009D1623"/>
    <w:rsid w:val="009D1CA6"/>
    <w:rsid w:val="009D2528"/>
    <w:rsid w:val="009D3EDB"/>
    <w:rsid w:val="009D428A"/>
    <w:rsid w:val="009D463E"/>
    <w:rsid w:val="009D4868"/>
    <w:rsid w:val="009D4917"/>
    <w:rsid w:val="009D4C0F"/>
    <w:rsid w:val="009D4E6F"/>
    <w:rsid w:val="009D5E3E"/>
    <w:rsid w:val="009D61C3"/>
    <w:rsid w:val="009D647A"/>
    <w:rsid w:val="009D68F6"/>
    <w:rsid w:val="009D7D86"/>
    <w:rsid w:val="009D7DA7"/>
    <w:rsid w:val="009E043C"/>
    <w:rsid w:val="009E04DA"/>
    <w:rsid w:val="009E1672"/>
    <w:rsid w:val="009E1B54"/>
    <w:rsid w:val="009E1C25"/>
    <w:rsid w:val="009E28C5"/>
    <w:rsid w:val="009E3862"/>
    <w:rsid w:val="009E4663"/>
    <w:rsid w:val="009E500F"/>
    <w:rsid w:val="009E519C"/>
    <w:rsid w:val="009E605E"/>
    <w:rsid w:val="009E6145"/>
    <w:rsid w:val="009E6B19"/>
    <w:rsid w:val="009E6B75"/>
    <w:rsid w:val="009E6BA1"/>
    <w:rsid w:val="009E6E86"/>
    <w:rsid w:val="009E79D9"/>
    <w:rsid w:val="009E7E1E"/>
    <w:rsid w:val="009F1323"/>
    <w:rsid w:val="009F21CA"/>
    <w:rsid w:val="009F286D"/>
    <w:rsid w:val="009F31EB"/>
    <w:rsid w:val="009F3878"/>
    <w:rsid w:val="009F3B61"/>
    <w:rsid w:val="009F454E"/>
    <w:rsid w:val="009F4E71"/>
    <w:rsid w:val="009F5B1B"/>
    <w:rsid w:val="009F5C5E"/>
    <w:rsid w:val="009F5FBE"/>
    <w:rsid w:val="009F6013"/>
    <w:rsid w:val="009F6133"/>
    <w:rsid w:val="009F616F"/>
    <w:rsid w:val="009F6354"/>
    <w:rsid w:val="009F636A"/>
    <w:rsid w:val="009F649D"/>
    <w:rsid w:val="009F6C2A"/>
    <w:rsid w:val="009F7027"/>
    <w:rsid w:val="009F7A0F"/>
    <w:rsid w:val="00A000B1"/>
    <w:rsid w:val="00A00286"/>
    <w:rsid w:val="00A003AA"/>
    <w:rsid w:val="00A012AF"/>
    <w:rsid w:val="00A01BA1"/>
    <w:rsid w:val="00A01D23"/>
    <w:rsid w:val="00A0209B"/>
    <w:rsid w:val="00A021F2"/>
    <w:rsid w:val="00A02B9F"/>
    <w:rsid w:val="00A02DED"/>
    <w:rsid w:val="00A04882"/>
    <w:rsid w:val="00A05B00"/>
    <w:rsid w:val="00A05F8A"/>
    <w:rsid w:val="00A06216"/>
    <w:rsid w:val="00A0691D"/>
    <w:rsid w:val="00A06A84"/>
    <w:rsid w:val="00A06F13"/>
    <w:rsid w:val="00A07674"/>
    <w:rsid w:val="00A106B5"/>
    <w:rsid w:val="00A10A43"/>
    <w:rsid w:val="00A11645"/>
    <w:rsid w:val="00A11FEB"/>
    <w:rsid w:val="00A1226F"/>
    <w:rsid w:val="00A12548"/>
    <w:rsid w:val="00A12765"/>
    <w:rsid w:val="00A134C4"/>
    <w:rsid w:val="00A147BE"/>
    <w:rsid w:val="00A147D8"/>
    <w:rsid w:val="00A14F95"/>
    <w:rsid w:val="00A15781"/>
    <w:rsid w:val="00A16785"/>
    <w:rsid w:val="00A17C75"/>
    <w:rsid w:val="00A17D21"/>
    <w:rsid w:val="00A17E4F"/>
    <w:rsid w:val="00A20BFC"/>
    <w:rsid w:val="00A21C35"/>
    <w:rsid w:val="00A2304A"/>
    <w:rsid w:val="00A23AAD"/>
    <w:rsid w:val="00A23C35"/>
    <w:rsid w:val="00A23ECB"/>
    <w:rsid w:val="00A24298"/>
    <w:rsid w:val="00A244A8"/>
    <w:rsid w:val="00A2534E"/>
    <w:rsid w:val="00A26B9F"/>
    <w:rsid w:val="00A270E6"/>
    <w:rsid w:val="00A2729E"/>
    <w:rsid w:val="00A30331"/>
    <w:rsid w:val="00A30AA0"/>
    <w:rsid w:val="00A311B2"/>
    <w:rsid w:val="00A3223A"/>
    <w:rsid w:val="00A3395F"/>
    <w:rsid w:val="00A33CA7"/>
    <w:rsid w:val="00A346E8"/>
    <w:rsid w:val="00A34D46"/>
    <w:rsid w:val="00A3536F"/>
    <w:rsid w:val="00A3544D"/>
    <w:rsid w:val="00A3553B"/>
    <w:rsid w:val="00A35C3A"/>
    <w:rsid w:val="00A35FFE"/>
    <w:rsid w:val="00A36AEE"/>
    <w:rsid w:val="00A36C80"/>
    <w:rsid w:val="00A36F35"/>
    <w:rsid w:val="00A37ACE"/>
    <w:rsid w:val="00A40128"/>
    <w:rsid w:val="00A40188"/>
    <w:rsid w:val="00A40BB1"/>
    <w:rsid w:val="00A40F14"/>
    <w:rsid w:val="00A41801"/>
    <w:rsid w:val="00A41847"/>
    <w:rsid w:val="00A4188E"/>
    <w:rsid w:val="00A42267"/>
    <w:rsid w:val="00A4347D"/>
    <w:rsid w:val="00A43589"/>
    <w:rsid w:val="00A437D2"/>
    <w:rsid w:val="00A43D00"/>
    <w:rsid w:val="00A43E5B"/>
    <w:rsid w:val="00A440AD"/>
    <w:rsid w:val="00A4462C"/>
    <w:rsid w:val="00A44A6D"/>
    <w:rsid w:val="00A44E07"/>
    <w:rsid w:val="00A44F93"/>
    <w:rsid w:val="00A452C3"/>
    <w:rsid w:val="00A45590"/>
    <w:rsid w:val="00A45C29"/>
    <w:rsid w:val="00A45CA6"/>
    <w:rsid w:val="00A4618A"/>
    <w:rsid w:val="00A46EDA"/>
    <w:rsid w:val="00A4746F"/>
    <w:rsid w:val="00A475ED"/>
    <w:rsid w:val="00A47B88"/>
    <w:rsid w:val="00A47DCC"/>
    <w:rsid w:val="00A47F58"/>
    <w:rsid w:val="00A514A2"/>
    <w:rsid w:val="00A51959"/>
    <w:rsid w:val="00A51E3C"/>
    <w:rsid w:val="00A53F7B"/>
    <w:rsid w:val="00A54796"/>
    <w:rsid w:val="00A55707"/>
    <w:rsid w:val="00A5586D"/>
    <w:rsid w:val="00A559B3"/>
    <w:rsid w:val="00A561DE"/>
    <w:rsid w:val="00A5644C"/>
    <w:rsid w:val="00A56B35"/>
    <w:rsid w:val="00A57267"/>
    <w:rsid w:val="00A573A9"/>
    <w:rsid w:val="00A57428"/>
    <w:rsid w:val="00A60184"/>
    <w:rsid w:val="00A61187"/>
    <w:rsid w:val="00A6182C"/>
    <w:rsid w:val="00A61BBC"/>
    <w:rsid w:val="00A63363"/>
    <w:rsid w:val="00A65797"/>
    <w:rsid w:val="00A659EA"/>
    <w:rsid w:val="00A66A8A"/>
    <w:rsid w:val="00A67FB3"/>
    <w:rsid w:val="00A700A1"/>
    <w:rsid w:val="00A71DFD"/>
    <w:rsid w:val="00A72D0B"/>
    <w:rsid w:val="00A72E7C"/>
    <w:rsid w:val="00A734C2"/>
    <w:rsid w:val="00A73E4E"/>
    <w:rsid w:val="00A74181"/>
    <w:rsid w:val="00A74496"/>
    <w:rsid w:val="00A750D6"/>
    <w:rsid w:val="00A75DDE"/>
    <w:rsid w:val="00A76A46"/>
    <w:rsid w:val="00A76FBB"/>
    <w:rsid w:val="00A77235"/>
    <w:rsid w:val="00A776F9"/>
    <w:rsid w:val="00A777DC"/>
    <w:rsid w:val="00A77BBF"/>
    <w:rsid w:val="00A77C7E"/>
    <w:rsid w:val="00A81680"/>
    <w:rsid w:val="00A81BF7"/>
    <w:rsid w:val="00A823B8"/>
    <w:rsid w:val="00A83884"/>
    <w:rsid w:val="00A84A22"/>
    <w:rsid w:val="00A8570E"/>
    <w:rsid w:val="00A857CA"/>
    <w:rsid w:val="00A8641F"/>
    <w:rsid w:val="00A8649D"/>
    <w:rsid w:val="00A864B2"/>
    <w:rsid w:val="00A86D3A"/>
    <w:rsid w:val="00A876A6"/>
    <w:rsid w:val="00A87829"/>
    <w:rsid w:val="00A900B8"/>
    <w:rsid w:val="00A90361"/>
    <w:rsid w:val="00A906F8"/>
    <w:rsid w:val="00A90FEA"/>
    <w:rsid w:val="00A918EE"/>
    <w:rsid w:val="00A91B16"/>
    <w:rsid w:val="00A93114"/>
    <w:rsid w:val="00A94006"/>
    <w:rsid w:val="00A94179"/>
    <w:rsid w:val="00A94270"/>
    <w:rsid w:val="00A9442D"/>
    <w:rsid w:val="00A945DE"/>
    <w:rsid w:val="00A94D6E"/>
    <w:rsid w:val="00A95003"/>
    <w:rsid w:val="00A95C11"/>
    <w:rsid w:val="00A95EF0"/>
    <w:rsid w:val="00A96DC8"/>
    <w:rsid w:val="00A9718B"/>
    <w:rsid w:val="00A971FD"/>
    <w:rsid w:val="00A97C7F"/>
    <w:rsid w:val="00A97D27"/>
    <w:rsid w:val="00AA00A5"/>
    <w:rsid w:val="00AA0A68"/>
    <w:rsid w:val="00AA103A"/>
    <w:rsid w:val="00AA114D"/>
    <w:rsid w:val="00AA1553"/>
    <w:rsid w:val="00AA169A"/>
    <w:rsid w:val="00AA1B3A"/>
    <w:rsid w:val="00AA1E7B"/>
    <w:rsid w:val="00AA2461"/>
    <w:rsid w:val="00AA2490"/>
    <w:rsid w:val="00AA24E1"/>
    <w:rsid w:val="00AA33CE"/>
    <w:rsid w:val="00AA4D83"/>
    <w:rsid w:val="00AA5C3C"/>
    <w:rsid w:val="00AA6697"/>
    <w:rsid w:val="00AA68C5"/>
    <w:rsid w:val="00AA6937"/>
    <w:rsid w:val="00AA6D20"/>
    <w:rsid w:val="00AA7334"/>
    <w:rsid w:val="00AA735A"/>
    <w:rsid w:val="00AA79D0"/>
    <w:rsid w:val="00AB0C5D"/>
    <w:rsid w:val="00AB1101"/>
    <w:rsid w:val="00AB15C6"/>
    <w:rsid w:val="00AB1758"/>
    <w:rsid w:val="00AB1D55"/>
    <w:rsid w:val="00AB1E4D"/>
    <w:rsid w:val="00AB2F7B"/>
    <w:rsid w:val="00AB366A"/>
    <w:rsid w:val="00AB3686"/>
    <w:rsid w:val="00AB388F"/>
    <w:rsid w:val="00AB48D1"/>
    <w:rsid w:val="00AB4F80"/>
    <w:rsid w:val="00AB53C2"/>
    <w:rsid w:val="00AB57B0"/>
    <w:rsid w:val="00AB665A"/>
    <w:rsid w:val="00AB71C0"/>
    <w:rsid w:val="00AB7306"/>
    <w:rsid w:val="00AB78E2"/>
    <w:rsid w:val="00AB79BE"/>
    <w:rsid w:val="00AB7E30"/>
    <w:rsid w:val="00AB7EA4"/>
    <w:rsid w:val="00AC15D4"/>
    <w:rsid w:val="00AC1A51"/>
    <w:rsid w:val="00AC34AE"/>
    <w:rsid w:val="00AC3760"/>
    <w:rsid w:val="00AC3C33"/>
    <w:rsid w:val="00AC41BC"/>
    <w:rsid w:val="00AC50A5"/>
    <w:rsid w:val="00AC578E"/>
    <w:rsid w:val="00AC58BD"/>
    <w:rsid w:val="00AC65E2"/>
    <w:rsid w:val="00AC6929"/>
    <w:rsid w:val="00AC6ED8"/>
    <w:rsid w:val="00AC6F08"/>
    <w:rsid w:val="00AD0164"/>
    <w:rsid w:val="00AD0B0D"/>
    <w:rsid w:val="00AD149A"/>
    <w:rsid w:val="00AD22EF"/>
    <w:rsid w:val="00AD25C4"/>
    <w:rsid w:val="00AD32AF"/>
    <w:rsid w:val="00AD392C"/>
    <w:rsid w:val="00AD3B3D"/>
    <w:rsid w:val="00AD4CFA"/>
    <w:rsid w:val="00AD51A5"/>
    <w:rsid w:val="00AD5A76"/>
    <w:rsid w:val="00AD619D"/>
    <w:rsid w:val="00AD653F"/>
    <w:rsid w:val="00AD6819"/>
    <w:rsid w:val="00AD7207"/>
    <w:rsid w:val="00AD74DA"/>
    <w:rsid w:val="00AD764F"/>
    <w:rsid w:val="00AD7CF5"/>
    <w:rsid w:val="00AE10E1"/>
    <w:rsid w:val="00AE1472"/>
    <w:rsid w:val="00AE1695"/>
    <w:rsid w:val="00AE1AAE"/>
    <w:rsid w:val="00AE22E3"/>
    <w:rsid w:val="00AE313D"/>
    <w:rsid w:val="00AE3347"/>
    <w:rsid w:val="00AE3D23"/>
    <w:rsid w:val="00AE3F8B"/>
    <w:rsid w:val="00AE4E69"/>
    <w:rsid w:val="00AE5052"/>
    <w:rsid w:val="00AE5A5D"/>
    <w:rsid w:val="00AE5F9C"/>
    <w:rsid w:val="00AE604C"/>
    <w:rsid w:val="00AE66EA"/>
    <w:rsid w:val="00AE6C5D"/>
    <w:rsid w:val="00AE6E18"/>
    <w:rsid w:val="00AF0001"/>
    <w:rsid w:val="00AF04DE"/>
    <w:rsid w:val="00AF1ADF"/>
    <w:rsid w:val="00AF28C5"/>
    <w:rsid w:val="00AF297F"/>
    <w:rsid w:val="00AF3CCA"/>
    <w:rsid w:val="00AF4531"/>
    <w:rsid w:val="00AF4B10"/>
    <w:rsid w:val="00AF4E73"/>
    <w:rsid w:val="00AF5119"/>
    <w:rsid w:val="00AF5263"/>
    <w:rsid w:val="00AF58E4"/>
    <w:rsid w:val="00AF59FC"/>
    <w:rsid w:val="00AF5F08"/>
    <w:rsid w:val="00AF6744"/>
    <w:rsid w:val="00AF7B99"/>
    <w:rsid w:val="00B0033D"/>
    <w:rsid w:val="00B0164B"/>
    <w:rsid w:val="00B017DF"/>
    <w:rsid w:val="00B019C5"/>
    <w:rsid w:val="00B01E40"/>
    <w:rsid w:val="00B02B4A"/>
    <w:rsid w:val="00B02DF0"/>
    <w:rsid w:val="00B02F2E"/>
    <w:rsid w:val="00B039D7"/>
    <w:rsid w:val="00B03FCC"/>
    <w:rsid w:val="00B049C2"/>
    <w:rsid w:val="00B05566"/>
    <w:rsid w:val="00B0570D"/>
    <w:rsid w:val="00B0595D"/>
    <w:rsid w:val="00B05F4E"/>
    <w:rsid w:val="00B069CA"/>
    <w:rsid w:val="00B06AC4"/>
    <w:rsid w:val="00B0700E"/>
    <w:rsid w:val="00B077A6"/>
    <w:rsid w:val="00B07A8A"/>
    <w:rsid w:val="00B07E66"/>
    <w:rsid w:val="00B10645"/>
    <w:rsid w:val="00B1069D"/>
    <w:rsid w:val="00B106B1"/>
    <w:rsid w:val="00B1086D"/>
    <w:rsid w:val="00B10CD0"/>
    <w:rsid w:val="00B11264"/>
    <w:rsid w:val="00B11BA3"/>
    <w:rsid w:val="00B11DBF"/>
    <w:rsid w:val="00B12470"/>
    <w:rsid w:val="00B12D10"/>
    <w:rsid w:val="00B12F39"/>
    <w:rsid w:val="00B132C2"/>
    <w:rsid w:val="00B13518"/>
    <w:rsid w:val="00B1369A"/>
    <w:rsid w:val="00B13EE9"/>
    <w:rsid w:val="00B142CA"/>
    <w:rsid w:val="00B14452"/>
    <w:rsid w:val="00B1551D"/>
    <w:rsid w:val="00B16A44"/>
    <w:rsid w:val="00B16F90"/>
    <w:rsid w:val="00B17180"/>
    <w:rsid w:val="00B1733C"/>
    <w:rsid w:val="00B17A40"/>
    <w:rsid w:val="00B20317"/>
    <w:rsid w:val="00B2031C"/>
    <w:rsid w:val="00B213A4"/>
    <w:rsid w:val="00B21973"/>
    <w:rsid w:val="00B21B30"/>
    <w:rsid w:val="00B2225A"/>
    <w:rsid w:val="00B227B4"/>
    <w:rsid w:val="00B22853"/>
    <w:rsid w:val="00B23357"/>
    <w:rsid w:val="00B2382A"/>
    <w:rsid w:val="00B238B4"/>
    <w:rsid w:val="00B23AF6"/>
    <w:rsid w:val="00B23BCA"/>
    <w:rsid w:val="00B242E0"/>
    <w:rsid w:val="00B24348"/>
    <w:rsid w:val="00B2458C"/>
    <w:rsid w:val="00B24CE1"/>
    <w:rsid w:val="00B24E4C"/>
    <w:rsid w:val="00B2519C"/>
    <w:rsid w:val="00B254F3"/>
    <w:rsid w:val="00B25749"/>
    <w:rsid w:val="00B25984"/>
    <w:rsid w:val="00B25A89"/>
    <w:rsid w:val="00B26A3B"/>
    <w:rsid w:val="00B27262"/>
    <w:rsid w:val="00B27CA1"/>
    <w:rsid w:val="00B27FA9"/>
    <w:rsid w:val="00B30A17"/>
    <w:rsid w:val="00B30E09"/>
    <w:rsid w:val="00B30FAB"/>
    <w:rsid w:val="00B3103E"/>
    <w:rsid w:val="00B31336"/>
    <w:rsid w:val="00B3168A"/>
    <w:rsid w:val="00B3294B"/>
    <w:rsid w:val="00B32C11"/>
    <w:rsid w:val="00B32C81"/>
    <w:rsid w:val="00B33380"/>
    <w:rsid w:val="00B335F5"/>
    <w:rsid w:val="00B34540"/>
    <w:rsid w:val="00B349B7"/>
    <w:rsid w:val="00B35EE4"/>
    <w:rsid w:val="00B36572"/>
    <w:rsid w:val="00B365FF"/>
    <w:rsid w:val="00B374A6"/>
    <w:rsid w:val="00B37921"/>
    <w:rsid w:val="00B37C68"/>
    <w:rsid w:val="00B401DD"/>
    <w:rsid w:val="00B41304"/>
    <w:rsid w:val="00B4157B"/>
    <w:rsid w:val="00B41770"/>
    <w:rsid w:val="00B417CB"/>
    <w:rsid w:val="00B42047"/>
    <w:rsid w:val="00B421EF"/>
    <w:rsid w:val="00B42410"/>
    <w:rsid w:val="00B4246F"/>
    <w:rsid w:val="00B42A92"/>
    <w:rsid w:val="00B42D49"/>
    <w:rsid w:val="00B42E0D"/>
    <w:rsid w:val="00B4316C"/>
    <w:rsid w:val="00B4325F"/>
    <w:rsid w:val="00B436E2"/>
    <w:rsid w:val="00B43C01"/>
    <w:rsid w:val="00B43E92"/>
    <w:rsid w:val="00B44377"/>
    <w:rsid w:val="00B44A79"/>
    <w:rsid w:val="00B44AC8"/>
    <w:rsid w:val="00B45272"/>
    <w:rsid w:val="00B4572B"/>
    <w:rsid w:val="00B469B1"/>
    <w:rsid w:val="00B47068"/>
    <w:rsid w:val="00B47206"/>
    <w:rsid w:val="00B47899"/>
    <w:rsid w:val="00B478D3"/>
    <w:rsid w:val="00B50BB3"/>
    <w:rsid w:val="00B51078"/>
    <w:rsid w:val="00B51C7A"/>
    <w:rsid w:val="00B51DFF"/>
    <w:rsid w:val="00B51F97"/>
    <w:rsid w:val="00B52097"/>
    <w:rsid w:val="00B5236C"/>
    <w:rsid w:val="00B52389"/>
    <w:rsid w:val="00B5291A"/>
    <w:rsid w:val="00B53906"/>
    <w:rsid w:val="00B53D31"/>
    <w:rsid w:val="00B53F02"/>
    <w:rsid w:val="00B54292"/>
    <w:rsid w:val="00B54A6D"/>
    <w:rsid w:val="00B54DAF"/>
    <w:rsid w:val="00B55121"/>
    <w:rsid w:val="00B5556E"/>
    <w:rsid w:val="00B60860"/>
    <w:rsid w:val="00B60CD6"/>
    <w:rsid w:val="00B60E9C"/>
    <w:rsid w:val="00B62880"/>
    <w:rsid w:val="00B63F20"/>
    <w:rsid w:val="00B64B8F"/>
    <w:rsid w:val="00B653B8"/>
    <w:rsid w:val="00B655EF"/>
    <w:rsid w:val="00B659B8"/>
    <w:rsid w:val="00B65E39"/>
    <w:rsid w:val="00B65FE1"/>
    <w:rsid w:val="00B66535"/>
    <w:rsid w:val="00B668A0"/>
    <w:rsid w:val="00B67F77"/>
    <w:rsid w:val="00B702B4"/>
    <w:rsid w:val="00B70C60"/>
    <w:rsid w:val="00B70E55"/>
    <w:rsid w:val="00B70F3F"/>
    <w:rsid w:val="00B717CB"/>
    <w:rsid w:val="00B717E3"/>
    <w:rsid w:val="00B726CA"/>
    <w:rsid w:val="00B72DB1"/>
    <w:rsid w:val="00B741A7"/>
    <w:rsid w:val="00B74B55"/>
    <w:rsid w:val="00B74CD1"/>
    <w:rsid w:val="00B74F8D"/>
    <w:rsid w:val="00B74FA3"/>
    <w:rsid w:val="00B75C64"/>
    <w:rsid w:val="00B76B10"/>
    <w:rsid w:val="00B76BED"/>
    <w:rsid w:val="00B7732D"/>
    <w:rsid w:val="00B77605"/>
    <w:rsid w:val="00B77822"/>
    <w:rsid w:val="00B779A2"/>
    <w:rsid w:val="00B77BB6"/>
    <w:rsid w:val="00B77F68"/>
    <w:rsid w:val="00B8057C"/>
    <w:rsid w:val="00B8175E"/>
    <w:rsid w:val="00B82725"/>
    <w:rsid w:val="00B832FC"/>
    <w:rsid w:val="00B8503C"/>
    <w:rsid w:val="00B8513A"/>
    <w:rsid w:val="00B85D21"/>
    <w:rsid w:val="00B8608B"/>
    <w:rsid w:val="00B8654A"/>
    <w:rsid w:val="00B8682E"/>
    <w:rsid w:val="00B874CA"/>
    <w:rsid w:val="00B91C2E"/>
    <w:rsid w:val="00B92B3C"/>
    <w:rsid w:val="00B92FFD"/>
    <w:rsid w:val="00B94043"/>
    <w:rsid w:val="00B94599"/>
    <w:rsid w:val="00B958BF"/>
    <w:rsid w:val="00B96442"/>
    <w:rsid w:val="00B97375"/>
    <w:rsid w:val="00B97703"/>
    <w:rsid w:val="00B97F73"/>
    <w:rsid w:val="00BA1560"/>
    <w:rsid w:val="00BA1A42"/>
    <w:rsid w:val="00BA2D17"/>
    <w:rsid w:val="00BA2E7D"/>
    <w:rsid w:val="00BA3428"/>
    <w:rsid w:val="00BA34B1"/>
    <w:rsid w:val="00BA350D"/>
    <w:rsid w:val="00BA3676"/>
    <w:rsid w:val="00BA4AC9"/>
    <w:rsid w:val="00BA4DED"/>
    <w:rsid w:val="00BA5332"/>
    <w:rsid w:val="00BA5825"/>
    <w:rsid w:val="00BA597D"/>
    <w:rsid w:val="00BA675B"/>
    <w:rsid w:val="00BA74BB"/>
    <w:rsid w:val="00BA7709"/>
    <w:rsid w:val="00BA771D"/>
    <w:rsid w:val="00BA77B6"/>
    <w:rsid w:val="00BB0245"/>
    <w:rsid w:val="00BB042A"/>
    <w:rsid w:val="00BB0993"/>
    <w:rsid w:val="00BB0B1F"/>
    <w:rsid w:val="00BB0C4C"/>
    <w:rsid w:val="00BB19A9"/>
    <w:rsid w:val="00BB19D8"/>
    <w:rsid w:val="00BB2008"/>
    <w:rsid w:val="00BB25DF"/>
    <w:rsid w:val="00BB27D2"/>
    <w:rsid w:val="00BB30C6"/>
    <w:rsid w:val="00BB32E8"/>
    <w:rsid w:val="00BB36BB"/>
    <w:rsid w:val="00BB3875"/>
    <w:rsid w:val="00BB389C"/>
    <w:rsid w:val="00BB406E"/>
    <w:rsid w:val="00BB514D"/>
    <w:rsid w:val="00BB5755"/>
    <w:rsid w:val="00BB5EDE"/>
    <w:rsid w:val="00BB6B44"/>
    <w:rsid w:val="00BB6D76"/>
    <w:rsid w:val="00BB6F0E"/>
    <w:rsid w:val="00BB78D3"/>
    <w:rsid w:val="00BB7962"/>
    <w:rsid w:val="00BC0033"/>
    <w:rsid w:val="00BC0664"/>
    <w:rsid w:val="00BC09AA"/>
    <w:rsid w:val="00BC10EB"/>
    <w:rsid w:val="00BC11E3"/>
    <w:rsid w:val="00BC123A"/>
    <w:rsid w:val="00BC1394"/>
    <w:rsid w:val="00BC13C3"/>
    <w:rsid w:val="00BC3731"/>
    <w:rsid w:val="00BC49DD"/>
    <w:rsid w:val="00BC5444"/>
    <w:rsid w:val="00BC5831"/>
    <w:rsid w:val="00BC5E0A"/>
    <w:rsid w:val="00BC6B0A"/>
    <w:rsid w:val="00BC702E"/>
    <w:rsid w:val="00BC7A9B"/>
    <w:rsid w:val="00BC7B2D"/>
    <w:rsid w:val="00BD041D"/>
    <w:rsid w:val="00BD0C29"/>
    <w:rsid w:val="00BD0D18"/>
    <w:rsid w:val="00BD0D5F"/>
    <w:rsid w:val="00BD1C9D"/>
    <w:rsid w:val="00BD29A0"/>
    <w:rsid w:val="00BD2BE7"/>
    <w:rsid w:val="00BD2D18"/>
    <w:rsid w:val="00BD2F6C"/>
    <w:rsid w:val="00BD38D9"/>
    <w:rsid w:val="00BD3ABA"/>
    <w:rsid w:val="00BD3CFE"/>
    <w:rsid w:val="00BD3DA9"/>
    <w:rsid w:val="00BD52A4"/>
    <w:rsid w:val="00BD698F"/>
    <w:rsid w:val="00BD794F"/>
    <w:rsid w:val="00BD7A0C"/>
    <w:rsid w:val="00BE17FF"/>
    <w:rsid w:val="00BE1E7C"/>
    <w:rsid w:val="00BE1F7E"/>
    <w:rsid w:val="00BE2144"/>
    <w:rsid w:val="00BE2A68"/>
    <w:rsid w:val="00BE2CFF"/>
    <w:rsid w:val="00BE2D7B"/>
    <w:rsid w:val="00BE35C2"/>
    <w:rsid w:val="00BE3652"/>
    <w:rsid w:val="00BE3929"/>
    <w:rsid w:val="00BE53A8"/>
    <w:rsid w:val="00BE5569"/>
    <w:rsid w:val="00BE57BE"/>
    <w:rsid w:val="00BE57F0"/>
    <w:rsid w:val="00BE583D"/>
    <w:rsid w:val="00BE5F94"/>
    <w:rsid w:val="00BE6558"/>
    <w:rsid w:val="00BE77CB"/>
    <w:rsid w:val="00BE7FC8"/>
    <w:rsid w:val="00BF00DA"/>
    <w:rsid w:val="00BF0E8C"/>
    <w:rsid w:val="00BF104E"/>
    <w:rsid w:val="00BF14DF"/>
    <w:rsid w:val="00BF1EFF"/>
    <w:rsid w:val="00BF2A09"/>
    <w:rsid w:val="00BF2F8C"/>
    <w:rsid w:val="00BF327D"/>
    <w:rsid w:val="00BF33B6"/>
    <w:rsid w:val="00BF4D48"/>
    <w:rsid w:val="00BF4FCC"/>
    <w:rsid w:val="00BF52B6"/>
    <w:rsid w:val="00BF565B"/>
    <w:rsid w:val="00BF5A94"/>
    <w:rsid w:val="00BF66A4"/>
    <w:rsid w:val="00BF7615"/>
    <w:rsid w:val="00C00202"/>
    <w:rsid w:val="00C002DA"/>
    <w:rsid w:val="00C008EF"/>
    <w:rsid w:val="00C0112F"/>
    <w:rsid w:val="00C025EC"/>
    <w:rsid w:val="00C0260A"/>
    <w:rsid w:val="00C0267E"/>
    <w:rsid w:val="00C0277B"/>
    <w:rsid w:val="00C02AE7"/>
    <w:rsid w:val="00C03856"/>
    <w:rsid w:val="00C0392E"/>
    <w:rsid w:val="00C03A4E"/>
    <w:rsid w:val="00C049E7"/>
    <w:rsid w:val="00C05313"/>
    <w:rsid w:val="00C059D7"/>
    <w:rsid w:val="00C05F54"/>
    <w:rsid w:val="00C06443"/>
    <w:rsid w:val="00C06579"/>
    <w:rsid w:val="00C06A81"/>
    <w:rsid w:val="00C071F8"/>
    <w:rsid w:val="00C0756A"/>
    <w:rsid w:val="00C079ED"/>
    <w:rsid w:val="00C07B09"/>
    <w:rsid w:val="00C110E1"/>
    <w:rsid w:val="00C115A2"/>
    <w:rsid w:val="00C1191F"/>
    <w:rsid w:val="00C1225D"/>
    <w:rsid w:val="00C12428"/>
    <w:rsid w:val="00C12D04"/>
    <w:rsid w:val="00C13C03"/>
    <w:rsid w:val="00C13C6F"/>
    <w:rsid w:val="00C140EB"/>
    <w:rsid w:val="00C14127"/>
    <w:rsid w:val="00C142FB"/>
    <w:rsid w:val="00C143C4"/>
    <w:rsid w:val="00C144C2"/>
    <w:rsid w:val="00C15791"/>
    <w:rsid w:val="00C159C7"/>
    <w:rsid w:val="00C15B04"/>
    <w:rsid w:val="00C15E59"/>
    <w:rsid w:val="00C162DF"/>
    <w:rsid w:val="00C169CD"/>
    <w:rsid w:val="00C16BE1"/>
    <w:rsid w:val="00C16BF3"/>
    <w:rsid w:val="00C17036"/>
    <w:rsid w:val="00C2005A"/>
    <w:rsid w:val="00C208AC"/>
    <w:rsid w:val="00C209F9"/>
    <w:rsid w:val="00C21530"/>
    <w:rsid w:val="00C219F6"/>
    <w:rsid w:val="00C23267"/>
    <w:rsid w:val="00C2333C"/>
    <w:rsid w:val="00C23462"/>
    <w:rsid w:val="00C23842"/>
    <w:rsid w:val="00C23884"/>
    <w:rsid w:val="00C2395F"/>
    <w:rsid w:val="00C243E6"/>
    <w:rsid w:val="00C2443D"/>
    <w:rsid w:val="00C24DB4"/>
    <w:rsid w:val="00C252B9"/>
    <w:rsid w:val="00C257D5"/>
    <w:rsid w:val="00C25814"/>
    <w:rsid w:val="00C25CCD"/>
    <w:rsid w:val="00C26259"/>
    <w:rsid w:val="00C26763"/>
    <w:rsid w:val="00C270DF"/>
    <w:rsid w:val="00C275D8"/>
    <w:rsid w:val="00C277EF"/>
    <w:rsid w:val="00C27905"/>
    <w:rsid w:val="00C30322"/>
    <w:rsid w:val="00C30F52"/>
    <w:rsid w:val="00C319A8"/>
    <w:rsid w:val="00C31C23"/>
    <w:rsid w:val="00C31DB7"/>
    <w:rsid w:val="00C31FED"/>
    <w:rsid w:val="00C32461"/>
    <w:rsid w:val="00C3307C"/>
    <w:rsid w:val="00C3335D"/>
    <w:rsid w:val="00C33F7A"/>
    <w:rsid w:val="00C350B8"/>
    <w:rsid w:val="00C355FC"/>
    <w:rsid w:val="00C36064"/>
    <w:rsid w:val="00C3642B"/>
    <w:rsid w:val="00C36B98"/>
    <w:rsid w:val="00C374DA"/>
    <w:rsid w:val="00C37BA2"/>
    <w:rsid w:val="00C403FD"/>
    <w:rsid w:val="00C409EE"/>
    <w:rsid w:val="00C40AA4"/>
    <w:rsid w:val="00C40F91"/>
    <w:rsid w:val="00C41018"/>
    <w:rsid w:val="00C41D78"/>
    <w:rsid w:val="00C423D8"/>
    <w:rsid w:val="00C42547"/>
    <w:rsid w:val="00C429F2"/>
    <w:rsid w:val="00C42DE2"/>
    <w:rsid w:val="00C42E31"/>
    <w:rsid w:val="00C432A6"/>
    <w:rsid w:val="00C4413E"/>
    <w:rsid w:val="00C44891"/>
    <w:rsid w:val="00C44BF6"/>
    <w:rsid w:val="00C44F3D"/>
    <w:rsid w:val="00C46E29"/>
    <w:rsid w:val="00C47C73"/>
    <w:rsid w:val="00C50219"/>
    <w:rsid w:val="00C5073E"/>
    <w:rsid w:val="00C50D66"/>
    <w:rsid w:val="00C515AC"/>
    <w:rsid w:val="00C51FB3"/>
    <w:rsid w:val="00C53134"/>
    <w:rsid w:val="00C53CF0"/>
    <w:rsid w:val="00C544E8"/>
    <w:rsid w:val="00C54B61"/>
    <w:rsid w:val="00C55146"/>
    <w:rsid w:val="00C55290"/>
    <w:rsid w:val="00C5554E"/>
    <w:rsid w:val="00C5694C"/>
    <w:rsid w:val="00C56A91"/>
    <w:rsid w:val="00C56F38"/>
    <w:rsid w:val="00C57308"/>
    <w:rsid w:val="00C57AFA"/>
    <w:rsid w:val="00C57D24"/>
    <w:rsid w:val="00C57EC0"/>
    <w:rsid w:val="00C60013"/>
    <w:rsid w:val="00C6108E"/>
    <w:rsid w:val="00C61661"/>
    <w:rsid w:val="00C61CD8"/>
    <w:rsid w:val="00C621B3"/>
    <w:rsid w:val="00C621C7"/>
    <w:rsid w:val="00C62425"/>
    <w:rsid w:val="00C62905"/>
    <w:rsid w:val="00C6394F"/>
    <w:rsid w:val="00C63A6F"/>
    <w:rsid w:val="00C63D1F"/>
    <w:rsid w:val="00C651F2"/>
    <w:rsid w:val="00C666D0"/>
    <w:rsid w:val="00C66DD5"/>
    <w:rsid w:val="00C70057"/>
    <w:rsid w:val="00C701D0"/>
    <w:rsid w:val="00C709AB"/>
    <w:rsid w:val="00C70B5D"/>
    <w:rsid w:val="00C70D8D"/>
    <w:rsid w:val="00C71321"/>
    <w:rsid w:val="00C713C1"/>
    <w:rsid w:val="00C7155E"/>
    <w:rsid w:val="00C719EA"/>
    <w:rsid w:val="00C71C8A"/>
    <w:rsid w:val="00C72220"/>
    <w:rsid w:val="00C7396A"/>
    <w:rsid w:val="00C73997"/>
    <w:rsid w:val="00C73B54"/>
    <w:rsid w:val="00C74754"/>
    <w:rsid w:val="00C7483A"/>
    <w:rsid w:val="00C75199"/>
    <w:rsid w:val="00C75A41"/>
    <w:rsid w:val="00C760C7"/>
    <w:rsid w:val="00C762F8"/>
    <w:rsid w:val="00C76AEE"/>
    <w:rsid w:val="00C77921"/>
    <w:rsid w:val="00C77A1C"/>
    <w:rsid w:val="00C813C2"/>
    <w:rsid w:val="00C817D5"/>
    <w:rsid w:val="00C81D8F"/>
    <w:rsid w:val="00C82ADD"/>
    <w:rsid w:val="00C82F67"/>
    <w:rsid w:val="00C830EC"/>
    <w:rsid w:val="00C836E8"/>
    <w:rsid w:val="00C83F5B"/>
    <w:rsid w:val="00C845CC"/>
    <w:rsid w:val="00C8474A"/>
    <w:rsid w:val="00C84C9A"/>
    <w:rsid w:val="00C8594E"/>
    <w:rsid w:val="00C8628C"/>
    <w:rsid w:val="00C8656A"/>
    <w:rsid w:val="00C8672F"/>
    <w:rsid w:val="00C869E1"/>
    <w:rsid w:val="00C87A26"/>
    <w:rsid w:val="00C87CCB"/>
    <w:rsid w:val="00C92935"/>
    <w:rsid w:val="00C92F3E"/>
    <w:rsid w:val="00C93A65"/>
    <w:rsid w:val="00C93CBD"/>
    <w:rsid w:val="00C94592"/>
    <w:rsid w:val="00C950F6"/>
    <w:rsid w:val="00C9540E"/>
    <w:rsid w:val="00C95917"/>
    <w:rsid w:val="00C97DD5"/>
    <w:rsid w:val="00CA06B8"/>
    <w:rsid w:val="00CA0B89"/>
    <w:rsid w:val="00CA0D1C"/>
    <w:rsid w:val="00CA13AE"/>
    <w:rsid w:val="00CA149B"/>
    <w:rsid w:val="00CA19CE"/>
    <w:rsid w:val="00CA1E4D"/>
    <w:rsid w:val="00CA2301"/>
    <w:rsid w:val="00CA247A"/>
    <w:rsid w:val="00CA24BC"/>
    <w:rsid w:val="00CA2724"/>
    <w:rsid w:val="00CA285E"/>
    <w:rsid w:val="00CA2A57"/>
    <w:rsid w:val="00CA3683"/>
    <w:rsid w:val="00CA3BFE"/>
    <w:rsid w:val="00CA43A0"/>
    <w:rsid w:val="00CA4622"/>
    <w:rsid w:val="00CA5AF4"/>
    <w:rsid w:val="00CA5E6E"/>
    <w:rsid w:val="00CA673D"/>
    <w:rsid w:val="00CB23EE"/>
    <w:rsid w:val="00CB27A5"/>
    <w:rsid w:val="00CB4001"/>
    <w:rsid w:val="00CB4642"/>
    <w:rsid w:val="00CB4C2E"/>
    <w:rsid w:val="00CB51C2"/>
    <w:rsid w:val="00CB5432"/>
    <w:rsid w:val="00CB61B7"/>
    <w:rsid w:val="00CB6849"/>
    <w:rsid w:val="00CB6A03"/>
    <w:rsid w:val="00CB79D3"/>
    <w:rsid w:val="00CB7C55"/>
    <w:rsid w:val="00CC008D"/>
    <w:rsid w:val="00CC0802"/>
    <w:rsid w:val="00CC0980"/>
    <w:rsid w:val="00CC137F"/>
    <w:rsid w:val="00CC176B"/>
    <w:rsid w:val="00CC1DEA"/>
    <w:rsid w:val="00CC20F2"/>
    <w:rsid w:val="00CC277D"/>
    <w:rsid w:val="00CC2875"/>
    <w:rsid w:val="00CC2BDC"/>
    <w:rsid w:val="00CC3ED9"/>
    <w:rsid w:val="00CC4055"/>
    <w:rsid w:val="00CC49E2"/>
    <w:rsid w:val="00CC5058"/>
    <w:rsid w:val="00CC58C5"/>
    <w:rsid w:val="00CC5CF1"/>
    <w:rsid w:val="00CC5D5B"/>
    <w:rsid w:val="00CC62EC"/>
    <w:rsid w:val="00CC7A62"/>
    <w:rsid w:val="00CD00AE"/>
    <w:rsid w:val="00CD046C"/>
    <w:rsid w:val="00CD117E"/>
    <w:rsid w:val="00CD1ABF"/>
    <w:rsid w:val="00CD2116"/>
    <w:rsid w:val="00CD25F2"/>
    <w:rsid w:val="00CD2AB5"/>
    <w:rsid w:val="00CD3608"/>
    <w:rsid w:val="00CD3639"/>
    <w:rsid w:val="00CD417B"/>
    <w:rsid w:val="00CD42EF"/>
    <w:rsid w:val="00CD5141"/>
    <w:rsid w:val="00CD58B6"/>
    <w:rsid w:val="00CD5A9F"/>
    <w:rsid w:val="00CD5C0E"/>
    <w:rsid w:val="00CD5F2A"/>
    <w:rsid w:val="00CD6E09"/>
    <w:rsid w:val="00CE000E"/>
    <w:rsid w:val="00CE2224"/>
    <w:rsid w:val="00CE249C"/>
    <w:rsid w:val="00CE273D"/>
    <w:rsid w:val="00CE2869"/>
    <w:rsid w:val="00CE2A09"/>
    <w:rsid w:val="00CE3364"/>
    <w:rsid w:val="00CE35E1"/>
    <w:rsid w:val="00CE39C2"/>
    <w:rsid w:val="00CE49B9"/>
    <w:rsid w:val="00CE53F5"/>
    <w:rsid w:val="00CE5732"/>
    <w:rsid w:val="00CE6EA5"/>
    <w:rsid w:val="00CE7429"/>
    <w:rsid w:val="00CE7449"/>
    <w:rsid w:val="00CF0894"/>
    <w:rsid w:val="00CF0D35"/>
    <w:rsid w:val="00CF0FF9"/>
    <w:rsid w:val="00CF11AE"/>
    <w:rsid w:val="00CF1445"/>
    <w:rsid w:val="00CF15A0"/>
    <w:rsid w:val="00CF16D4"/>
    <w:rsid w:val="00CF20C8"/>
    <w:rsid w:val="00CF22EC"/>
    <w:rsid w:val="00CF2CFB"/>
    <w:rsid w:val="00CF2CFE"/>
    <w:rsid w:val="00CF2EA2"/>
    <w:rsid w:val="00CF332A"/>
    <w:rsid w:val="00CF3C3F"/>
    <w:rsid w:val="00CF3EB6"/>
    <w:rsid w:val="00CF455D"/>
    <w:rsid w:val="00CF4BC7"/>
    <w:rsid w:val="00CF5197"/>
    <w:rsid w:val="00CF549F"/>
    <w:rsid w:val="00CF57BB"/>
    <w:rsid w:val="00CF612A"/>
    <w:rsid w:val="00CF6296"/>
    <w:rsid w:val="00CF6C05"/>
    <w:rsid w:val="00CF6E0C"/>
    <w:rsid w:val="00CF7FEA"/>
    <w:rsid w:val="00D002F3"/>
    <w:rsid w:val="00D0053B"/>
    <w:rsid w:val="00D00AE5"/>
    <w:rsid w:val="00D00EDD"/>
    <w:rsid w:val="00D01847"/>
    <w:rsid w:val="00D01ECF"/>
    <w:rsid w:val="00D022CB"/>
    <w:rsid w:val="00D02955"/>
    <w:rsid w:val="00D02A1E"/>
    <w:rsid w:val="00D036BF"/>
    <w:rsid w:val="00D0375B"/>
    <w:rsid w:val="00D03903"/>
    <w:rsid w:val="00D03E82"/>
    <w:rsid w:val="00D03ED8"/>
    <w:rsid w:val="00D044EA"/>
    <w:rsid w:val="00D04809"/>
    <w:rsid w:val="00D04D26"/>
    <w:rsid w:val="00D0553C"/>
    <w:rsid w:val="00D0585C"/>
    <w:rsid w:val="00D061F8"/>
    <w:rsid w:val="00D0658C"/>
    <w:rsid w:val="00D07E07"/>
    <w:rsid w:val="00D07E7C"/>
    <w:rsid w:val="00D101F9"/>
    <w:rsid w:val="00D10572"/>
    <w:rsid w:val="00D10862"/>
    <w:rsid w:val="00D1112B"/>
    <w:rsid w:val="00D1146D"/>
    <w:rsid w:val="00D11E81"/>
    <w:rsid w:val="00D1201D"/>
    <w:rsid w:val="00D122C0"/>
    <w:rsid w:val="00D127FA"/>
    <w:rsid w:val="00D13981"/>
    <w:rsid w:val="00D14F16"/>
    <w:rsid w:val="00D15260"/>
    <w:rsid w:val="00D15427"/>
    <w:rsid w:val="00D155D2"/>
    <w:rsid w:val="00D15A61"/>
    <w:rsid w:val="00D15AFF"/>
    <w:rsid w:val="00D1605E"/>
    <w:rsid w:val="00D16274"/>
    <w:rsid w:val="00D163A7"/>
    <w:rsid w:val="00D166FF"/>
    <w:rsid w:val="00D16EC5"/>
    <w:rsid w:val="00D17709"/>
    <w:rsid w:val="00D202A6"/>
    <w:rsid w:val="00D2116B"/>
    <w:rsid w:val="00D2198D"/>
    <w:rsid w:val="00D21F5D"/>
    <w:rsid w:val="00D21FF3"/>
    <w:rsid w:val="00D2207C"/>
    <w:rsid w:val="00D227F7"/>
    <w:rsid w:val="00D22830"/>
    <w:rsid w:val="00D22C05"/>
    <w:rsid w:val="00D238BC"/>
    <w:rsid w:val="00D2399A"/>
    <w:rsid w:val="00D23E91"/>
    <w:rsid w:val="00D24168"/>
    <w:rsid w:val="00D24AF4"/>
    <w:rsid w:val="00D24EFC"/>
    <w:rsid w:val="00D26906"/>
    <w:rsid w:val="00D26D3A"/>
    <w:rsid w:val="00D271FD"/>
    <w:rsid w:val="00D276D3"/>
    <w:rsid w:val="00D3012C"/>
    <w:rsid w:val="00D3039E"/>
    <w:rsid w:val="00D30E2E"/>
    <w:rsid w:val="00D31860"/>
    <w:rsid w:val="00D32D50"/>
    <w:rsid w:val="00D32D6E"/>
    <w:rsid w:val="00D333CF"/>
    <w:rsid w:val="00D3376C"/>
    <w:rsid w:val="00D33B4B"/>
    <w:rsid w:val="00D33F15"/>
    <w:rsid w:val="00D35F63"/>
    <w:rsid w:val="00D36045"/>
    <w:rsid w:val="00D36597"/>
    <w:rsid w:val="00D4067A"/>
    <w:rsid w:val="00D40EB3"/>
    <w:rsid w:val="00D415DE"/>
    <w:rsid w:val="00D418CD"/>
    <w:rsid w:val="00D41FA0"/>
    <w:rsid w:val="00D42486"/>
    <w:rsid w:val="00D4280A"/>
    <w:rsid w:val="00D42A68"/>
    <w:rsid w:val="00D42B41"/>
    <w:rsid w:val="00D42C5A"/>
    <w:rsid w:val="00D4386D"/>
    <w:rsid w:val="00D439AA"/>
    <w:rsid w:val="00D447E5"/>
    <w:rsid w:val="00D44A35"/>
    <w:rsid w:val="00D44E4F"/>
    <w:rsid w:val="00D45193"/>
    <w:rsid w:val="00D45CBC"/>
    <w:rsid w:val="00D46DA2"/>
    <w:rsid w:val="00D470F5"/>
    <w:rsid w:val="00D472BA"/>
    <w:rsid w:val="00D4795C"/>
    <w:rsid w:val="00D47FDD"/>
    <w:rsid w:val="00D5000F"/>
    <w:rsid w:val="00D50BEC"/>
    <w:rsid w:val="00D51D73"/>
    <w:rsid w:val="00D520C2"/>
    <w:rsid w:val="00D5225F"/>
    <w:rsid w:val="00D53D7A"/>
    <w:rsid w:val="00D544F2"/>
    <w:rsid w:val="00D5464F"/>
    <w:rsid w:val="00D552A1"/>
    <w:rsid w:val="00D55E00"/>
    <w:rsid w:val="00D5609F"/>
    <w:rsid w:val="00D56410"/>
    <w:rsid w:val="00D56701"/>
    <w:rsid w:val="00D57970"/>
    <w:rsid w:val="00D57AC8"/>
    <w:rsid w:val="00D606E0"/>
    <w:rsid w:val="00D60FD5"/>
    <w:rsid w:val="00D60FD7"/>
    <w:rsid w:val="00D6120A"/>
    <w:rsid w:val="00D625CA"/>
    <w:rsid w:val="00D6349A"/>
    <w:rsid w:val="00D6377E"/>
    <w:rsid w:val="00D642A7"/>
    <w:rsid w:val="00D64604"/>
    <w:rsid w:val="00D64C22"/>
    <w:rsid w:val="00D64D84"/>
    <w:rsid w:val="00D65A2E"/>
    <w:rsid w:val="00D65C4C"/>
    <w:rsid w:val="00D65E23"/>
    <w:rsid w:val="00D65EFC"/>
    <w:rsid w:val="00D661D0"/>
    <w:rsid w:val="00D66AE6"/>
    <w:rsid w:val="00D678DD"/>
    <w:rsid w:val="00D678F0"/>
    <w:rsid w:val="00D70F06"/>
    <w:rsid w:val="00D71128"/>
    <w:rsid w:val="00D71292"/>
    <w:rsid w:val="00D71D5C"/>
    <w:rsid w:val="00D71E0E"/>
    <w:rsid w:val="00D72BDA"/>
    <w:rsid w:val="00D72CBE"/>
    <w:rsid w:val="00D73682"/>
    <w:rsid w:val="00D73C6F"/>
    <w:rsid w:val="00D73E29"/>
    <w:rsid w:val="00D7420F"/>
    <w:rsid w:val="00D75850"/>
    <w:rsid w:val="00D75F0F"/>
    <w:rsid w:val="00D75F87"/>
    <w:rsid w:val="00D76140"/>
    <w:rsid w:val="00D768CB"/>
    <w:rsid w:val="00D76DA3"/>
    <w:rsid w:val="00D774C1"/>
    <w:rsid w:val="00D77CA6"/>
    <w:rsid w:val="00D8062A"/>
    <w:rsid w:val="00D81D54"/>
    <w:rsid w:val="00D82000"/>
    <w:rsid w:val="00D822C1"/>
    <w:rsid w:val="00D8248A"/>
    <w:rsid w:val="00D824D7"/>
    <w:rsid w:val="00D827B9"/>
    <w:rsid w:val="00D834C8"/>
    <w:rsid w:val="00D8396A"/>
    <w:rsid w:val="00D83C66"/>
    <w:rsid w:val="00D8429E"/>
    <w:rsid w:val="00D8443E"/>
    <w:rsid w:val="00D8492D"/>
    <w:rsid w:val="00D84D01"/>
    <w:rsid w:val="00D85196"/>
    <w:rsid w:val="00D8523C"/>
    <w:rsid w:val="00D852EC"/>
    <w:rsid w:val="00D85CA8"/>
    <w:rsid w:val="00D86326"/>
    <w:rsid w:val="00D868A0"/>
    <w:rsid w:val="00D87BB5"/>
    <w:rsid w:val="00D9010C"/>
    <w:rsid w:val="00D90CA3"/>
    <w:rsid w:val="00D9128B"/>
    <w:rsid w:val="00D9142B"/>
    <w:rsid w:val="00D9145A"/>
    <w:rsid w:val="00D91579"/>
    <w:rsid w:val="00D91678"/>
    <w:rsid w:val="00D91CBA"/>
    <w:rsid w:val="00D91D23"/>
    <w:rsid w:val="00D92261"/>
    <w:rsid w:val="00D92510"/>
    <w:rsid w:val="00D931DB"/>
    <w:rsid w:val="00D937A4"/>
    <w:rsid w:val="00D944AA"/>
    <w:rsid w:val="00D94ACE"/>
    <w:rsid w:val="00D95223"/>
    <w:rsid w:val="00D95638"/>
    <w:rsid w:val="00D95F07"/>
    <w:rsid w:val="00D962FA"/>
    <w:rsid w:val="00D96FF9"/>
    <w:rsid w:val="00DA00C6"/>
    <w:rsid w:val="00DA0973"/>
    <w:rsid w:val="00DA1E08"/>
    <w:rsid w:val="00DA2758"/>
    <w:rsid w:val="00DA27DC"/>
    <w:rsid w:val="00DA28A9"/>
    <w:rsid w:val="00DA2E2F"/>
    <w:rsid w:val="00DA3492"/>
    <w:rsid w:val="00DA4B00"/>
    <w:rsid w:val="00DA5BBC"/>
    <w:rsid w:val="00DA5E35"/>
    <w:rsid w:val="00DA6170"/>
    <w:rsid w:val="00DA65F5"/>
    <w:rsid w:val="00DA6C44"/>
    <w:rsid w:val="00DA7960"/>
    <w:rsid w:val="00DA7C23"/>
    <w:rsid w:val="00DA7CE2"/>
    <w:rsid w:val="00DB0099"/>
    <w:rsid w:val="00DB02C7"/>
    <w:rsid w:val="00DB0B9D"/>
    <w:rsid w:val="00DB1D7C"/>
    <w:rsid w:val="00DB202D"/>
    <w:rsid w:val="00DB212A"/>
    <w:rsid w:val="00DB282E"/>
    <w:rsid w:val="00DB2A6A"/>
    <w:rsid w:val="00DB2C15"/>
    <w:rsid w:val="00DB3136"/>
    <w:rsid w:val="00DB35E4"/>
    <w:rsid w:val="00DB391C"/>
    <w:rsid w:val="00DB3932"/>
    <w:rsid w:val="00DB3939"/>
    <w:rsid w:val="00DB3B88"/>
    <w:rsid w:val="00DB4625"/>
    <w:rsid w:val="00DB4B29"/>
    <w:rsid w:val="00DB4BA7"/>
    <w:rsid w:val="00DB4FAD"/>
    <w:rsid w:val="00DB555F"/>
    <w:rsid w:val="00DB56C0"/>
    <w:rsid w:val="00DB5A8D"/>
    <w:rsid w:val="00DB68A3"/>
    <w:rsid w:val="00DB6DC0"/>
    <w:rsid w:val="00DB6ECE"/>
    <w:rsid w:val="00DB7494"/>
    <w:rsid w:val="00DB74C3"/>
    <w:rsid w:val="00DB7876"/>
    <w:rsid w:val="00DB7F5D"/>
    <w:rsid w:val="00DC0304"/>
    <w:rsid w:val="00DC0AC4"/>
    <w:rsid w:val="00DC1A68"/>
    <w:rsid w:val="00DC1BC3"/>
    <w:rsid w:val="00DC1F41"/>
    <w:rsid w:val="00DC210A"/>
    <w:rsid w:val="00DC2EAE"/>
    <w:rsid w:val="00DC3384"/>
    <w:rsid w:val="00DC3563"/>
    <w:rsid w:val="00DC3814"/>
    <w:rsid w:val="00DC55CC"/>
    <w:rsid w:val="00DC57AB"/>
    <w:rsid w:val="00DC6136"/>
    <w:rsid w:val="00DC71C8"/>
    <w:rsid w:val="00DC7B0C"/>
    <w:rsid w:val="00DC7F26"/>
    <w:rsid w:val="00DD05D9"/>
    <w:rsid w:val="00DD0907"/>
    <w:rsid w:val="00DD0951"/>
    <w:rsid w:val="00DD09E6"/>
    <w:rsid w:val="00DD0F1D"/>
    <w:rsid w:val="00DD1BE2"/>
    <w:rsid w:val="00DD232D"/>
    <w:rsid w:val="00DD28A9"/>
    <w:rsid w:val="00DD2A66"/>
    <w:rsid w:val="00DD2A79"/>
    <w:rsid w:val="00DD2C7C"/>
    <w:rsid w:val="00DD2F52"/>
    <w:rsid w:val="00DD3A4F"/>
    <w:rsid w:val="00DD3BED"/>
    <w:rsid w:val="00DD55B0"/>
    <w:rsid w:val="00DD5655"/>
    <w:rsid w:val="00DD5A6B"/>
    <w:rsid w:val="00DD61AA"/>
    <w:rsid w:val="00DD6B7E"/>
    <w:rsid w:val="00DD6EF0"/>
    <w:rsid w:val="00DD7893"/>
    <w:rsid w:val="00DE0124"/>
    <w:rsid w:val="00DE0417"/>
    <w:rsid w:val="00DE11C1"/>
    <w:rsid w:val="00DE2988"/>
    <w:rsid w:val="00DE34BD"/>
    <w:rsid w:val="00DE35D8"/>
    <w:rsid w:val="00DE3F06"/>
    <w:rsid w:val="00DE5B4F"/>
    <w:rsid w:val="00DE6592"/>
    <w:rsid w:val="00DE724C"/>
    <w:rsid w:val="00DE7628"/>
    <w:rsid w:val="00DE7720"/>
    <w:rsid w:val="00DE7EFB"/>
    <w:rsid w:val="00DF0496"/>
    <w:rsid w:val="00DF04B0"/>
    <w:rsid w:val="00DF04EC"/>
    <w:rsid w:val="00DF11FB"/>
    <w:rsid w:val="00DF18A5"/>
    <w:rsid w:val="00DF35AF"/>
    <w:rsid w:val="00DF3B31"/>
    <w:rsid w:val="00DF43FF"/>
    <w:rsid w:val="00DF4445"/>
    <w:rsid w:val="00DF4E25"/>
    <w:rsid w:val="00DF50C5"/>
    <w:rsid w:val="00DF53D4"/>
    <w:rsid w:val="00DF58F6"/>
    <w:rsid w:val="00DF5BA1"/>
    <w:rsid w:val="00DF5D2F"/>
    <w:rsid w:val="00DF6476"/>
    <w:rsid w:val="00DF6E53"/>
    <w:rsid w:val="00DF78D1"/>
    <w:rsid w:val="00DF7D0A"/>
    <w:rsid w:val="00E0071A"/>
    <w:rsid w:val="00E008B9"/>
    <w:rsid w:val="00E00F84"/>
    <w:rsid w:val="00E0142D"/>
    <w:rsid w:val="00E029B7"/>
    <w:rsid w:val="00E02CA2"/>
    <w:rsid w:val="00E03439"/>
    <w:rsid w:val="00E03EFE"/>
    <w:rsid w:val="00E05A8D"/>
    <w:rsid w:val="00E068F0"/>
    <w:rsid w:val="00E06A43"/>
    <w:rsid w:val="00E06F35"/>
    <w:rsid w:val="00E07181"/>
    <w:rsid w:val="00E07E34"/>
    <w:rsid w:val="00E10B45"/>
    <w:rsid w:val="00E10E6A"/>
    <w:rsid w:val="00E11624"/>
    <w:rsid w:val="00E1381F"/>
    <w:rsid w:val="00E14809"/>
    <w:rsid w:val="00E14C5B"/>
    <w:rsid w:val="00E155F3"/>
    <w:rsid w:val="00E15D1A"/>
    <w:rsid w:val="00E1681B"/>
    <w:rsid w:val="00E16994"/>
    <w:rsid w:val="00E16D21"/>
    <w:rsid w:val="00E16DBC"/>
    <w:rsid w:val="00E17304"/>
    <w:rsid w:val="00E17464"/>
    <w:rsid w:val="00E21290"/>
    <w:rsid w:val="00E21A4B"/>
    <w:rsid w:val="00E21E36"/>
    <w:rsid w:val="00E2417C"/>
    <w:rsid w:val="00E24280"/>
    <w:rsid w:val="00E24763"/>
    <w:rsid w:val="00E24B32"/>
    <w:rsid w:val="00E25B5E"/>
    <w:rsid w:val="00E25C46"/>
    <w:rsid w:val="00E25D87"/>
    <w:rsid w:val="00E2687A"/>
    <w:rsid w:val="00E271BD"/>
    <w:rsid w:val="00E27C39"/>
    <w:rsid w:val="00E303E9"/>
    <w:rsid w:val="00E30A68"/>
    <w:rsid w:val="00E317A3"/>
    <w:rsid w:val="00E31DF2"/>
    <w:rsid w:val="00E3270E"/>
    <w:rsid w:val="00E32CCC"/>
    <w:rsid w:val="00E33283"/>
    <w:rsid w:val="00E3357D"/>
    <w:rsid w:val="00E336A1"/>
    <w:rsid w:val="00E34A82"/>
    <w:rsid w:val="00E34B7D"/>
    <w:rsid w:val="00E35C00"/>
    <w:rsid w:val="00E35D07"/>
    <w:rsid w:val="00E36081"/>
    <w:rsid w:val="00E36132"/>
    <w:rsid w:val="00E36332"/>
    <w:rsid w:val="00E366B8"/>
    <w:rsid w:val="00E36D72"/>
    <w:rsid w:val="00E37BDE"/>
    <w:rsid w:val="00E40401"/>
    <w:rsid w:val="00E406A1"/>
    <w:rsid w:val="00E409FB"/>
    <w:rsid w:val="00E40A84"/>
    <w:rsid w:val="00E40EF7"/>
    <w:rsid w:val="00E412BB"/>
    <w:rsid w:val="00E41765"/>
    <w:rsid w:val="00E41BB0"/>
    <w:rsid w:val="00E41CFE"/>
    <w:rsid w:val="00E426E4"/>
    <w:rsid w:val="00E4374E"/>
    <w:rsid w:val="00E43CFA"/>
    <w:rsid w:val="00E43EA3"/>
    <w:rsid w:val="00E440BD"/>
    <w:rsid w:val="00E4446E"/>
    <w:rsid w:val="00E446A6"/>
    <w:rsid w:val="00E4605D"/>
    <w:rsid w:val="00E46260"/>
    <w:rsid w:val="00E464D2"/>
    <w:rsid w:val="00E46D3D"/>
    <w:rsid w:val="00E47077"/>
    <w:rsid w:val="00E47178"/>
    <w:rsid w:val="00E47ADE"/>
    <w:rsid w:val="00E502FC"/>
    <w:rsid w:val="00E50416"/>
    <w:rsid w:val="00E50EB5"/>
    <w:rsid w:val="00E510B1"/>
    <w:rsid w:val="00E512DE"/>
    <w:rsid w:val="00E51F74"/>
    <w:rsid w:val="00E520C2"/>
    <w:rsid w:val="00E52294"/>
    <w:rsid w:val="00E529B7"/>
    <w:rsid w:val="00E55050"/>
    <w:rsid w:val="00E55185"/>
    <w:rsid w:val="00E55FE8"/>
    <w:rsid w:val="00E5674C"/>
    <w:rsid w:val="00E56857"/>
    <w:rsid w:val="00E568A7"/>
    <w:rsid w:val="00E56AB1"/>
    <w:rsid w:val="00E56DC9"/>
    <w:rsid w:val="00E5778B"/>
    <w:rsid w:val="00E60803"/>
    <w:rsid w:val="00E625A3"/>
    <w:rsid w:val="00E62C87"/>
    <w:rsid w:val="00E63D86"/>
    <w:rsid w:val="00E63DE7"/>
    <w:rsid w:val="00E6447F"/>
    <w:rsid w:val="00E64713"/>
    <w:rsid w:val="00E6556B"/>
    <w:rsid w:val="00E65738"/>
    <w:rsid w:val="00E66366"/>
    <w:rsid w:val="00E66AD9"/>
    <w:rsid w:val="00E66F36"/>
    <w:rsid w:val="00E67A69"/>
    <w:rsid w:val="00E67EDA"/>
    <w:rsid w:val="00E70DFC"/>
    <w:rsid w:val="00E70E1C"/>
    <w:rsid w:val="00E70EFA"/>
    <w:rsid w:val="00E719BA"/>
    <w:rsid w:val="00E71B9D"/>
    <w:rsid w:val="00E72A2B"/>
    <w:rsid w:val="00E72C7F"/>
    <w:rsid w:val="00E73AF5"/>
    <w:rsid w:val="00E741B6"/>
    <w:rsid w:val="00E745A2"/>
    <w:rsid w:val="00E74983"/>
    <w:rsid w:val="00E75572"/>
    <w:rsid w:val="00E75FA0"/>
    <w:rsid w:val="00E76566"/>
    <w:rsid w:val="00E77131"/>
    <w:rsid w:val="00E77318"/>
    <w:rsid w:val="00E776DB"/>
    <w:rsid w:val="00E77BEA"/>
    <w:rsid w:val="00E77C27"/>
    <w:rsid w:val="00E807F2"/>
    <w:rsid w:val="00E80F12"/>
    <w:rsid w:val="00E81781"/>
    <w:rsid w:val="00E81AF6"/>
    <w:rsid w:val="00E822DC"/>
    <w:rsid w:val="00E82A67"/>
    <w:rsid w:val="00E839D8"/>
    <w:rsid w:val="00E83E29"/>
    <w:rsid w:val="00E84203"/>
    <w:rsid w:val="00E84DFE"/>
    <w:rsid w:val="00E850D7"/>
    <w:rsid w:val="00E8535E"/>
    <w:rsid w:val="00E85B09"/>
    <w:rsid w:val="00E85BEE"/>
    <w:rsid w:val="00E86529"/>
    <w:rsid w:val="00E869FD"/>
    <w:rsid w:val="00E86CC4"/>
    <w:rsid w:val="00E86EFA"/>
    <w:rsid w:val="00E8796E"/>
    <w:rsid w:val="00E91578"/>
    <w:rsid w:val="00E9176E"/>
    <w:rsid w:val="00E91A0D"/>
    <w:rsid w:val="00E91DC0"/>
    <w:rsid w:val="00E922C0"/>
    <w:rsid w:val="00E92C8E"/>
    <w:rsid w:val="00E93666"/>
    <w:rsid w:val="00E93E64"/>
    <w:rsid w:val="00E93F26"/>
    <w:rsid w:val="00E94239"/>
    <w:rsid w:val="00E94669"/>
    <w:rsid w:val="00E94A0F"/>
    <w:rsid w:val="00E94AAB"/>
    <w:rsid w:val="00E9535D"/>
    <w:rsid w:val="00E95533"/>
    <w:rsid w:val="00E955E8"/>
    <w:rsid w:val="00E95FBE"/>
    <w:rsid w:val="00E96B6A"/>
    <w:rsid w:val="00E96E9C"/>
    <w:rsid w:val="00E97343"/>
    <w:rsid w:val="00E97931"/>
    <w:rsid w:val="00EA1651"/>
    <w:rsid w:val="00EA1821"/>
    <w:rsid w:val="00EA23FD"/>
    <w:rsid w:val="00EA2552"/>
    <w:rsid w:val="00EA2682"/>
    <w:rsid w:val="00EA3B5E"/>
    <w:rsid w:val="00EA3B73"/>
    <w:rsid w:val="00EA46B6"/>
    <w:rsid w:val="00EA4968"/>
    <w:rsid w:val="00EA55A4"/>
    <w:rsid w:val="00EA56F4"/>
    <w:rsid w:val="00EA5A27"/>
    <w:rsid w:val="00EA5B13"/>
    <w:rsid w:val="00EA6B57"/>
    <w:rsid w:val="00EA7055"/>
    <w:rsid w:val="00EA743A"/>
    <w:rsid w:val="00EB2FB0"/>
    <w:rsid w:val="00EB3DE3"/>
    <w:rsid w:val="00EB45A0"/>
    <w:rsid w:val="00EB475B"/>
    <w:rsid w:val="00EB5AB6"/>
    <w:rsid w:val="00EB672A"/>
    <w:rsid w:val="00EB6A22"/>
    <w:rsid w:val="00EB6CD6"/>
    <w:rsid w:val="00EB778E"/>
    <w:rsid w:val="00EB7D7F"/>
    <w:rsid w:val="00EB7F3A"/>
    <w:rsid w:val="00EC0085"/>
    <w:rsid w:val="00EC08A3"/>
    <w:rsid w:val="00EC1DB8"/>
    <w:rsid w:val="00EC3014"/>
    <w:rsid w:val="00EC3AB6"/>
    <w:rsid w:val="00EC3B68"/>
    <w:rsid w:val="00EC3D27"/>
    <w:rsid w:val="00EC449E"/>
    <w:rsid w:val="00EC4805"/>
    <w:rsid w:val="00EC4B6D"/>
    <w:rsid w:val="00EC59E8"/>
    <w:rsid w:val="00EC5C06"/>
    <w:rsid w:val="00EC6C84"/>
    <w:rsid w:val="00EC7DF4"/>
    <w:rsid w:val="00ED054A"/>
    <w:rsid w:val="00ED05E7"/>
    <w:rsid w:val="00ED0CAE"/>
    <w:rsid w:val="00ED0E59"/>
    <w:rsid w:val="00ED0EEA"/>
    <w:rsid w:val="00ED292B"/>
    <w:rsid w:val="00ED2A25"/>
    <w:rsid w:val="00ED2E10"/>
    <w:rsid w:val="00ED3263"/>
    <w:rsid w:val="00ED43D0"/>
    <w:rsid w:val="00ED50FE"/>
    <w:rsid w:val="00ED536C"/>
    <w:rsid w:val="00ED55C9"/>
    <w:rsid w:val="00ED5A54"/>
    <w:rsid w:val="00ED6324"/>
    <w:rsid w:val="00ED6A66"/>
    <w:rsid w:val="00ED6CEE"/>
    <w:rsid w:val="00ED6EF2"/>
    <w:rsid w:val="00ED759B"/>
    <w:rsid w:val="00ED795B"/>
    <w:rsid w:val="00ED7FBB"/>
    <w:rsid w:val="00EE1C43"/>
    <w:rsid w:val="00EE2F47"/>
    <w:rsid w:val="00EE346D"/>
    <w:rsid w:val="00EE4372"/>
    <w:rsid w:val="00EE47E6"/>
    <w:rsid w:val="00EE52C6"/>
    <w:rsid w:val="00EE55E7"/>
    <w:rsid w:val="00EE5CC5"/>
    <w:rsid w:val="00EE62C0"/>
    <w:rsid w:val="00EE6330"/>
    <w:rsid w:val="00EE6962"/>
    <w:rsid w:val="00EE6BE7"/>
    <w:rsid w:val="00EF1019"/>
    <w:rsid w:val="00EF139A"/>
    <w:rsid w:val="00EF1794"/>
    <w:rsid w:val="00EF17F6"/>
    <w:rsid w:val="00EF1959"/>
    <w:rsid w:val="00EF2155"/>
    <w:rsid w:val="00EF2515"/>
    <w:rsid w:val="00EF4D7C"/>
    <w:rsid w:val="00EF5510"/>
    <w:rsid w:val="00EF59F8"/>
    <w:rsid w:val="00EF5BB4"/>
    <w:rsid w:val="00EF5EAA"/>
    <w:rsid w:val="00EF65FC"/>
    <w:rsid w:val="00EF6870"/>
    <w:rsid w:val="00EF6E95"/>
    <w:rsid w:val="00EF7017"/>
    <w:rsid w:val="00EF7769"/>
    <w:rsid w:val="00EF7E17"/>
    <w:rsid w:val="00F005C5"/>
    <w:rsid w:val="00F00CA1"/>
    <w:rsid w:val="00F00E43"/>
    <w:rsid w:val="00F01C4E"/>
    <w:rsid w:val="00F02271"/>
    <w:rsid w:val="00F02B5D"/>
    <w:rsid w:val="00F03178"/>
    <w:rsid w:val="00F04D32"/>
    <w:rsid w:val="00F05929"/>
    <w:rsid w:val="00F0643F"/>
    <w:rsid w:val="00F06744"/>
    <w:rsid w:val="00F0681D"/>
    <w:rsid w:val="00F06F37"/>
    <w:rsid w:val="00F075A9"/>
    <w:rsid w:val="00F077F2"/>
    <w:rsid w:val="00F07D9E"/>
    <w:rsid w:val="00F07F93"/>
    <w:rsid w:val="00F10561"/>
    <w:rsid w:val="00F11578"/>
    <w:rsid w:val="00F11599"/>
    <w:rsid w:val="00F11BC7"/>
    <w:rsid w:val="00F11FC4"/>
    <w:rsid w:val="00F12749"/>
    <w:rsid w:val="00F13823"/>
    <w:rsid w:val="00F13C68"/>
    <w:rsid w:val="00F1418B"/>
    <w:rsid w:val="00F142FC"/>
    <w:rsid w:val="00F1509D"/>
    <w:rsid w:val="00F154DA"/>
    <w:rsid w:val="00F16050"/>
    <w:rsid w:val="00F1627F"/>
    <w:rsid w:val="00F168DD"/>
    <w:rsid w:val="00F16E19"/>
    <w:rsid w:val="00F172F3"/>
    <w:rsid w:val="00F176C1"/>
    <w:rsid w:val="00F17A72"/>
    <w:rsid w:val="00F17BB6"/>
    <w:rsid w:val="00F2029B"/>
    <w:rsid w:val="00F208FC"/>
    <w:rsid w:val="00F2093A"/>
    <w:rsid w:val="00F20D90"/>
    <w:rsid w:val="00F213A5"/>
    <w:rsid w:val="00F216CC"/>
    <w:rsid w:val="00F21A58"/>
    <w:rsid w:val="00F21FFE"/>
    <w:rsid w:val="00F22F1D"/>
    <w:rsid w:val="00F232E7"/>
    <w:rsid w:val="00F23708"/>
    <w:rsid w:val="00F23E51"/>
    <w:rsid w:val="00F240EA"/>
    <w:rsid w:val="00F2417E"/>
    <w:rsid w:val="00F24AA7"/>
    <w:rsid w:val="00F25028"/>
    <w:rsid w:val="00F25A2E"/>
    <w:rsid w:val="00F25C76"/>
    <w:rsid w:val="00F26EED"/>
    <w:rsid w:val="00F26F9B"/>
    <w:rsid w:val="00F2711D"/>
    <w:rsid w:val="00F27254"/>
    <w:rsid w:val="00F27364"/>
    <w:rsid w:val="00F2797D"/>
    <w:rsid w:val="00F27C71"/>
    <w:rsid w:val="00F30A24"/>
    <w:rsid w:val="00F30C2D"/>
    <w:rsid w:val="00F30DA5"/>
    <w:rsid w:val="00F30F83"/>
    <w:rsid w:val="00F31740"/>
    <w:rsid w:val="00F318FA"/>
    <w:rsid w:val="00F31DFE"/>
    <w:rsid w:val="00F31F29"/>
    <w:rsid w:val="00F32251"/>
    <w:rsid w:val="00F32450"/>
    <w:rsid w:val="00F3284C"/>
    <w:rsid w:val="00F32A48"/>
    <w:rsid w:val="00F32DE3"/>
    <w:rsid w:val="00F334BC"/>
    <w:rsid w:val="00F335E2"/>
    <w:rsid w:val="00F3387F"/>
    <w:rsid w:val="00F35118"/>
    <w:rsid w:val="00F35424"/>
    <w:rsid w:val="00F358D0"/>
    <w:rsid w:val="00F35A6C"/>
    <w:rsid w:val="00F36033"/>
    <w:rsid w:val="00F363DA"/>
    <w:rsid w:val="00F36681"/>
    <w:rsid w:val="00F366E0"/>
    <w:rsid w:val="00F36777"/>
    <w:rsid w:val="00F36F55"/>
    <w:rsid w:val="00F37C93"/>
    <w:rsid w:val="00F37CA5"/>
    <w:rsid w:val="00F401CD"/>
    <w:rsid w:val="00F409FC"/>
    <w:rsid w:val="00F40BB8"/>
    <w:rsid w:val="00F40E3C"/>
    <w:rsid w:val="00F42425"/>
    <w:rsid w:val="00F4246B"/>
    <w:rsid w:val="00F42679"/>
    <w:rsid w:val="00F42DE8"/>
    <w:rsid w:val="00F43971"/>
    <w:rsid w:val="00F439C1"/>
    <w:rsid w:val="00F4493C"/>
    <w:rsid w:val="00F44F4E"/>
    <w:rsid w:val="00F45A9F"/>
    <w:rsid w:val="00F45C33"/>
    <w:rsid w:val="00F4658C"/>
    <w:rsid w:val="00F46D72"/>
    <w:rsid w:val="00F46F1A"/>
    <w:rsid w:val="00F476F3"/>
    <w:rsid w:val="00F47F7D"/>
    <w:rsid w:val="00F5047C"/>
    <w:rsid w:val="00F509B3"/>
    <w:rsid w:val="00F5190F"/>
    <w:rsid w:val="00F5289C"/>
    <w:rsid w:val="00F535C5"/>
    <w:rsid w:val="00F53910"/>
    <w:rsid w:val="00F539EC"/>
    <w:rsid w:val="00F5402D"/>
    <w:rsid w:val="00F540A3"/>
    <w:rsid w:val="00F542FB"/>
    <w:rsid w:val="00F54331"/>
    <w:rsid w:val="00F5467B"/>
    <w:rsid w:val="00F55894"/>
    <w:rsid w:val="00F55ECE"/>
    <w:rsid w:val="00F56A8F"/>
    <w:rsid w:val="00F56C98"/>
    <w:rsid w:val="00F5741C"/>
    <w:rsid w:val="00F57519"/>
    <w:rsid w:val="00F575B8"/>
    <w:rsid w:val="00F608D6"/>
    <w:rsid w:val="00F60FFC"/>
    <w:rsid w:val="00F618DC"/>
    <w:rsid w:val="00F61F1A"/>
    <w:rsid w:val="00F623FE"/>
    <w:rsid w:val="00F6323C"/>
    <w:rsid w:val="00F63440"/>
    <w:rsid w:val="00F6348E"/>
    <w:rsid w:val="00F6376F"/>
    <w:rsid w:val="00F637F4"/>
    <w:rsid w:val="00F63F45"/>
    <w:rsid w:val="00F64B4D"/>
    <w:rsid w:val="00F64CD6"/>
    <w:rsid w:val="00F6508E"/>
    <w:rsid w:val="00F6563C"/>
    <w:rsid w:val="00F65DF3"/>
    <w:rsid w:val="00F66361"/>
    <w:rsid w:val="00F66D67"/>
    <w:rsid w:val="00F67179"/>
    <w:rsid w:val="00F671BF"/>
    <w:rsid w:val="00F677EC"/>
    <w:rsid w:val="00F701A4"/>
    <w:rsid w:val="00F70450"/>
    <w:rsid w:val="00F7163A"/>
    <w:rsid w:val="00F71A6B"/>
    <w:rsid w:val="00F71E0B"/>
    <w:rsid w:val="00F723C2"/>
    <w:rsid w:val="00F72BAD"/>
    <w:rsid w:val="00F72F23"/>
    <w:rsid w:val="00F739C3"/>
    <w:rsid w:val="00F73F6B"/>
    <w:rsid w:val="00F74A3B"/>
    <w:rsid w:val="00F74C1C"/>
    <w:rsid w:val="00F74E10"/>
    <w:rsid w:val="00F752B4"/>
    <w:rsid w:val="00F75B53"/>
    <w:rsid w:val="00F75BEA"/>
    <w:rsid w:val="00F763D1"/>
    <w:rsid w:val="00F7695B"/>
    <w:rsid w:val="00F76DC1"/>
    <w:rsid w:val="00F775DA"/>
    <w:rsid w:val="00F77601"/>
    <w:rsid w:val="00F77EB4"/>
    <w:rsid w:val="00F77F7A"/>
    <w:rsid w:val="00F801DC"/>
    <w:rsid w:val="00F805AB"/>
    <w:rsid w:val="00F811D3"/>
    <w:rsid w:val="00F81EFB"/>
    <w:rsid w:val="00F828CA"/>
    <w:rsid w:val="00F82C87"/>
    <w:rsid w:val="00F844A0"/>
    <w:rsid w:val="00F846F7"/>
    <w:rsid w:val="00F84EFA"/>
    <w:rsid w:val="00F86137"/>
    <w:rsid w:val="00F8680A"/>
    <w:rsid w:val="00F86C09"/>
    <w:rsid w:val="00F87091"/>
    <w:rsid w:val="00F87371"/>
    <w:rsid w:val="00F876B0"/>
    <w:rsid w:val="00F87F06"/>
    <w:rsid w:val="00F90350"/>
    <w:rsid w:val="00F90C52"/>
    <w:rsid w:val="00F90DC4"/>
    <w:rsid w:val="00F91088"/>
    <w:rsid w:val="00F91776"/>
    <w:rsid w:val="00F91C86"/>
    <w:rsid w:val="00F91E98"/>
    <w:rsid w:val="00F92CF4"/>
    <w:rsid w:val="00F9311C"/>
    <w:rsid w:val="00F93202"/>
    <w:rsid w:val="00F933B8"/>
    <w:rsid w:val="00F93EE9"/>
    <w:rsid w:val="00F949C4"/>
    <w:rsid w:val="00F94A06"/>
    <w:rsid w:val="00F94DF3"/>
    <w:rsid w:val="00F9570E"/>
    <w:rsid w:val="00F95861"/>
    <w:rsid w:val="00F95BF6"/>
    <w:rsid w:val="00F967E3"/>
    <w:rsid w:val="00F97295"/>
    <w:rsid w:val="00F97385"/>
    <w:rsid w:val="00F97659"/>
    <w:rsid w:val="00FA0288"/>
    <w:rsid w:val="00FA0325"/>
    <w:rsid w:val="00FA073F"/>
    <w:rsid w:val="00FA0DA9"/>
    <w:rsid w:val="00FA14CD"/>
    <w:rsid w:val="00FA16D1"/>
    <w:rsid w:val="00FA17EF"/>
    <w:rsid w:val="00FA1AC0"/>
    <w:rsid w:val="00FA281C"/>
    <w:rsid w:val="00FA2F6F"/>
    <w:rsid w:val="00FA319A"/>
    <w:rsid w:val="00FA3459"/>
    <w:rsid w:val="00FA3AC8"/>
    <w:rsid w:val="00FA3DD4"/>
    <w:rsid w:val="00FA4069"/>
    <w:rsid w:val="00FA41B9"/>
    <w:rsid w:val="00FA469F"/>
    <w:rsid w:val="00FA5EA6"/>
    <w:rsid w:val="00FA7072"/>
    <w:rsid w:val="00FA7546"/>
    <w:rsid w:val="00FA7676"/>
    <w:rsid w:val="00FB0D3E"/>
    <w:rsid w:val="00FB0E80"/>
    <w:rsid w:val="00FB22CB"/>
    <w:rsid w:val="00FB303C"/>
    <w:rsid w:val="00FB3436"/>
    <w:rsid w:val="00FB37B7"/>
    <w:rsid w:val="00FB3849"/>
    <w:rsid w:val="00FB43A6"/>
    <w:rsid w:val="00FB5919"/>
    <w:rsid w:val="00FB5F1D"/>
    <w:rsid w:val="00FB73CF"/>
    <w:rsid w:val="00FC0267"/>
    <w:rsid w:val="00FC129F"/>
    <w:rsid w:val="00FC14E3"/>
    <w:rsid w:val="00FC20ED"/>
    <w:rsid w:val="00FC2E61"/>
    <w:rsid w:val="00FC2FA7"/>
    <w:rsid w:val="00FC39C8"/>
    <w:rsid w:val="00FC453E"/>
    <w:rsid w:val="00FC4D7A"/>
    <w:rsid w:val="00FC5409"/>
    <w:rsid w:val="00FC577A"/>
    <w:rsid w:val="00FC6D24"/>
    <w:rsid w:val="00FC6F2E"/>
    <w:rsid w:val="00FC7281"/>
    <w:rsid w:val="00FC72EB"/>
    <w:rsid w:val="00FD0351"/>
    <w:rsid w:val="00FD0743"/>
    <w:rsid w:val="00FD0DD3"/>
    <w:rsid w:val="00FD0FDA"/>
    <w:rsid w:val="00FD1D68"/>
    <w:rsid w:val="00FD1F2B"/>
    <w:rsid w:val="00FD2D21"/>
    <w:rsid w:val="00FD311A"/>
    <w:rsid w:val="00FD4033"/>
    <w:rsid w:val="00FD4197"/>
    <w:rsid w:val="00FD4709"/>
    <w:rsid w:val="00FD49A4"/>
    <w:rsid w:val="00FD49C7"/>
    <w:rsid w:val="00FD4EB9"/>
    <w:rsid w:val="00FD4FD9"/>
    <w:rsid w:val="00FD566D"/>
    <w:rsid w:val="00FD5DA2"/>
    <w:rsid w:val="00FD6086"/>
    <w:rsid w:val="00FD6277"/>
    <w:rsid w:val="00FD6549"/>
    <w:rsid w:val="00FD786B"/>
    <w:rsid w:val="00FE11AE"/>
    <w:rsid w:val="00FE1519"/>
    <w:rsid w:val="00FE15EC"/>
    <w:rsid w:val="00FE21B8"/>
    <w:rsid w:val="00FE38EB"/>
    <w:rsid w:val="00FE4D69"/>
    <w:rsid w:val="00FE542C"/>
    <w:rsid w:val="00FE54D8"/>
    <w:rsid w:val="00FE550E"/>
    <w:rsid w:val="00FE5E19"/>
    <w:rsid w:val="00FE6405"/>
    <w:rsid w:val="00FE6ACD"/>
    <w:rsid w:val="00FE6D3B"/>
    <w:rsid w:val="00FE6DB4"/>
    <w:rsid w:val="00FE6F3A"/>
    <w:rsid w:val="00FF024E"/>
    <w:rsid w:val="00FF0439"/>
    <w:rsid w:val="00FF0453"/>
    <w:rsid w:val="00FF20CA"/>
    <w:rsid w:val="00FF37BF"/>
    <w:rsid w:val="00FF38C4"/>
    <w:rsid w:val="00FF3F6F"/>
    <w:rsid w:val="00FF4436"/>
    <w:rsid w:val="00FF448E"/>
    <w:rsid w:val="00FF52D6"/>
    <w:rsid w:val="00FF54E3"/>
    <w:rsid w:val="00FF5980"/>
    <w:rsid w:val="00FF5A76"/>
    <w:rsid w:val="00FF727F"/>
    <w:rsid w:val="00FF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55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F91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1">
    <w:name w:val="Импортированный стиль 1"/>
    <w:pPr>
      <w:numPr>
        <w:numId w:val="1"/>
      </w:numPr>
    </w:pPr>
  </w:style>
  <w:style w:type="numbering" w:customStyle="1" w:styleId="3">
    <w:name w:val="Импортированный стиль 3"/>
    <w:pPr>
      <w:numPr>
        <w:numId w:val="3"/>
      </w:numPr>
    </w:pPr>
  </w:style>
  <w:style w:type="numbering" w:customStyle="1" w:styleId="4">
    <w:name w:val="Импортированный стиль 4"/>
    <w:pPr>
      <w:numPr>
        <w:numId w:val="5"/>
      </w:numPr>
    </w:pPr>
  </w:style>
  <w:style w:type="numbering" w:customStyle="1" w:styleId="5">
    <w:name w:val="Импортированный стиль 5"/>
    <w:pPr>
      <w:numPr>
        <w:numId w:val="7"/>
      </w:numPr>
    </w:pPr>
  </w:style>
  <w:style w:type="numbering" w:customStyle="1" w:styleId="6">
    <w:name w:val="Импортированный стиль 6"/>
    <w:pPr>
      <w:numPr>
        <w:numId w:val="9"/>
      </w:numPr>
    </w:pPr>
  </w:style>
  <w:style w:type="numbering" w:customStyle="1" w:styleId="7">
    <w:name w:val="Импортированный стиль 7"/>
    <w:pPr>
      <w:numPr>
        <w:numId w:val="11"/>
      </w:numPr>
    </w:pPr>
  </w:style>
  <w:style w:type="numbering" w:customStyle="1" w:styleId="8">
    <w:name w:val="Импортированный стиль 8"/>
    <w:pPr>
      <w:numPr>
        <w:numId w:val="13"/>
      </w:numPr>
    </w:pPr>
  </w:style>
  <w:style w:type="paragraph" w:styleId="a5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9">
    <w:name w:val="Импортированный стиль 9"/>
    <w:pPr>
      <w:numPr>
        <w:numId w:val="16"/>
      </w:numPr>
    </w:pPr>
  </w:style>
  <w:style w:type="numbering" w:customStyle="1" w:styleId="10">
    <w:name w:val="Импортированный стиль 10"/>
    <w:pPr>
      <w:numPr>
        <w:numId w:val="18"/>
      </w:numPr>
    </w:pPr>
  </w:style>
  <w:style w:type="numbering" w:customStyle="1" w:styleId="11">
    <w:name w:val="Импортированный стиль 11"/>
    <w:pPr>
      <w:numPr>
        <w:numId w:val="20"/>
      </w:numPr>
    </w:pPr>
  </w:style>
  <w:style w:type="paragraph" w:styleId="a6">
    <w:name w:val="Balloon Text"/>
    <w:basedOn w:val="a"/>
    <w:link w:val="a7"/>
    <w:uiPriority w:val="99"/>
    <w:semiHidden/>
    <w:unhideWhenUsed/>
    <w:rsid w:val="00DB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B4BA7"/>
    <w:rPr>
      <w:rFonts w:ascii="Segoe UI" w:hAnsi="Segoe UI" w:cs="Segoe UI"/>
      <w:color w:val="000000"/>
      <w:sz w:val="18"/>
      <w:szCs w:val="18"/>
      <w:u w:color="000000"/>
    </w:rPr>
  </w:style>
  <w:style w:type="numbering" w:customStyle="1" w:styleId="41">
    <w:name w:val="Импортированный стиль 41"/>
    <w:rsid w:val="00363B2D"/>
  </w:style>
  <w:style w:type="numbering" w:customStyle="1" w:styleId="51">
    <w:name w:val="Импортированный стиль 51"/>
    <w:rsid w:val="00363B2D"/>
  </w:style>
  <w:style w:type="numbering" w:customStyle="1" w:styleId="61">
    <w:name w:val="Импортированный стиль 61"/>
    <w:rsid w:val="00363B2D"/>
  </w:style>
  <w:style w:type="numbering" w:customStyle="1" w:styleId="62">
    <w:name w:val="Импортированный стиль 62"/>
    <w:rsid w:val="001E4CFD"/>
  </w:style>
  <w:style w:type="numbering" w:customStyle="1" w:styleId="71">
    <w:name w:val="Импортированный стиль 71"/>
    <w:rsid w:val="001E4CFD"/>
  </w:style>
  <w:style w:type="numbering" w:customStyle="1" w:styleId="81">
    <w:name w:val="Импортированный стиль 81"/>
    <w:rsid w:val="001E4CFD"/>
  </w:style>
  <w:style w:type="numbering" w:customStyle="1" w:styleId="101">
    <w:name w:val="Импортированный стиль 101"/>
    <w:rsid w:val="001E4CFD"/>
  </w:style>
  <w:style w:type="numbering" w:customStyle="1" w:styleId="111">
    <w:name w:val="Импортированный стиль 111"/>
    <w:rsid w:val="001E4CFD"/>
  </w:style>
  <w:style w:type="paragraph" w:styleId="a8">
    <w:name w:val="header"/>
    <w:basedOn w:val="a"/>
    <w:link w:val="a9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paragraph" w:styleId="aa">
    <w:name w:val="footer"/>
    <w:basedOn w:val="a"/>
    <w:link w:val="ab"/>
    <w:uiPriority w:val="99"/>
    <w:unhideWhenUsed/>
    <w:rsid w:val="00AD72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7207"/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102">
    <w:name w:val="Импортированный стиль 102"/>
    <w:rsid w:val="00C63A6F"/>
  </w:style>
  <w:style w:type="numbering" w:customStyle="1" w:styleId="112">
    <w:name w:val="Импортированный стиль 112"/>
    <w:rsid w:val="00C63A6F"/>
  </w:style>
  <w:style w:type="numbering" w:customStyle="1" w:styleId="72">
    <w:name w:val="Импортированный стиль 72"/>
    <w:rsid w:val="00C63A6F"/>
  </w:style>
  <w:style w:type="numbering" w:customStyle="1" w:styleId="42">
    <w:name w:val="Импортированный стиль 42"/>
    <w:rsid w:val="00C77921"/>
  </w:style>
  <w:style w:type="numbering" w:customStyle="1" w:styleId="52">
    <w:name w:val="Импортированный стиль 52"/>
    <w:rsid w:val="00C77921"/>
  </w:style>
  <w:style w:type="numbering" w:customStyle="1" w:styleId="63">
    <w:name w:val="Импортированный стиль 63"/>
    <w:rsid w:val="00C77921"/>
  </w:style>
  <w:style w:type="numbering" w:customStyle="1" w:styleId="64">
    <w:name w:val="Импортированный стиль 64"/>
    <w:rsid w:val="0005235E"/>
  </w:style>
  <w:style w:type="numbering" w:customStyle="1" w:styleId="73">
    <w:name w:val="Импортированный стиль 73"/>
    <w:rsid w:val="0005235E"/>
  </w:style>
  <w:style w:type="numbering" w:customStyle="1" w:styleId="2">
    <w:name w:val="Импортированный стиль 2"/>
    <w:rsid w:val="00A73E4E"/>
    <w:pPr>
      <w:numPr>
        <w:numId w:val="33"/>
      </w:numPr>
    </w:pPr>
  </w:style>
  <w:style w:type="numbering" w:customStyle="1" w:styleId="43">
    <w:name w:val="Импортированный стиль 43"/>
    <w:rsid w:val="007A78D2"/>
  </w:style>
  <w:style w:type="numbering" w:customStyle="1" w:styleId="53">
    <w:name w:val="Импортированный стиль 53"/>
    <w:rsid w:val="007A78D2"/>
  </w:style>
  <w:style w:type="numbering" w:customStyle="1" w:styleId="65">
    <w:name w:val="Импортированный стиль 65"/>
    <w:rsid w:val="007A78D2"/>
  </w:style>
  <w:style w:type="paragraph" w:styleId="ac">
    <w:name w:val="No Spacing"/>
    <w:uiPriority w:val="1"/>
    <w:qFormat/>
    <w:rsid w:val="00832F1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bdr w:val="none" w:sz="0" w:space="0" w:color="auto"/>
    </w:rPr>
  </w:style>
  <w:style w:type="numbering" w:customStyle="1" w:styleId="44">
    <w:name w:val="Импортированный стиль 44"/>
    <w:rsid w:val="007B1843"/>
  </w:style>
  <w:style w:type="numbering" w:customStyle="1" w:styleId="54">
    <w:name w:val="Импортированный стиль 54"/>
    <w:rsid w:val="007B1843"/>
  </w:style>
  <w:style w:type="numbering" w:customStyle="1" w:styleId="66">
    <w:name w:val="Импортированный стиль 66"/>
    <w:rsid w:val="007B1843"/>
  </w:style>
  <w:style w:type="numbering" w:customStyle="1" w:styleId="74">
    <w:name w:val="Импортированный стиль 74"/>
    <w:rsid w:val="00DE724C"/>
  </w:style>
  <w:style w:type="numbering" w:customStyle="1" w:styleId="103">
    <w:name w:val="Импортированный стиль 103"/>
    <w:rsid w:val="00DE724C"/>
  </w:style>
  <w:style w:type="numbering" w:customStyle="1" w:styleId="113">
    <w:name w:val="Импортированный стиль 113"/>
    <w:rsid w:val="00DE724C"/>
  </w:style>
  <w:style w:type="paragraph" w:styleId="ad">
    <w:name w:val="footnote text"/>
    <w:basedOn w:val="a"/>
    <w:link w:val="ae"/>
    <w:uiPriority w:val="99"/>
    <w:semiHidden/>
    <w:unhideWhenUsed/>
    <w:rsid w:val="0027357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273571"/>
    <w:rPr>
      <w:rFonts w:ascii="Calibri" w:hAnsi="Calibri" w:cs="Arial Unicode MS"/>
      <w:color w:val="000000"/>
      <w:u w:color="000000"/>
    </w:rPr>
  </w:style>
  <w:style w:type="character" w:styleId="af">
    <w:name w:val="footnote reference"/>
    <w:basedOn w:val="a0"/>
    <w:uiPriority w:val="99"/>
    <w:semiHidden/>
    <w:unhideWhenUsed/>
    <w:rsid w:val="00273571"/>
    <w:rPr>
      <w:vertAlign w:val="superscript"/>
    </w:rPr>
  </w:style>
  <w:style w:type="numbering" w:customStyle="1" w:styleId="104">
    <w:name w:val="Импортированный стиль 104"/>
    <w:rsid w:val="00423010"/>
  </w:style>
  <w:style w:type="numbering" w:customStyle="1" w:styleId="114">
    <w:name w:val="Импортированный стиль 114"/>
    <w:rsid w:val="00423010"/>
  </w:style>
  <w:style w:type="numbering" w:customStyle="1" w:styleId="75">
    <w:name w:val="Импортированный стиль 75"/>
    <w:rsid w:val="00423010"/>
  </w:style>
  <w:style w:type="character" w:styleId="af0">
    <w:name w:val="Emphasis"/>
    <w:basedOn w:val="a0"/>
    <w:uiPriority w:val="20"/>
    <w:qFormat/>
    <w:rsid w:val="0048705D"/>
    <w:rPr>
      <w:i/>
      <w:iCs/>
    </w:rPr>
  </w:style>
  <w:style w:type="numbering" w:customStyle="1" w:styleId="45">
    <w:name w:val="Импортированный стиль 45"/>
    <w:rsid w:val="0082574E"/>
  </w:style>
  <w:style w:type="numbering" w:customStyle="1" w:styleId="55">
    <w:name w:val="Импортированный стиль 55"/>
    <w:rsid w:val="0082574E"/>
  </w:style>
  <w:style w:type="numbering" w:customStyle="1" w:styleId="67">
    <w:name w:val="Импортированный стиль 67"/>
    <w:rsid w:val="0082574E"/>
  </w:style>
  <w:style w:type="numbering" w:customStyle="1" w:styleId="46">
    <w:name w:val="Импортированный стиль 46"/>
    <w:rsid w:val="00810BF4"/>
  </w:style>
  <w:style w:type="numbering" w:customStyle="1" w:styleId="56">
    <w:name w:val="Импортированный стиль 56"/>
    <w:rsid w:val="00810BF4"/>
  </w:style>
  <w:style w:type="numbering" w:customStyle="1" w:styleId="68">
    <w:name w:val="Импортированный стиль 68"/>
    <w:rsid w:val="00810BF4"/>
  </w:style>
  <w:style w:type="numbering" w:customStyle="1" w:styleId="47">
    <w:name w:val="Импортированный стиль 47"/>
    <w:rsid w:val="00ED05E7"/>
  </w:style>
  <w:style w:type="numbering" w:customStyle="1" w:styleId="57">
    <w:name w:val="Импортированный стиль 57"/>
    <w:rsid w:val="00ED05E7"/>
  </w:style>
  <w:style w:type="numbering" w:customStyle="1" w:styleId="69">
    <w:name w:val="Импортированный стиль 69"/>
    <w:rsid w:val="00ED05E7"/>
  </w:style>
  <w:style w:type="numbering" w:customStyle="1" w:styleId="58">
    <w:name w:val="Импортированный стиль 58"/>
    <w:rsid w:val="00635A76"/>
  </w:style>
  <w:style w:type="numbering" w:customStyle="1" w:styleId="610">
    <w:name w:val="Импортированный стиль 610"/>
    <w:rsid w:val="00635A76"/>
  </w:style>
  <w:style w:type="numbering" w:customStyle="1" w:styleId="48">
    <w:name w:val="Импортированный стиль 48"/>
    <w:rsid w:val="00635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microsoft.com/office/2007/relationships/hdphoto" Target="media/hdphoto1.wdp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24347-DB27-4A07-AD92-C4CF00DA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5254</Words>
  <Characters>29951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 ЦППР</dc:creator>
  <cp:lastModifiedBy>Эксперт ЦППР</cp:lastModifiedBy>
  <cp:revision>2</cp:revision>
  <cp:lastPrinted>2023-05-29T14:02:00Z</cp:lastPrinted>
  <dcterms:created xsi:type="dcterms:W3CDTF">2023-06-27T12:56:00Z</dcterms:created>
  <dcterms:modified xsi:type="dcterms:W3CDTF">2023-06-27T12:56:00Z</dcterms:modified>
</cp:coreProperties>
</file>