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C63B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C3922" w:rsidRPr="00502E7D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1D7D52">
              <w:rPr>
                <w:b/>
                <w:bCs/>
                <w:sz w:val="28"/>
                <w:szCs w:val="28"/>
              </w:rPr>
              <w:t>6</w:t>
            </w:r>
            <w:r w:rsidR="003C3922">
              <w:rPr>
                <w:b/>
                <w:bCs/>
                <w:sz w:val="28"/>
                <w:szCs w:val="28"/>
              </w:rPr>
              <w:t>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3567B6">
        <w:t>1</w:t>
      </w:r>
      <w:r w:rsidR="003C3922">
        <w:t>5</w:t>
      </w:r>
      <w:r w:rsidR="00C54374">
        <w:t xml:space="preserve"> мая</w:t>
      </w:r>
      <w:r w:rsidR="005A699C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Pr="00023C0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1F5449" w:rsidRPr="001F5449" w:rsidRDefault="00D90CA3" w:rsidP="001F5449">
      <w:pPr>
        <w:pStyle w:val="14"/>
        <w:contextualSpacing/>
        <w:jc w:val="both"/>
      </w:pPr>
      <w:r w:rsidRPr="00502E7D">
        <w:t>1</w:t>
      </w:r>
      <w:r w:rsidR="00851C3B" w:rsidRPr="00502E7D">
        <w:t>.2.</w:t>
      </w:r>
      <w:r w:rsidRPr="00502E7D">
        <w:t xml:space="preserve"> </w:t>
      </w:r>
      <w:r w:rsidR="002259E3" w:rsidRPr="00502E7D">
        <w:t>Метеорологическая:</w:t>
      </w:r>
      <w:r w:rsidR="002259E3" w:rsidRPr="00502E7D">
        <w:rPr>
          <w:b w:val="0"/>
          <w:bCs w:val="0"/>
        </w:rPr>
        <w:t xml:space="preserve"> </w:t>
      </w:r>
      <w:bookmarkStart w:id="0" w:name="_Hlk17894109"/>
      <w:r w:rsidR="00165735" w:rsidRPr="00502E7D">
        <w:rPr>
          <w:b w:val="0"/>
          <w:bCs w:val="0"/>
        </w:rPr>
        <w:t>за прошедши</w:t>
      </w:r>
      <w:r w:rsidR="0050023A" w:rsidRPr="00502E7D">
        <w:rPr>
          <w:b w:val="0"/>
          <w:bCs w:val="0"/>
        </w:rPr>
        <w:t>е</w:t>
      </w:r>
      <w:r w:rsidR="00165735" w:rsidRPr="00502E7D">
        <w:rPr>
          <w:b w:val="0"/>
          <w:bCs w:val="0"/>
        </w:rPr>
        <w:t xml:space="preserve"> сутки </w:t>
      </w:r>
      <w:r w:rsidR="003567B6" w:rsidRPr="00502E7D">
        <w:rPr>
          <w:b w:val="0"/>
          <w:bCs w:val="0"/>
        </w:rPr>
        <w:t>1</w:t>
      </w:r>
      <w:r w:rsidR="0055176C" w:rsidRPr="00502E7D">
        <w:rPr>
          <w:b w:val="0"/>
          <w:bCs w:val="0"/>
        </w:rPr>
        <w:t>3</w:t>
      </w:r>
      <w:r w:rsidR="00EA53FE" w:rsidRPr="00502E7D">
        <w:rPr>
          <w:b w:val="0"/>
          <w:bCs w:val="0"/>
        </w:rPr>
        <w:t>.05</w:t>
      </w:r>
      <w:r w:rsidR="00165735" w:rsidRPr="00502E7D">
        <w:rPr>
          <w:b w:val="0"/>
          <w:bCs w:val="0"/>
        </w:rPr>
        <w:t>.20</w:t>
      </w:r>
      <w:r w:rsidR="003F7583" w:rsidRPr="00502E7D">
        <w:rPr>
          <w:b w:val="0"/>
          <w:bCs w:val="0"/>
        </w:rPr>
        <w:t>20</w:t>
      </w:r>
      <w:r w:rsidR="00E9706A" w:rsidRPr="00502E7D">
        <w:rPr>
          <w:b w:val="0"/>
          <w:bCs w:val="0"/>
        </w:rPr>
        <w:t xml:space="preserve"> </w:t>
      </w:r>
      <w:r w:rsidR="00406611" w:rsidRPr="00502E7D">
        <w:rPr>
          <w:b w:val="0"/>
          <w:bCs w:val="0"/>
        </w:rPr>
        <w:t xml:space="preserve">в </w:t>
      </w:r>
      <w:r w:rsidR="006B3331" w:rsidRPr="00502E7D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1D7D52">
        <w:rPr>
          <w:b w:val="0"/>
          <w:bCs w:val="0"/>
        </w:rPr>
        <w:t>, преимущественно без осадков</w:t>
      </w:r>
      <w:r w:rsidR="00720985" w:rsidRPr="008C2CE1">
        <w:rPr>
          <w:b w:val="0"/>
          <w:bCs w:val="0"/>
        </w:rPr>
        <w:t xml:space="preserve">. </w:t>
      </w:r>
      <w:r w:rsidR="001F5449" w:rsidRPr="008C2CE1">
        <w:rPr>
          <w:b w:val="0"/>
          <w:bCs w:val="0"/>
        </w:rPr>
        <w:t xml:space="preserve">Местами </w:t>
      </w:r>
      <w:r w:rsidR="008E1180">
        <w:rPr>
          <w:b w:val="0"/>
          <w:bCs w:val="0"/>
        </w:rPr>
        <w:t>в крае</w:t>
      </w:r>
      <w:r w:rsidR="001F5449" w:rsidRPr="008C2CE1">
        <w:rPr>
          <w:b w:val="0"/>
          <w:bCs w:val="0"/>
        </w:rPr>
        <w:t xml:space="preserve"> наблюдалось усиление </w:t>
      </w:r>
      <w:r w:rsidR="00E9246C">
        <w:rPr>
          <w:b w:val="0"/>
          <w:bCs w:val="0"/>
        </w:rPr>
        <w:t>северо</w:t>
      </w:r>
      <w:r w:rsidR="001F5449" w:rsidRPr="008C2CE1">
        <w:rPr>
          <w:b w:val="0"/>
          <w:bCs w:val="0"/>
        </w:rPr>
        <w:t xml:space="preserve">-западного ветра с порывами </w:t>
      </w:r>
      <w:r w:rsidR="008C2CE1">
        <w:rPr>
          <w:b w:val="0"/>
          <w:bCs w:val="0"/>
        </w:rPr>
        <w:t xml:space="preserve">до </w:t>
      </w:r>
      <w:r w:rsidR="00E9246C">
        <w:rPr>
          <w:b w:val="0"/>
          <w:bCs w:val="0"/>
        </w:rPr>
        <w:t>15</w:t>
      </w:r>
      <w:r w:rsidR="008C2CE1">
        <w:rPr>
          <w:b w:val="0"/>
          <w:bCs w:val="0"/>
        </w:rPr>
        <w:t xml:space="preserve"> </w:t>
      </w:r>
      <w:r w:rsidR="001F5449" w:rsidRPr="008C2CE1">
        <w:rPr>
          <w:b w:val="0"/>
          <w:bCs w:val="0"/>
        </w:rPr>
        <w:t>м/с.</w:t>
      </w:r>
      <w:r w:rsidR="00502E7D">
        <w:rPr>
          <w:b w:val="0"/>
          <w:bCs w:val="0"/>
        </w:rPr>
        <w:t xml:space="preserve"> В связи с отсутствием эффективных осадков</w:t>
      </w:r>
      <w:r w:rsidR="008E1180">
        <w:rPr>
          <w:b w:val="0"/>
          <w:bCs w:val="0"/>
        </w:rPr>
        <w:t xml:space="preserve"> в</w:t>
      </w:r>
      <w:r w:rsidR="008E1180" w:rsidRPr="008E1180">
        <w:rPr>
          <w:b w:val="0"/>
          <w:bCs w:val="0"/>
        </w:rPr>
        <w:t xml:space="preserve"> северо-восточных, центральных и юго-восточных районов </w:t>
      </w:r>
      <w:r w:rsidR="00502E7D">
        <w:rPr>
          <w:b w:val="0"/>
          <w:bCs w:val="0"/>
        </w:rPr>
        <w:t>сохраняются неблагоприятные условия для развития озимых культур</w:t>
      </w:r>
      <w:r w:rsidR="008E1180" w:rsidRPr="008E1180">
        <w:rPr>
          <w:b w:val="0"/>
          <w:bCs w:val="0"/>
        </w:rPr>
        <w:t>.</w:t>
      </w:r>
    </w:p>
    <w:p w:rsidR="00D67FFD" w:rsidRPr="00B77530" w:rsidRDefault="00D67FFD" w:rsidP="00867BA4">
      <w:pPr>
        <w:pStyle w:val="14"/>
        <w:ind w:firstLine="0"/>
        <w:contextualSpacing/>
        <w:jc w:val="both"/>
        <w:rPr>
          <w:b w:val="0"/>
          <w:bCs w:val="0"/>
        </w:rPr>
      </w:pPr>
    </w:p>
    <w:p w:rsidR="005153F4" w:rsidRPr="001F5449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1F5449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1F5449">
        <w:rPr>
          <w:b/>
          <w:bCs/>
          <w:sz w:val="28"/>
          <w:szCs w:val="28"/>
        </w:rPr>
        <w:t>Северо-Кавказское</w:t>
      </w:r>
      <w:proofErr w:type="gramEnd"/>
      <w:r w:rsidRPr="001F5449">
        <w:rPr>
          <w:b/>
          <w:bCs/>
          <w:sz w:val="28"/>
          <w:szCs w:val="28"/>
        </w:rPr>
        <w:t xml:space="preserve"> УГМС» на ближайшие сутки с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32201D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3C3922">
        <w:rPr>
          <w:b/>
          <w:bCs/>
          <w:sz w:val="28"/>
          <w:szCs w:val="28"/>
        </w:rPr>
        <w:t>4</w:t>
      </w:r>
      <w:r w:rsidR="000030F5" w:rsidRPr="001F5449">
        <w:rPr>
          <w:b/>
          <w:bCs/>
          <w:sz w:val="28"/>
          <w:szCs w:val="28"/>
        </w:rPr>
        <w:t xml:space="preserve"> мая</w:t>
      </w:r>
      <w:r w:rsidR="00BC56DD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до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AC1877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3C3922">
        <w:rPr>
          <w:b/>
          <w:bCs/>
          <w:sz w:val="28"/>
          <w:szCs w:val="28"/>
        </w:rPr>
        <w:t>5</w:t>
      </w:r>
      <w:r w:rsidR="00C54374" w:rsidRPr="001F5449">
        <w:rPr>
          <w:b/>
          <w:bCs/>
          <w:sz w:val="28"/>
          <w:szCs w:val="28"/>
        </w:rPr>
        <w:t xml:space="preserve"> мая</w:t>
      </w:r>
      <w:r w:rsidR="00E2603C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20</w:t>
      </w:r>
      <w:r w:rsidR="001A5C4D" w:rsidRPr="001F5449">
        <w:rPr>
          <w:b/>
          <w:bCs/>
          <w:sz w:val="28"/>
          <w:szCs w:val="28"/>
        </w:rPr>
        <w:t>20</w:t>
      </w:r>
      <w:r w:rsidRPr="001F5449">
        <w:rPr>
          <w:b/>
          <w:bCs/>
          <w:sz w:val="28"/>
          <w:szCs w:val="28"/>
        </w:rPr>
        <w:t xml:space="preserve"> года:</w:t>
      </w:r>
    </w:p>
    <w:p w:rsidR="001F5449" w:rsidRPr="001F5449" w:rsidRDefault="001B3276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3068CB" w:rsidRPr="001F5449">
        <w:rPr>
          <w:b/>
          <w:sz w:val="28"/>
          <w:szCs w:val="28"/>
        </w:rPr>
        <w:tab/>
      </w:r>
      <w:r w:rsidR="00502E7D">
        <w:rPr>
          <w:noProof/>
          <w:sz w:val="28"/>
          <w:szCs w:val="28"/>
        </w:rPr>
        <w:t>местами кратковременный дождь. Ветер южный и юго-западный 5-10 м/с, днем местами порывы 12-17 м/с. Температура воздуха ночью +8…+13°, местами в юго-восточных предгорьях +5…+10°; днем +20…+25°, местами до +29°.</w:t>
      </w:r>
    </w:p>
    <w:p w:rsidR="00502E7D" w:rsidRDefault="005153F4" w:rsidP="00CE53C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502E7D">
        <w:rPr>
          <w:noProof/>
          <w:sz w:val="28"/>
          <w:szCs w:val="28"/>
        </w:rPr>
        <w:t xml:space="preserve">без существенных осадков. Ветер южный и </w:t>
      </w:r>
      <w:r w:rsidR="00CE53CC">
        <w:rPr>
          <w:noProof/>
          <w:sz w:val="28"/>
          <w:szCs w:val="28"/>
        </w:rPr>
        <w:t>юго-</w:t>
      </w:r>
      <w:r w:rsidR="00502E7D">
        <w:rPr>
          <w:noProof/>
          <w:sz w:val="28"/>
          <w:szCs w:val="28"/>
        </w:rPr>
        <w:t>западный 5-10 м/с, днем 9-14 м/с. Температура воздуха ночью +11…+13°, днем +26…+28°.</w:t>
      </w: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 xml:space="preserve">1.3. </w:t>
      </w:r>
      <w:r w:rsidR="00F862B8" w:rsidRPr="006F128C">
        <w:rPr>
          <w:b/>
          <w:sz w:val="28"/>
          <w:szCs w:val="28"/>
        </w:rPr>
        <w:t>Гидрологическая</w:t>
      </w:r>
      <w:r w:rsidR="00277566" w:rsidRPr="006F128C">
        <w:rPr>
          <w:sz w:val="28"/>
          <w:szCs w:val="28"/>
        </w:rPr>
        <w:t>:</w:t>
      </w:r>
      <w:r w:rsidR="00343C32" w:rsidRPr="006F128C">
        <w:rPr>
          <w:sz w:val="28"/>
          <w:szCs w:val="28"/>
        </w:rPr>
        <w:t xml:space="preserve"> за прошедшие сутки </w:t>
      </w:r>
      <w:r w:rsidR="000C3819">
        <w:rPr>
          <w:sz w:val="28"/>
          <w:szCs w:val="28"/>
        </w:rPr>
        <w:t>1</w:t>
      </w:r>
      <w:r w:rsidR="003C3922">
        <w:rPr>
          <w:sz w:val="28"/>
          <w:szCs w:val="28"/>
        </w:rPr>
        <w:t>3</w:t>
      </w:r>
      <w:r w:rsidR="00EA53FE" w:rsidRPr="006F128C">
        <w:rPr>
          <w:sz w:val="28"/>
          <w:szCs w:val="28"/>
        </w:rPr>
        <w:t>.05</w:t>
      </w:r>
      <w:r w:rsidR="00222B63" w:rsidRPr="006F128C">
        <w:rPr>
          <w:sz w:val="28"/>
          <w:szCs w:val="28"/>
        </w:rPr>
        <w:t xml:space="preserve">.2020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lastRenderedPageBreak/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3567B6">
        <w:rPr>
          <w:bCs/>
          <w:i/>
          <w:iCs/>
          <w:sz w:val="28"/>
          <w:szCs w:val="28"/>
        </w:rPr>
        <w:t>1</w:t>
      </w:r>
      <w:r w:rsidR="003C3922">
        <w:rPr>
          <w:bCs/>
          <w:i/>
          <w:iCs/>
          <w:sz w:val="28"/>
          <w:szCs w:val="28"/>
        </w:rPr>
        <w:t>5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3567B6">
        <w:rPr>
          <w:bCs/>
          <w:i/>
          <w:iCs/>
          <w:sz w:val="28"/>
          <w:szCs w:val="28"/>
        </w:rPr>
        <w:t>1</w:t>
      </w:r>
      <w:r w:rsidR="003C3922">
        <w:rPr>
          <w:bCs/>
          <w:i/>
          <w:iCs/>
          <w:sz w:val="28"/>
          <w:szCs w:val="28"/>
        </w:rPr>
        <w:t>5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7A5956" w:rsidRPr="00EA53FE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EA53F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EA53FE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3C3922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FD79F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EA53F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>
        <w:rPr>
          <w:rFonts w:eastAsia="Times New Roman"/>
          <w:noProof/>
          <w:sz w:val="28"/>
          <w:szCs w:val="28"/>
          <w:lang w:eastAsia="x-none"/>
        </w:rPr>
        <w:t>2</w:t>
      </w:r>
      <w:r w:rsidR="007917B0">
        <w:rPr>
          <w:rFonts w:eastAsia="Times New Roman"/>
          <w:noProof/>
          <w:sz w:val="28"/>
          <w:szCs w:val="28"/>
          <w:lang w:eastAsia="x-none"/>
        </w:rPr>
        <w:t xml:space="preserve"> 222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>
        <w:rPr>
          <w:rFonts w:eastAsia="Times New Roman"/>
          <w:noProof/>
          <w:sz w:val="28"/>
          <w:szCs w:val="28"/>
          <w:lang w:eastAsia="x-none"/>
        </w:rPr>
        <w:t>ях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EA53FE">
        <w:rPr>
          <w:rFonts w:eastAsia="Times New Roman"/>
          <w:noProof/>
          <w:sz w:val="28"/>
          <w:szCs w:val="28"/>
          <w:lang w:eastAsia="x-none"/>
        </w:rPr>
        <w:t>а</w:t>
      </w:r>
      <w:r w:rsidRPr="00EA53FE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7917B0">
        <w:rPr>
          <w:rFonts w:eastAsia="Times New Roman"/>
          <w:noProof/>
          <w:sz w:val="28"/>
          <w:szCs w:val="28"/>
          <w:lang w:eastAsia="x-none"/>
        </w:rPr>
        <w:t>6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C402A">
        <w:rPr>
          <w:rFonts w:eastAsia="Times New Roman"/>
          <w:noProof/>
          <w:sz w:val="28"/>
          <w:szCs w:val="28"/>
          <w:lang w:eastAsia="x-none"/>
        </w:rPr>
        <w:t>2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F30CF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06C1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2540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C402A">
        <w:rPr>
          <w:rFonts w:eastAsia="Times New Roman"/>
          <w:noProof/>
          <w:sz w:val="28"/>
          <w:szCs w:val="28"/>
          <w:lang w:eastAsia="x-none"/>
        </w:rPr>
        <w:t>+</w:t>
      </w:r>
      <w:r w:rsidR="007917B0">
        <w:rPr>
          <w:rFonts w:eastAsia="Times New Roman"/>
          <w:noProof/>
          <w:sz w:val="28"/>
          <w:szCs w:val="28"/>
          <w:lang w:eastAsia="x-none"/>
        </w:rPr>
        <w:t>70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7917B0">
        <w:rPr>
          <w:rFonts w:eastAsia="Times New Roman"/>
          <w:noProof/>
          <w:sz w:val="28"/>
          <w:szCs w:val="28"/>
          <w:lang w:eastAsia="x-none"/>
        </w:rPr>
        <w:t>89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1C402A">
        <w:rPr>
          <w:rFonts w:eastAsia="Times New Roman"/>
          <w:noProof/>
          <w:sz w:val="28"/>
          <w:szCs w:val="28"/>
          <w:lang w:eastAsia="x-none"/>
        </w:rPr>
        <w:t>11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>
        <w:rPr>
          <w:rFonts w:eastAsia="Times New Roman"/>
          <w:noProof/>
          <w:sz w:val="28"/>
          <w:szCs w:val="28"/>
          <w:lang w:eastAsia="x-none"/>
        </w:rPr>
        <w:t>561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7917B0">
        <w:rPr>
          <w:noProof/>
          <w:sz w:val="28"/>
          <w:szCs w:val="28"/>
          <w:lang w:eastAsia="x-none"/>
        </w:rPr>
        <w:t>+237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11</w:t>
      </w:r>
      <w:r w:rsidR="007917B0">
        <w:rPr>
          <w:rFonts w:eastAsia="Times New Roman"/>
          <w:noProof/>
          <w:sz w:val="28"/>
          <w:szCs w:val="28"/>
          <w:lang w:eastAsia="x-none"/>
        </w:rPr>
        <w:t>8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>
        <w:rPr>
          <w:rFonts w:eastAsia="Times New Roman"/>
          <w:noProof/>
          <w:sz w:val="28"/>
          <w:szCs w:val="28"/>
          <w:lang w:eastAsia="x-none"/>
        </w:rPr>
        <w:t>875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F4CB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7917B0">
        <w:rPr>
          <w:rFonts w:eastAsia="Times New Roman"/>
          <w:noProof/>
          <w:sz w:val="28"/>
          <w:szCs w:val="28"/>
          <w:lang w:eastAsia="x-none"/>
        </w:rPr>
        <w:t>636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280084" w:rsidRPr="00EA53FE" w:rsidRDefault="00280084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продолжится активное распространение клещей и других переносчиков инфекционных болезней.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4766B5">
        <w:rPr>
          <w:b/>
          <w:sz w:val="28"/>
          <w:szCs w:val="28"/>
        </w:rPr>
        <w:t>7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4766B5">
        <w:rPr>
          <w:b/>
          <w:sz w:val="28"/>
          <w:szCs w:val="28"/>
        </w:rPr>
        <w:t>8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55176C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4766B5">
        <w:rPr>
          <w:b/>
          <w:sz w:val="28"/>
          <w:szCs w:val="28"/>
        </w:rPr>
        <w:t>9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230B6E" w:rsidRPr="00FC09B0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AF6A12">
        <w:rPr>
          <w:bCs/>
          <w:sz w:val="28"/>
          <w:szCs w:val="28"/>
        </w:rPr>
        <w:t>е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сутки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1</w:t>
      </w:r>
      <w:r w:rsidR="00F11F71">
        <w:rPr>
          <w:bCs/>
          <w:sz w:val="28"/>
          <w:szCs w:val="28"/>
        </w:rPr>
        <w:t>3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 пожаров не зарегистрировано</w:t>
      </w:r>
      <w:r w:rsidR="00FC09B0" w:rsidRPr="00FC09B0">
        <w:rPr>
          <w:bCs/>
          <w:sz w:val="28"/>
          <w:szCs w:val="28"/>
        </w:rPr>
        <w:t>, был зарегистрирован</w:t>
      </w:r>
      <w:r w:rsidR="00F11F71">
        <w:rPr>
          <w:bCs/>
          <w:sz w:val="28"/>
          <w:szCs w:val="28"/>
        </w:rPr>
        <w:t xml:space="preserve"> 1</w:t>
      </w:r>
      <w:r w:rsidR="00FC09B0" w:rsidRPr="00FC09B0">
        <w:rPr>
          <w:bCs/>
          <w:sz w:val="28"/>
          <w:szCs w:val="28"/>
        </w:rPr>
        <w:t xml:space="preserve"> случ</w:t>
      </w:r>
      <w:r w:rsidR="00F11F71">
        <w:rPr>
          <w:bCs/>
          <w:sz w:val="28"/>
          <w:szCs w:val="28"/>
        </w:rPr>
        <w:t>ай</w:t>
      </w:r>
      <w:r w:rsidR="00FC09B0" w:rsidRPr="00FC09B0">
        <w:rPr>
          <w:bCs/>
          <w:sz w:val="28"/>
          <w:szCs w:val="28"/>
        </w:rPr>
        <w:t xml:space="preserve"> загорания сухой растительности (трава, камыш).</w:t>
      </w:r>
    </w:p>
    <w:p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AF6A12" w:rsidRDefault="00AF6A12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B70855" w:rsidRPr="001F5449" w:rsidRDefault="00B70855" w:rsidP="00B70855">
      <w:pPr>
        <w:ind w:firstLine="708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15 мая 2</w:t>
      </w:r>
      <w:r w:rsidRPr="00CC62D6">
        <w:rPr>
          <w:b/>
          <w:color w:val="000000"/>
          <w:sz w:val="28"/>
          <w:szCs w:val="28"/>
        </w:rPr>
        <w:t xml:space="preserve">020 года </w:t>
      </w:r>
      <w:r w:rsidRPr="00CC62D6">
        <w:rPr>
          <w:color w:val="000000"/>
          <w:sz w:val="28"/>
          <w:szCs w:val="28"/>
        </w:rPr>
        <w:t xml:space="preserve">на территории </w:t>
      </w:r>
      <w:r w:rsidRPr="00CC62D6">
        <w:rPr>
          <w:b/>
          <w:bCs/>
          <w:color w:val="000000"/>
          <w:sz w:val="28"/>
          <w:szCs w:val="28"/>
        </w:rPr>
        <w:t>всех</w:t>
      </w:r>
      <w:r w:rsidRPr="00CC62D6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Pr="00CC62D6">
        <w:rPr>
          <w:b/>
          <w:color w:val="000000"/>
          <w:sz w:val="28"/>
          <w:szCs w:val="28"/>
        </w:rPr>
        <w:t>происшествий</w:t>
      </w:r>
      <w:r w:rsidRPr="00CC62D6">
        <w:rPr>
          <w:color w:val="000000"/>
          <w:sz w:val="28"/>
          <w:szCs w:val="28"/>
        </w:rPr>
        <w:t xml:space="preserve">, связанных </w:t>
      </w:r>
      <w:proofErr w:type="gramStart"/>
      <w:r w:rsidRPr="00CC62D6">
        <w:rPr>
          <w:color w:val="000000"/>
          <w:sz w:val="28"/>
          <w:szCs w:val="28"/>
        </w:rPr>
        <w:t>с</w:t>
      </w:r>
      <w:proofErr w:type="gramEnd"/>
      <w:r w:rsidRPr="00CC62D6">
        <w:rPr>
          <w:color w:val="000000"/>
          <w:sz w:val="28"/>
          <w:szCs w:val="28"/>
        </w:rPr>
        <w:t>: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C62D6">
        <w:rPr>
          <w:color w:val="000000"/>
          <w:sz w:val="28"/>
          <w:szCs w:val="28"/>
        </w:rPr>
        <w:t>слабоукрепленных</w:t>
      </w:r>
      <w:proofErr w:type="spellEnd"/>
      <w:r w:rsidRPr="00CC62D6">
        <w:rPr>
          <w:color w:val="000000"/>
          <w:sz w:val="28"/>
          <w:szCs w:val="28"/>
        </w:rPr>
        <w:t>, широкоформатных и ветхих конструкций;</w:t>
      </w:r>
    </w:p>
    <w:p w:rsidR="00B70855" w:rsidRPr="00CC62D6" w:rsidRDefault="00B70855" w:rsidP="00B70855">
      <w:pPr>
        <w:ind w:firstLine="708"/>
        <w:jc w:val="both"/>
        <w:rPr>
          <w:color w:val="000000"/>
          <w:sz w:val="28"/>
          <w:szCs w:val="28"/>
        </w:rPr>
      </w:pPr>
      <w:r w:rsidRPr="00CC62D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70855" w:rsidRPr="00CC62D6" w:rsidRDefault="00B70855" w:rsidP="00B70855">
      <w:pPr>
        <w:ind w:firstLine="708"/>
        <w:jc w:val="both"/>
        <w:rPr>
          <w:sz w:val="28"/>
          <w:szCs w:val="28"/>
        </w:rPr>
      </w:pPr>
      <w:r w:rsidRPr="00CC62D6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:rsidR="00B70855" w:rsidRPr="00CC62D6" w:rsidRDefault="00B70855" w:rsidP="00B70855">
      <w:pPr>
        <w:ind w:firstLine="708"/>
        <w:jc w:val="both"/>
        <w:rPr>
          <w:b/>
          <w:color w:val="000000"/>
          <w:sz w:val="28"/>
          <w:szCs w:val="28"/>
        </w:rPr>
      </w:pPr>
      <w:r w:rsidRPr="00CC62D6">
        <w:rPr>
          <w:b/>
          <w:color w:val="000000"/>
          <w:sz w:val="28"/>
          <w:szCs w:val="28"/>
        </w:rPr>
        <w:t>Источник происшествий –</w:t>
      </w:r>
      <w:r w:rsidRPr="00CC62D6">
        <w:rPr>
          <w:color w:val="000000"/>
          <w:sz w:val="28"/>
          <w:szCs w:val="28"/>
        </w:rPr>
        <w:t xml:space="preserve"> </w:t>
      </w:r>
      <w:r w:rsidRPr="00CC62D6">
        <w:rPr>
          <w:b/>
          <w:color w:val="000000"/>
          <w:sz w:val="28"/>
          <w:szCs w:val="28"/>
        </w:rPr>
        <w:t>усиление ветра.</w:t>
      </w:r>
    </w:p>
    <w:p w:rsidR="00B70855" w:rsidRDefault="00B70855" w:rsidP="001F5449">
      <w:pPr>
        <w:ind w:firstLine="708"/>
        <w:jc w:val="both"/>
        <w:rPr>
          <w:b/>
          <w:snapToGrid w:val="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567B6" w:rsidP="00644D93">
      <w:pPr>
        <w:pStyle w:val="14"/>
        <w:jc w:val="both"/>
        <w:outlineLvl w:val="9"/>
        <w:rPr>
          <w:b w:val="0"/>
        </w:rPr>
      </w:pPr>
      <w:r w:rsidRPr="001F5449">
        <w:rPr>
          <w:bCs w:val="0"/>
        </w:rPr>
        <w:t>1</w:t>
      </w:r>
      <w:r w:rsidR="0055176C">
        <w:rPr>
          <w:bCs w:val="0"/>
        </w:rPr>
        <w:t>5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:rsidR="00F7502F" w:rsidRDefault="00F7502F" w:rsidP="008752A4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567B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7F4CBC">
        <w:rPr>
          <w:b/>
          <w:bCs/>
          <w:sz w:val="28"/>
          <w:szCs w:val="28"/>
        </w:rPr>
        <w:t>1</w:t>
      </w:r>
      <w:r w:rsidR="0055176C">
        <w:rPr>
          <w:b/>
          <w:bCs/>
          <w:sz w:val="28"/>
          <w:szCs w:val="28"/>
        </w:rPr>
        <w:t>5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(</w:t>
      </w:r>
      <w:r w:rsidR="00305C8B">
        <w:rPr>
          <w:b/>
          <w:bCs/>
          <w:sz w:val="28"/>
          <w:szCs w:val="28"/>
        </w:rPr>
        <w:t>усиление ветра</w:t>
      </w:r>
      <w:r w:rsidR="00EC76FD" w:rsidRPr="007F4CBC">
        <w:rPr>
          <w:sz w:val="28"/>
          <w:szCs w:val="28"/>
        </w:rPr>
        <w:t xml:space="preserve">) </w:t>
      </w:r>
      <w:r w:rsidR="004766B5" w:rsidRPr="004766B5">
        <w:rPr>
          <w:b/>
          <w:sz w:val="28"/>
          <w:szCs w:val="28"/>
        </w:rPr>
        <w:t>и</w:t>
      </w:r>
      <w:r w:rsidR="004766B5">
        <w:rPr>
          <w:sz w:val="28"/>
          <w:szCs w:val="28"/>
        </w:rPr>
        <w:t xml:space="preserve">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 xml:space="preserve">существует вероятность несчастных случаев с </w:t>
      </w:r>
      <w:r w:rsidR="004766B5">
        <w:rPr>
          <w:sz w:val="28"/>
          <w:szCs w:val="28"/>
        </w:rPr>
        <w:t>людьми</w:t>
      </w:r>
      <w:r w:rsidRPr="007F4CBC">
        <w:rPr>
          <w:sz w:val="28"/>
          <w:szCs w:val="28"/>
        </w:rPr>
        <w:t>;</w:t>
      </w:r>
    </w:p>
    <w:p w:rsidR="00762FFA" w:rsidRPr="007F4CBC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:rsidR="00C359D2" w:rsidRDefault="00C359D2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567B6" w:rsidP="008752A4">
      <w:pPr>
        <w:pStyle w:val="14"/>
        <w:jc w:val="both"/>
        <w:outlineLvl w:val="9"/>
        <w:rPr>
          <w:b w:val="0"/>
        </w:rPr>
      </w:pPr>
      <w:r>
        <w:rPr>
          <w:bCs w:val="0"/>
        </w:rPr>
        <w:t>1</w:t>
      </w:r>
      <w:r w:rsidR="0055176C">
        <w:rPr>
          <w:bCs w:val="0"/>
        </w:rPr>
        <w:t>5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AF6A12">
        <w:rPr>
          <w:sz w:val="28"/>
          <w:szCs w:val="28"/>
        </w:rPr>
        <w:t>потерей ориентации на местности.</w:t>
      </w:r>
    </w:p>
    <w:p w:rsidR="00305C8B" w:rsidRDefault="00305C8B" w:rsidP="008752A4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1D237A" w:rsidRDefault="001D237A" w:rsidP="007F4CBC">
      <w:pPr>
        <w:widowControl w:val="0"/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:rsidR="00B70855" w:rsidRPr="00CC62D6" w:rsidRDefault="00B70855" w:rsidP="00B70855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CC62D6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 w:rsidRPr="00CC62D6">
        <w:rPr>
          <w:b/>
          <w:bCs/>
          <w:iCs/>
          <w:sz w:val="28"/>
          <w:szCs w:val="28"/>
        </w:rPr>
        <w:t>а</w:t>
      </w:r>
      <w:r w:rsidRPr="00CC62D6">
        <w:rPr>
          <w:b/>
          <w:bCs/>
          <w:iCs/>
          <w:sz w:val="28"/>
          <w:szCs w:val="28"/>
          <w:lang w:val="x-none"/>
        </w:rPr>
        <w:t>: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довести прогноз до судовладельцев;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закрепить подъемно-транспортное оборудование;</w:t>
      </w:r>
    </w:p>
    <w:p w:rsidR="00B70855" w:rsidRPr="00CC62D6" w:rsidRDefault="00B70855" w:rsidP="00B70855">
      <w:pPr>
        <w:ind w:firstLine="709"/>
        <w:jc w:val="both"/>
        <w:rPr>
          <w:sz w:val="28"/>
          <w:szCs w:val="28"/>
        </w:rPr>
      </w:pPr>
      <w:r w:rsidRPr="00CC62D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1D237A" w:rsidRDefault="001D237A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6F5446" w:rsidRPr="00696EFC" w:rsidRDefault="006F5446" w:rsidP="006F5446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6F5446" w:rsidRDefault="006F5446" w:rsidP="006F5446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</w:t>
      </w:r>
      <w:proofErr w:type="gramStart"/>
      <w:r w:rsidR="004A107A">
        <w:rPr>
          <w:rFonts w:eastAsia="Calibri"/>
          <w:color w:val="000000"/>
          <w:sz w:val="28"/>
          <w:szCs w:val="28"/>
        </w:rPr>
        <w:t>п</w:t>
      </w:r>
      <w:proofErr w:type="gramEnd"/>
      <w:r w:rsidR="004A107A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4766B5" w:rsidRPr="00696EFC" w:rsidRDefault="004766B5" w:rsidP="006F5446">
      <w:pPr>
        <w:rPr>
          <w:rFonts w:eastAsia="Calibri"/>
          <w:sz w:val="28"/>
          <w:szCs w:val="28"/>
        </w:rPr>
      </w:pPr>
    </w:p>
    <w:p w:rsidR="00A02FA0" w:rsidRPr="004766B5" w:rsidRDefault="006F5446" w:rsidP="00230B6E">
      <w:pPr>
        <w:tabs>
          <w:tab w:val="left" w:pos="1560"/>
        </w:tabs>
        <w:rPr>
          <w:bCs/>
          <w:iCs/>
          <w:sz w:val="16"/>
        </w:rPr>
      </w:pPr>
      <w:r w:rsidRPr="004766B5">
        <w:rPr>
          <w:bCs/>
          <w:iCs/>
          <w:sz w:val="16"/>
        </w:rPr>
        <w:t>Александр</w:t>
      </w:r>
      <w:r w:rsidR="00A02FA0" w:rsidRPr="004766B5">
        <w:rPr>
          <w:bCs/>
          <w:iCs/>
          <w:sz w:val="16"/>
        </w:rPr>
        <w:t xml:space="preserve"> Александрович </w:t>
      </w:r>
      <w:r w:rsidRPr="004766B5">
        <w:rPr>
          <w:bCs/>
          <w:iCs/>
          <w:sz w:val="16"/>
        </w:rPr>
        <w:t>Колесник</w:t>
      </w:r>
    </w:p>
    <w:p w:rsidR="006A33A7" w:rsidRPr="004766B5" w:rsidRDefault="00A02FA0" w:rsidP="002F3B0B">
      <w:pPr>
        <w:widowControl w:val="0"/>
        <w:rPr>
          <w:sz w:val="16"/>
        </w:rPr>
      </w:pPr>
      <w:r w:rsidRPr="004766B5">
        <w:rPr>
          <w:bCs/>
          <w:sz w:val="16"/>
        </w:rPr>
        <w:t>8-861-251-65-39</w:t>
      </w:r>
      <w:bookmarkEnd w:id="7"/>
    </w:p>
    <w:sectPr w:rsidR="006A33A7" w:rsidRPr="004766B5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D1" w:rsidRDefault="000550D1">
      <w:r>
        <w:separator/>
      </w:r>
    </w:p>
  </w:endnote>
  <w:endnote w:type="continuationSeparator" w:id="0">
    <w:p w:rsidR="000550D1" w:rsidRDefault="000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D1" w:rsidRDefault="000550D1">
      <w:r>
        <w:separator/>
      </w:r>
    </w:p>
  </w:footnote>
  <w:footnote w:type="continuationSeparator" w:id="0">
    <w:p w:rsidR="000550D1" w:rsidRDefault="0005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B5">
          <w:rPr>
            <w:noProof/>
          </w:rPr>
          <w:t>4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0D1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B5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F042-7987-4018-B591-8E83B6F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8385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160</cp:revision>
  <cp:lastPrinted>2020-05-14T10:57:00Z</cp:lastPrinted>
  <dcterms:created xsi:type="dcterms:W3CDTF">2020-04-22T09:15:00Z</dcterms:created>
  <dcterms:modified xsi:type="dcterms:W3CDTF">2020-05-14T11:47:00Z</dcterms:modified>
</cp:coreProperties>
</file>