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A21" w:rsidRPr="00E07085" w:rsidRDefault="00FE1A21" w:rsidP="00FE1A21">
      <w:pPr>
        <w:pStyle w:val="14"/>
      </w:pPr>
      <w:bookmarkStart w:id="0" w:name="_Hlk52970088"/>
      <w:r w:rsidRPr="00E07085">
        <w:t>ОПЕРАТИВНЫЙ ЕЖЕДНЕВНЫЙ ПРОГНОЗ</w:t>
      </w:r>
    </w:p>
    <w:p w:rsidR="00FE1A21" w:rsidRPr="00E07085" w:rsidRDefault="00FE1A21" w:rsidP="00FE1A21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23 октября 2</w:t>
      </w:r>
      <w:r w:rsidRPr="00E07085">
        <w:t>020 год</w:t>
      </w:r>
      <w:r w:rsidR="00F2445E">
        <w:t>а</w:t>
      </w:r>
    </w:p>
    <w:p w:rsidR="00FE1A21" w:rsidRPr="00BE149B" w:rsidRDefault="00FE1A21" w:rsidP="00FE1A21">
      <w:pPr>
        <w:pStyle w:val="14"/>
        <w:rPr>
          <w:b w:val="0"/>
          <w:i/>
        </w:rPr>
      </w:pPr>
    </w:p>
    <w:p w:rsidR="00FE1A21" w:rsidRPr="001100FD" w:rsidRDefault="00FE1A21" w:rsidP="00FE1A21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«Гидроспецгеология» филиал «Южный региональный центр ГМСН», филиала ФГУ «Россельхозцентр»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FE1A21" w:rsidRPr="001100FD" w:rsidRDefault="00FE1A21" w:rsidP="00FE1A21">
      <w:pPr>
        <w:pStyle w:val="14"/>
        <w:ind w:firstLine="0"/>
        <w:jc w:val="left"/>
      </w:pPr>
    </w:p>
    <w:p w:rsidR="00FE1A21" w:rsidRPr="00B832C1" w:rsidRDefault="00FE1A21" w:rsidP="00FE1A21">
      <w:pPr>
        <w:pStyle w:val="14"/>
      </w:pPr>
      <w:r w:rsidRPr="00B832C1">
        <w:t>1.Обстановка.</w:t>
      </w:r>
    </w:p>
    <w:p w:rsidR="00FE1A21" w:rsidRPr="009A2B38" w:rsidRDefault="00FE1A21" w:rsidP="00FE1A21">
      <w:pPr>
        <w:pStyle w:val="14"/>
        <w:contextualSpacing/>
        <w:jc w:val="left"/>
        <w:rPr>
          <w:b w:val="0"/>
          <w:bCs w:val="0"/>
        </w:rPr>
      </w:pPr>
      <w:r w:rsidRPr="00720629">
        <w:t xml:space="preserve">1.1. Чрезвычайные ситуации: </w:t>
      </w:r>
      <w:r w:rsidRPr="009A2B38">
        <w:rPr>
          <w:b w:val="0"/>
          <w:bCs w:val="0"/>
        </w:rPr>
        <w:t>не отмечалось</w:t>
      </w:r>
      <w:r>
        <w:rPr>
          <w:b w:val="0"/>
          <w:bCs w:val="0"/>
        </w:rPr>
        <w:t>.</w:t>
      </w:r>
    </w:p>
    <w:p w:rsidR="00FE1A21" w:rsidRPr="0070450C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176D0F">
        <w:rPr>
          <w:b/>
          <w:bCs/>
          <w:sz w:val="28"/>
          <w:szCs w:val="28"/>
        </w:rPr>
        <w:t>1.2. Метеорологическая</w:t>
      </w:r>
      <w:r w:rsidRPr="00176D0F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176D0F">
        <w:rPr>
          <w:sz w:val="28"/>
          <w:szCs w:val="28"/>
        </w:rPr>
        <w:t xml:space="preserve"> </w:t>
      </w:r>
      <w:r>
        <w:rPr>
          <w:sz w:val="28"/>
          <w:szCs w:val="28"/>
        </w:rPr>
        <w:t>сутки</w:t>
      </w:r>
      <w:r w:rsidRPr="00176D0F">
        <w:rPr>
          <w:sz w:val="28"/>
          <w:szCs w:val="28"/>
        </w:rPr>
        <w:t xml:space="preserve"> </w:t>
      </w:r>
      <w:r w:rsidRPr="003C277E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176D0F">
        <w:rPr>
          <w:sz w:val="28"/>
          <w:szCs w:val="28"/>
        </w:rPr>
        <w:t xml:space="preserve">.10.2020 на территории края наблюдалась </w:t>
      </w:r>
      <w:r w:rsidR="00852FDD">
        <w:rPr>
          <w:sz w:val="28"/>
          <w:szCs w:val="28"/>
        </w:rPr>
        <w:t>прохладная</w:t>
      </w:r>
      <w:r w:rsidRPr="00176D0F">
        <w:rPr>
          <w:sz w:val="28"/>
          <w:szCs w:val="28"/>
        </w:rPr>
        <w:t xml:space="preserve"> погода</w:t>
      </w:r>
      <w:r>
        <w:rPr>
          <w:sz w:val="28"/>
          <w:szCs w:val="28"/>
        </w:rPr>
        <w:t xml:space="preserve"> без осадков, </w:t>
      </w:r>
      <w:bookmarkStart w:id="1" w:name="_Hlk54165717"/>
      <w:r>
        <w:rPr>
          <w:sz w:val="28"/>
          <w:szCs w:val="28"/>
        </w:rPr>
        <w:t>в ночные и утренние часы местами</w:t>
      </w:r>
      <w:bookmarkEnd w:id="1"/>
      <w:r w:rsidRPr="00176D0F">
        <w:rPr>
          <w:sz w:val="28"/>
          <w:szCs w:val="28"/>
        </w:rPr>
        <w:t xml:space="preserve"> наблюдался туман</w:t>
      </w:r>
      <w:r>
        <w:rPr>
          <w:sz w:val="28"/>
          <w:szCs w:val="28"/>
        </w:rPr>
        <w:t xml:space="preserve"> 200–500 м</w:t>
      </w:r>
      <w:r w:rsidRPr="00176D0F">
        <w:rPr>
          <w:sz w:val="28"/>
          <w:szCs w:val="28"/>
        </w:rPr>
        <w:t xml:space="preserve">. </w:t>
      </w:r>
    </w:p>
    <w:p w:rsidR="00FE1A21" w:rsidRPr="0047500E" w:rsidRDefault="00FE1A21" w:rsidP="00FE1A21">
      <w:pPr>
        <w:pStyle w:val="14"/>
        <w:contextualSpacing/>
        <w:jc w:val="both"/>
      </w:pPr>
      <w:r w:rsidRPr="0047500E">
        <w:t>Прогноз погоды, представленный Краснодарским ЦГМС филиалом ФГБУ «Северо-Кавказское УГМС» на ближайшие сутки с 18</w:t>
      </w:r>
      <w:r w:rsidRPr="0047500E">
        <w:rPr>
          <w:vertAlign w:val="superscript"/>
        </w:rPr>
        <w:t>00</w:t>
      </w:r>
      <w:r w:rsidRPr="0047500E">
        <w:t xml:space="preserve"> 2</w:t>
      </w:r>
      <w:r>
        <w:t>2</w:t>
      </w:r>
      <w:r w:rsidRPr="0047500E">
        <w:t xml:space="preserve"> октября до 18</w:t>
      </w:r>
      <w:r w:rsidRPr="0047500E">
        <w:rPr>
          <w:vertAlign w:val="superscript"/>
        </w:rPr>
        <w:t>00</w:t>
      </w:r>
      <w:r w:rsidRPr="0047500E">
        <w:t xml:space="preserve"> 2</w:t>
      </w:r>
      <w:r>
        <w:t>3</w:t>
      </w:r>
      <w:r w:rsidRPr="0047500E">
        <w:t xml:space="preserve"> октября 2020 года:</w:t>
      </w:r>
    </w:p>
    <w:p w:rsidR="00D3192D" w:rsidRDefault="00FE1A21" w:rsidP="00D3192D">
      <w:pPr>
        <w:tabs>
          <w:tab w:val="left" w:pos="0"/>
        </w:tabs>
        <w:jc w:val="both"/>
        <w:rPr>
          <w:noProof/>
          <w:sz w:val="28"/>
          <w:szCs w:val="28"/>
        </w:rPr>
      </w:pPr>
      <w:r w:rsidRPr="0047500E">
        <w:rPr>
          <w:rFonts w:eastAsia="Times New Roman"/>
          <w:noProof/>
          <w:sz w:val="28"/>
          <w:szCs w:val="28"/>
        </w:rPr>
        <w:tab/>
      </w:r>
      <w:r w:rsidRPr="0047500E">
        <w:rPr>
          <w:b/>
          <w:sz w:val="28"/>
          <w:szCs w:val="28"/>
        </w:rPr>
        <w:t>По Краснодарскому краю</w:t>
      </w:r>
      <w:bookmarkStart w:id="2" w:name="_Hlk52449216"/>
      <w:r w:rsidRPr="0047500E">
        <w:rPr>
          <w:b/>
          <w:sz w:val="28"/>
          <w:szCs w:val="28"/>
        </w:rPr>
        <w:t>:</w:t>
      </w:r>
      <w:r w:rsidRPr="0047500E">
        <w:rPr>
          <w:noProof/>
          <w:sz w:val="28"/>
          <w:szCs w:val="28"/>
        </w:rPr>
        <w:t xml:space="preserve"> </w:t>
      </w:r>
      <w:bookmarkEnd w:id="2"/>
      <w:r w:rsidR="00D3192D">
        <w:rPr>
          <w:noProof/>
          <w:sz w:val="28"/>
          <w:szCs w:val="28"/>
        </w:rPr>
        <w:t>п</w:t>
      </w:r>
      <w:r w:rsidR="00D3192D" w:rsidRPr="008B098D">
        <w:rPr>
          <w:noProof/>
          <w:sz w:val="28"/>
          <w:szCs w:val="28"/>
        </w:rPr>
        <w:t xml:space="preserve">еременная облачность. Без осадков. Ночью и утром </w:t>
      </w:r>
      <w:r w:rsidR="00D3192D">
        <w:rPr>
          <w:noProof/>
          <w:sz w:val="28"/>
          <w:szCs w:val="28"/>
        </w:rPr>
        <w:t>местами</w:t>
      </w:r>
      <w:r w:rsidR="00D3192D" w:rsidRPr="008B098D">
        <w:rPr>
          <w:noProof/>
          <w:sz w:val="28"/>
          <w:szCs w:val="28"/>
        </w:rPr>
        <w:t xml:space="preserve"> туман. Ветер переменных направлений 4-9 м/с. Температура воздуха ночью </w:t>
      </w:r>
      <w:r w:rsidR="00D3192D">
        <w:rPr>
          <w:noProof/>
          <w:sz w:val="28"/>
          <w:szCs w:val="28"/>
        </w:rPr>
        <w:t>+5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+10</w:t>
      </w:r>
      <w:r w:rsidR="00D3192D" w:rsidRPr="008B098D">
        <w:rPr>
          <w:noProof/>
          <w:sz w:val="28"/>
          <w:szCs w:val="28"/>
        </w:rPr>
        <w:t>°,</w:t>
      </w:r>
      <w:r w:rsidR="00D3192D">
        <w:rPr>
          <w:noProof/>
          <w:sz w:val="28"/>
          <w:szCs w:val="28"/>
        </w:rPr>
        <w:t xml:space="preserve"> местами, заморозки в воздухе и на поверхности почвы  -0…-1° (ОЯ); днем +17…+22°.</w:t>
      </w:r>
    </w:p>
    <w:p w:rsidR="00D3192D" w:rsidRPr="008B098D" w:rsidRDefault="00FE1A21" w:rsidP="00D3192D">
      <w:pPr>
        <w:tabs>
          <w:tab w:val="left" w:pos="0"/>
        </w:tabs>
        <w:jc w:val="both"/>
        <w:rPr>
          <w:b/>
          <w:i/>
          <w:noProof/>
          <w:sz w:val="28"/>
          <w:szCs w:val="28"/>
        </w:rPr>
      </w:pPr>
      <w:r w:rsidRPr="0047500E">
        <w:rPr>
          <w:noProof/>
          <w:sz w:val="28"/>
          <w:szCs w:val="28"/>
        </w:rPr>
        <w:tab/>
      </w:r>
      <w:r w:rsidRPr="0047500E">
        <w:rPr>
          <w:b/>
          <w:sz w:val="28"/>
          <w:szCs w:val="28"/>
        </w:rPr>
        <w:t>По г.Краснодару:</w:t>
      </w:r>
      <w:r w:rsidRPr="0047500E">
        <w:rPr>
          <w:noProof/>
          <w:sz w:val="28"/>
          <w:szCs w:val="28"/>
        </w:rPr>
        <w:t xml:space="preserve"> </w:t>
      </w:r>
      <w:r w:rsidR="00D3192D">
        <w:rPr>
          <w:noProof/>
          <w:sz w:val="28"/>
          <w:szCs w:val="28"/>
        </w:rPr>
        <w:t>п</w:t>
      </w:r>
      <w:r w:rsidR="00D3192D" w:rsidRPr="008B098D">
        <w:rPr>
          <w:noProof/>
          <w:sz w:val="28"/>
          <w:szCs w:val="28"/>
        </w:rPr>
        <w:t xml:space="preserve">еременная облачность. Без осадков. </w:t>
      </w:r>
      <w:r w:rsidR="00D3192D">
        <w:rPr>
          <w:noProof/>
          <w:sz w:val="28"/>
          <w:szCs w:val="28"/>
        </w:rPr>
        <w:t xml:space="preserve">Ночью и утром в низинах и у водоемов туман. </w:t>
      </w:r>
      <w:r w:rsidR="00D3192D" w:rsidRPr="008B098D">
        <w:rPr>
          <w:noProof/>
          <w:sz w:val="28"/>
          <w:szCs w:val="28"/>
        </w:rPr>
        <w:t xml:space="preserve">Ветер переменных направлений 4-9 м/с. Температура воздуха ночью </w:t>
      </w:r>
      <w:r w:rsidR="00D3192D">
        <w:rPr>
          <w:noProof/>
          <w:sz w:val="28"/>
          <w:szCs w:val="28"/>
        </w:rPr>
        <w:t>+5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+7</w:t>
      </w:r>
      <w:r w:rsidR="00D3192D" w:rsidRPr="008B098D">
        <w:rPr>
          <w:noProof/>
          <w:sz w:val="28"/>
          <w:szCs w:val="28"/>
        </w:rPr>
        <w:t xml:space="preserve">°, днем </w:t>
      </w:r>
      <w:r w:rsidR="00D3192D">
        <w:rPr>
          <w:noProof/>
          <w:sz w:val="28"/>
          <w:szCs w:val="28"/>
        </w:rPr>
        <w:t>+20</w:t>
      </w:r>
      <w:r w:rsidR="00D3192D" w:rsidRPr="008B098D">
        <w:rPr>
          <w:noProof/>
          <w:sz w:val="28"/>
          <w:szCs w:val="28"/>
        </w:rPr>
        <w:t>…</w:t>
      </w:r>
      <w:r w:rsidR="00D3192D">
        <w:rPr>
          <w:noProof/>
          <w:sz w:val="28"/>
          <w:szCs w:val="28"/>
        </w:rPr>
        <w:t>+22</w:t>
      </w:r>
      <w:r w:rsidR="00D3192D" w:rsidRPr="008B098D">
        <w:rPr>
          <w:noProof/>
          <w:sz w:val="28"/>
          <w:szCs w:val="28"/>
        </w:rPr>
        <w:t>°.</w:t>
      </w:r>
    </w:p>
    <w:p w:rsidR="00FE1A21" w:rsidRDefault="00FE1A21" w:rsidP="00FE1A21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По данным штормового предупреждения Краснодарского ЦГМС филиала ФГБУ «Северо-Кавказское УГМС» ОЯ № 49 от 20.10.2020:</w:t>
      </w:r>
      <w:r>
        <w:rPr>
          <w:color w:val="000000"/>
          <w:sz w:val="28"/>
          <w:szCs w:val="28"/>
        </w:rPr>
        <w:t xml:space="preserve"> </w:t>
      </w:r>
    </w:p>
    <w:p w:rsidR="00FE1A21" w:rsidRDefault="00FE1A21" w:rsidP="00FE1A21">
      <w:pPr>
        <w:ind w:firstLine="708"/>
        <w:jc w:val="both"/>
        <w:rPr>
          <w:rFonts w:eastAsia="Times New Roman"/>
          <w:sz w:val="28"/>
          <w:szCs w:val="28"/>
        </w:rPr>
      </w:pPr>
    </w:p>
    <w:p w:rsidR="00FE1A21" w:rsidRPr="00455711" w:rsidRDefault="00FE1A21" w:rsidP="00FE1A21">
      <w:pPr>
        <w:ind w:firstLine="708"/>
        <w:jc w:val="both"/>
        <w:rPr>
          <w:rFonts w:eastAsia="Times New Roman"/>
          <w:i/>
          <w:iCs/>
          <w:sz w:val="28"/>
          <w:szCs w:val="28"/>
        </w:rPr>
      </w:pPr>
      <w:r w:rsidRPr="00455711">
        <w:rPr>
          <w:rFonts w:eastAsia="Times New Roman"/>
          <w:i/>
          <w:iCs/>
          <w:sz w:val="28"/>
          <w:szCs w:val="28"/>
        </w:rPr>
        <w:t>Ночью и утром 2</w:t>
      </w:r>
      <w:r>
        <w:rPr>
          <w:rFonts w:eastAsia="Times New Roman"/>
          <w:i/>
          <w:iCs/>
          <w:sz w:val="28"/>
          <w:szCs w:val="28"/>
        </w:rPr>
        <w:t>3</w:t>
      </w:r>
      <w:r w:rsidRPr="00455711">
        <w:rPr>
          <w:rFonts w:eastAsia="Times New Roman"/>
          <w:i/>
          <w:iCs/>
          <w:sz w:val="28"/>
          <w:szCs w:val="28"/>
        </w:rPr>
        <w:t>.10</w:t>
      </w:r>
      <w:r>
        <w:rPr>
          <w:rFonts w:eastAsia="Times New Roman"/>
          <w:i/>
          <w:iCs/>
          <w:sz w:val="28"/>
          <w:szCs w:val="28"/>
        </w:rPr>
        <w:t>.2020</w:t>
      </w:r>
      <w:r w:rsidRPr="00455711">
        <w:rPr>
          <w:rFonts w:eastAsia="Times New Roman"/>
          <w:i/>
          <w:iCs/>
          <w:sz w:val="28"/>
          <w:szCs w:val="28"/>
        </w:rPr>
        <w:t xml:space="preserve"> местами в крае ожидаются заморозки в воздухе и на поверхности почвы -0…-1° категории опасного явления </w:t>
      </w:r>
      <w:r w:rsidRPr="0047500E">
        <w:rPr>
          <w:rFonts w:eastAsia="Times New Roman"/>
          <w:bCs/>
          <w:i/>
          <w:iCs/>
          <w:sz w:val="28"/>
          <w:szCs w:val="28"/>
        </w:rPr>
        <w:t>(ОЯ).</w:t>
      </w:r>
    </w:p>
    <w:p w:rsidR="00FE1A21" w:rsidRPr="00B25857" w:rsidRDefault="00FE1A21" w:rsidP="00FE1A21">
      <w:pPr>
        <w:ind w:firstLine="708"/>
        <w:jc w:val="both"/>
        <w:rPr>
          <w:b/>
          <w:i/>
          <w:iCs/>
          <w:noProof/>
          <w:sz w:val="28"/>
          <w:szCs w:val="28"/>
        </w:rPr>
      </w:pP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923607">
        <w:rPr>
          <w:b/>
          <w:sz w:val="28"/>
          <w:szCs w:val="28"/>
        </w:rPr>
        <w:t>1.3. Гидрологическая</w:t>
      </w:r>
      <w:r w:rsidRPr="00923607">
        <w:rPr>
          <w:sz w:val="28"/>
          <w:szCs w:val="28"/>
        </w:rPr>
        <w:t>: за прошедши</w:t>
      </w:r>
      <w:r>
        <w:rPr>
          <w:sz w:val="28"/>
          <w:szCs w:val="28"/>
        </w:rPr>
        <w:t>е</w:t>
      </w:r>
      <w:r w:rsidRPr="00923607">
        <w:rPr>
          <w:sz w:val="28"/>
          <w:szCs w:val="28"/>
        </w:rPr>
        <w:t xml:space="preserve"> </w:t>
      </w:r>
      <w:r>
        <w:rPr>
          <w:sz w:val="28"/>
          <w:szCs w:val="28"/>
        </w:rPr>
        <w:t>сутки 21</w:t>
      </w:r>
      <w:r w:rsidRPr="00923607">
        <w:rPr>
          <w:sz w:val="28"/>
          <w:szCs w:val="28"/>
        </w:rPr>
        <w:t xml:space="preserve">.10.2020 </w:t>
      </w:r>
      <w:r>
        <w:rPr>
          <w:sz w:val="28"/>
          <w:szCs w:val="28"/>
        </w:rPr>
        <w:t>на реках края существенных изменений не наблюдалось</w:t>
      </w:r>
      <w:r w:rsidRPr="00923607">
        <w:rPr>
          <w:sz w:val="28"/>
          <w:szCs w:val="28"/>
        </w:rPr>
        <w:t>.</w:t>
      </w:r>
    </w:p>
    <w:p w:rsidR="00FE1A21" w:rsidRDefault="00FE1A21" w:rsidP="00FE1A21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97790B">
        <w:rPr>
          <w:b/>
          <w:sz w:val="28"/>
          <w:szCs w:val="28"/>
        </w:rPr>
        <w:t xml:space="preserve">Прогноз: </w:t>
      </w:r>
      <w:r w:rsidRPr="0097790B">
        <w:rPr>
          <w:bCs/>
          <w:i/>
          <w:iCs/>
          <w:sz w:val="28"/>
          <w:szCs w:val="28"/>
        </w:rPr>
        <w:t>2</w:t>
      </w:r>
      <w:r>
        <w:rPr>
          <w:bCs/>
          <w:i/>
          <w:iCs/>
          <w:sz w:val="28"/>
          <w:szCs w:val="28"/>
        </w:rPr>
        <w:t>3</w:t>
      </w:r>
      <w:r w:rsidRPr="0097790B">
        <w:rPr>
          <w:bCs/>
          <w:i/>
          <w:iCs/>
          <w:sz w:val="28"/>
          <w:szCs w:val="28"/>
        </w:rPr>
        <w:t xml:space="preserve"> октября 2020 года </w:t>
      </w:r>
      <w:r w:rsidRPr="000A5F82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FE1A21" w:rsidRPr="00BC3EF2" w:rsidRDefault="00FE1A21" w:rsidP="00FE1A21">
      <w:pPr>
        <w:tabs>
          <w:tab w:val="left" w:pos="709"/>
        </w:tabs>
        <w:ind w:firstLine="709"/>
        <w:contextualSpacing/>
        <w:jc w:val="both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1.4. Геологическая:</w:t>
      </w:r>
      <w:r w:rsidRPr="00BC3EF2">
        <w:rPr>
          <w:bCs/>
          <w:sz w:val="28"/>
          <w:szCs w:val="28"/>
        </w:rPr>
        <w:t xml:space="preserve"> в норме.</w:t>
      </w:r>
    </w:p>
    <w:p w:rsidR="00FE1A21" w:rsidRPr="0097790B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97790B">
        <w:rPr>
          <w:b/>
          <w:bCs/>
          <w:sz w:val="28"/>
          <w:szCs w:val="28"/>
        </w:rPr>
        <w:t>Прогноз:</w:t>
      </w:r>
      <w:r w:rsidRPr="0097790B">
        <w:rPr>
          <w:sz w:val="28"/>
          <w:szCs w:val="28"/>
        </w:rPr>
        <w:t xml:space="preserve"> 2</w:t>
      </w:r>
      <w:r>
        <w:rPr>
          <w:sz w:val="28"/>
          <w:szCs w:val="28"/>
        </w:rPr>
        <w:t>3</w:t>
      </w:r>
      <w:r w:rsidRPr="0097790B">
        <w:rPr>
          <w:i/>
          <w:iCs/>
          <w:sz w:val="28"/>
          <w:szCs w:val="28"/>
        </w:rPr>
        <w:t xml:space="preserve"> о</w:t>
      </w:r>
      <w:r w:rsidRPr="0097790B">
        <w:rPr>
          <w:i/>
          <w:sz w:val="28"/>
          <w:szCs w:val="28"/>
        </w:rPr>
        <w:t>ктября</w:t>
      </w:r>
      <w:r w:rsidRPr="0097790B">
        <w:rPr>
          <w:bCs/>
          <w:i/>
          <w:iCs/>
          <w:sz w:val="28"/>
          <w:szCs w:val="28"/>
        </w:rPr>
        <w:t xml:space="preserve"> 2020 года </w:t>
      </w:r>
      <w:r w:rsidRPr="0097790B">
        <w:rPr>
          <w:sz w:val="28"/>
          <w:szCs w:val="28"/>
        </w:rPr>
        <w:t>активизаци</w:t>
      </w:r>
      <w:r w:rsidR="00852FDD">
        <w:rPr>
          <w:sz w:val="28"/>
          <w:szCs w:val="28"/>
        </w:rPr>
        <w:t>и</w:t>
      </w:r>
      <w:r w:rsidRPr="0097790B">
        <w:rPr>
          <w:sz w:val="28"/>
          <w:szCs w:val="28"/>
        </w:rPr>
        <w:t xml:space="preserve"> экзогенных процессов</w:t>
      </w:r>
      <w:r>
        <w:rPr>
          <w:sz w:val="28"/>
          <w:szCs w:val="28"/>
        </w:rPr>
        <w:t xml:space="preserve"> не ожидается</w:t>
      </w:r>
      <w:r w:rsidRPr="0097790B">
        <w:rPr>
          <w:sz w:val="28"/>
          <w:szCs w:val="28"/>
        </w:rPr>
        <w:t>.</w:t>
      </w:r>
    </w:p>
    <w:p w:rsidR="00FE1A21" w:rsidRDefault="00FE1A21" w:rsidP="00FE1A21">
      <w:pPr>
        <w:ind w:firstLine="709"/>
        <w:jc w:val="both"/>
        <w:outlineLvl w:val="0"/>
        <w:rPr>
          <w:sz w:val="28"/>
          <w:szCs w:val="28"/>
        </w:rPr>
      </w:pPr>
      <w:r w:rsidRPr="006F4D74">
        <w:rPr>
          <w:b/>
          <w:sz w:val="28"/>
          <w:szCs w:val="28"/>
        </w:rPr>
        <w:t>1.5</w:t>
      </w:r>
      <w:r w:rsidRPr="006F4D74">
        <w:rPr>
          <w:sz w:val="28"/>
          <w:szCs w:val="28"/>
        </w:rPr>
        <w:t xml:space="preserve">. </w:t>
      </w:r>
      <w:r w:rsidRPr="006F4D74">
        <w:rPr>
          <w:b/>
          <w:sz w:val="28"/>
          <w:szCs w:val="28"/>
        </w:rPr>
        <w:t>Сейсм</w:t>
      </w:r>
      <w:r w:rsidRPr="00B832C1">
        <w:rPr>
          <w:b/>
          <w:sz w:val="28"/>
          <w:szCs w:val="28"/>
        </w:rPr>
        <w:t>ическая:</w:t>
      </w:r>
      <w:r w:rsidRPr="00B832C1">
        <w:rPr>
          <w:sz w:val="28"/>
          <w:szCs w:val="28"/>
        </w:rPr>
        <w:t xml:space="preserve"> </w:t>
      </w:r>
      <w:r>
        <w:rPr>
          <w:sz w:val="28"/>
          <w:szCs w:val="28"/>
        </w:rPr>
        <w:t>в норме.</w:t>
      </w:r>
    </w:p>
    <w:p w:rsidR="00FE1A21" w:rsidRPr="00532925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FE1A21" w:rsidRPr="00B832C1" w:rsidRDefault="00FE1A21" w:rsidP="00FE1A2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bookmarkStart w:id="3" w:name="_Hlk51919464"/>
      <w:r>
        <w:rPr>
          <w:rFonts w:eastAsia="Times New Roman"/>
          <w:i/>
          <w:noProof/>
          <w:sz w:val="28"/>
          <w:szCs w:val="28"/>
          <w:lang w:eastAsia="x-none"/>
        </w:rPr>
        <w:t>22</w:t>
      </w:r>
      <w:r w:rsidRPr="003873B0">
        <w:rPr>
          <w:rFonts w:eastAsia="Times New Roman"/>
          <w:i/>
          <w:noProof/>
          <w:sz w:val="28"/>
          <w:szCs w:val="28"/>
          <w:lang w:eastAsia="x-none"/>
        </w:rPr>
        <w:t xml:space="preserve"> октября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End w:id="3"/>
      <w:r w:rsidRPr="00532925">
        <w:rPr>
          <w:rFonts w:eastAsia="Times New Roman"/>
          <w:noProof/>
          <w:sz w:val="28"/>
          <w:szCs w:val="28"/>
          <w:lang w:eastAsia="x-none"/>
        </w:rPr>
        <w:t>в 1</w:t>
      </w:r>
      <w:r>
        <w:rPr>
          <w:rFonts w:eastAsia="Times New Roman"/>
          <w:noProof/>
          <w:sz w:val="28"/>
          <w:szCs w:val="28"/>
          <w:lang w:eastAsia="x-none"/>
        </w:rPr>
        <w:t>6135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lastRenderedPageBreak/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>
        <w:rPr>
          <w:rFonts w:eastAsia="Times New Roman"/>
          <w:noProof/>
          <w:sz w:val="28"/>
          <w:szCs w:val="28"/>
          <w:lang w:eastAsia="x-none"/>
        </w:rPr>
        <w:t>121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>
        <w:rPr>
          <w:rFonts w:eastAsia="Times New Roman"/>
          <w:noProof/>
          <w:sz w:val="28"/>
          <w:szCs w:val="28"/>
          <w:lang w:eastAsia="x-none"/>
        </w:rPr>
        <w:t>363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>
        <w:rPr>
          <w:rFonts w:eastAsia="Times New Roman"/>
          <w:noProof/>
          <w:sz w:val="28"/>
          <w:szCs w:val="28"/>
          <w:lang w:eastAsia="x-none"/>
        </w:rPr>
        <w:t>а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>
        <w:rPr>
          <w:rFonts w:eastAsia="Times New Roman"/>
          <w:noProof/>
          <w:sz w:val="28"/>
          <w:szCs w:val="28"/>
          <w:lang w:eastAsia="x-none"/>
        </w:rPr>
        <w:t>ось</w:t>
      </w:r>
      <w:r w:rsidRPr="00A5495F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Pr="00FD4B88">
        <w:rPr>
          <w:rFonts w:eastAsia="Times New Roman"/>
          <w:noProof/>
          <w:sz w:val="28"/>
          <w:szCs w:val="28"/>
          <w:lang w:eastAsia="x-none"/>
        </w:rPr>
        <w:t>5</w:t>
      </w:r>
      <w:r w:rsidRPr="00A5495F">
        <w:rPr>
          <w:rFonts w:eastAsia="Times New Roman"/>
          <w:noProof/>
          <w:sz w:val="28"/>
          <w:szCs w:val="28"/>
          <w:lang w:eastAsia="x-none"/>
        </w:rPr>
        <w:t>).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 xml:space="preserve">              4 899 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>
        <w:rPr>
          <w:rFonts w:eastAsia="Times New Roman"/>
          <w:noProof/>
          <w:sz w:val="28"/>
          <w:szCs w:val="28"/>
          <w:lang w:eastAsia="x-none"/>
        </w:rPr>
        <w:t>-88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>
        <w:rPr>
          <w:rFonts w:eastAsia="Times New Roman"/>
          <w:noProof/>
          <w:sz w:val="28"/>
          <w:szCs w:val="28"/>
          <w:lang w:eastAsia="x-none"/>
        </w:rPr>
        <w:t>125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6 910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-329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>
        <w:rPr>
          <w:rFonts w:eastAsia="Times New Roman"/>
          <w:noProof/>
          <w:sz w:val="28"/>
          <w:szCs w:val="28"/>
          <w:lang w:eastAsia="x-none"/>
        </w:rPr>
        <w:t>1 286 119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>
        <w:rPr>
          <w:rFonts w:eastAsia="Times New Roman"/>
          <w:noProof/>
          <w:sz w:val="28"/>
          <w:szCs w:val="28"/>
          <w:lang w:eastAsia="x-none"/>
        </w:rPr>
        <w:t>9 291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F2445E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 Эпизоотическая обстановка: </w:t>
      </w:r>
      <w:r w:rsidRPr="00B832C1">
        <w:rPr>
          <w:sz w:val="28"/>
          <w:szCs w:val="28"/>
        </w:rPr>
        <w:t>в норме.</w:t>
      </w:r>
    </w:p>
    <w:p w:rsidR="00FE1A21" w:rsidRPr="00B832C1" w:rsidRDefault="00FE1A21" w:rsidP="00FE1A2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F2445E">
        <w:rPr>
          <w:b/>
          <w:sz w:val="28"/>
          <w:szCs w:val="28"/>
        </w:rPr>
        <w:t>8</w:t>
      </w:r>
      <w:r w:rsidRPr="00B832C1">
        <w:rPr>
          <w:b/>
          <w:sz w:val="28"/>
          <w:szCs w:val="28"/>
        </w:rPr>
        <w:t xml:space="preserve">. Фитосанитарная обстановка: </w:t>
      </w:r>
      <w:r w:rsidRPr="00B832C1">
        <w:rPr>
          <w:sz w:val="28"/>
          <w:szCs w:val="28"/>
        </w:rPr>
        <w:t>в норме.</w:t>
      </w:r>
    </w:p>
    <w:p w:rsidR="00FE1A21" w:rsidRPr="00A1276F" w:rsidRDefault="00FE1A21" w:rsidP="00FE1A21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F2445E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FE1A21" w:rsidRPr="00E3152B" w:rsidRDefault="00FE1A21" w:rsidP="00FE1A21">
      <w:pPr>
        <w:tabs>
          <w:tab w:val="left" w:pos="5954"/>
        </w:tabs>
        <w:spacing w:line="100" w:lineRule="atLeast"/>
        <w:ind w:firstLine="709"/>
        <w:jc w:val="both"/>
        <w:rPr>
          <w:b/>
          <w:bCs/>
          <w:color w:val="000000"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Pr="00C82090">
        <w:rPr>
          <w:b/>
          <w:sz w:val="28"/>
          <w:szCs w:val="28"/>
        </w:rPr>
        <w:t>:</w:t>
      </w:r>
      <w:r w:rsidRPr="00A1276F">
        <w:rPr>
          <w:sz w:val="28"/>
          <w:szCs w:val="28"/>
        </w:rPr>
        <w:t xml:space="preserve"> за прошедши</w:t>
      </w:r>
      <w:r>
        <w:rPr>
          <w:sz w:val="28"/>
          <w:szCs w:val="28"/>
        </w:rPr>
        <w:t>е сутки 21</w:t>
      </w:r>
      <w:r w:rsidRPr="00A1276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1276F">
        <w:rPr>
          <w:sz w:val="28"/>
          <w:szCs w:val="28"/>
        </w:rPr>
        <w:t>.2020</w:t>
      </w:r>
      <w:r w:rsidRPr="00A1276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территории Краснодарского края лесных пожаров и случаев загорания сухой растительности не</w:t>
      </w:r>
      <w:r>
        <w:rPr>
          <w:b/>
          <w:bCs/>
          <w:color w:val="000000"/>
          <w:sz w:val="28"/>
          <w:szCs w:val="28"/>
        </w:rPr>
        <w:t xml:space="preserve"> </w:t>
      </w:r>
      <w:bookmarkStart w:id="4" w:name="_Hlk53736476"/>
      <w:r w:rsidRPr="0047500E">
        <w:rPr>
          <w:color w:val="000000"/>
          <w:sz w:val="28"/>
          <w:szCs w:val="28"/>
        </w:rPr>
        <w:t>зарегистрировано.</w:t>
      </w:r>
      <w:r w:rsidRPr="00404D71">
        <w:rPr>
          <w:b/>
          <w:bCs/>
          <w:color w:val="000000"/>
          <w:sz w:val="28"/>
          <w:szCs w:val="28"/>
        </w:rPr>
        <w:t xml:space="preserve"> </w:t>
      </w:r>
    </w:p>
    <w:bookmarkEnd w:id="4"/>
    <w:p w:rsidR="00FE1A21" w:rsidRPr="00965BE9" w:rsidRDefault="00FE1A21" w:rsidP="00FE1A2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Pr="00B832C1">
        <w:rPr>
          <w:b/>
          <w:sz w:val="28"/>
          <w:szCs w:val="28"/>
        </w:rPr>
        <w:t>.11. Иные происшествия</w:t>
      </w:r>
      <w:r w:rsidRPr="00C82090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965BE9">
        <w:rPr>
          <w:bCs/>
          <w:sz w:val="28"/>
          <w:szCs w:val="28"/>
        </w:rPr>
        <w:t>не зарегистрировано.</w:t>
      </w:r>
    </w:p>
    <w:p w:rsidR="00FE1A21" w:rsidRDefault="00FE1A21" w:rsidP="00FE1A21">
      <w:pPr>
        <w:ind w:right="-110"/>
        <w:rPr>
          <w:b/>
          <w:sz w:val="28"/>
          <w:szCs w:val="28"/>
        </w:rPr>
      </w:pPr>
    </w:p>
    <w:p w:rsidR="00FE1A21" w:rsidRDefault="00FE1A21" w:rsidP="00FE1A21">
      <w:pPr>
        <w:ind w:left="-104" w:right="-110" w:firstLine="812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FE1A21" w:rsidRDefault="00FE1A21" w:rsidP="00FE1A21">
      <w:pPr>
        <w:pStyle w:val="14"/>
        <w:widowControl w:val="0"/>
        <w:ind w:left="1"/>
      </w:pPr>
      <w:r w:rsidRPr="00860948">
        <w:t>2.1 Природного характера.</w:t>
      </w:r>
    </w:p>
    <w:p w:rsidR="00FE1A21" w:rsidRPr="00740B0E" w:rsidRDefault="00FE1A21" w:rsidP="00FE1A21">
      <w:pPr>
        <w:ind w:firstLine="708"/>
        <w:jc w:val="both"/>
        <w:rPr>
          <w:sz w:val="28"/>
          <w:szCs w:val="28"/>
        </w:rPr>
      </w:pPr>
      <w:bookmarkStart w:id="5" w:name="_Hlk54167749"/>
      <w:r>
        <w:rPr>
          <w:b/>
          <w:color w:val="000000"/>
          <w:sz w:val="28"/>
          <w:szCs w:val="28"/>
        </w:rPr>
        <w:t xml:space="preserve">23 октября </w:t>
      </w:r>
      <w:r w:rsidRPr="00740B0E">
        <w:rPr>
          <w:b/>
          <w:color w:val="000000"/>
          <w:sz w:val="28"/>
          <w:szCs w:val="28"/>
        </w:rPr>
        <w:t>2020 года</w:t>
      </w:r>
      <w:r w:rsidRPr="00740B0E">
        <w:rPr>
          <w:color w:val="000000"/>
          <w:sz w:val="28"/>
          <w:szCs w:val="28"/>
        </w:rPr>
        <w:t xml:space="preserve"> на территории </w:t>
      </w:r>
      <w:r w:rsidRPr="00740B0E">
        <w:rPr>
          <w:bCs/>
          <w:color w:val="000000"/>
          <w:sz w:val="28"/>
          <w:szCs w:val="28"/>
        </w:rPr>
        <w:t>муниципальных образований:</w:t>
      </w:r>
      <w:r w:rsidRPr="00740B0E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Абинский, Апшеронский, Белоглинский, Белореченский, Брюховецкий, Выселковский, Гулькевичский, Кавказский, Калининский, Каневский, Кореновский, Крыловский, Крымский, Кущевский, Лабинский,  Ленинградский, Мостовский, Новопокровский, Отрадненский, Павловский, Северский, Староминский, Тбилисский, Тимашевский, Тихорецкий, Туапсинский, Щербиновский районы</w:t>
      </w:r>
      <w:r w:rsidR="00F244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г.г. Горячий Ключ </w:t>
      </w:r>
      <w:r w:rsidRPr="00740B0E">
        <w:rPr>
          <w:rFonts w:eastAsia="Times New Roman"/>
          <w:sz w:val="28"/>
          <w:szCs w:val="28"/>
        </w:rPr>
        <w:t>существует</w:t>
      </w:r>
      <w:r w:rsidRPr="00740B0E">
        <w:rPr>
          <w:rFonts w:eastAsia="Times New Roman"/>
          <w:b/>
          <w:bCs/>
          <w:sz w:val="28"/>
          <w:szCs w:val="28"/>
        </w:rPr>
        <w:t xml:space="preserve"> </w:t>
      </w:r>
      <w:r w:rsidRPr="00740B0E">
        <w:rPr>
          <w:color w:val="000000"/>
          <w:sz w:val="28"/>
          <w:szCs w:val="28"/>
        </w:rPr>
        <w:t xml:space="preserve">вероятность возникновения </w:t>
      </w:r>
      <w:r w:rsidRPr="00740B0E">
        <w:rPr>
          <w:b/>
          <w:color w:val="000000"/>
          <w:sz w:val="28"/>
          <w:szCs w:val="28"/>
        </w:rPr>
        <w:t>ЧС и происшествий,</w:t>
      </w:r>
      <w:r w:rsidRPr="00740B0E">
        <w:rPr>
          <w:color w:val="000000"/>
          <w:sz w:val="28"/>
          <w:szCs w:val="28"/>
        </w:rPr>
        <w:t xml:space="preserve"> связанных с:</w:t>
      </w:r>
    </w:p>
    <w:p w:rsidR="00FE1A21" w:rsidRPr="00740B0E" w:rsidRDefault="00FE1A21" w:rsidP="00FE1A21">
      <w:pPr>
        <w:ind w:firstLine="708"/>
        <w:jc w:val="both"/>
        <w:rPr>
          <w:sz w:val="28"/>
          <w:szCs w:val="28"/>
        </w:rPr>
      </w:pPr>
      <w:r w:rsidRPr="00740B0E">
        <w:rPr>
          <w:color w:val="000000"/>
          <w:sz w:val="28"/>
          <w:szCs w:val="28"/>
        </w:rPr>
        <w:t>повреждением и полной гибелью сельскохозяйственных культур и теплолюбивых растений.</w:t>
      </w:r>
    </w:p>
    <w:p w:rsidR="00FE1A21" w:rsidRPr="00740B0E" w:rsidRDefault="00FE1A21" w:rsidP="00FE1A21">
      <w:pPr>
        <w:ind w:firstLine="708"/>
        <w:jc w:val="both"/>
        <w:rPr>
          <w:b/>
          <w:color w:val="000000"/>
          <w:sz w:val="28"/>
          <w:szCs w:val="28"/>
        </w:rPr>
      </w:pPr>
      <w:r w:rsidRPr="00740B0E">
        <w:rPr>
          <w:b/>
          <w:color w:val="000000"/>
          <w:sz w:val="28"/>
          <w:szCs w:val="28"/>
        </w:rPr>
        <w:t>Источник ЧС и происшествий -</w:t>
      </w:r>
      <w:r w:rsidRPr="00740B0E">
        <w:rPr>
          <w:color w:val="000000"/>
          <w:sz w:val="28"/>
          <w:szCs w:val="28"/>
        </w:rPr>
        <w:t xml:space="preserve"> </w:t>
      </w:r>
      <w:r w:rsidRPr="00740B0E">
        <w:rPr>
          <w:b/>
          <w:color w:val="000000"/>
          <w:sz w:val="28"/>
          <w:szCs w:val="28"/>
        </w:rPr>
        <w:t>заморозки.</w:t>
      </w:r>
    </w:p>
    <w:p w:rsidR="00FE1A21" w:rsidRPr="002F0AF6" w:rsidRDefault="00FE1A21" w:rsidP="00FE1A21">
      <w:pPr>
        <w:ind w:firstLine="708"/>
        <w:jc w:val="both"/>
        <w:rPr>
          <w:b/>
          <w:color w:val="000000"/>
          <w:sz w:val="28"/>
          <w:szCs w:val="28"/>
        </w:rPr>
      </w:pPr>
    </w:p>
    <w:bookmarkEnd w:id="5"/>
    <w:p w:rsidR="00FE1A21" w:rsidRPr="00DF6774" w:rsidRDefault="00FE1A21" w:rsidP="00FE1A21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FE1A21" w:rsidRPr="00DF6774" w:rsidRDefault="00FE1A21" w:rsidP="00FE1A21">
      <w:pPr>
        <w:pStyle w:val="14"/>
        <w:jc w:val="both"/>
        <w:outlineLvl w:val="9"/>
        <w:rPr>
          <w:b w:val="0"/>
        </w:rPr>
      </w:pPr>
      <w:bookmarkStart w:id="6" w:name="_Hlk44415586"/>
      <w:r w:rsidRPr="00DF6774">
        <w:rPr>
          <w:color w:val="000000"/>
        </w:rPr>
        <w:t>2</w:t>
      </w:r>
      <w:r>
        <w:rPr>
          <w:color w:val="000000"/>
        </w:rPr>
        <w:t>3</w:t>
      </w:r>
      <w:r w:rsidRPr="00DF6774">
        <w:rPr>
          <w:color w:val="000000"/>
        </w:rPr>
        <w:t xml:space="preserve"> октября 2020 года </w:t>
      </w:r>
      <w:r w:rsidRPr="00DF6774">
        <w:rPr>
          <w:b w:val="0"/>
        </w:rPr>
        <w:t xml:space="preserve">в крае возможны </w:t>
      </w:r>
      <w:r w:rsidRPr="00DF6774">
        <w:t>ЧС и происшествия</w:t>
      </w:r>
      <w:r w:rsidRPr="00DF6774">
        <w:rPr>
          <w:b w:val="0"/>
        </w:rPr>
        <w:t>, связанные с:</w:t>
      </w:r>
      <w:bookmarkEnd w:id="6"/>
    </w:p>
    <w:p w:rsidR="00FE1A21" w:rsidRPr="00923607" w:rsidRDefault="00FE1A21" w:rsidP="00FE1A21">
      <w:pPr>
        <w:ind w:firstLine="709"/>
        <w:jc w:val="both"/>
        <w:rPr>
          <w:b/>
          <w:iCs/>
          <w:sz w:val="28"/>
          <w:szCs w:val="28"/>
          <w:lang w:eastAsia="x-none"/>
        </w:rPr>
      </w:pPr>
      <w:bookmarkStart w:id="7" w:name="_Hlk54168008"/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Cs/>
          <w:iCs/>
          <w:sz w:val="28"/>
          <w:szCs w:val="28"/>
          <w:lang w:eastAsia="x-none"/>
        </w:rPr>
        <w:t xml:space="preserve">увеличением количества ДТП </w:t>
      </w:r>
      <w:r w:rsidRPr="00102AD7">
        <w:rPr>
          <w:b/>
          <w:iCs/>
          <w:sz w:val="28"/>
          <w:szCs w:val="28"/>
          <w:lang w:eastAsia="x-none"/>
        </w:rPr>
        <w:t>из-за ухудшения видимости в тумане</w:t>
      </w:r>
      <w:r w:rsidRPr="00546EAE">
        <w:rPr>
          <w:bCs/>
          <w:iCs/>
          <w:sz w:val="28"/>
          <w:szCs w:val="28"/>
          <w:lang w:eastAsia="x-none"/>
        </w:rPr>
        <w:t>;</w:t>
      </w:r>
    </w:p>
    <w:bookmarkEnd w:id="7"/>
    <w:p w:rsidR="00FE1A21" w:rsidRPr="00DF6774" w:rsidRDefault="00FE1A21" w:rsidP="00FE1A21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8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8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bookmarkStart w:id="9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FE1A21" w:rsidRPr="00DF6774" w:rsidRDefault="00FE1A21" w:rsidP="00FE1A21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коммуникаций.</w:t>
      </w:r>
      <w:bookmarkEnd w:id="9"/>
    </w:p>
    <w:p w:rsidR="00FE1A21" w:rsidRPr="00903229" w:rsidRDefault="00FE1A21" w:rsidP="00FE1A21">
      <w:pPr>
        <w:ind w:firstLine="709"/>
        <w:jc w:val="center"/>
        <w:rPr>
          <w:b/>
          <w:sz w:val="28"/>
          <w:szCs w:val="28"/>
          <w:highlight w:val="yellow"/>
        </w:rPr>
      </w:pPr>
    </w:p>
    <w:p w:rsidR="00FE1A21" w:rsidRPr="00DF6774" w:rsidRDefault="00FE1A21" w:rsidP="00FE1A21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0" w:name="_Hlk23338096"/>
    </w:p>
    <w:p w:rsidR="00FE1A21" w:rsidRPr="00DF6774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DF677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3</w:t>
      </w:r>
      <w:r w:rsidRPr="00DF6774">
        <w:rPr>
          <w:b/>
          <w:color w:val="000000"/>
          <w:sz w:val="28"/>
          <w:szCs w:val="28"/>
        </w:rPr>
        <w:t xml:space="preserve"> октября</w:t>
      </w:r>
      <w:r w:rsidRPr="00DF6774">
        <w:rPr>
          <w:b/>
          <w:bCs/>
          <w:color w:val="000000"/>
          <w:sz w:val="28"/>
          <w:szCs w:val="28"/>
        </w:rPr>
        <w:t xml:space="preserve"> 2020 года</w:t>
      </w:r>
      <w:r w:rsidRPr="00DF6774">
        <w:rPr>
          <w:sz w:val="28"/>
          <w:szCs w:val="28"/>
        </w:rPr>
        <w:t>:</w:t>
      </w:r>
    </w:p>
    <w:p w:rsidR="00FE1A21" w:rsidRPr="00055AD6" w:rsidRDefault="00FE1A21" w:rsidP="00FE1A21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11" w:name="_Hlk54167968"/>
      <w:bookmarkEnd w:id="10"/>
      <w:r w:rsidRPr="00ED0721">
        <w:rPr>
          <w:sz w:val="28"/>
          <w:szCs w:val="28"/>
        </w:rPr>
        <w:t xml:space="preserve">в связи с </w:t>
      </w:r>
      <w:r w:rsidRPr="00ED0721">
        <w:rPr>
          <w:b/>
          <w:color w:val="000000"/>
          <w:sz w:val="28"/>
          <w:szCs w:val="28"/>
        </w:rPr>
        <w:t>ухудшением видимости в тумане</w:t>
      </w:r>
      <w:r>
        <w:rPr>
          <w:b/>
          <w:color w:val="000000"/>
          <w:sz w:val="28"/>
          <w:szCs w:val="28"/>
        </w:rPr>
        <w:t xml:space="preserve"> и низкой ночной температурой воздуха </w:t>
      </w:r>
      <w:r w:rsidRPr="00ED0721">
        <w:rPr>
          <w:color w:val="000000"/>
          <w:sz w:val="28"/>
          <w:szCs w:val="28"/>
        </w:rPr>
        <w:t>существует</w:t>
      </w:r>
      <w:r w:rsidRPr="00ED0721">
        <w:rPr>
          <w:sz w:val="28"/>
          <w:szCs w:val="28"/>
        </w:rPr>
        <w:t xml:space="preserve"> вероятность несчастных случаев с </w:t>
      </w:r>
      <w:r w:rsidR="00F2445E">
        <w:rPr>
          <w:sz w:val="28"/>
          <w:szCs w:val="28"/>
        </w:rPr>
        <w:t>людьми</w:t>
      </w:r>
      <w:r w:rsidRPr="001646BA">
        <w:rPr>
          <w:sz w:val="28"/>
          <w:szCs w:val="28"/>
        </w:rPr>
        <w:t>;</w:t>
      </w:r>
    </w:p>
    <w:bookmarkEnd w:id="11"/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lastRenderedPageBreak/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FE1A21" w:rsidRPr="001100FD" w:rsidRDefault="00FE1A21" w:rsidP="00FE1A21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FE1A21" w:rsidRPr="00862076" w:rsidRDefault="00FE1A21" w:rsidP="00FE1A21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</w:p>
    <w:p w:rsidR="00FE1A21" w:rsidRDefault="00FE1A21" w:rsidP="00FE1A21">
      <w:pPr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FE1A21" w:rsidRPr="00AF5223" w:rsidRDefault="00FE1A21" w:rsidP="00FE1A21">
      <w:pPr>
        <w:pStyle w:val="14"/>
        <w:jc w:val="both"/>
        <w:outlineLvl w:val="9"/>
      </w:pPr>
      <w:r w:rsidRPr="00AF5223">
        <w:rPr>
          <w:color w:val="000000"/>
        </w:rPr>
        <w:t>2</w:t>
      </w:r>
      <w:r>
        <w:rPr>
          <w:color w:val="000000"/>
        </w:rPr>
        <w:t>3</w:t>
      </w:r>
      <w:r w:rsidRPr="00AF5223">
        <w:rPr>
          <w:color w:val="000000"/>
        </w:rPr>
        <w:t xml:space="preserve"> октября 2020 года</w:t>
      </w:r>
      <w:r w:rsidRPr="00AF5223">
        <w:t>:</w:t>
      </w:r>
    </w:p>
    <w:p w:rsidR="00FE1A21" w:rsidRPr="00AF5223" w:rsidRDefault="00FE1A21" w:rsidP="00F2445E">
      <w:pPr>
        <w:widowControl w:val="0"/>
        <w:ind w:firstLine="709"/>
        <w:jc w:val="both"/>
        <w:rPr>
          <w:b/>
          <w:sz w:val="28"/>
          <w:szCs w:val="28"/>
        </w:rPr>
      </w:pPr>
      <w:r w:rsidRPr="00AF5223">
        <w:rPr>
          <w:sz w:val="28"/>
          <w:szCs w:val="28"/>
        </w:rPr>
        <w:t>существует вероятность возникновения несчастных случаев, связанных с</w:t>
      </w:r>
      <w:r w:rsidR="00F2445E">
        <w:rPr>
          <w:sz w:val="28"/>
          <w:szCs w:val="28"/>
        </w:rPr>
        <w:t xml:space="preserve"> </w:t>
      </w: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FE1A21" w:rsidRDefault="00FE1A21" w:rsidP="00FE1A21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DA79D5" w:rsidRPr="00AF5223" w:rsidRDefault="00DA79D5" w:rsidP="00FE1A21">
      <w:pPr>
        <w:widowControl w:val="0"/>
        <w:ind w:firstLine="709"/>
        <w:jc w:val="both"/>
        <w:rPr>
          <w:sz w:val="28"/>
          <w:szCs w:val="28"/>
        </w:rPr>
      </w:pPr>
    </w:p>
    <w:p w:rsidR="00FE1A21" w:rsidRPr="009D3C00" w:rsidRDefault="00FE1A21" w:rsidP="00FE1A21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FE1A21" w:rsidRPr="009D3C00" w:rsidRDefault="00FE1A21" w:rsidP="00FE1A21">
      <w:pPr>
        <w:widowControl w:val="0"/>
        <w:jc w:val="center"/>
        <w:rPr>
          <w:b/>
          <w:bCs/>
          <w:sz w:val="28"/>
          <w:szCs w:val="28"/>
        </w:rPr>
      </w:pPr>
      <w:r w:rsidRPr="009D3C00">
        <w:rPr>
          <w:b/>
          <w:bCs/>
          <w:sz w:val="28"/>
          <w:szCs w:val="28"/>
        </w:rPr>
        <w:t>Общие предложения: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</w:p>
    <w:p w:rsidR="00FE1A21" w:rsidRPr="00137425" w:rsidRDefault="00FE1A21" w:rsidP="00FE1A21">
      <w:pPr>
        <w:ind w:firstLine="709"/>
        <w:jc w:val="center"/>
        <w:rPr>
          <w:b/>
          <w:iCs/>
          <w:sz w:val="28"/>
          <w:szCs w:val="28"/>
        </w:rPr>
      </w:pPr>
      <w:bookmarkStart w:id="12" w:name="_Hlk54167852"/>
      <w:r w:rsidRPr="00137425">
        <w:rPr>
          <w:b/>
          <w:iCs/>
          <w:sz w:val="28"/>
          <w:szCs w:val="28"/>
        </w:rPr>
        <w:t>По смягчению последствий от заморозков:</w:t>
      </w:r>
    </w:p>
    <w:p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  <w:r w:rsidRPr="00137425">
        <w:rPr>
          <w:color w:val="000000"/>
          <w:sz w:val="28"/>
          <w:szCs w:val="28"/>
        </w:rPr>
        <w:t>принять меры (обильный полив, задымление) по предотвращению значительного ущерба сельскому хозяйству</w:t>
      </w:r>
      <w:r>
        <w:rPr>
          <w:color w:val="000000"/>
          <w:sz w:val="28"/>
          <w:szCs w:val="28"/>
        </w:rPr>
        <w:t>.</w:t>
      </w:r>
    </w:p>
    <w:bookmarkEnd w:id="12"/>
    <w:p w:rsidR="00FE1A21" w:rsidRDefault="00FE1A21" w:rsidP="00FE1A21">
      <w:pPr>
        <w:ind w:firstLine="708"/>
        <w:jc w:val="both"/>
        <w:rPr>
          <w:color w:val="000000"/>
          <w:sz w:val="28"/>
          <w:szCs w:val="28"/>
        </w:rPr>
      </w:pPr>
    </w:p>
    <w:p w:rsidR="00FE1A21" w:rsidRPr="00AF5223" w:rsidRDefault="00FE1A21" w:rsidP="00FE1A21">
      <w:pPr>
        <w:pStyle w:val="af"/>
        <w:ind w:left="644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FE1A21" w:rsidRDefault="00FE1A21" w:rsidP="00FE1A21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FE1A21" w:rsidRPr="00EE14BD" w:rsidRDefault="00FE1A21" w:rsidP="00FE1A21">
      <w:pPr>
        <w:pStyle w:val="14"/>
        <w:widowControl w:val="0"/>
        <w:ind w:firstLine="709"/>
        <w:jc w:val="both"/>
        <w:rPr>
          <w:b w:val="0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проводить сбор, обработку и обмен информацией с места ЧС в установленном порядке;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</w:p>
    <w:p w:rsidR="00FE1A21" w:rsidRPr="00AF5223" w:rsidRDefault="00FE1A21" w:rsidP="00FE1A2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FE1A21" w:rsidRPr="00AF5223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FE1A21" w:rsidRDefault="00FE1A21" w:rsidP="00FE1A21">
      <w:pPr>
        <w:ind w:firstLine="709"/>
        <w:jc w:val="both"/>
        <w:rPr>
          <w:sz w:val="28"/>
          <w:szCs w:val="28"/>
        </w:rPr>
      </w:pPr>
    </w:p>
    <w:p w:rsidR="00FE1A21" w:rsidRPr="0097790B" w:rsidRDefault="00FE1A21" w:rsidP="00FE1A21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7F18E0" w:rsidRPr="009B0145" w:rsidRDefault="00FE1A21" w:rsidP="009B0145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13" w:name="_Hlk54181789"/>
      <w:bookmarkStart w:id="14" w:name="_GoBack"/>
      <w:bookmarkEnd w:id="0"/>
      <w:bookmarkEnd w:id="13"/>
      <w:bookmarkEnd w:id="14"/>
    </w:p>
    <w:sectPr w:rsidR="007F18E0" w:rsidRPr="009B0145" w:rsidSect="002B335A">
      <w:headerReference w:type="even" r:id="rId8"/>
      <w:headerReference w:type="default" r:id="rId9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D9B" w:rsidRDefault="00D53D9B">
      <w:r>
        <w:separator/>
      </w:r>
    </w:p>
  </w:endnote>
  <w:endnote w:type="continuationSeparator" w:id="0">
    <w:p w:rsidR="00D53D9B" w:rsidRDefault="00D5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D9B" w:rsidRDefault="00D53D9B">
      <w:r>
        <w:separator/>
      </w:r>
    </w:p>
  </w:footnote>
  <w:footnote w:type="continuationSeparator" w:id="0">
    <w:p w:rsidR="00D53D9B" w:rsidRDefault="00D53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74" w:rsidRDefault="00DF67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DF6774" w:rsidRDefault="00DF677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6195550"/>
      <w:docPartObj>
        <w:docPartGallery w:val="Page Numbers (Top of Page)"/>
        <w:docPartUnique/>
      </w:docPartObj>
    </w:sdtPr>
    <w:sdtEndPr/>
    <w:sdtContent>
      <w:p w:rsidR="00DF6774" w:rsidRDefault="00DF67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145">
          <w:rPr>
            <w:noProof/>
          </w:rPr>
          <w:t>4</w:t>
        </w:r>
        <w:r>
          <w:fldChar w:fldCharType="end"/>
        </w:r>
      </w:p>
    </w:sdtContent>
  </w:sdt>
  <w:p w:rsidR="00DF6774" w:rsidRDefault="00DF67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57FBD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A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0E9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DD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7D8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0D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45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95D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9B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F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A"/>
    <w:rsid w:val="00E9758E"/>
    <w:rsid w:val="00E97605"/>
    <w:rsid w:val="00E9770B"/>
    <w:rsid w:val="00E97775"/>
    <w:rsid w:val="00E9778C"/>
    <w:rsid w:val="00E977B5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45E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4E4F097-8E70-4553-B7BB-25A67FA3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EB743-010F-4D98-B1A5-8D0555B4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10707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7810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2020-10-22T09:54:00Z</cp:lastPrinted>
  <dcterms:created xsi:type="dcterms:W3CDTF">2020-08-06T05:41:00Z</dcterms:created>
  <dcterms:modified xsi:type="dcterms:W3CDTF">2020-10-23T04:12:00Z</dcterms:modified>
</cp:coreProperties>
</file>