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A5" w:rsidRPr="004C0F3A" w:rsidRDefault="00F80B07" w:rsidP="00137DA5">
      <w:pPr>
        <w:spacing w:after="0" w:line="240" w:lineRule="auto"/>
        <w:jc w:val="center"/>
        <w:rPr>
          <w:rFonts w:eastAsia="Times New Roman"/>
          <w:noProof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722752" behindDoc="0" locked="0" layoutInCell="1" allowOverlap="1">
            <wp:simplePos x="0" y="0"/>
            <wp:positionH relativeFrom="page">
              <wp:posOffset>3877945</wp:posOffset>
            </wp:positionH>
            <wp:positionV relativeFrom="paragraph">
              <wp:posOffset>-528320</wp:posOffset>
            </wp:positionV>
            <wp:extent cx="523875" cy="609600"/>
            <wp:effectExtent l="0" t="0" r="952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ПАРКОВСКОГО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37DA5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F80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4382" w:rsidRPr="00B843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ПРОЕКТ</w:t>
      </w:r>
    </w:p>
    <w:p w:rsidR="00137DA5" w:rsidRPr="004C0F3A" w:rsidRDefault="00137DA5" w:rsidP="00137DA5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80B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посёлок Парковый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BE4036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2E4" w:rsidRDefault="005202E4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Парковского сельского поселения Тихорецкого района от 13 марта 2017 года № 4</w:t>
      </w:r>
      <w:r w:rsidR="005F089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5F089B" w:rsidRPr="00A71323" w:rsidRDefault="005F089B" w:rsidP="005F0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Парковского сельского поселения Тихорецкого района </w:t>
      </w:r>
    </w:p>
    <w:p w:rsidR="005F089B" w:rsidRPr="00A71323" w:rsidRDefault="005F089B" w:rsidP="005F0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r w:rsidRPr="00A7132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исполнению муниципальной функции</w:t>
      </w:r>
      <w:r w:rsidRPr="00A7132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«Осуществление</w:t>
      </w:r>
    </w:p>
    <w:p w:rsidR="005F089B" w:rsidRPr="00A71323" w:rsidRDefault="005F089B" w:rsidP="005F08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контроля в области торговой деятельности»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3C3" w:rsidRPr="00BE4036" w:rsidRDefault="00E563C3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137DA5" w:rsidRDefault="00137DA5" w:rsidP="005F089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5202E4">
        <w:rPr>
          <w:rFonts w:ascii="Times New Roman" w:eastAsia="Times New Roman" w:hAnsi="Times New Roman"/>
          <w:sz w:val="28"/>
          <w:szCs w:val="28"/>
          <w:lang w:eastAsia="ar-SA"/>
        </w:rPr>
        <w:t xml:space="preserve">целях приведения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по</w:t>
      </w:r>
      <w:r w:rsid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исполнению муниципальной функции </w:t>
      </w:r>
      <w:r w:rsidR="005F08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089B" w:rsidRPr="005F089B">
        <w:rPr>
          <w:rFonts w:ascii="Times New Roman" w:eastAsia="Times New Roman" w:hAnsi="Times New Roman"/>
          <w:sz w:val="28"/>
          <w:szCs w:val="28"/>
          <w:lang w:eastAsia="ar-SA"/>
        </w:rPr>
        <w:t>Осуществление</w:t>
      </w:r>
      <w:r w:rsidR="005F08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089B" w:rsidRPr="005F089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контроля в области торговой деятельности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F089B" w:rsidRPr="00520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2E4" w:rsidRPr="005202E4">
        <w:rPr>
          <w:rFonts w:ascii="Times New Roman" w:hAnsi="Times New Roman"/>
          <w:sz w:val="28"/>
          <w:szCs w:val="28"/>
          <w:lang w:eastAsia="ru-RU"/>
        </w:rPr>
        <w:t>на территории Парковского сельского</w:t>
      </w:r>
      <w:r w:rsidR="005202E4" w:rsidRPr="005202E4">
        <w:rPr>
          <w:rFonts w:ascii="Times New Roman" w:hAnsi="Times New Roman"/>
          <w:sz w:val="28"/>
          <w:szCs w:val="28"/>
        </w:rPr>
        <w:t xml:space="preserve"> поселения Тихорецкого района в </w:t>
      </w:r>
      <w:r w:rsidR="004C1809" w:rsidRPr="005202E4">
        <w:rPr>
          <w:rFonts w:ascii="Times New Roman" w:hAnsi="Times New Roman"/>
          <w:sz w:val="28"/>
          <w:szCs w:val="28"/>
        </w:rPr>
        <w:t>соответствие</w:t>
      </w:r>
      <w:r w:rsidR="005202E4" w:rsidRPr="005202E4">
        <w:rPr>
          <w:rFonts w:ascii="Times New Roman" w:hAnsi="Times New Roman"/>
          <w:sz w:val="28"/>
          <w:szCs w:val="28"/>
        </w:rPr>
        <w:t xml:space="preserve"> с требованиями действующего </w:t>
      </w:r>
      <w:proofErr w:type="gramStart"/>
      <w:r w:rsidR="005202E4" w:rsidRPr="005202E4">
        <w:rPr>
          <w:rFonts w:ascii="Times New Roman" w:hAnsi="Times New Roman"/>
          <w:sz w:val="28"/>
          <w:szCs w:val="28"/>
        </w:rPr>
        <w:t>законодательства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BE7BA5" w:rsidRDefault="00137DA5" w:rsidP="00B8438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C180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Парковского сельского поселения Тихорецкого района от 13 марта 2017 года № 4</w:t>
      </w:r>
      <w:r w:rsidR="00B843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gramStart"/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="00B84382"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Парковского сельского поселения Тихорецкого района по </w:t>
      </w:r>
      <w:r w:rsidR="00B84382" w:rsidRPr="00B8438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исполнению муниципальной функции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>«Осуществление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контроля в области торговой деятельности»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7BA5">
        <w:rPr>
          <w:rFonts w:ascii="Times New Roman" w:hAnsi="Times New Roman"/>
          <w:sz w:val="28"/>
          <w:szCs w:val="28"/>
        </w:rPr>
        <w:t>следующие изменения:</w:t>
      </w:r>
    </w:p>
    <w:p w:rsidR="00110C59" w:rsidRDefault="00110C59" w:rsidP="00B8438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1.5</w:t>
      </w:r>
      <w:proofErr w:type="gramStart"/>
      <w:r>
        <w:rPr>
          <w:rFonts w:ascii="Times New Roman" w:hAnsi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1 изложить в следующей редакции:</w:t>
      </w:r>
    </w:p>
    <w:p w:rsidR="00110C59" w:rsidRDefault="00110C59" w:rsidP="00110C5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</w:t>
      </w:r>
      <w:r w:rsidRPr="00110C59">
        <w:t xml:space="preserve"> </w:t>
      </w:r>
      <w:r w:rsidRPr="00110C59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контроль за соблюдением при осуществлении деятельности организацией, индивидуальным предпринимателем обязательных требований, установленных муниципальными правовыми актами Парковского сельского поселения Тихорецкого района (далее - обязательные требования) в сферах </w:t>
      </w:r>
      <w:r>
        <w:rPr>
          <w:rFonts w:ascii="Times New Roman" w:hAnsi="Times New Roman"/>
          <w:sz w:val="28"/>
          <w:szCs w:val="28"/>
        </w:rPr>
        <w:t>торговой деятельности».</w:t>
      </w:r>
    </w:p>
    <w:p w:rsidR="00E0023C" w:rsidRDefault="00E0023C" w:rsidP="006D34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0C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Абзац двадцать </w:t>
      </w:r>
      <w:proofErr w:type="gramStart"/>
      <w:r>
        <w:rPr>
          <w:rFonts w:ascii="Times New Roman" w:hAnsi="Times New Roman"/>
          <w:sz w:val="28"/>
          <w:szCs w:val="28"/>
        </w:rPr>
        <w:t>четвертый 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1.6 раздела 1 дополнить</w:t>
      </w:r>
      <w:r w:rsidR="006D34AA">
        <w:rPr>
          <w:rFonts w:ascii="Times New Roman" w:hAnsi="Times New Roman"/>
          <w:sz w:val="28"/>
          <w:szCs w:val="28"/>
        </w:rPr>
        <w:t xml:space="preserve"> абзацем двадцать пятым следующего содержания: «</w:t>
      </w:r>
      <w:r w:rsidRPr="00E0023C">
        <w:rPr>
          <w:rFonts w:ascii="Times New Roman" w:hAnsi="Times New Roman"/>
          <w:sz w:val="28"/>
          <w:szCs w:val="28"/>
        </w:rPr>
        <w:t xml:space="preserve">При проведении проверки должностные лица органа муниципального контроля </w:t>
      </w:r>
      <w:r w:rsidR="006D34AA">
        <w:rPr>
          <w:rFonts w:ascii="Times New Roman" w:hAnsi="Times New Roman"/>
          <w:sz w:val="28"/>
          <w:szCs w:val="28"/>
        </w:rPr>
        <w:t>обязаны соблюдать ограничения, установленные статьей 15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контроля)».</w:t>
      </w:r>
    </w:p>
    <w:p w:rsidR="00110C59" w:rsidRDefault="00110C59" w:rsidP="006D34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1.3.Подпункт 3.4.2 пункта 3.2 раздела 3 изложить в следующей редакции:</w:t>
      </w:r>
    </w:p>
    <w:p w:rsidR="00110C59" w:rsidRDefault="00110C59" w:rsidP="006D34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«3.4.2 Проведение выездной проверки</w:t>
      </w:r>
      <w:r w:rsidR="007D0F6B">
        <w:rPr>
          <w:rFonts w:ascii="Times New Roman" w:hAnsi="Times New Roman"/>
          <w:sz w:val="28"/>
          <w:szCs w:val="28"/>
        </w:rPr>
        <w:t xml:space="preserve"> (плановой и внеплановой)</w:t>
      </w:r>
      <w:r>
        <w:rPr>
          <w:rFonts w:ascii="Times New Roman" w:hAnsi="Times New Roman"/>
          <w:sz w:val="28"/>
          <w:szCs w:val="28"/>
        </w:rPr>
        <w:t xml:space="preserve"> осуществляется в случаях и по основаниям, установленным </w:t>
      </w:r>
      <w:r w:rsidR="007D0F6B">
        <w:rPr>
          <w:rFonts w:ascii="Times New Roman" w:hAnsi="Times New Roman"/>
          <w:sz w:val="28"/>
          <w:szCs w:val="28"/>
        </w:rPr>
        <w:t>Федеральным законом».</w:t>
      </w:r>
    </w:p>
    <w:p w:rsidR="00137DA5" w:rsidRPr="00137DA5" w:rsidRDefault="00137DA5" w:rsidP="00137DA5">
      <w:pPr>
        <w:suppressAutoHyphens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 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Общему отделу администрации Парковского сельского поселения Тихорецкого района (</w:t>
      </w:r>
      <w:r w:rsidR="005F0B0D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Лукьянова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) обнародовать настоящее постановление в установленном порядке и разместить его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7DA5" w:rsidRPr="00137DA5" w:rsidRDefault="005F0B0D" w:rsidP="00E03D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37DA5" w:rsidRPr="00137DA5">
        <w:rPr>
          <w:rFonts w:ascii="Times New Roman" w:eastAsia="Times New Roman" w:hAnsi="Times New Roman"/>
          <w:sz w:val="28"/>
          <w:szCs w:val="28"/>
          <w:lang w:eastAsia="ar-SA"/>
        </w:rPr>
        <w:t>. Постановление вступает в силу со дня его обнародования</w:t>
      </w:r>
      <w:r w:rsidR="00E03D7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4F1C63" w:rsidRDefault="004F1C63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137DA5" w:rsidRPr="00137DA5" w:rsidRDefault="005F0B0D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Г</w:t>
      </w:r>
      <w:r w:rsidR="00A67F44">
        <w:rPr>
          <w:rFonts w:ascii="Times New Roman" w:eastAsia="Arial" w:hAnsi="Times New Roman"/>
          <w:sz w:val="28"/>
          <w:szCs w:val="28"/>
          <w:lang w:eastAsia="ar-SA"/>
        </w:rPr>
        <w:t>лав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а </w:t>
      </w:r>
      <w:r w:rsidR="00137DA5" w:rsidRPr="00137DA5">
        <w:rPr>
          <w:rFonts w:ascii="Times New Roman" w:eastAsia="Arial" w:hAnsi="Times New Roman"/>
          <w:sz w:val="28"/>
          <w:szCs w:val="28"/>
          <w:lang w:eastAsia="ar-SA"/>
        </w:rPr>
        <w:t>Парковского сельского поселения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137DA5">
        <w:rPr>
          <w:rFonts w:ascii="Times New Roman" w:eastAsia="Arial" w:hAnsi="Times New Roman"/>
          <w:sz w:val="28"/>
          <w:szCs w:val="28"/>
          <w:lang w:eastAsia="ar-SA"/>
        </w:rPr>
        <w:t>Тихорецкого района</w:t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  <w:t xml:space="preserve">       </w:t>
      </w:r>
      <w:proofErr w:type="spellStart"/>
      <w:r w:rsidR="005F0B0D">
        <w:rPr>
          <w:rFonts w:ascii="Times New Roman" w:eastAsia="Arial" w:hAnsi="Times New Roman"/>
          <w:sz w:val="28"/>
          <w:szCs w:val="28"/>
          <w:lang w:eastAsia="ar-SA"/>
        </w:rPr>
        <w:t>Н.Н.Агеев</w:t>
      </w:r>
      <w:proofErr w:type="spellEnd"/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D47288" w:rsidRDefault="00D47288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0B07" w:rsidRPr="00D47288" w:rsidRDefault="00F80B07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80B07" w:rsidRPr="00D47288" w:rsidSect="00B107B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31"/>
    <w:rsid w:val="00001C52"/>
    <w:rsid w:val="00002990"/>
    <w:rsid w:val="0004157F"/>
    <w:rsid w:val="00073D3C"/>
    <w:rsid w:val="0009574B"/>
    <w:rsid w:val="00103D40"/>
    <w:rsid w:val="00110C59"/>
    <w:rsid w:val="00137DA5"/>
    <w:rsid w:val="001713A8"/>
    <w:rsid w:val="001E0C2A"/>
    <w:rsid w:val="001F0697"/>
    <w:rsid w:val="0023008F"/>
    <w:rsid w:val="002366BC"/>
    <w:rsid w:val="00246762"/>
    <w:rsid w:val="00345350"/>
    <w:rsid w:val="003653D0"/>
    <w:rsid w:val="003873B5"/>
    <w:rsid w:val="003D30F8"/>
    <w:rsid w:val="003D4B06"/>
    <w:rsid w:val="00417A0D"/>
    <w:rsid w:val="00454FC8"/>
    <w:rsid w:val="004575DA"/>
    <w:rsid w:val="004B7442"/>
    <w:rsid w:val="004C1809"/>
    <w:rsid w:val="004F1C63"/>
    <w:rsid w:val="005202E4"/>
    <w:rsid w:val="00541C4F"/>
    <w:rsid w:val="00545016"/>
    <w:rsid w:val="00576759"/>
    <w:rsid w:val="005A1E69"/>
    <w:rsid w:val="005B60A3"/>
    <w:rsid w:val="005F089B"/>
    <w:rsid w:val="005F0B0D"/>
    <w:rsid w:val="006A4043"/>
    <w:rsid w:val="006C418B"/>
    <w:rsid w:val="006D34AA"/>
    <w:rsid w:val="006E25BB"/>
    <w:rsid w:val="00725CB1"/>
    <w:rsid w:val="00783683"/>
    <w:rsid w:val="007C7A4D"/>
    <w:rsid w:val="007D0F6B"/>
    <w:rsid w:val="007D7CCA"/>
    <w:rsid w:val="007E3D08"/>
    <w:rsid w:val="007F3A3A"/>
    <w:rsid w:val="007F5E03"/>
    <w:rsid w:val="00812DF4"/>
    <w:rsid w:val="00830C3D"/>
    <w:rsid w:val="0083113E"/>
    <w:rsid w:val="008353AE"/>
    <w:rsid w:val="00863A02"/>
    <w:rsid w:val="00897F24"/>
    <w:rsid w:val="008A1B0B"/>
    <w:rsid w:val="008A5A6E"/>
    <w:rsid w:val="008E28C0"/>
    <w:rsid w:val="008F40BB"/>
    <w:rsid w:val="00916EEC"/>
    <w:rsid w:val="00930FBE"/>
    <w:rsid w:val="00936FAC"/>
    <w:rsid w:val="00946A54"/>
    <w:rsid w:val="009B4FB9"/>
    <w:rsid w:val="009C5120"/>
    <w:rsid w:val="009C76F9"/>
    <w:rsid w:val="009D78F4"/>
    <w:rsid w:val="009E56E9"/>
    <w:rsid w:val="00A22A9D"/>
    <w:rsid w:val="00A37D6E"/>
    <w:rsid w:val="00A420CD"/>
    <w:rsid w:val="00A67F44"/>
    <w:rsid w:val="00A77D75"/>
    <w:rsid w:val="00B056F4"/>
    <w:rsid w:val="00B059AF"/>
    <w:rsid w:val="00B169D0"/>
    <w:rsid w:val="00B2274A"/>
    <w:rsid w:val="00B22891"/>
    <w:rsid w:val="00B23C31"/>
    <w:rsid w:val="00B27A27"/>
    <w:rsid w:val="00B84382"/>
    <w:rsid w:val="00BA2A19"/>
    <w:rsid w:val="00BE7BA5"/>
    <w:rsid w:val="00C158E3"/>
    <w:rsid w:val="00C50AC6"/>
    <w:rsid w:val="00C50DEF"/>
    <w:rsid w:val="00C90976"/>
    <w:rsid w:val="00C93768"/>
    <w:rsid w:val="00CA06A8"/>
    <w:rsid w:val="00D47288"/>
    <w:rsid w:val="00D73C53"/>
    <w:rsid w:val="00D91F58"/>
    <w:rsid w:val="00DD6F76"/>
    <w:rsid w:val="00DF61E2"/>
    <w:rsid w:val="00E0023C"/>
    <w:rsid w:val="00E03D72"/>
    <w:rsid w:val="00E27A55"/>
    <w:rsid w:val="00E563C3"/>
    <w:rsid w:val="00E91EC8"/>
    <w:rsid w:val="00EE62B8"/>
    <w:rsid w:val="00EF1FBE"/>
    <w:rsid w:val="00F0091B"/>
    <w:rsid w:val="00F16D5D"/>
    <w:rsid w:val="00F40031"/>
    <w:rsid w:val="00F65AAC"/>
    <w:rsid w:val="00F67AF6"/>
    <w:rsid w:val="00F80B07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F09D-B5DF-4A56-9B4C-27B2B05A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  <w:style w:type="paragraph" w:styleId="a9">
    <w:name w:val="List Paragraph"/>
    <w:basedOn w:val="a"/>
    <w:uiPriority w:val="34"/>
    <w:qFormat/>
    <w:rsid w:val="00E0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A837-6F09-4A78-9D2C-B9AE27B5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31</cp:revision>
  <cp:lastPrinted>2017-12-22T06:01:00Z</cp:lastPrinted>
  <dcterms:created xsi:type="dcterms:W3CDTF">2016-11-06T09:12:00Z</dcterms:created>
  <dcterms:modified xsi:type="dcterms:W3CDTF">2017-12-22T06:01:00Z</dcterms:modified>
</cp:coreProperties>
</file>