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bookmarkStart w:id="0" w:name="OLE_LINK26"/>
      <w:bookmarkStart w:id="1" w:name="OLE_LINK27"/>
      <w:bookmarkStart w:id="2" w:name="OLE_LINK28"/>
      <w:bookmarkStart w:id="3" w:name="_Toc136151950"/>
      <w:bookmarkStart w:id="4" w:name="_Toc136239795"/>
      <w:bookmarkStart w:id="5" w:name="_Toc136321769"/>
      <w:bookmarkStart w:id="6" w:name="_Toc136666921"/>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927"/>
        <w:gridCol w:w="4927"/>
      </w:tblGrid>
      <w:tr w:rsidR="00AC7D4A" w:rsidRPr="000D6804" w:rsidTr="004365B3">
        <w:tc>
          <w:tcPr>
            <w:tcW w:w="4927" w:type="dxa"/>
            <w:shd w:val="clear" w:color="auto" w:fill="auto"/>
          </w:tcPr>
          <w:p w:rsidR="00AC7D4A" w:rsidRPr="000D6804" w:rsidRDefault="00AC7D4A" w:rsidP="004365B3">
            <w:pPr>
              <w:widowControl w:val="0"/>
              <w:spacing w:after="0" w:line="240" w:lineRule="auto"/>
              <w:jc w:val="both"/>
              <w:rPr>
                <w:rFonts w:ascii="Times New Roman" w:eastAsia="Times New Roman" w:hAnsi="Times New Roman"/>
                <w:sz w:val="28"/>
                <w:szCs w:val="28"/>
                <w:lang w:eastAsia="ru-RU"/>
              </w:rPr>
            </w:pPr>
          </w:p>
        </w:tc>
        <w:tc>
          <w:tcPr>
            <w:tcW w:w="4927" w:type="dxa"/>
            <w:shd w:val="clear" w:color="auto" w:fill="auto"/>
          </w:tcPr>
          <w:p w:rsidR="00AC7D4A" w:rsidRPr="000D6804" w:rsidRDefault="00AC7D4A" w:rsidP="004365B3">
            <w:pPr>
              <w:widowControl w:val="0"/>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 xml:space="preserve"> </w:t>
            </w:r>
            <w:r w:rsidRPr="000D6804">
              <w:rPr>
                <w:rFonts w:ascii="Times New Roman" w:eastAsia="Times New Roman" w:hAnsi="Times New Roman"/>
                <w:sz w:val="28"/>
                <w:szCs w:val="28"/>
                <w:lang w:eastAsia="ru-RU"/>
              </w:rPr>
              <w:t>ПРИЛОЖЕНИЕ</w:t>
            </w:r>
          </w:p>
          <w:p w:rsidR="00AC7D4A" w:rsidRPr="000D6804" w:rsidRDefault="00AC7D4A" w:rsidP="004365B3">
            <w:pPr>
              <w:widowControl w:val="0"/>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УТВЕРЖДЕН</w:t>
            </w:r>
          </w:p>
          <w:p w:rsidR="00AC7D4A" w:rsidRPr="000D6804" w:rsidRDefault="00AC7D4A" w:rsidP="004365B3">
            <w:pPr>
              <w:widowControl w:val="0"/>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постановлением администрации</w:t>
            </w:r>
          </w:p>
          <w:p w:rsidR="00AC7D4A" w:rsidRPr="000D6804" w:rsidRDefault="00AC7D4A" w:rsidP="004365B3">
            <w:pPr>
              <w:widowControl w:val="0"/>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Парковского сельского поселения</w:t>
            </w:r>
          </w:p>
          <w:p w:rsidR="00AC7D4A" w:rsidRPr="000D6804" w:rsidRDefault="00AC7D4A" w:rsidP="004365B3">
            <w:pPr>
              <w:widowControl w:val="0"/>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Тихорецкого района</w:t>
            </w:r>
          </w:p>
          <w:p w:rsidR="00AC7D4A" w:rsidRPr="000D6804" w:rsidRDefault="00AC7D4A" w:rsidP="004365B3">
            <w:pPr>
              <w:widowControl w:val="0"/>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05.09.2012 г.</w:t>
            </w:r>
            <w:r w:rsidRPr="000D6804">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266</w:t>
            </w:r>
          </w:p>
          <w:p w:rsidR="00AC7D4A" w:rsidRPr="000D6804" w:rsidRDefault="00AC7D4A" w:rsidP="004365B3">
            <w:pPr>
              <w:widowControl w:val="0"/>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(в редакции постановления администрации</w:t>
            </w:r>
          </w:p>
          <w:p w:rsidR="00AC7D4A" w:rsidRPr="000D6804" w:rsidRDefault="00AC7D4A" w:rsidP="004365B3">
            <w:pPr>
              <w:widowControl w:val="0"/>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Парковского сельского поселения</w:t>
            </w:r>
          </w:p>
          <w:p w:rsidR="00AC7D4A" w:rsidRPr="000D6804" w:rsidRDefault="00AC7D4A" w:rsidP="004365B3">
            <w:pPr>
              <w:widowControl w:val="0"/>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Тихорецкого района</w:t>
            </w:r>
          </w:p>
          <w:p w:rsidR="00AC7D4A" w:rsidRPr="000D6804" w:rsidRDefault="00AC7D4A" w:rsidP="004365B3">
            <w:pPr>
              <w:widowControl w:val="0"/>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17.11.2017 г.</w:t>
            </w:r>
            <w:r w:rsidRPr="000D6804">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225</w:t>
            </w:r>
            <w:r w:rsidRPr="000D6804">
              <w:rPr>
                <w:rFonts w:ascii="Times New Roman" w:eastAsia="Times New Roman" w:hAnsi="Times New Roman"/>
                <w:sz w:val="28"/>
                <w:szCs w:val="28"/>
                <w:lang w:eastAsia="ru-RU"/>
              </w:rPr>
              <w:t>)</w:t>
            </w:r>
          </w:p>
          <w:p w:rsidR="00AC7D4A" w:rsidRPr="000D6804" w:rsidRDefault="00AC7D4A" w:rsidP="004365B3">
            <w:pPr>
              <w:widowControl w:val="0"/>
              <w:spacing w:after="0" w:line="240" w:lineRule="auto"/>
              <w:jc w:val="both"/>
              <w:rPr>
                <w:rFonts w:ascii="Times New Roman" w:eastAsia="Times New Roman" w:hAnsi="Times New Roman"/>
                <w:sz w:val="28"/>
                <w:szCs w:val="28"/>
                <w:lang w:eastAsia="ru-RU"/>
              </w:rPr>
            </w:pPr>
          </w:p>
        </w:tc>
      </w:tr>
    </w:tbl>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p>
    <w:p w:rsidR="00AC7D4A" w:rsidRPr="003540AE" w:rsidRDefault="00AC7D4A" w:rsidP="00AC7D4A">
      <w:pPr>
        <w:widowControl w:val="0"/>
        <w:spacing w:after="0" w:line="240" w:lineRule="auto"/>
        <w:jc w:val="center"/>
        <w:rPr>
          <w:rFonts w:ascii="Times New Roman" w:eastAsia="Times New Roman" w:hAnsi="Times New Roman"/>
          <w:sz w:val="28"/>
          <w:szCs w:val="28"/>
          <w:lang w:eastAsia="ru-RU"/>
        </w:rPr>
      </w:pPr>
      <w:r w:rsidRPr="003540AE">
        <w:rPr>
          <w:rFonts w:ascii="Times New Roman" w:eastAsia="Times New Roman" w:hAnsi="Times New Roman"/>
          <w:sz w:val="28"/>
          <w:szCs w:val="28"/>
          <w:lang w:eastAsia="ru-RU"/>
        </w:rPr>
        <w:t>АДМИНИСТРАТИВНЫЙ РЕГЛАМЕНТ</w:t>
      </w:r>
    </w:p>
    <w:p w:rsidR="00AC7D4A" w:rsidRPr="003540AE" w:rsidRDefault="00AC7D4A" w:rsidP="00AC7D4A">
      <w:pPr>
        <w:widowControl w:val="0"/>
        <w:spacing w:after="0" w:line="240" w:lineRule="auto"/>
        <w:jc w:val="center"/>
        <w:rPr>
          <w:rFonts w:ascii="Times New Roman" w:eastAsia="Times New Roman" w:hAnsi="Times New Roman"/>
          <w:sz w:val="28"/>
          <w:szCs w:val="28"/>
          <w:lang w:eastAsia="ru-RU"/>
        </w:rPr>
      </w:pPr>
      <w:r w:rsidRPr="003540AE">
        <w:rPr>
          <w:rFonts w:ascii="Times New Roman" w:eastAsia="Times New Roman" w:hAnsi="Times New Roman"/>
          <w:sz w:val="28"/>
          <w:szCs w:val="28"/>
          <w:lang w:eastAsia="ru-RU"/>
        </w:rPr>
        <w:t xml:space="preserve">предоставления муниципальной услуги </w:t>
      </w:r>
    </w:p>
    <w:p w:rsidR="00AC7D4A" w:rsidRPr="003540AE" w:rsidRDefault="00AC7D4A" w:rsidP="00AC7D4A">
      <w:pPr>
        <w:widowControl w:val="0"/>
        <w:spacing w:after="0" w:line="240" w:lineRule="auto"/>
        <w:jc w:val="center"/>
        <w:rPr>
          <w:rFonts w:ascii="Times New Roman" w:eastAsia="Times New Roman" w:hAnsi="Times New Roman"/>
          <w:sz w:val="28"/>
          <w:szCs w:val="28"/>
          <w:lang w:eastAsia="ru-RU"/>
        </w:rPr>
      </w:pPr>
      <w:r w:rsidRPr="003540AE">
        <w:rPr>
          <w:rFonts w:ascii="Times New Roman" w:eastAsia="Times New Roman" w:hAnsi="Times New Roman"/>
          <w:sz w:val="28"/>
          <w:szCs w:val="28"/>
          <w:lang w:eastAsia="ru-RU"/>
        </w:rPr>
        <w:t>«Предоставление земельных участков, находящихся в муниципальной собственности, в постоянное (бессрочное) пользование»</w:t>
      </w:r>
    </w:p>
    <w:p w:rsidR="00AC7D4A" w:rsidRPr="00666D0A" w:rsidRDefault="00AC7D4A" w:rsidP="00AC7D4A">
      <w:pPr>
        <w:widowControl w:val="0"/>
        <w:spacing w:after="0" w:line="240" w:lineRule="auto"/>
        <w:jc w:val="center"/>
        <w:rPr>
          <w:rFonts w:ascii="Times New Roman" w:eastAsia="Times New Roman" w:hAnsi="Times New Roman"/>
          <w:b/>
          <w:sz w:val="28"/>
          <w:szCs w:val="28"/>
          <w:lang w:eastAsia="ru-RU"/>
        </w:rPr>
      </w:pPr>
    </w:p>
    <w:p w:rsidR="00AC7D4A" w:rsidRPr="00666D0A" w:rsidRDefault="00AC7D4A" w:rsidP="00AC7D4A">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Раздел 1.Общие положения</w:t>
      </w:r>
    </w:p>
    <w:p w:rsidR="00AC7D4A" w:rsidRPr="00666D0A" w:rsidRDefault="00AC7D4A" w:rsidP="00AC7D4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Подраздел 1.1.Предмет регулирования </w:t>
      </w:r>
    </w:p>
    <w:p w:rsidR="00AC7D4A" w:rsidRPr="00666D0A" w:rsidRDefault="00AC7D4A" w:rsidP="00AC7D4A">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административного регламента</w:t>
      </w:r>
    </w:p>
    <w:p w:rsidR="00AC7D4A" w:rsidRPr="00666D0A" w:rsidRDefault="00AC7D4A" w:rsidP="00AC7D4A">
      <w:pPr>
        <w:widowControl w:val="0"/>
        <w:spacing w:after="0" w:line="240" w:lineRule="auto"/>
        <w:jc w:val="center"/>
        <w:rPr>
          <w:rFonts w:ascii="Times New Roman" w:eastAsia="Times New Roman" w:hAnsi="Times New Roman"/>
          <w:sz w:val="28"/>
          <w:szCs w:val="28"/>
          <w:lang w:eastAsia="ru-RU"/>
        </w:rPr>
      </w:pP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(далее - регламент) определяет стандарт, сроки и последовательность административных процедур (действий) по предоставлению администрацией </w:t>
      </w:r>
      <w:bookmarkStart w:id="7" w:name="OLE_LINK7"/>
      <w:bookmarkStart w:id="8" w:name="OLE_LINK8"/>
      <w:r w:rsidRPr="00666D0A">
        <w:rPr>
          <w:rFonts w:ascii="Times New Roman" w:eastAsia="Times New Roman" w:hAnsi="Times New Roman"/>
          <w:sz w:val="28"/>
          <w:szCs w:val="28"/>
          <w:lang w:eastAsia="ru-RU"/>
        </w:rPr>
        <w:t>Парковского сельского поселения Тихорецкого района</w:t>
      </w:r>
      <w:bookmarkEnd w:id="7"/>
      <w:bookmarkEnd w:id="8"/>
      <w:r w:rsidRPr="00666D0A">
        <w:rPr>
          <w:rFonts w:ascii="Times New Roman" w:eastAsia="Times New Roman" w:hAnsi="Times New Roman"/>
          <w:sz w:val="28"/>
          <w:szCs w:val="28"/>
          <w:lang w:eastAsia="ru-RU"/>
        </w:rPr>
        <w:t xml:space="preserve"> муниципальной услуги «Предоставление земельных участков, находящихся в муниципальной собственности, в постоянное (бессрочное) пользование» (далее - муниципальная услуга) в отношении земельных участков, находящихся в муниципальной собственности Парковского сельского поселения Тихорецкого района (далее - земельные участки).</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35"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1.2.Круг заявителей</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p>
    <w:p w:rsidR="00AC7D4A" w:rsidRPr="00666D0A" w:rsidRDefault="00AC7D4A" w:rsidP="00AC7D4A">
      <w:pPr>
        <w:widowControl w:val="0"/>
        <w:suppressAutoHyphens/>
        <w:spacing w:after="0" w:line="235" w:lineRule="auto"/>
        <w:ind w:firstLine="709"/>
        <w:jc w:val="both"/>
        <w:rPr>
          <w:rFonts w:ascii="Times New Roman" w:eastAsia="Arial" w:hAnsi="Times New Roman"/>
          <w:sz w:val="28"/>
          <w:szCs w:val="28"/>
          <w:lang w:eastAsia="ar-SA"/>
        </w:rPr>
      </w:pPr>
      <w:r w:rsidRPr="00666D0A">
        <w:rPr>
          <w:rFonts w:ascii="Times New Roman" w:eastAsia="Times New Roman" w:hAnsi="Times New Roman"/>
          <w:sz w:val="28"/>
          <w:szCs w:val="28"/>
          <w:lang w:eastAsia="ru-RU"/>
        </w:rPr>
        <w:t xml:space="preserve">1.2.1.Заявителями на получение муниципальной услуги (далее - заявители) </w:t>
      </w:r>
      <w:r w:rsidRPr="00666D0A">
        <w:rPr>
          <w:rFonts w:ascii="Times New Roman" w:eastAsia="Arial" w:hAnsi="Times New Roman"/>
          <w:sz w:val="28"/>
          <w:szCs w:val="28"/>
          <w:lang w:eastAsia="ar-SA"/>
        </w:rPr>
        <w:t>являются:</w:t>
      </w:r>
    </w:p>
    <w:p w:rsidR="00AC7D4A" w:rsidRPr="00666D0A" w:rsidRDefault="00AC7D4A" w:rsidP="00AC7D4A">
      <w:pPr>
        <w:widowControl w:val="0"/>
        <w:suppressAutoHyphens/>
        <w:spacing w:after="0" w:line="235"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1)органы государственной власти и органы местного самоуправления;</w:t>
      </w:r>
    </w:p>
    <w:p w:rsidR="00AC7D4A" w:rsidRPr="00666D0A" w:rsidRDefault="00AC7D4A" w:rsidP="00AC7D4A">
      <w:pPr>
        <w:widowControl w:val="0"/>
        <w:suppressAutoHyphens/>
        <w:spacing w:after="0" w:line="235"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2)государственные и муниципальные учреждения (бюджетные, казенные, автономные);</w:t>
      </w:r>
    </w:p>
    <w:p w:rsidR="00AC7D4A" w:rsidRPr="00666D0A" w:rsidRDefault="00AC7D4A" w:rsidP="00AC7D4A">
      <w:pPr>
        <w:widowControl w:val="0"/>
        <w:suppressAutoHyphens/>
        <w:spacing w:after="0" w:line="235"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3)казенные предприятия;</w:t>
      </w:r>
    </w:p>
    <w:p w:rsidR="00AC7D4A" w:rsidRPr="00666D0A" w:rsidRDefault="00AC7D4A" w:rsidP="00AC7D4A">
      <w:pPr>
        <w:widowControl w:val="0"/>
        <w:spacing w:after="0" w:line="235"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 xml:space="preserve">4)центры исторического наследия президентов Российской Федерации, </w:t>
      </w:r>
      <w:r w:rsidRPr="00666D0A">
        <w:rPr>
          <w:rFonts w:ascii="Times New Roman" w:eastAsia="Arial" w:hAnsi="Times New Roman"/>
          <w:sz w:val="28"/>
          <w:szCs w:val="28"/>
          <w:lang w:eastAsia="ar-SA"/>
        </w:rPr>
        <w:lastRenderedPageBreak/>
        <w:t>прекративших исполнение своих полномочий.</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1.2.2.Особенности предоставления в постоянное (бессрочное) пользование неделимого земельного участка нескольким юридическим лицам, за которыми на праве оперативного управления закреплены все помещения в здании, сооружении, или которым на праве оперативного управления принадлежат несколько зданий, сооружений, установлены пунктом 11 статьи 39.20 Земельного кодекса Российской Федерации. </w:t>
      </w:r>
    </w:p>
    <w:p w:rsidR="00AC7D4A" w:rsidRPr="00666D0A" w:rsidRDefault="00AC7D4A" w:rsidP="00AC7D4A">
      <w:pPr>
        <w:widowControl w:val="0"/>
        <w:autoSpaceDE w:val="0"/>
        <w:autoSpaceDN w:val="0"/>
        <w:adjustRightInd w:val="0"/>
        <w:spacing w:after="0" w:line="235" w:lineRule="auto"/>
        <w:ind w:firstLine="709"/>
        <w:jc w:val="both"/>
        <w:rPr>
          <w:rFonts w:ascii="Times New Roman" w:eastAsia="Times New Roman" w:hAnsi="Times New Roman"/>
          <w:sz w:val="28"/>
          <w:szCs w:val="28"/>
          <w:lang w:eastAsia="ru-RU"/>
        </w:rPr>
      </w:pPr>
    </w:p>
    <w:p w:rsidR="00AC7D4A" w:rsidRPr="00666D0A" w:rsidRDefault="00AC7D4A" w:rsidP="00AC7D4A">
      <w:pPr>
        <w:widowControl w:val="0"/>
        <w:suppressAutoHyphens/>
        <w:spacing w:after="0" w:line="240" w:lineRule="auto"/>
        <w:ind w:firstLine="709"/>
        <w:jc w:val="center"/>
        <w:rPr>
          <w:rFonts w:ascii="Times New Roman" w:eastAsia="Times New Roman" w:hAnsi="Times New Roman"/>
          <w:sz w:val="28"/>
          <w:szCs w:val="28"/>
          <w:lang w:eastAsia="ru-RU"/>
        </w:rPr>
      </w:pPr>
      <w:bookmarkStart w:id="9" w:name="OLE_LINK17"/>
      <w:r w:rsidRPr="00666D0A">
        <w:rPr>
          <w:rFonts w:ascii="Times New Roman" w:eastAsia="Times New Roman" w:hAnsi="Times New Roman"/>
          <w:sz w:val="28"/>
          <w:szCs w:val="28"/>
          <w:lang w:eastAsia="ru-RU"/>
        </w:rPr>
        <w:t>Подраздел 1.3.Требования к порядку информирования</w:t>
      </w:r>
    </w:p>
    <w:p w:rsidR="00AC7D4A" w:rsidRPr="00666D0A" w:rsidRDefault="00AC7D4A" w:rsidP="00AC7D4A">
      <w:pPr>
        <w:widowControl w:val="0"/>
        <w:suppressAutoHyphens/>
        <w:spacing w:after="0" w:line="240" w:lineRule="auto"/>
        <w:ind w:firstLine="709"/>
        <w:jc w:val="center"/>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о предоставлении муниципальной услуги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1.3.1.Информирование о предоставлении муниципальной услуги осуществляется:</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1.3.1.1.В администрации Парковского сельского поселения Тихорецкого района (далее - администрация):</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 устной форме при личном обращении;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с использованием телефонной связи;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 форме электронного документа посредством направления на адрес электронной почты;</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 письменным обращениям. </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1.3.1.2.В многофункциональных центрах предоставления государственных и муниципальных услуг в Краснодарском крае (далее - МФЦ),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территориально обособленных структурных подразделениях, расположенных на территории муниципального образования Тихорецкий район (приложение № 1):</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при личном обращении;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посредством интернет-сайта - http://tihoreck.e-mfc.ru - «Online-консультация».</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1.3.1.3.Посредством размещения информации на официальном сайте администрации, адрес официального сайта http://www.</w:t>
      </w:r>
      <w:r w:rsidRPr="00666D0A">
        <w:rPr>
          <w:rFonts w:ascii="Times New Roman" w:eastAsia="Arial" w:hAnsi="Times New Roman"/>
          <w:sz w:val="28"/>
          <w:szCs w:val="28"/>
          <w:lang w:eastAsia="ar-SA"/>
        </w:rPr>
        <w:t xml:space="preserve"> </w:t>
      </w:r>
      <w:r w:rsidRPr="00666D0A">
        <w:rPr>
          <w:rFonts w:ascii="Times New Roman" w:eastAsia="Arial" w:hAnsi="Times New Roman"/>
          <w:sz w:val="28"/>
          <w:szCs w:val="28"/>
          <w:lang w:val="en-US" w:eastAsia="ar-SA"/>
        </w:rPr>
        <w:t>admparkovskoe</w:t>
      </w:r>
      <w:r w:rsidRPr="00666D0A">
        <w:rPr>
          <w:rFonts w:ascii="Times New Roman" w:eastAsia="Arial" w:hAnsi="Times New Roman"/>
          <w:sz w:val="28"/>
          <w:szCs w:val="28"/>
          <w:lang w:eastAsia="ar-SA"/>
        </w:rPr>
        <w:t xml:space="preserve">.ru </w:t>
      </w:r>
      <w:r w:rsidRPr="00666D0A">
        <w:rPr>
          <w:rFonts w:ascii="Times New Roman" w:eastAsia="Times New Roman" w:hAnsi="Times New Roman"/>
          <w:sz w:val="28"/>
          <w:szCs w:val="28"/>
          <w:lang w:eastAsia="ru-RU"/>
        </w:rPr>
        <w:t>(далее - официальный сайт).</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1.3.1.5.Посредством размещения информационных стендов в МФЦ.</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1.3.1.6.Посредством телефонной связи Call-центра (горячая линия): 8-800-1000-900.</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1.3.2.Информирование о предоставлении муниципальной услуги осуществляется бесплатно.</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Рекомендуемое время для информирования - не более 10 минут.</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1.3.3.На информационных стендах, размещенных в администрации и МФЦ, указываются следующие сведения:</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режим работы, адрес администрации и МФЦ;</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адрес официального сайта администрации, адрес электронной почты Администрации;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почтовые адреса, телефоны, фамилии должностных лиц администрации и МФЦ;</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порядок информирования заявителей о предоставлении муниципальной услуги;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порядок и сроки предоставления муниципальной услуги;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форма заявления о предоставлении муниципальной услуги и образец его заполнения;</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исчерпывающий перечень документов, необходимых для предоставления муниципальной услуги;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Указанная информация размещается также на официальном сайте администрации и на сайте МФЦ.</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1.3.4.Информация о местонахождении и графике работы, справочных телефонах администрации, МФЦ:</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1.3.4.1.Администрация расположена по адресу:</w:t>
      </w:r>
    </w:p>
    <w:p w:rsidR="00AC7D4A" w:rsidRPr="00666D0A" w:rsidRDefault="00AC7D4A" w:rsidP="00AC7D4A">
      <w:pPr>
        <w:widowControl w:val="0"/>
        <w:suppressAutoHyphen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 xml:space="preserve">352104, Россия, Краснодарский край, Тихорецкий район, посёлок Парковый, улица Гагарина, 24, электронный адрес: </w:t>
      </w:r>
      <w:r w:rsidRPr="00666D0A">
        <w:rPr>
          <w:rFonts w:ascii="Times New Roman" w:eastAsia="Times New Roman" w:hAnsi="Times New Roman"/>
          <w:sz w:val="28"/>
          <w:szCs w:val="28"/>
          <w:lang w:val="en-US" w:eastAsia="ru-RU"/>
        </w:rPr>
        <w:t>parkov</w:t>
      </w:r>
      <w:r w:rsidRPr="00666D0A">
        <w:rPr>
          <w:rFonts w:ascii="Times New Roman" w:eastAsia="Times New Roman" w:hAnsi="Times New Roman"/>
          <w:sz w:val="28"/>
          <w:szCs w:val="28"/>
          <w:lang w:eastAsia="ru-RU"/>
        </w:rPr>
        <w:t>@</w:t>
      </w:r>
      <w:r w:rsidRPr="00666D0A">
        <w:rPr>
          <w:rFonts w:ascii="Times New Roman" w:eastAsia="Times New Roman" w:hAnsi="Times New Roman"/>
          <w:sz w:val="28"/>
          <w:szCs w:val="28"/>
          <w:lang w:val="en-US" w:eastAsia="ru-RU"/>
        </w:rPr>
        <w:t>list</w:t>
      </w:r>
      <w:r w:rsidRPr="00666D0A">
        <w:rPr>
          <w:rFonts w:ascii="Times New Roman" w:eastAsia="Times New Roman" w:hAnsi="Times New Roman"/>
          <w:sz w:val="28"/>
          <w:szCs w:val="28"/>
          <w:lang w:eastAsia="ru-RU"/>
        </w:rPr>
        <w:t>.ru</w:t>
      </w:r>
      <w:r w:rsidRPr="00666D0A">
        <w:rPr>
          <w:rFonts w:ascii="Times New Roman" w:eastAsia="Arial" w:hAnsi="Times New Roman"/>
          <w:sz w:val="28"/>
          <w:szCs w:val="28"/>
          <w:lang w:eastAsia="ar-SA"/>
        </w:rPr>
        <w:t>.</w:t>
      </w:r>
    </w:p>
    <w:p w:rsidR="00AC7D4A" w:rsidRPr="00666D0A" w:rsidRDefault="00AC7D4A" w:rsidP="00AC7D4A">
      <w:pPr>
        <w:widowControl w:val="0"/>
        <w:suppressAutoHyphen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Справочные телефоны: 8(86196)47-2-40, 8(86196)47-1-39.</w:t>
      </w:r>
    </w:p>
    <w:p w:rsidR="00AC7D4A" w:rsidRPr="00666D0A" w:rsidRDefault="00AC7D4A" w:rsidP="00AC7D4A">
      <w:pPr>
        <w:widowControl w:val="0"/>
        <w:suppressAutoHyphen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График работы администрации: понедельник-четверг с 8.00 час. до 12.00 час. пятница с 8.00 до 16.00, перерыв с 12.00 до 13.00, выходные дни суббота, воскресенье.</w:t>
      </w:r>
    </w:p>
    <w:p w:rsidR="00AC7D4A" w:rsidRPr="00666D0A" w:rsidRDefault="00AC7D4A" w:rsidP="00AC7D4A">
      <w:pPr>
        <w:widowControl w:val="0"/>
        <w:suppressAutoHyphen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приемные дни: понедельник, среда, пятница с 8.00 до 12.00.</w:t>
      </w:r>
    </w:p>
    <w:p w:rsidR="00AC7D4A" w:rsidRPr="00666D0A" w:rsidRDefault="00AC7D4A" w:rsidP="00AC7D4A">
      <w:pPr>
        <w:widowControl w:val="0"/>
        <w:suppressAutoHyphen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 xml:space="preserve">Адрес сайта - http:// </w:t>
      </w:r>
      <w:r w:rsidRPr="00666D0A">
        <w:rPr>
          <w:rFonts w:ascii="Times New Roman" w:eastAsia="Arial" w:hAnsi="Times New Roman"/>
          <w:sz w:val="28"/>
          <w:szCs w:val="28"/>
          <w:lang w:val="en-US" w:eastAsia="ar-SA"/>
        </w:rPr>
        <w:t>admparkovskoe</w:t>
      </w:r>
      <w:r w:rsidRPr="00666D0A">
        <w:rPr>
          <w:rFonts w:ascii="Times New Roman" w:eastAsia="Arial" w:hAnsi="Times New Roman"/>
          <w:sz w:val="28"/>
          <w:szCs w:val="28"/>
          <w:lang w:eastAsia="ar-SA"/>
        </w:rPr>
        <w:t>.ru.</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1.3.4.2.Информация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1.3.4.3.Организации, участвующие в предоставлении муниципальной услуги: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Федеральная служба государственной регистрации, кадастра и картографии России;</w:t>
      </w:r>
    </w:p>
    <w:p w:rsidR="00AC7D4A" w:rsidRPr="00666D0A" w:rsidRDefault="00AC7D4A" w:rsidP="00AC7D4A">
      <w:pPr>
        <w:widowControl w:val="0"/>
        <w:suppressAutoHyphen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Федеральная налоговая служба России.</w:t>
      </w:r>
    </w:p>
    <w:bookmarkEnd w:id="9"/>
    <w:p w:rsidR="00AC7D4A" w:rsidRPr="00666D0A" w:rsidRDefault="00AC7D4A" w:rsidP="00AC7D4A">
      <w:pPr>
        <w:widowControl w:val="0"/>
        <w:spacing w:after="0" w:line="235" w:lineRule="auto"/>
        <w:ind w:firstLine="567"/>
        <w:jc w:val="center"/>
        <w:rPr>
          <w:rFonts w:ascii="Times New Roman" w:eastAsia="Times New Roman" w:hAnsi="Times New Roman"/>
          <w:b/>
          <w:sz w:val="28"/>
          <w:szCs w:val="28"/>
          <w:lang w:eastAsia="ru-RU"/>
        </w:rPr>
      </w:pPr>
    </w:p>
    <w:p w:rsidR="00AC7D4A" w:rsidRPr="00666D0A" w:rsidRDefault="00AC7D4A" w:rsidP="00AC7D4A">
      <w:pPr>
        <w:widowControl w:val="0"/>
        <w:autoSpaceDE w:val="0"/>
        <w:autoSpaceDN w:val="0"/>
        <w:adjustRightInd w:val="0"/>
        <w:spacing w:after="0" w:line="235" w:lineRule="auto"/>
        <w:ind w:firstLine="567"/>
        <w:jc w:val="center"/>
        <w:outlineLvl w:val="1"/>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Раздел 2.Стандарт предоставления муниципальной услуги</w:t>
      </w:r>
    </w:p>
    <w:p w:rsidR="00AC7D4A" w:rsidRPr="00666D0A" w:rsidRDefault="00AC7D4A" w:rsidP="00AC7D4A">
      <w:pPr>
        <w:widowControl w:val="0"/>
        <w:autoSpaceDE w:val="0"/>
        <w:autoSpaceDN w:val="0"/>
        <w:adjustRightInd w:val="0"/>
        <w:spacing w:after="0" w:line="235"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35" w:lineRule="auto"/>
        <w:ind w:firstLine="567"/>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2.1.Наименование муниципальной услуги</w:t>
      </w:r>
    </w:p>
    <w:p w:rsidR="00AC7D4A" w:rsidRPr="00666D0A" w:rsidRDefault="00AC7D4A" w:rsidP="00AC7D4A">
      <w:pPr>
        <w:widowControl w:val="0"/>
        <w:spacing w:after="0" w:line="235" w:lineRule="auto"/>
        <w:ind w:firstLine="567"/>
        <w:jc w:val="center"/>
        <w:rPr>
          <w:rFonts w:ascii="Times New Roman" w:eastAsia="Times New Roman" w:hAnsi="Times New Roman"/>
          <w:sz w:val="28"/>
          <w:szCs w:val="28"/>
          <w:lang w:eastAsia="ru-RU"/>
        </w:rPr>
      </w:pP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Наименование муниципальной услуги - «Предоставление земельных участков, находящихся в муниципальной собственности, в постоянное (бессрочное) пользование».</w:t>
      </w:r>
    </w:p>
    <w:p w:rsidR="00AC7D4A" w:rsidRPr="00666D0A" w:rsidRDefault="00AC7D4A" w:rsidP="00AC7D4A">
      <w:pPr>
        <w:widowControl w:val="0"/>
        <w:spacing w:after="0" w:line="235"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35" w:lineRule="auto"/>
        <w:ind w:firstLine="567"/>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2.2.Наименование органа, предоставляющего</w:t>
      </w:r>
    </w:p>
    <w:p w:rsidR="00AC7D4A" w:rsidRPr="00666D0A" w:rsidRDefault="00AC7D4A" w:rsidP="00AC7D4A">
      <w:pPr>
        <w:widowControl w:val="0"/>
        <w:autoSpaceDE w:val="0"/>
        <w:autoSpaceDN w:val="0"/>
        <w:adjustRightInd w:val="0"/>
        <w:spacing w:after="0" w:line="235" w:lineRule="auto"/>
        <w:ind w:firstLine="567"/>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муниципальную услугу</w:t>
      </w:r>
    </w:p>
    <w:p w:rsidR="00AC7D4A" w:rsidRPr="00666D0A" w:rsidRDefault="00AC7D4A" w:rsidP="00AC7D4A">
      <w:pPr>
        <w:widowControl w:val="0"/>
        <w:autoSpaceDE w:val="0"/>
        <w:autoSpaceDN w:val="0"/>
        <w:adjustRightInd w:val="0"/>
        <w:spacing w:after="0" w:line="235" w:lineRule="auto"/>
        <w:ind w:firstLine="567"/>
        <w:outlineLvl w:val="2"/>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0" w:name="OLE_LINK18"/>
      <w:bookmarkStart w:id="11" w:name="OLE_LINK19"/>
      <w:r w:rsidRPr="00666D0A">
        <w:rPr>
          <w:rFonts w:ascii="Times New Roman" w:eastAsia="Times New Roman" w:hAnsi="Times New Roman"/>
          <w:sz w:val="28"/>
          <w:szCs w:val="28"/>
          <w:lang w:eastAsia="ru-RU"/>
        </w:rPr>
        <w:t>2.2.1.Предоставление муниципальной услуги осуществляется администрацией.</w:t>
      </w:r>
    </w:p>
    <w:p w:rsidR="00AC7D4A" w:rsidRPr="00666D0A" w:rsidRDefault="00AC7D4A" w:rsidP="00AC7D4A">
      <w:pPr>
        <w:widowControl w:val="0"/>
        <w:spacing w:after="0" w:line="240" w:lineRule="auto"/>
        <w:ind w:firstLine="709"/>
        <w:jc w:val="both"/>
        <w:rPr>
          <w:rFonts w:ascii="Times New Roman" w:eastAsia="Times New Roman" w:hAnsi="Times New Roman"/>
          <w:i/>
          <w:sz w:val="28"/>
          <w:szCs w:val="28"/>
          <w:lang w:eastAsia="ru-RU"/>
        </w:rPr>
      </w:pPr>
      <w:r w:rsidRPr="00666D0A">
        <w:rPr>
          <w:rFonts w:ascii="Times New Roman" w:eastAsia="Times New Roman" w:hAnsi="Times New Roman"/>
          <w:sz w:val="28"/>
          <w:szCs w:val="28"/>
          <w:lang w:eastAsia="ru-RU"/>
        </w:rPr>
        <w:t>2.2.2.Администрация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Парковского сельского поселения Тихорецкого района.</w:t>
      </w:r>
      <w:bookmarkEnd w:id="10"/>
      <w:bookmarkEnd w:id="11"/>
    </w:p>
    <w:p w:rsidR="00AC7D4A" w:rsidRPr="00666D0A" w:rsidRDefault="00AC7D4A" w:rsidP="00AC7D4A">
      <w:pPr>
        <w:widowControl w:val="0"/>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2.2.3.В предоставлении муниципальной услуги участвуют МФЦ. </w:t>
      </w:r>
    </w:p>
    <w:p w:rsidR="00AC7D4A" w:rsidRPr="00666D0A" w:rsidRDefault="00AC7D4A" w:rsidP="00AC7D4A">
      <w:pPr>
        <w:widowControl w:val="0"/>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AC7D4A" w:rsidRPr="00666D0A" w:rsidRDefault="00AC7D4A" w:rsidP="00AC7D4A">
      <w:pPr>
        <w:widowControl w:val="0"/>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35"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2.3.Результат</w:t>
      </w:r>
    </w:p>
    <w:p w:rsidR="00AC7D4A" w:rsidRPr="00666D0A" w:rsidRDefault="00AC7D4A" w:rsidP="00AC7D4A">
      <w:pPr>
        <w:widowControl w:val="0"/>
        <w:autoSpaceDE w:val="0"/>
        <w:autoSpaceDN w:val="0"/>
        <w:adjustRightInd w:val="0"/>
        <w:spacing w:after="0" w:line="235"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 предоставления муниципальной услуги</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p>
    <w:p w:rsidR="00AC7D4A" w:rsidRPr="00666D0A" w:rsidRDefault="00AC7D4A" w:rsidP="00AC7D4A">
      <w:pPr>
        <w:widowControl w:val="0"/>
        <w:tabs>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Результатом предоставления муниципальной услуги являются:</w:t>
      </w:r>
    </w:p>
    <w:p w:rsidR="00AC7D4A" w:rsidRPr="00666D0A" w:rsidRDefault="00AC7D4A" w:rsidP="00AC7D4A">
      <w:pPr>
        <w:widowControl w:val="0"/>
        <w:tabs>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постановление администрации Парковского сельского поселения Тихорецкого района о предоставлении земельного участка в постоянное (бессрочное) пользование;</w:t>
      </w:r>
    </w:p>
    <w:p w:rsidR="00AC7D4A" w:rsidRPr="00666D0A" w:rsidRDefault="00AC7D4A" w:rsidP="00AC7D4A">
      <w:pPr>
        <w:widowControl w:val="0"/>
        <w:tabs>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письменное уведомление администрации об отказе в предоставлении земельного участка в постоянное (бессрочное) пользование.</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AC7D4A" w:rsidRPr="00666D0A" w:rsidRDefault="00AC7D4A" w:rsidP="00AC7D4A">
      <w:pPr>
        <w:widowControl w:val="0"/>
        <w:spacing w:after="0" w:line="235"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35" w:lineRule="auto"/>
        <w:ind w:firstLine="567"/>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2.4.Срок предоставления муниципальной услуги</w:t>
      </w:r>
    </w:p>
    <w:p w:rsidR="00AC7D4A" w:rsidRPr="00666D0A" w:rsidRDefault="00AC7D4A" w:rsidP="00AC7D4A">
      <w:pPr>
        <w:widowControl w:val="0"/>
        <w:spacing w:after="0" w:line="235"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Срок предоставления муниципальной услуги составляет тридцать дней со дня поступления заявления о предоставлении земельного участка.</w:t>
      </w:r>
    </w:p>
    <w:p w:rsidR="00AC7D4A" w:rsidRPr="00666D0A" w:rsidRDefault="00AC7D4A" w:rsidP="00AC7D4A">
      <w:pPr>
        <w:widowControl w:val="0"/>
        <w:autoSpaceDE w:val="0"/>
        <w:autoSpaceDN w:val="0"/>
        <w:adjustRightInd w:val="0"/>
        <w:spacing w:after="0" w:line="235"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35" w:lineRule="auto"/>
        <w:ind w:firstLine="567"/>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Подраздел 2.5.Правовые основания для предоставления </w:t>
      </w:r>
    </w:p>
    <w:p w:rsidR="00AC7D4A" w:rsidRPr="00666D0A" w:rsidRDefault="00AC7D4A" w:rsidP="00AC7D4A">
      <w:pPr>
        <w:widowControl w:val="0"/>
        <w:autoSpaceDE w:val="0"/>
        <w:autoSpaceDN w:val="0"/>
        <w:adjustRightInd w:val="0"/>
        <w:spacing w:after="0" w:line="235" w:lineRule="auto"/>
        <w:ind w:firstLine="567"/>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муниципальной услуги</w:t>
      </w:r>
    </w:p>
    <w:p w:rsidR="00AC7D4A" w:rsidRPr="00666D0A" w:rsidRDefault="00AC7D4A" w:rsidP="00AC7D4A">
      <w:pPr>
        <w:widowControl w:val="0"/>
        <w:spacing w:after="0" w:line="235" w:lineRule="auto"/>
        <w:ind w:firstLine="709"/>
        <w:jc w:val="center"/>
        <w:rPr>
          <w:rFonts w:ascii="Times New Roman" w:eastAsia="Times New Roman" w:hAnsi="Times New Roman"/>
          <w:sz w:val="28"/>
          <w:szCs w:val="28"/>
          <w:lang w:eastAsia="ru-RU"/>
        </w:rPr>
      </w:pP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Конституция Российской Федерации, принята всенародным голосованием 12 декабря 1993 года;</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hyperlink r:id="rId4" w:history="1">
        <w:r w:rsidRPr="00666D0A">
          <w:rPr>
            <w:rFonts w:ascii="Times New Roman" w:eastAsia="Times New Roman" w:hAnsi="Times New Roman"/>
            <w:sz w:val="28"/>
            <w:szCs w:val="28"/>
            <w:lang w:eastAsia="ru-RU"/>
          </w:rPr>
          <w:t>Земельный кодекс</w:t>
        </w:r>
      </w:hyperlink>
      <w:r w:rsidRPr="00666D0A">
        <w:rPr>
          <w:rFonts w:ascii="Times New Roman" w:eastAsia="Times New Roman" w:hAnsi="Times New Roman"/>
          <w:sz w:val="28"/>
          <w:szCs w:val="28"/>
          <w:lang w:eastAsia="ru-RU"/>
        </w:rPr>
        <w:t xml:space="preserve"> Российской Федерации;</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hyperlink r:id="rId5" w:history="1">
        <w:r w:rsidRPr="00666D0A">
          <w:rPr>
            <w:rFonts w:ascii="Times New Roman" w:eastAsia="Times New Roman" w:hAnsi="Times New Roman"/>
            <w:sz w:val="28"/>
            <w:szCs w:val="28"/>
            <w:lang w:eastAsia="ru-RU"/>
          </w:rPr>
          <w:t>Градостроительный кодекс</w:t>
        </w:r>
      </w:hyperlink>
      <w:r w:rsidRPr="00666D0A">
        <w:rPr>
          <w:rFonts w:ascii="Times New Roman" w:eastAsia="Times New Roman" w:hAnsi="Times New Roman"/>
          <w:sz w:val="28"/>
          <w:szCs w:val="28"/>
          <w:lang w:eastAsia="ru-RU"/>
        </w:rPr>
        <w:t xml:space="preserve"> Российской Федерации;</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hyperlink r:id="rId6" w:history="1">
        <w:r w:rsidRPr="00666D0A">
          <w:rPr>
            <w:rFonts w:ascii="Times New Roman" w:eastAsia="Times New Roman" w:hAnsi="Times New Roman"/>
            <w:sz w:val="28"/>
            <w:szCs w:val="28"/>
            <w:lang w:eastAsia="ru-RU"/>
          </w:rPr>
          <w:t>Федеральный закон</w:t>
        </w:r>
      </w:hyperlink>
      <w:r w:rsidRPr="00666D0A">
        <w:rPr>
          <w:rFonts w:ascii="Times New Roman" w:eastAsia="Times New Roman" w:hAnsi="Times New Roman"/>
          <w:sz w:val="28"/>
          <w:szCs w:val="28"/>
          <w:lang w:eastAsia="ru-RU"/>
        </w:rPr>
        <w:t xml:space="preserve"> от 25 октября 2001 года № 137-ФЗ «О введении в действие Земельного кодекса Российской Федерации»;</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hyperlink r:id="rId7" w:history="1">
        <w:r w:rsidRPr="00666D0A">
          <w:rPr>
            <w:rFonts w:ascii="Times New Roman" w:eastAsia="Times New Roman" w:hAnsi="Times New Roman"/>
            <w:sz w:val="28"/>
            <w:szCs w:val="28"/>
            <w:lang w:eastAsia="ru-RU"/>
          </w:rPr>
          <w:t>Федеральный закон</w:t>
        </w:r>
      </w:hyperlink>
      <w:r w:rsidRPr="00666D0A">
        <w:rPr>
          <w:rFonts w:ascii="Times New Roman" w:eastAsia="Times New Roman" w:hAnsi="Times New Roman"/>
          <w:sz w:val="28"/>
          <w:szCs w:val="28"/>
          <w:lang w:eastAsia="ru-RU"/>
        </w:rPr>
        <w:t xml:space="preserve"> от 6 октября 2003 года № 131-ФЗ «Об общих принципах организации местного самоуправления в Российской Федерации»;</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hyperlink r:id="rId8" w:history="1">
        <w:r w:rsidRPr="00666D0A">
          <w:rPr>
            <w:rFonts w:ascii="Times New Roman" w:eastAsia="Times New Roman" w:hAnsi="Times New Roman"/>
            <w:sz w:val="28"/>
            <w:szCs w:val="28"/>
            <w:lang w:eastAsia="ru-RU"/>
          </w:rPr>
          <w:t>Федеральный закон</w:t>
        </w:r>
      </w:hyperlink>
      <w:r w:rsidRPr="00666D0A">
        <w:rPr>
          <w:rFonts w:ascii="Times New Roman" w:eastAsia="Times New Roman" w:hAnsi="Times New Roman"/>
          <w:sz w:val="28"/>
          <w:szCs w:val="28"/>
          <w:lang w:eastAsia="ru-RU"/>
        </w:rPr>
        <w:t xml:space="preserve"> от 27 июля 2010 года № 210-ФЗ «Об организации предоставления государственных и муниципальных услуг»;</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AC7D4A" w:rsidRPr="00666D0A" w:rsidRDefault="00AC7D4A" w:rsidP="00AC7D4A">
      <w:pPr>
        <w:widowControl w:val="0"/>
        <w:spacing w:after="0" w:line="235" w:lineRule="auto"/>
        <w:ind w:firstLine="709"/>
        <w:jc w:val="both"/>
        <w:rPr>
          <w:rFonts w:ascii="Times New Roman" w:eastAsia="Times New Roman" w:hAnsi="Times New Roman"/>
          <w:bCs/>
          <w:kern w:val="32"/>
          <w:sz w:val="28"/>
          <w:szCs w:val="28"/>
          <w:lang w:eastAsia="ru-RU"/>
        </w:rPr>
      </w:pPr>
      <w:r w:rsidRPr="00666D0A">
        <w:rPr>
          <w:rFonts w:ascii="Times New Roman" w:eastAsia="Times New Roman" w:hAnsi="Times New Roman"/>
          <w:bCs/>
          <w:kern w:val="32"/>
          <w:sz w:val="28"/>
          <w:szCs w:val="28"/>
          <w:lang w:eastAsia="ru-RU"/>
        </w:rPr>
        <w:t>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hyperlink r:id="rId9" w:history="1">
        <w:r w:rsidRPr="00666D0A">
          <w:rPr>
            <w:rFonts w:ascii="Times New Roman" w:eastAsia="Times New Roman" w:hAnsi="Times New Roman"/>
            <w:sz w:val="28"/>
            <w:szCs w:val="28"/>
            <w:lang w:eastAsia="ru-RU"/>
          </w:rPr>
          <w:t>Закон</w:t>
        </w:r>
      </w:hyperlink>
      <w:r w:rsidRPr="00666D0A">
        <w:rPr>
          <w:rFonts w:ascii="Times New Roman" w:eastAsia="Times New Roman" w:hAnsi="Times New Roman"/>
          <w:sz w:val="28"/>
          <w:szCs w:val="28"/>
          <w:lang w:eastAsia="ru-RU"/>
        </w:rPr>
        <w:t xml:space="preserve"> Краснодарского края от 5 ноября 2002 года № 532-КЗ «Об основах регулирования земельных отношений в Краснодарском крае»;</w:t>
      </w:r>
    </w:p>
    <w:p w:rsidR="00AC7D4A" w:rsidRPr="00666D0A" w:rsidRDefault="00AC7D4A" w:rsidP="00AC7D4A">
      <w:pPr>
        <w:widowControl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AC7D4A" w:rsidRPr="00666D0A"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устав </w:t>
      </w:r>
      <w:bookmarkStart w:id="12" w:name="OLE_LINK20"/>
      <w:r w:rsidRPr="00666D0A">
        <w:rPr>
          <w:rFonts w:ascii="Times New Roman" w:eastAsia="Times New Roman" w:hAnsi="Times New Roman"/>
          <w:sz w:val="28"/>
          <w:szCs w:val="28"/>
          <w:lang w:eastAsia="ru-RU"/>
        </w:rPr>
        <w:t>Парковского сельского поселения Тихорецкого района</w:t>
      </w:r>
      <w:bookmarkEnd w:id="12"/>
      <w:r w:rsidRPr="00666D0A">
        <w:rPr>
          <w:rFonts w:ascii="Times New Roman" w:eastAsia="Times New Roman" w:hAnsi="Times New Roman"/>
          <w:sz w:val="28"/>
          <w:szCs w:val="28"/>
          <w:lang w:eastAsia="ru-RU"/>
        </w:rPr>
        <w:t>.</w:t>
      </w:r>
    </w:p>
    <w:p w:rsidR="00AC7D4A" w:rsidRPr="00666D0A" w:rsidRDefault="00AC7D4A" w:rsidP="00AC7D4A">
      <w:pPr>
        <w:widowControl w:val="0"/>
        <w:autoSpaceDE w:val="0"/>
        <w:autoSpaceDN w:val="0"/>
        <w:adjustRightInd w:val="0"/>
        <w:spacing w:after="0" w:line="235" w:lineRule="auto"/>
        <w:ind w:firstLine="709"/>
        <w:jc w:val="center"/>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35"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C7D4A" w:rsidRPr="00666D0A" w:rsidRDefault="00AC7D4A" w:rsidP="00AC7D4A">
      <w:pPr>
        <w:widowControl w:val="0"/>
        <w:autoSpaceDE w:val="0"/>
        <w:autoSpaceDN w:val="0"/>
        <w:adjustRightInd w:val="0"/>
        <w:spacing w:after="0" w:line="235" w:lineRule="auto"/>
        <w:ind w:firstLine="709"/>
        <w:jc w:val="center"/>
        <w:outlineLvl w:val="2"/>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2.6.1.Документы и информация, которые заявитель должен представить самостоятельно:</w:t>
      </w:r>
    </w:p>
    <w:p w:rsidR="00AC7D4A" w:rsidRPr="00666D0A" w:rsidRDefault="00AC7D4A" w:rsidP="00AC7D4A">
      <w:pPr>
        <w:widowControl w:val="0"/>
        <w:tabs>
          <w:tab w:val="left" w:pos="851"/>
        </w:tabs>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заявление по форме и содержанию согласно приложению № 2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AC7D4A" w:rsidRPr="00666D0A" w:rsidRDefault="00AC7D4A" w:rsidP="00AC7D4A">
      <w:pPr>
        <w:widowControl w:val="0"/>
        <w:tabs>
          <w:tab w:val="left" w:pos="851"/>
        </w:tabs>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копию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AC7D4A" w:rsidRPr="00666D0A" w:rsidRDefault="00AC7D4A" w:rsidP="00AC7D4A">
      <w:pPr>
        <w:widowControl w:val="0"/>
        <w:tabs>
          <w:tab w:val="left" w:pos="851"/>
        </w:tabs>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AC7D4A" w:rsidRPr="00666D0A" w:rsidRDefault="00AC7D4A" w:rsidP="00AC7D4A">
      <w:pPr>
        <w:widowControl w:val="0"/>
        <w:tabs>
          <w:tab w:val="left" w:pos="851"/>
        </w:tabs>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AC7D4A" w:rsidRPr="00666D0A" w:rsidRDefault="00AC7D4A" w:rsidP="00AC7D4A">
      <w:pPr>
        <w:widowControl w:val="0"/>
        <w:tabs>
          <w:tab w:val="left" w:pos="851"/>
        </w:tabs>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Представление документов, указанных в абзацах 4, 5 настоящего пункта, не требуется в случае, если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C7D4A" w:rsidRPr="00666D0A" w:rsidRDefault="00AC7D4A" w:rsidP="00AC7D4A">
      <w:pPr>
        <w:widowControl w:val="0"/>
        <w:tabs>
          <w:tab w:val="left" w:pos="851"/>
        </w:tabs>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2.6.2.Документы и информация, которые заявитель вправе представить по собственной инициативе:</w:t>
      </w:r>
    </w:p>
    <w:p w:rsidR="00AC7D4A" w:rsidRPr="00666D0A" w:rsidRDefault="00AC7D4A" w:rsidP="00AC7D4A">
      <w:pPr>
        <w:widowControl w:val="0"/>
        <w:tabs>
          <w:tab w:val="left" w:pos="851"/>
        </w:tabs>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документы,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заявитель должен представить самостоятельно.</w:t>
      </w:r>
    </w:p>
    <w:p w:rsidR="00AC7D4A" w:rsidRPr="00666D0A" w:rsidRDefault="00AC7D4A" w:rsidP="00AC7D4A">
      <w:pPr>
        <w:widowControl w:val="0"/>
        <w:tabs>
          <w:tab w:val="left" w:pos="851"/>
        </w:tabs>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2.6.3.От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AC7D4A" w:rsidRPr="00666D0A" w:rsidRDefault="00AC7D4A" w:rsidP="00AC7D4A">
      <w:pPr>
        <w:widowControl w:val="0"/>
        <w:tabs>
          <w:tab w:val="left" w:pos="851"/>
        </w:tabs>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AC7D4A" w:rsidRPr="00666D0A" w:rsidRDefault="00AC7D4A" w:rsidP="00AC7D4A">
      <w:pPr>
        <w:widowControl w:val="0"/>
        <w:tabs>
          <w:tab w:val="left" w:pos="851"/>
        </w:tabs>
        <w:autoSpaceDE w:val="0"/>
        <w:autoSpaceDN w:val="0"/>
        <w:adjustRightInd w:val="0"/>
        <w:spacing w:after="0" w:line="235"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2.6.4.При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AC7D4A" w:rsidRPr="00666D0A" w:rsidRDefault="00AC7D4A" w:rsidP="00AC7D4A">
      <w:pPr>
        <w:widowControl w:val="0"/>
        <w:tabs>
          <w:tab w:val="left" w:pos="851"/>
        </w:tabs>
        <w:autoSpaceDE w:val="0"/>
        <w:autoSpaceDN w:val="0"/>
        <w:adjustRightInd w:val="0"/>
        <w:spacing w:after="0" w:line="235" w:lineRule="auto"/>
        <w:ind w:firstLine="567"/>
        <w:jc w:val="both"/>
        <w:outlineLvl w:val="2"/>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35" w:lineRule="auto"/>
        <w:ind w:firstLine="567"/>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2.7.Исчерпывающий перечень оснований  для отказа в приеме документов, необходимых для предоставления муниципальной услуги</w:t>
      </w:r>
    </w:p>
    <w:p w:rsidR="00AC7D4A" w:rsidRPr="00666D0A" w:rsidRDefault="00AC7D4A" w:rsidP="00AC7D4A">
      <w:pPr>
        <w:widowControl w:val="0"/>
        <w:autoSpaceDE w:val="0"/>
        <w:autoSpaceDN w:val="0"/>
        <w:adjustRightInd w:val="0"/>
        <w:spacing w:after="0" w:line="235"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3" w:name="OLE_LINK21"/>
      <w:bookmarkStart w:id="14" w:name="OLE_LINK22"/>
      <w:r w:rsidRPr="00666D0A">
        <w:rPr>
          <w:rFonts w:ascii="Times New Roman" w:eastAsia="Times New Roman" w:hAnsi="Times New Roman"/>
          <w:sz w:val="28"/>
          <w:szCs w:val="28"/>
          <w:lang w:eastAsia="ru-RU"/>
        </w:rPr>
        <w:t>2.7.1.Основанием для отказа в приеме документов, необходимых для предоставления муниципальной услуги, является:</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несоблюдение установленных законом условий признания действительности электронной подписи. </w:t>
      </w:r>
    </w:p>
    <w:p w:rsidR="00AC7D4A" w:rsidRPr="00666D0A" w:rsidRDefault="00AC7D4A" w:rsidP="00AC7D4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2.7.2.О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Не может быть отказано заявителю в приеме дополнительных документов при наличии намерения их сдать.</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666D0A">
        <w:rPr>
          <w:rFonts w:ascii="Times New Roman" w:eastAsia="Arial" w:hAnsi="Times New Roman"/>
          <w:sz w:val="28"/>
          <w:szCs w:val="28"/>
          <w:lang w:eastAsia="ar-SA"/>
        </w:rPr>
        <w:t>Едином Портале, Портале Краснодарского края</w:t>
      </w:r>
      <w:r w:rsidRPr="00666D0A">
        <w:rPr>
          <w:rFonts w:ascii="Times New Roman" w:eastAsia="Times New Roman" w:hAnsi="Times New Roman"/>
          <w:sz w:val="28"/>
          <w:szCs w:val="28"/>
          <w:lang w:eastAsia="ru-RU"/>
        </w:rPr>
        <w:t>.</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bookmarkEnd w:id="13"/>
      <w:bookmarkEnd w:id="14"/>
    </w:p>
    <w:p w:rsidR="00AC7D4A" w:rsidRPr="00666D0A" w:rsidRDefault="00AC7D4A" w:rsidP="00AC7D4A">
      <w:pPr>
        <w:widowControl w:val="0"/>
        <w:spacing w:after="0" w:line="235"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35" w:lineRule="auto"/>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2.8.Исчерпывающий перечень оснований для отказа в предоставлении муниципальной услуги</w:t>
      </w:r>
    </w:p>
    <w:p w:rsidR="00AC7D4A" w:rsidRPr="00666D0A" w:rsidRDefault="00AC7D4A" w:rsidP="00AC7D4A">
      <w:pPr>
        <w:widowControl w:val="0"/>
        <w:autoSpaceDE w:val="0"/>
        <w:autoSpaceDN w:val="0"/>
        <w:adjustRightInd w:val="0"/>
        <w:spacing w:after="0" w:line="235" w:lineRule="auto"/>
        <w:jc w:val="both"/>
        <w:rPr>
          <w:rFonts w:ascii="Times New Roman" w:eastAsia="Times New Roman" w:hAnsi="Times New Roman"/>
          <w:sz w:val="28"/>
          <w:szCs w:val="28"/>
          <w:lang w:eastAsia="ru-RU"/>
        </w:rPr>
      </w:pPr>
    </w:p>
    <w:p w:rsidR="00AC7D4A" w:rsidRPr="00666D0A"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bookmarkStart w:id="15" w:name="sub_460"/>
      <w:bookmarkStart w:id="16" w:name="sub_461"/>
      <w:r w:rsidRPr="00666D0A">
        <w:rPr>
          <w:rFonts w:ascii="Times New Roman" w:eastAsia="Times New Roman" w:hAnsi="Times New Roman"/>
          <w:sz w:val="28"/>
          <w:szCs w:val="28"/>
          <w:lang w:eastAsia="ru-RU"/>
        </w:rPr>
        <w:t>2.8.1.Заявителю отказывается в предоставлении муниципальной услуги по следующим основаниям:</w:t>
      </w:r>
      <w:bookmarkEnd w:id="15"/>
    </w:p>
    <w:bookmarkEnd w:id="16"/>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3)указанный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11)указанный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13)в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15)испрашиваемый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16)площадь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19)предоставление земельного участка на заявленном виде прав не допускается;</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20)в отношении земельного участка, указанного в заявлении о его предоставлении, не установлен вид разрешенного использования;</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21)указанный в заявлении о предоставлении земельного участка земельный участок не отнесен к определенной категории земель;</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22)в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24)границы земельного участка, указанного в заявлении о его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25)площадь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заключение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666D0A">
        <w:rPr>
          <w:rFonts w:ascii="Times New Roman" w:eastAsia="Arial" w:hAnsi="Times New Roman"/>
          <w:sz w:val="28"/>
          <w:szCs w:val="28"/>
          <w:lang w:eastAsia="ar-SA"/>
        </w:rPr>
        <w:t>Едином Портале, Портале Краснодарского края</w:t>
      </w:r>
      <w:r w:rsidRPr="00666D0A">
        <w:rPr>
          <w:rFonts w:ascii="Times New Roman" w:eastAsia="Times New Roman" w:hAnsi="Times New Roman"/>
          <w:sz w:val="28"/>
          <w:szCs w:val="28"/>
          <w:lang w:eastAsia="ru-RU"/>
        </w:rPr>
        <w:t>.</w:t>
      </w:r>
    </w:p>
    <w:p w:rsidR="00AC7D4A" w:rsidRPr="00666D0A" w:rsidRDefault="00AC7D4A" w:rsidP="00AC7D4A">
      <w:pPr>
        <w:widowControl w:val="0"/>
        <w:tabs>
          <w:tab w:val="left" w:pos="851"/>
          <w:tab w:val="left" w:pos="1260"/>
        </w:tabs>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AC7D4A" w:rsidRPr="00666D0A" w:rsidRDefault="00AC7D4A" w:rsidP="00AC7D4A">
      <w:pPr>
        <w:widowControl w:val="0"/>
        <w:autoSpaceDE w:val="0"/>
        <w:autoSpaceDN w:val="0"/>
        <w:adjustRightInd w:val="0"/>
        <w:spacing w:after="0" w:line="235" w:lineRule="auto"/>
        <w:ind w:firstLine="567"/>
        <w:jc w:val="center"/>
        <w:rPr>
          <w:rFonts w:ascii="Times New Roman" w:eastAsia="Times New Roman" w:hAnsi="Times New Roman"/>
          <w:sz w:val="28"/>
          <w:szCs w:val="28"/>
          <w:lang w:eastAsia="ru-RU"/>
        </w:rPr>
      </w:pPr>
    </w:p>
    <w:p w:rsidR="00AC7D4A" w:rsidRPr="00666D0A" w:rsidRDefault="00AC7D4A" w:rsidP="00AC7D4A">
      <w:pPr>
        <w:widowControl w:val="0"/>
        <w:spacing w:after="0" w:line="235" w:lineRule="auto"/>
        <w:jc w:val="center"/>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7D4A" w:rsidRPr="00666D0A" w:rsidRDefault="00AC7D4A" w:rsidP="00AC7D4A">
      <w:pPr>
        <w:widowControl w:val="0"/>
        <w:autoSpaceDE w:val="0"/>
        <w:autoSpaceDN w:val="0"/>
        <w:adjustRightInd w:val="0"/>
        <w:spacing w:after="0" w:line="235" w:lineRule="auto"/>
        <w:jc w:val="both"/>
        <w:outlineLvl w:val="2"/>
        <w:rPr>
          <w:rFonts w:ascii="Times New Roman" w:eastAsia="Times New Roman" w:hAnsi="Times New Roman"/>
          <w:b/>
          <w:sz w:val="28"/>
          <w:szCs w:val="28"/>
          <w:lang w:eastAsia="ru-RU"/>
        </w:rPr>
      </w:pPr>
    </w:p>
    <w:p w:rsidR="00AC7D4A" w:rsidRPr="00666D0A" w:rsidRDefault="00AC7D4A" w:rsidP="00AC7D4A">
      <w:pPr>
        <w:widowControl w:val="0"/>
        <w:autoSpaceDE w:val="0"/>
        <w:autoSpaceDN w:val="0"/>
        <w:adjustRightInd w:val="0"/>
        <w:spacing w:after="0" w:line="235" w:lineRule="auto"/>
        <w:jc w:val="center"/>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Плата за предоставление  муниципальной услуги не взимается.</w:t>
      </w:r>
    </w:p>
    <w:p w:rsidR="00AC7D4A" w:rsidRPr="00666D0A" w:rsidRDefault="00AC7D4A" w:rsidP="00AC7D4A">
      <w:pPr>
        <w:widowControl w:val="0"/>
        <w:autoSpaceDE w:val="0"/>
        <w:autoSpaceDN w:val="0"/>
        <w:adjustRightInd w:val="0"/>
        <w:spacing w:after="0" w:line="235" w:lineRule="auto"/>
        <w:outlineLvl w:val="1"/>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35" w:lineRule="auto"/>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Подраздел 2.10.Максимальный срок ожидания в очереди при подаче запроса </w:t>
      </w:r>
    </w:p>
    <w:p w:rsidR="00AC7D4A" w:rsidRPr="00666D0A" w:rsidRDefault="00AC7D4A" w:rsidP="00AC7D4A">
      <w:pPr>
        <w:widowControl w:val="0"/>
        <w:tabs>
          <w:tab w:val="left" w:pos="851"/>
        </w:tabs>
        <w:autoSpaceDE w:val="0"/>
        <w:autoSpaceDN w:val="0"/>
        <w:adjustRightInd w:val="0"/>
        <w:spacing w:after="0" w:line="235" w:lineRule="auto"/>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о предоставлении муниципальной услуги и при получении результата муниципальной услуги</w:t>
      </w:r>
    </w:p>
    <w:p w:rsidR="00AC7D4A" w:rsidRPr="00666D0A" w:rsidRDefault="00AC7D4A" w:rsidP="00AC7D4A">
      <w:pPr>
        <w:widowControl w:val="0"/>
        <w:tabs>
          <w:tab w:val="left" w:pos="851"/>
        </w:tabs>
        <w:autoSpaceDE w:val="0"/>
        <w:autoSpaceDN w:val="0"/>
        <w:adjustRightInd w:val="0"/>
        <w:spacing w:after="0" w:line="235" w:lineRule="auto"/>
        <w:jc w:val="center"/>
        <w:outlineLvl w:val="2"/>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35" w:lineRule="auto"/>
        <w:ind w:firstLine="567"/>
        <w:jc w:val="both"/>
        <w:outlineLvl w:val="1"/>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AC7D4A" w:rsidRPr="00666D0A" w:rsidRDefault="00AC7D4A" w:rsidP="00AC7D4A">
      <w:pPr>
        <w:widowControl w:val="0"/>
        <w:autoSpaceDE w:val="0"/>
        <w:autoSpaceDN w:val="0"/>
        <w:adjustRightInd w:val="0"/>
        <w:spacing w:after="0" w:line="235" w:lineRule="auto"/>
        <w:jc w:val="center"/>
        <w:outlineLvl w:val="2"/>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35" w:lineRule="auto"/>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Подраздел 2.11.Срок регистрации запроса заявителя о предоставлении муниципальной услуги  </w:t>
      </w:r>
    </w:p>
    <w:p w:rsidR="00AC7D4A" w:rsidRPr="00666D0A" w:rsidRDefault="00AC7D4A" w:rsidP="00AC7D4A">
      <w:pPr>
        <w:widowControl w:val="0"/>
        <w:autoSpaceDE w:val="0"/>
        <w:autoSpaceDN w:val="0"/>
        <w:adjustRightInd w:val="0"/>
        <w:spacing w:after="0" w:line="235"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2.11.1.Регистрация заявления о предоставлении муниципальной услуги осуществляется в день его поступления.</w:t>
      </w:r>
    </w:p>
    <w:p w:rsidR="00AC7D4A" w:rsidRPr="00666D0A" w:rsidRDefault="00AC7D4A" w:rsidP="00AC7D4A">
      <w:pPr>
        <w:widowControl w:val="0"/>
        <w:tabs>
          <w:tab w:val="left" w:pos="851"/>
        </w:tabs>
        <w:autoSpaceDE w:val="0"/>
        <w:autoSpaceDN w:val="0"/>
        <w:adjustRightInd w:val="0"/>
        <w:spacing w:after="0" w:line="235"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2.11.2.Срок регистрации заявления о предоставлении муниципальной услуги - не более двадцати минут.</w:t>
      </w:r>
    </w:p>
    <w:p w:rsidR="00AC7D4A" w:rsidRPr="00666D0A" w:rsidRDefault="00AC7D4A" w:rsidP="00AC7D4A">
      <w:pPr>
        <w:widowControl w:val="0"/>
        <w:autoSpaceDE w:val="0"/>
        <w:autoSpaceDN w:val="0"/>
        <w:adjustRightInd w:val="0"/>
        <w:spacing w:after="0" w:line="235" w:lineRule="auto"/>
        <w:ind w:firstLine="709"/>
        <w:jc w:val="both"/>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35" w:lineRule="auto"/>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C7D4A" w:rsidRPr="00666D0A" w:rsidRDefault="00AC7D4A" w:rsidP="00AC7D4A">
      <w:pPr>
        <w:widowControl w:val="0"/>
        <w:autoSpaceDE w:val="0"/>
        <w:autoSpaceDN w:val="0"/>
        <w:adjustRightInd w:val="0"/>
        <w:spacing w:after="0" w:line="235" w:lineRule="auto"/>
        <w:jc w:val="center"/>
        <w:outlineLvl w:val="2"/>
        <w:rPr>
          <w:rFonts w:ascii="Times New Roman" w:eastAsia="Times New Roman" w:hAnsi="Times New Roman"/>
          <w:b/>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7" w:name="OLE_LINK23"/>
      <w:r w:rsidRPr="00666D0A">
        <w:rPr>
          <w:rFonts w:ascii="Times New Roman" w:eastAsia="Times New Roman" w:hAnsi="Times New Roman"/>
          <w:sz w:val="28"/>
          <w:szCs w:val="28"/>
          <w:lang w:eastAsia="ru-RU"/>
        </w:rPr>
        <w:t>Информация о графике (режиме) работы администрации, МФЦ размещается при входе в здание, в котором они осуществляют свою деятельность.</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666D0A">
        <w:rPr>
          <w:rFonts w:ascii="Times New Roman" w:eastAsia="Arial" w:hAnsi="Times New Roman"/>
          <w:sz w:val="28"/>
          <w:szCs w:val="28"/>
          <w:lang w:eastAsia="ar-SA"/>
        </w:rPr>
        <w:t>в том числе для инвалидов.</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AC7D4A" w:rsidRPr="00666D0A" w:rsidRDefault="00AC7D4A" w:rsidP="00AC7D4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AC7D4A" w:rsidRPr="00666D0A" w:rsidRDefault="00AC7D4A" w:rsidP="00AC7D4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комфортное расположение заявителя и специалиста;</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возможность и удобство оформления заявителем документов, необходимых для предоставления муниципальной услуги;</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доступ к нормативным правовым актам, регулирующим предоставление муниципальной услуги;</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наличие письменных принадлежностей и бумаги формата А4.</w:t>
      </w:r>
    </w:p>
    <w:p w:rsidR="00AC7D4A" w:rsidRPr="00666D0A" w:rsidRDefault="00AC7D4A" w:rsidP="00AC7D4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Места ожидания оборудуются стульями или скамейками (банкетками).</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Прием заявителей при предоставлении муниципальной услуги осуществляется согласно графику приема заявителей, указанному в подразделе 1.3 раздела 1 регламента.</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AC7D4A" w:rsidRPr="00666D0A" w:rsidRDefault="00AC7D4A" w:rsidP="00AC7D4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2.13.Показатели доступности и качества муниципальной услуги</w:t>
      </w:r>
    </w:p>
    <w:p w:rsidR="00AC7D4A" w:rsidRPr="00666D0A" w:rsidRDefault="00AC7D4A" w:rsidP="00AC7D4A">
      <w:pPr>
        <w:widowControl w:val="0"/>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r w:rsidRPr="00666D0A">
        <w:rPr>
          <w:rFonts w:ascii="Times New Roman" w:eastAsia="Times New Roman" w:hAnsi="Times New Roman"/>
          <w:sz w:val="28"/>
          <w:szCs w:val="28"/>
          <w:lang w:eastAsia="ru-RU"/>
        </w:rPr>
        <w:t xml:space="preserve"> </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2.13.1.Основными показателями доступности и качества муниципальной услуги являются:</w:t>
      </w:r>
    </w:p>
    <w:p w:rsidR="00AC7D4A" w:rsidRPr="00666D0A" w:rsidRDefault="00AC7D4A" w:rsidP="00AC7D4A">
      <w:pPr>
        <w:widowControl w:val="0"/>
        <w:tabs>
          <w:tab w:val="left" w:pos="720"/>
          <w:tab w:val="left" w:pos="1260"/>
        </w:tab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AC7D4A" w:rsidRPr="00666D0A" w:rsidRDefault="00AC7D4A" w:rsidP="00AC7D4A">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AC7D4A" w:rsidRPr="00666D0A" w:rsidRDefault="00AC7D4A" w:rsidP="00AC7D4A">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установление и соблюдение требований к помещениям, в которых предоставляется услуга;</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C7D4A" w:rsidRPr="00666D0A" w:rsidRDefault="00AC7D4A" w:rsidP="00AC7D4A">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оперативность и достоверность предоставляемой информации;</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отсутствие обоснованных жалоб;</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доступность информационных материалов.</w:t>
      </w:r>
    </w:p>
    <w:p w:rsidR="00AC7D4A" w:rsidRPr="00666D0A" w:rsidRDefault="00AC7D4A" w:rsidP="00AC7D4A">
      <w:pPr>
        <w:widowControl w:val="0"/>
        <w:tabs>
          <w:tab w:val="left" w:pos="720"/>
          <w:tab w:val="left" w:pos="1260"/>
        </w:tab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2.13.2.При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AC7D4A" w:rsidRPr="00666D0A" w:rsidRDefault="00AC7D4A" w:rsidP="00AC7D4A">
      <w:pPr>
        <w:widowControl w:val="0"/>
        <w:tabs>
          <w:tab w:val="left" w:pos="720"/>
          <w:tab w:val="left" w:pos="1260"/>
        </w:tab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AC7D4A" w:rsidRPr="00666D0A" w:rsidRDefault="00AC7D4A" w:rsidP="00AC7D4A">
      <w:pPr>
        <w:widowControl w:val="0"/>
        <w:tabs>
          <w:tab w:val="left" w:pos="720"/>
          <w:tab w:val="left" w:pos="1260"/>
        </w:tabs>
        <w:spacing w:after="0" w:line="240" w:lineRule="auto"/>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AC7D4A" w:rsidRPr="00666D0A" w:rsidRDefault="00AC7D4A" w:rsidP="00AC7D4A">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услуги в электронной форме</w:t>
      </w:r>
    </w:p>
    <w:p w:rsidR="00AC7D4A" w:rsidRPr="00666D0A" w:rsidRDefault="00AC7D4A" w:rsidP="00AC7D4A">
      <w:pPr>
        <w:widowControl w:val="0"/>
        <w:autoSpaceDE w:val="0"/>
        <w:autoSpaceDN w:val="0"/>
        <w:adjustRightInd w:val="0"/>
        <w:spacing w:after="0" w:line="240" w:lineRule="auto"/>
        <w:jc w:val="center"/>
        <w:outlineLvl w:val="2"/>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 администрацию;</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через МФЦ в администрацию;</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666D0A">
        <w:rPr>
          <w:rFonts w:ascii="Times New Roman" w:eastAsia="Times New Roman" w:hAnsi="Times New Roman"/>
          <w:spacing w:val="-4"/>
          <w:sz w:val="28"/>
          <w:szCs w:val="28"/>
          <w:lang w:eastAsia="ru-RU"/>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666D0A">
        <w:rPr>
          <w:rFonts w:ascii="Times New Roman" w:eastAsia="Times New Roman" w:hAnsi="Times New Roman"/>
          <w:spacing w:val="-4"/>
          <w:sz w:val="28"/>
          <w:szCs w:val="28"/>
          <w:lang w:eastAsia="ru-RU"/>
        </w:rPr>
        <w:t>Условием получения муниципальной услуги через МФЦ по принципу экстерриториальности в электронной форме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pacing w:val="-4"/>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666D0A">
        <w:rPr>
          <w:rFonts w:ascii="Times New Roman" w:eastAsia="Times New Roman" w:hAnsi="Times New Roman"/>
          <w:sz w:val="28"/>
          <w:szCs w:val="28"/>
          <w:lang w:eastAsia="ru-RU"/>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Парковского сельского поселения Тихорецкого района с перечнем оказываемых муниципальных услуг и информацией по каждой услуге. </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или Портале Краснодарского края;</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или Портале Краснодарского края; </w:t>
      </w:r>
    </w:p>
    <w:p w:rsidR="00AC7D4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p>
    <w:p w:rsidR="00AC7D4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их вместе с заявлением через личный кабинет заявителя на Едином портале или Портале Краснодарского края;</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w:t>
      </w:r>
      <w:r>
        <w:rPr>
          <w:rFonts w:ascii="Times New Roman" w:eastAsia="Times New Roman" w:hAnsi="Times New Roman"/>
          <w:sz w:val="28"/>
          <w:szCs w:val="28"/>
          <w:lang w:eastAsia="ru-RU"/>
        </w:rPr>
        <w:t>Порт</w:t>
      </w:r>
      <w:r w:rsidRPr="00666D0A">
        <w:rPr>
          <w:rFonts w:ascii="Times New Roman" w:eastAsia="Times New Roman" w:hAnsi="Times New Roman"/>
          <w:sz w:val="28"/>
          <w:szCs w:val="28"/>
          <w:lang w:eastAsia="ru-RU"/>
        </w:rPr>
        <w:t xml:space="preserve">ала Краснодарского края и (или) через систему межведомственного электронного взаимодействия. </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2.14.3.Для заявителей обеспечивается возможность осуществлять с использованием Единого портала, Портала Краснодарского края получение сведений о ходе выполнения заявления о предоставлении муниципальной услуги.</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Портале Краснодарского края.</w:t>
      </w:r>
    </w:p>
    <w:bookmarkEnd w:id="17"/>
    <w:p w:rsidR="00AC7D4A" w:rsidRPr="00B3133B" w:rsidRDefault="00AC7D4A" w:rsidP="00AC7D4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AC7D4A" w:rsidRDefault="00AC7D4A" w:rsidP="00AC7D4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2.14.6.МФЦ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AC7D4A" w:rsidRPr="00666D0A" w:rsidRDefault="00AC7D4A" w:rsidP="00AC7D4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C7D4A" w:rsidRPr="00666D0A" w:rsidRDefault="00AC7D4A" w:rsidP="00AC7D4A">
      <w:pPr>
        <w:widowControl w:val="0"/>
        <w:autoSpaceDE w:val="0"/>
        <w:autoSpaceDN w:val="0"/>
        <w:adjustRightInd w:val="0"/>
        <w:spacing w:after="0" w:line="240" w:lineRule="auto"/>
        <w:ind w:firstLine="567"/>
        <w:jc w:val="center"/>
        <w:outlineLvl w:val="1"/>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567"/>
        <w:jc w:val="center"/>
        <w:outlineLvl w:val="1"/>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Подраздел 3.1.Состав и последовательность </w:t>
      </w:r>
      <w:r w:rsidRPr="00666D0A">
        <w:rPr>
          <w:rFonts w:ascii="Times New Roman" w:eastAsia="Times New Roman" w:hAnsi="Times New Roman"/>
          <w:sz w:val="28"/>
          <w:szCs w:val="28"/>
          <w:lang w:eastAsia="ru-RU"/>
        </w:rPr>
        <w:br/>
        <w:t>административных процедур</w:t>
      </w:r>
    </w:p>
    <w:p w:rsidR="00AC7D4A" w:rsidRPr="00666D0A" w:rsidRDefault="00AC7D4A" w:rsidP="00AC7D4A">
      <w:pPr>
        <w:widowControl w:val="0"/>
        <w:autoSpaceDE w:val="0"/>
        <w:autoSpaceDN w:val="0"/>
        <w:adjustRightInd w:val="0"/>
        <w:spacing w:after="0" w:line="240" w:lineRule="auto"/>
        <w:ind w:firstLine="567"/>
        <w:jc w:val="both"/>
        <w:outlineLvl w:val="1"/>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Предоставление муниципальной услуги включает в себя следующие административные процедуры:</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передача курьером пакета документов из МФЦ в администрацию (при подаче заявления о предоставлении муниципальной услуги через МФЦ);</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рассмотрение заявления и прилагаемых к нему документов;</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принятие решения </w:t>
      </w:r>
      <w:r w:rsidRPr="00666D0A">
        <w:rPr>
          <w:rFonts w:ascii="Times New Roman" w:eastAsia="Times New Roman" w:hAnsi="Times New Roman"/>
          <w:sz w:val="28"/>
          <w:szCs w:val="28"/>
          <w:lang w:eastAsia="ar-SA"/>
        </w:rPr>
        <w:t xml:space="preserve">о </w:t>
      </w:r>
      <w:r w:rsidRPr="00666D0A">
        <w:rPr>
          <w:rFonts w:ascii="Times New Roman" w:eastAsia="Times New Roman" w:hAnsi="Times New Roman"/>
          <w:sz w:val="28"/>
          <w:szCs w:val="28"/>
          <w:lang w:eastAsia="ru-RU"/>
        </w:rPr>
        <w:t xml:space="preserve">предоставлении земельного участка </w:t>
      </w:r>
      <w:r w:rsidRPr="00666D0A">
        <w:rPr>
          <w:rFonts w:ascii="Times New Roman" w:eastAsia="Times New Roman" w:hAnsi="Times New Roman"/>
          <w:sz w:val="28"/>
          <w:szCs w:val="28"/>
          <w:lang w:eastAsia="ar-SA"/>
        </w:rPr>
        <w:t xml:space="preserve">либо об отказе в </w:t>
      </w:r>
      <w:r w:rsidRPr="00666D0A">
        <w:rPr>
          <w:rFonts w:ascii="Times New Roman" w:eastAsia="Times New Roman" w:hAnsi="Times New Roman"/>
          <w:sz w:val="28"/>
          <w:szCs w:val="28"/>
          <w:lang w:eastAsia="ru-RU"/>
        </w:rPr>
        <w:t>предоставлении земельного участка;</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выдача заявителю результата предоставления муниципальной услуги.</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Последовательность административных процедур при предоставлении муниципальной услуги отражена в блок-схеме (приложение № 3 к настоящему регламенту).</w:t>
      </w: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w:t>
      </w:r>
      <w:r>
        <w:rPr>
          <w:rFonts w:ascii="Times New Roman" w:eastAsia="Times New Roman" w:hAnsi="Times New Roman"/>
          <w:sz w:val="28"/>
          <w:szCs w:val="28"/>
          <w:lang w:eastAsia="ru-RU"/>
        </w:rPr>
        <w:t>форме электронного документа</w:t>
      </w:r>
      <w:r w:rsidRPr="00666D0A">
        <w:rPr>
          <w:rFonts w:ascii="Times New Roman" w:eastAsia="Times New Roman" w:hAnsi="Times New Roman"/>
          <w:sz w:val="28"/>
          <w:szCs w:val="28"/>
          <w:lang w:eastAsia="ru-RU"/>
        </w:rPr>
        <w:t>.</w:t>
      </w:r>
    </w:p>
    <w:p w:rsidR="00AC7D4A" w:rsidRPr="00666D0A" w:rsidRDefault="00AC7D4A" w:rsidP="00AC7D4A">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35" w:lineRule="auto"/>
        <w:ind w:firstLine="567"/>
        <w:jc w:val="center"/>
        <w:outlineLvl w:val="1"/>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3.2.Последовательность выполнения</w:t>
      </w:r>
    </w:p>
    <w:p w:rsidR="00AC7D4A" w:rsidRPr="00666D0A" w:rsidRDefault="00AC7D4A" w:rsidP="00AC7D4A">
      <w:pPr>
        <w:widowControl w:val="0"/>
        <w:autoSpaceDE w:val="0"/>
        <w:autoSpaceDN w:val="0"/>
        <w:adjustRightInd w:val="0"/>
        <w:spacing w:after="0" w:line="235" w:lineRule="auto"/>
        <w:ind w:firstLine="567"/>
        <w:jc w:val="center"/>
        <w:outlineLvl w:val="1"/>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административных процедур</w:t>
      </w:r>
    </w:p>
    <w:p w:rsidR="00AC7D4A" w:rsidRPr="00666D0A" w:rsidRDefault="00AC7D4A" w:rsidP="00AC7D4A">
      <w:pPr>
        <w:widowControl w:val="0"/>
        <w:autoSpaceDE w:val="0"/>
        <w:autoSpaceDN w:val="0"/>
        <w:adjustRightInd w:val="0"/>
        <w:spacing w:after="0" w:line="235" w:lineRule="auto"/>
        <w:ind w:firstLine="567"/>
        <w:jc w:val="center"/>
        <w:outlineLvl w:val="1"/>
        <w:rPr>
          <w:rFonts w:ascii="Times New Roman" w:eastAsia="Times New Roman" w:hAnsi="Times New Roman"/>
          <w:sz w:val="28"/>
          <w:szCs w:val="28"/>
          <w:lang w:eastAsia="ru-RU"/>
        </w:rPr>
      </w:pP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или Портала Краснодарского края.</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Единого портала или Портала Краснодарского края, с заявлением и документами, указанными в подразделе 2.6 раздела 2 регламента. </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3.2.1.1.Прием заявления и документов в администрации.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Специалист администрации обеспечивает регистрацию заявления и прилагаемых документов в системе электронного документооборота.</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3.2.1.2.Порядок приема документов в МФЦ.</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При приеме заявления и прилагаемых к нему документов работник МФЦ:</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проверяет соответствие представленных документов установленным требованиям, удостоверяясь, что:</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тексты документов написаны разборчиво;</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фамилии, имена и отчества физических лиц, адреса их мест жительства написаны полностью;</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в документах нет подчисток, приписок, зачеркнутых слов и иных не оговоренных в них исправлений;</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документы не исполнены карандашом;</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срок действия документов не истек;</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документы представлены в полном объеме;</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оформляет с использованием системы электронной очереди расписку о приеме документов.</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о сроке предоставления муниципальной услуги;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о возможности отказа в предоставлении муниципальной услуги.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принимает от заявителя  заявление и документы, представленные заявителем;</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3.2.1.3.В случае обращения заявителя для предоставления муниципальной услуги через Единый портал или Портал Краснодарского края заявление и сканированные копии документов, указанные в подразделе 2.6 раздела 2 Регламента, направляются в администрацию.</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или Портала Краснодарского края, подписанных усиленной квалифицированной электронной подписью, должностное лицо администрации,  МФЦ, отвечающее за предоставление муниципальной услуги,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или Портала Краснодарского края - 2 дня.</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3.2.1.4.Передача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3.2.1.5.При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3.2.2.Рассмотрение заявления и прилагаемых к нему документов.</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Парковского сельского поселения Тихорецкого района (далее - глава), заявления и прилагаемых к нему документов.</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главой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 </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оснований специалист в течение 5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Специалист проверяет наличие оснований для возврата заявления заявителю в соответствии с частью 3 статьи 39.17 Земельного кодекса Российской Федерации. При наличии таких оснований специалист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При отсутствии оснований для возврата заявления и прилагаемых к нему документов заявителю специалист в течение 3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 межведомственные информационные запросы).</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Срок административной процедуры - 7 дней.</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 xml:space="preserve">Результатом административной процедуры является: </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письмо о возврате заявления с указанием причины возврата и с приложением заявления и прилагаемых к нему документов;</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направление межведомственных информационных запросов.</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3.2.3.Принятие решения о предоставлении земельного участка либо об отказе в предоставлении земельного участка.</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специалистом в порядке межведомственного информационного взаимодействия.</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информационного взаимодействия, специалист подготавливает:</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проект постановления администрации о предоставлении земельного участка в постоянное (бессрочное) пользование, обеспечивает его согласование в установленном порядке в случае отсутствия оснований для отказа в предоставлении муниципальной услуги;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проект письменного уведомления администрации об отказе в предоставлении земельного участка в постоянное (бессрочное) пользование с указанием всех оснований для отказа и обеспечивает  его подписание главой при наличии оснований для отказа в предоставлении муниципальной услуги.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Срок исполнения административной процедуры - 17 дней.</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 xml:space="preserve">Результатом административной процедуры является: </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постановление администрации о предоставлении земельного участка в постоянное (бессрочное) пользование;</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письменное уведомление администрации об отказе в предоставлении земельного участка в постоянное (бессрочное) пользование.</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3.2.4.Выдача заявителю результата предоставления муниципальной услуги.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3.2.4.1.При подаче заявления о предоставлении муниципальной услуги через МФЦ основанием для начала административной процедуры является получение в МФЦ результата предоставления муниципальной услуги.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Для получения документов заявитель прибывает в МФЦ с документом, удостоверяющим личность.</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При выдаче документов должностное лицо МФЦ:</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знакомит с содержанием документов и выдает их.</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3.2.4.2.В случае подачи заявления о предоставлении муниципальной услуги в администрацию специалист:</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вручает (направляет) заявителю соответствующий результат предоставления муниципальной услуги;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при выдаче документов нарочно специалист устанавливает личность заявителя, знакомит заявителя с содержанием документов и выдает их;</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3.2.4.3.При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Срок исполнения административной процедуры по выдаче заявителю результата предоставления муниципальной услуги - 3 дня.</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 xml:space="preserve">Результатом административной процедуры является выдача (направление) заявителю: </w:t>
      </w:r>
    </w:p>
    <w:p w:rsidR="00AC7D4A" w:rsidRPr="00B3133B"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постановления администрации о предоставлении земельного участка в постоянное (бессрочное) пользование;</w:t>
      </w:r>
    </w:p>
    <w:p w:rsidR="00AC7D4A" w:rsidRPr="00666D0A" w:rsidRDefault="00AC7D4A" w:rsidP="00AC7D4A">
      <w:pPr>
        <w:widowControl w:val="0"/>
        <w:tabs>
          <w:tab w:val="left" w:pos="851"/>
        </w:tabs>
        <w:spacing w:after="0" w:line="235" w:lineRule="auto"/>
        <w:ind w:firstLine="709"/>
        <w:jc w:val="both"/>
        <w:rPr>
          <w:rFonts w:ascii="Times New Roman" w:eastAsia="Times New Roman" w:hAnsi="Times New Roman"/>
          <w:sz w:val="28"/>
          <w:szCs w:val="28"/>
          <w:lang w:eastAsia="ru-RU"/>
        </w:rPr>
      </w:pPr>
      <w:r w:rsidRPr="00B3133B">
        <w:rPr>
          <w:rFonts w:ascii="Times New Roman" w:eastAsia="Times New Roman" w:hAnsi="Times New Roman"/>
          <w:sz w:val="28"/>
          <w:szCs w:val="28"/>
          <w:lang w:eastAsia="ru-RU"/>
        </w:rPr>
        <w:t>письменного уведомления администрации об отказе в предоставлении земельного участка в постоянное (бессрочное) пользование.</w:t>
      </w: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Раздел 4.Формы контроля за исполнением административного регламента</w:t>
      </w: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7D4A" w:rsidRPr="00666D0A" w:rsidRDefault="00AC7D4A" w:rsidP="00AC7D4A">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C7D4A" w:rsidRPr="00666D0A" w:rsidRDefault="00AC7D4A" w:rsidP="00AC7D4A">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(заместителем главы).</w:t>
      </w: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C7D4A" w:rsidRPr="00666D0A" w:rsidRDefault="00AC7D4A" w:rsidP="00AC7D4A">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7D4A" w:rsidRPr="00666D0A" w:rsidRDefault="00AC7D4A" w:rsidP="00AC7D4A">
      <w:pPr>
        <w:widowControl w:val="0"/>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AC7D4A" w:rsidRPr="00666D0A" w:rsidRDefault="00AC7D4A" w:rsidP="00AC7D4A">
      <w:pPr>
        <w:widowControl w:val="0"/>
        <w:autoSpaceDE w:val="0"/>
        <w:autoSpaceDN w:val="0"/>
        <w:adjustRightInd w:val="0"/>
        <w:spacing w:after="0" w:line="240" w:lineRule="auto"/>
        <w:ind w:firstLine="709"/>
        <w:jc w:val="both"/>
        <w:outlineLvl w:val="2"/>
        <w:rPr>
          <w:rFonts w:ascii="Times New Roman" w:eastAsia="Times New Roman" w:hAnsi="Times New Roman"/>
          <w:color w:val="FF0000"/>
          <w:sz w:val="28"/>
          <w:szCs w:val="28"/>
          <w:lang w:eastAsia="ru-RU"/>
        </w:rPr>
      </w:pPr>
      <w:r w:rsidRPr="00666D0A">
        <w:rPr>
          <w:rFonts w:ascii="Times New Roman" w:eastAsia="Times New Roman" w:hAnsi="Times New Roman"/>
          <w:sz w:val="28"/>
          <w:szCs w:val="28"/>
          <w:lang w:eastAsia="ru-RU"/>
        </w:rPr>
        <w:t>Плановые и внеплановые проверки проводятся главой (заместителем главы).</w:t>
      </w: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AC7D4A" w:rsidRPr="00666D0A" w:rsidRDefault="00AC7D4A" w:rsidP="00AC7D4A">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C7D4A" w:rsidRPr="00666D0A" w:rsidRDefault="00AC7D4A" w:rsidP="00AC7D4A">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 ходе плановых и внеплановых проверок:</w:t>
      </w: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проверяется знание должностных лиц ответственных за предоставление муниципальной услуги, регламента, нормативных правовых актов, устанавливающих требования к предоставлению муниципальной услуги;</w:t>
      </w:r>
    </w:p>
    <w:p w:rsidR="00AC7D4A" w:rsidRPr="00666D0A" w:rsidRDefault="00AC7D4A" w:rsidP="00AC7D4A">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проверяется соблюдение сроков и последовательности исполнения административных процедур;</w:t>
      </w:r>
    </w:p>
    <w:p w:rsidR="00AC7D4A" w:rsidRPr="00666D0A" w:rsidRDefault="00AC7D4A" w:rsidP="00AC7D4A">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C7D4A" w:rsidRPr="00666D0A" w:rsidRDefault="00AC7D4A" w:rsidP="00AC7D4A">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w:t>
      </w: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муниципальной услуги </w:t>
      </w: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AC7D4A" w:rsidRPr="00666D0A" w:rsidRDefault="00AC7D4A" w:rsidP="00AC7D4A">
      <w:pPr>
        <w:widowControl w:val="0"/>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Подраздел 4.4.Положения, характеризующие требования к порядку </w:t>
      </w:r>
    </w:p>
    <w:p w:rsidR="00AC7D4A" w:rsidRPr="00666D0A" w:rsidRDefault="00AC7D4A" w:rsidP="00AC7D4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и формам контроля за предоставлением муниципальной услуги,</w:t>
      </w: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в том числе со стороны граждан, их объединений и организаций</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both"/>
        <w:rPr>
          <w:rFonts w:ascii="Times New Roman" w:eastAsia="Arial" w:hAnsi="Times New Roman"/>
          <w:sz w:val="28"/>
          <w:szCs w:val="28"/>
          <w:lang w:eastAsia="ar-SA"/>
        </w:rPr>
      </w:pPr>
      <w:r w:rsidRPr="00666D0A">
        <w:rPr>
          <w:rFonts w:ascii="Times New Roman" w:hAnsi="Times New Roman"/>
          <w:sz w:val="28"/>
          <w:szCs w:val="28"/>
        </w:rPr>
        <w:t>Контроль за исполнением регламента со стороны граждан, их объединений и организаций осуществляется путем направления письменных обращений.</w:t>
      </w:r>
    </w:p>
    <w:p w:rsidR="00AC7D4A" w:rsidRPr="00666D0A" w:rsidRDefault="00AC7D4A" w:rsidP="00AC7D4A">
      <w:pPr>
        <w:widowControl w:val="0"/>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Раздел 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Подраздел 5.1.Информация для заявителя о его праве подать жалобу на решение и (или) действие (бездействие) администрации, </w:t>
      </w:r>
    </w:p>
    <w:p w:rsidR="00AC7D4A" w:rsidRPr="00666D0A" w:rsidRDefault="00AC7D4A" w:rsidP="00AC7D4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а также должностных лиц, муниципальных служащих администрации при предоставлении муниципальной услуги</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Заявитель вправе подать жалобу на решение и (или) действие (бездействие) должностных лиц,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5.2.Предмет жалобы</w:t>
      </w:r>
    </w:p>
    <w:p w:rsidR="00AC7D4A" w:rsidRPr="00666D0A" w:rsidRDefault="00AC7D4A" w:rsidP="00AC7D4A">
      <w:pPr>
        <w:widowControl w:val="0"/>
        <w:spacing w:after="0" w:line="240" w:lineRule="auto"/>
        <w:ind w:firstLine="709"/>
        <w:jc w:val="center"/>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666D0A">
        <w:rPr>
          <w:rFonts w:ascii="Times New Roman" w:eastAsia="Times New Roman" w:hAnsi="Times New Roman"/>
          <w:sz w:val="28"/>
          <w:szCs w:val="28"/>
        </w:rPr>
        <w:t xml:space="preserve">5.2.1.Предметом досудебного (внесудебного) обжалования заявителем являются решения и действия (бездействия) администрации, должностных лиц администрации, муниципальных служащих в ходе предоставления муниципальной услуги. </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1)нарушение срока регистрации запроса заявителя о предоставлении муниципальной услуги;</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2)нарушение срока предоставления муниципальной услуги;</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4)отказ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 у заявителя;</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7)отказ должностного лица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C7D4A" w:rsidRPr="00666D0A" w:rsidRDefault="00AC7D4A" w:rsidP="00AC7D4A">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AC7D4A" w:rsidRPr="00666D0A" w:rsidRDefault="00AC7D4A" w:rsidP="00AC7D4A">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AC7D4A" w:rsidRPr="00666D0A" w:rsidRDefault="00AC7D4A" w:rsidP="00AC7D4A">
      <w:pPr>
        <w:pStyle w:val="a3"/>
        <w:ind w:firstLine="709"/>
        <w:jc w:val="both"/>
        <w:rPr>
          <w:rFonts w:ascii="Times New Roman" w:hAnsi="Times New Roman"/>
          <w:sz w:val="28"/>
          <w:szCs w:val="28"/>
          <w:lang w:eastAsia="ru-RU"/>
        </w:rPr>
      </w:pPr>
    </w:p>
    <w:p w:rsidR="00AC7D4A" w:rsidRPr="00666D0A" w:rsidRDefault="00AC7D4A" w:rsidP="00AC7D4A">
      <w:pPr>
        <w:pStyle w:val="a3"/>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Жалоба подается в администрацию. Почтовый адрес для направления жалобы: 352104, Краснодарский край, Тихорецкий район, посёлок Парковый, улица Гагарина, д. 24.</w:t>
      </w:r>
    </w:p>
    <w:p w:rsidR="00AC7D4A" w:rsidRPr="00666D0A" w:rsidRDefault="00AC7D4A" w:rsidP="00AC7D4A">
      <w:pPr>
        <w:pStyle w:val="a3"/>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Жалоба на действия (бездействие) администрации, через которую предоставляется муниципальная услуга, подается главе.</w:t>
      </w:r>
    </w:p>
    <w:p w:rsidR="00AC7D4A" w:rsidRPr="00666D0A" w:rsidRDefault="00AC7D4A" w:rsidP="00AC7D4A">
      <w:pPr>
        <w:pStyle w:val="a3"/>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Жалоба на действия (бездействие) должностных лиц, муниципальных служащих администрации, через которые предоставляется муниципальная услуга, подается главе.</w:t>
      </w:r>
    </w:p>
    <w:p w:rsidR="00AC7D4A" w:rsidRPr="00666D0A" w:rsidRDefault="00AC7D4A" w:rsidP="00AC7D4A">
      <w:pPr>
        <w:pStyle w:val="a3"/>
        <w:ind w:firstLine="567"/>
        <w:jc w:val="both"/>
        <w:rPr>
          <w:rFonts w:ascii="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567"/>
        <w:jc w:val="center"/>
        <w:outlineLvl w:val="2"/>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5.4.Порядок подачи и рассмотрения жалобы</w:t>
      </w:r>
    </w:p>
    <w:p w:rsidR="00AC7D4A" w:rsidRPr="00666D0A" w:rsidRDefault="00AC7D4A" w:rsidP="00AC7D4A">
      <w:pPr>
        <w:widowControl w:val="0"/>
        <w:spacing w:after="0" w:line="240" w:lineRule="auto"/>
        <w:ind w:firstLine="567"/>
        <w:jc w:val="center"/>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sz w:val="28"/>
          <w:szCs w:val="28"/>
        </w:rPr>
      </w:pPr>
      <w:r w:rsidRPr="00666D0A">
        <w:rPr>
          <w:rFonts w:ascii="Times New Roman" w:eastAsia="Times New Roman" w:hAnsi="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666D0A">
        <w:rPr>
          <w:rFonts w:ascii="Times New Roman" w:eastAsia="Times New Roman" w:hAnsi="Times New Roman"/>
          <w:sz w:val="28"/>
          <w:szCs w:val="28"/>
        </w:rPr>
        <w:t>Жалоба подается в письменной форме на бумажном носителе, в электронной форме в администрацию.</w:t>
      </w:r>
    </w:p>
    <w:p w:rsidR="00AC7D4A" w:rsidRPr="00666D0A" w:rsidRDefault="00AC7D4A" w:rsidP="00AC7D4A">
      <w:pPr>
        <w:widowControl w:val="0"/>
        <w:tabs>
          <w:tab w:val="left" w:pos="851"/>
        </w:tabs>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rPr>
        <w:t>5.4.2.</w:t>
      </w:r>
      <w:r w:rsidRPr="00666D0A">
        <w:rPr>
          <w:rFonts w:ascii="Times New Roman" w:eastAsia="Times New Roman" w:hAnsi="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Портала Краснодарского края, а также принята при личном приеме заявителя.</w:t>
      </w: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666D0A">
        <w:rPr>
          <w:rFonts w:ascii="Times New Roman" w:eastAsia="Times New Roman" w:hAnsi="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666D0A">
        <w:rPr>
          <w:rFonts w:ascii="Times New Roman" w:eastAsia="Times New Roman" w:hAnsi="Times New Roman"/>
          <w:sz w:val="28"/>
          <w:szCs w:val="28"/>
        </w:rPr>
        <w:t>5.4.4.Жалоба должна содержать:</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1)наименование администрации, должностного лица администрации и (или) муниципального служащего, решения и действия (бездействие) которых обжалуются;</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3)сведения об обжалуемых решениях и (или) действиях (бездействии) должностного лица администрации и (или) муниципального служащего администрации;</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4)доводы, на основании которых заявитель не согласен с решением и (или) действием (бездействием) должностного лица администрации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AC7D4A" w:rsidRPr="00666D0A" w:rsidRDefault="00AC7D4A" w:rsidP="00AC7D4A">
      <w:pPr>
        <w:widowControl w:val="0"/>
        <w:autoSpaceDE w:val="0"/>
        <w:autoSpaceDN w:val="0"/>
        <w:adjustRightInd w:val="0"/>
        <w:spacing w:after="0" w:line="240" w:lineRule="auto"/>
        <w:ind w:firstLine="567"/>
        <w:jc w:val="center"/>
        <w:outlineLvl w:val="0"/>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567"/>
        <w:jc w:val="center"/>
        <w:outlineLvl w:val="0"/>
        <w:rPr>
          <w:rFonts w:ascii="Times New Roman" w:hAnsi="Times New Roman"/>
          <w:sz w:val="28"/>
          <w:szCs w:val="28"/>
        </w:rPr>
      </w:pPr>
      <w:r w:rsidRPr="00666D0A">
        <w:rPr>
          <w:rFonts w:ascii="Times New Roman" w:eastAsia="Times New Roman" w:hAnsi="Times New Roman"/>
          <w:sz w:val="28"/>
          <w:szCs w:val="28"/>
          <w:lang w:eastAsia="ru-RU"/>
        </w:rPr>
        <w:t>Подраздел 5.5.</w:t>
      </w:r>
      <w:r w:rsidRPr="00666D0A">
        <w:rPr>
          <w:rFonts w:ascii="Times New Roman" w:hAnsi="Times New Roman"/>
          <w:sz w:val="28"/>
          <w:szCs w:val="28"/>
        </w:rPr>
        <w:t>Сроки рассмотрения жалобы</w:t>
      </w:r>
    </w:p>
    <w:p w:rsidR="00AC7D4A" w:rsidRPr="00666D0A" w:rsidRDefault="00AC7D4A" w:rsidP="00AC7D4A">
      <w:pPr>
        <w:widowControl w:val="0"/>
        <w:autoSpaceDE w:val="0"/>
        <w:autoSpaceDN w:val="0"/>
        <w:adjustRightInd w:val="0"/>
        <w:spacing w:after="0" w:line="240" w:lineRule="auto"/>
        <w:ind w:firstLine="567"/>
        <w:jc w:val="center"/>
        <w:outlineLvl w:val="0"/>
        <w:rPr>
          <w:rFonts w:ascii="Times New Roman" w:hAnsi="Times New Roman"/>
          <w:sz w:val="28"/>
          <w:szCs w:val="28"/>
        </w:rPr>
      </w:pP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 xml:space="preserve">5.5.1.Жалоба на решение, принятое должностным лицом администрации, и (или) действие (бездействие) должностного лица администрации, рассматривается главой. </w:t>
      </w:r>
    </w:p>
    <w:p w:rsidR="00AC7D4A" w:rsidRPr="00666D0A" w:rsidRDefault="00AC7D4A" w:rsidP="00AC7D4A">
      <w:pPr>
        <w:widowControl w:val="0"/>
        <w:tabs>
          <w:tab w:val="left" w:pos="360"/>
        </w:tabs>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C7D4A" w:rsidRPr="00666D0A" w:rsidRDefault="00AC7D4A" w:rsidP="00AC7D4A">
      <w:pPr>
        <w:widowControl w:val="0"/>
        <w:spacing w:after="0" w:line="240" w:lineRule="auto"/>
        <w:ind w:firstLine="567"/>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567"/>
        <w:jc w:val="center"/>
        <w:outlineLvl w:val="0"/>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5.6.Результат рассмотрения жалобы</w:t>
      </w:r>
    </w:p>
    <w:p w:rsidR="00AC7D4A" w:rsidRPr="00666D0A" w:rsidRDefault="00AC7D4A" w:rsidP="00AC7D4A">
      <w:pPr>
        <w:widowControl w:val="0"/>
        <w:spacing w:after="0" w:line="240" w:lineRule="auto"/>
        <w:ind w:firstLine="567"/>
        <w:jc w:val="center"/>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666D0A">
        <w:rPr>
          <w:rFonts w:ascii="Times New Roman" w:eastAsia="Times New Roman" w:hAnsi="Times New Roman"/>
          <w:sz w:val="28"/>
          <w:szCs w:val="28"/>
        </w:rPr>
        <w:t>По результатам рассмотрения жалобы администрация принимает одно из следующих решений:</w:t>
      </w:r>
    </w:p>
    <w:p w:rsidR="00AC7D4A" w:rsidRPr="00666D0A" w:rsidRDefault="00AC7D4A" w:rsidP="00AC7D4A">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666D0A">
        <w:rPr>
          <w:rFonts w:ascii="Times New Roman" w:eastAsia="Times New Roman" w:hAnsi="Times New Roman"/>
          <w:sz w:val="28"/>
          <w:szCs w:val="28"/>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
    <w:p w:rsidR="00AC7D4A" w:rsidRPr="00666D0A" w:rsidRDefault="00AC7D4A" w:rsidP="00AC7D4A">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666D0A">
        <w:rPr>
          <w:rFonts w:ascii="Times New Roman" w:eastAsia="Times New Roman" w:hAnsi="Times New Roman"/>
          <w:sz w:val="28"/>
          <w:szCs w:val="28"/>
        </w:rPr>
        <w:t>2)отказывает в удовлетворении жалобы.</w:t>
      </w:r>
    </w:p>
    <w:p w:rsidR="00AC7D4A" w:rsidRPr="00666D0A" w:rsidRDefault="00AC7D4A" w:rsidP="00AC7D4A">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rPr>
      </w:pPr>
    </w:p>
    <w:p w:rsidR="00AC7D4A" w:rsidRPr="00666D0A" w:rsidRDefault="00AC7D4A" w:rsidP="00AC7D4A">
      <w:pPr>
        <w:widowControl w:val="0"/>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Подраздел 5.7.Порядок информирования заявителя о результатах </w:t>
      </w:r>
    </w:p>
    <w:p w:rsidR="00AC7D4A" w:rsidRPr="00666D0A" w:rsidRDefault="00AC7D4A" w:rsidP="00AC7D4A">
      <w:pPr>
        <w:widowControl w:val="0"/>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рассмотрения жалобы</w:t>
      </w:r>
    </w:p>
    <w:p w:rsidR="00AC7D4A" w:rsidRPr="00666D0A" w:rsidRDefault="00AC7D4A" w:rsidP="00AC7D4A">
      <w:pPr>
        <w:widowControl w:val="0"/>
        <w:spacing w:after="0" w:line="240" w:lineRule="auto"/>
        <w:ind w:firstLine="709"/>
        <w:jc w:val="center"/>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666D0A">
        <w:rPr>
          <w:rFonts w:ascii="Times New Roman" w:eastAsia="Times New Roman" w:hAnsi="Times New Roman"/>
          <w:sz w:val="28"/>
          <w:szCs w:val="28"/>
        </w:rPr>
        <w:t>Не позднее дня, следующего за днем принятия решения, указанного в подразделе 5.6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7D4A" w:rsidRPr="00666D0A" w:rsidRDefault="00AC7D4A" w:rsidP="00AC7D4A">
      <w:pPr>
        <w:widowControl w:val="0"/>
        <w:tabs>
          <w:tab w:val="left" w:pos="4050"/>
        </w:tabs>
        <w:autoSpaceDE w:val="0"/>
        <w:autoSpaceDN w:val="0"/>
        <w:adjustRightInd w:val="0"/>
        <w:spacing w:after="0" w:line="240" w:lineRule="auto"/>
        <w:ind w:firstLine="709"/>
        <w:jc w:val="both"/>
        <w:outlineLvl w:val="0"/>
        <w:rPr>
          <w:rFonts w:ascii="Times New Roman" w:eastAsia="Times New Roman" w:hAnsi="Times New Roman"/>
          <w:sz w:val="28"/>
          <w:szCs w:val="28"/>
        </w:rPr>
      </w:pPr>
    </w:p>
    <w:p w:rsidR="00AC7D4A" w:rsidRPr="00666D0A" w:rsidRDefault="00AC7D4A" w:rsidP="00AC7D4A">
      <w:pPr>
        <w:widowControl w:val="0"/>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5.8.Порядок обжалования решения по жалобе</w:t>
      </w:r>
    </w:p>
    <w:p w:rsidR="00AC7D4A" w:rsidRPr="00666D0A" w:rsidRDefault="00AC7D4A" w:rsidP="00AC7D4A">
      <w:pPr>
        <w:widowControl w:val="0"/>
        <w:spacing w:after="0" w:line="240" w:lineRule="auto"/>
        <w:ind w:firstLine="709"/>
        <w:jc w:val="both"/>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66D0A">
        <w:rPr>
          <w:rFonts w:ascii="Times New Roman" w:eastAsia="Times New Roman" w:hAnsi="Times New Roman"/>
          <w:sz w:val="28"/>
          <w:szCs w:val="28"/>
          <w:lang w:eastAsia="ru-RU"/>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AC7D4A" w:rsidRPr="00666D0A" w:rsidRDefault="00AC7D4A" w:rsidP="00AC7D4A">
      <w:pPr>
        <w:widowControl w:val="0"/>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5.9.Право заявителя на получение информации и документов, необходимых для обоснования и рассмотрения жалобы</w:t>
      </w:r>
    </w:p>
    <w:p w:rsidR="00AC7D4A" w:rsidRPr="00666D0A" w:rsidRDefault="00AC7D4A" w:rsidP="00AC7D4A">
      <w:pPr>
        <w:widowControl w:val="0"/>
        <w:spacing w:after="0" w:line="240" w:lineRule="auto"/>
        <w:ind w:firstLine="709"/>
        <w:jc w:val="center"/>
        <w:rPr>
          <w:rFonts w:ascii="Times New Roman" w:eastAsia="Times New Roman" w:hAnsi="Times New Roman"/>
          <w:sz w:val="28"/>
          <w:szCs w:val="28"/>
          <w:lang w:eastAsia="ru-RU"/>
        </w:rPr>
      </w:pPr>
    </w:p>
    <w:p w:rsidR="00AC7D4A" w:rsidRPr="00666D0A" w:rsidRDefault="00AC7D4A" w:rsidP="00AC7D4A">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rPr>
      </w:pPr>
      <w:r w:rsidRPr="00666D0A">
        <w:rPr>
          <w:rFonts w:ascii="Times New Roman" w:eastAsia="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AC7D4A" w:rsidRPr="00666D0A" w:rsidRDefault="00AC7D4A" w:rsidP="00AC7D4A">
      <w:pPr>
        <w:widowControl w:val="0"/>
        <w:autoSpaceDE w:val="0"/>
        <w:autoSpaceDN w:val="0"/>
        <w:adjustRightInd w:val="0"/>
        <w:spacing w:after="0" w:line="240" w:lineRule="auto"/>
        <w:ind w:firstLine="709"/>
        <w:jc w:val="both"/>
        <w:outlineLvl w:val="0"/>
        <w:rPr>
          <w:rFonts w:ascii="Times New Roman" w:eastAsia="Times New Roman" w:hAnsi="Times New Roman"/>
          <w:sz w:val="28"/>
          <w:szCs w:val="28"/>
        </w:rPr>
      </w:pPr>
    </w:p>
    <w:p w:rsidR="00AC7D4A" w:rsidRPr="00666D0A" w:rsidRDefault="00AC7D4A" w:rsidP="00AC7D4A">
      <w:pPr>
        <w:widowControl w:val="0"/>
        <w:tabs>
          <w:tab w:val="left" w:pos="851"/>
        </w:tabs>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Подраздел 5.10.Способы информирования заявителей о порядке подачи и рассмотрения жалобы</w:t>
      </w:r>
    </w:p>
    <w:p w:rsidR="00AC7D4A" w:rsidRPr="00666D0A" w:rsidRDefault="00AC7D4A" w:rsidP="00AC7D4A">
      <w:pPr>
        <w:widowControl w:val="0"/>
        <w:autoSpaceDE w:val="0"/>
        <w:autoSpaceDN w:val="0"/>
        <w:adjustRightInd w:val="0"/>
        <w:spacing w:after="0" w:line="240" w:lineRule="auto"/>
        <w:ind w:firstLine="567"/>
        <w:jc w:val="center"/>
        <w:outlineLvl w:val="0"/>
        <w:rPr>
          <w:rFonts w:ascii="Times New Roman" w:eastAsia="Times New Roman" w:hAnsi="Times New Roman"/>
          <w:sz w:val="28"/>
          <w:szCs w:val="28"/>
          <w:lang w:eastAsia="ru-RU"/>
        </w:rPr>
      </w:pPr>
    </w:p>
    <w:p w:rsidR="00AC7D4A" w:rsidRPr="00666D0A" w:rsidRDefault="00AC7D4A" w:rsidP="00AC7D4A">
      <w:pPr>
        <w:widowControl w:val="0"/>
        <w:tabs>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666D0A">
        <w:rPr>
          <w:rFonts w:ascii="Times New Roman" w:eastAsia="Times New Roman" w:hAnsi="Times New Roman"/>
          <w:sz w:val="28"/>
          <w:szCs w:val="28"/>
        </w:rPr>
        <w:t>администрации</w:t>
      </w:r>
      <w:r w:rsidRPr="00666D0A">
        <w:rPr>
          <w:rFonts w:ascii="Times New Roman" w:eastAsia="Times New Roman" w:hAnsi="Times New Roman"/>
          <w:sz w:val="28"/>
          <w:szCs w:val="28"/>
          <w:lang w:eastAsia="ru-RU"/>
        </w:rPr>
        <w:t>, на Едином Портале, Портале Краснодарского края.</w:t>
      </w:r>
    </w:p>
    <w:p w:rsidR="00AC7D4A" w:rsidRPr="00666D0A" w:rsidRDefault="00AC7D4A" w:rsidP="00AC7D4A">
      <w:pPr>
        <w:widowControl w:val="0"/>
        <w:autoSpaceDE w:val="0"/>
        <w:autoSpaceDN w:val="0"/>
        <w:adjustRightInd w:val="0"/>
        <w:spacing w:after="0" w:line="240" w:lineRule="auto"/>
        <w:ind w:firstLine="709"/>
        <w:jc w:val="both"/>
        <w:rPr>
          <w:rFonts w:ascii="Times New Roman" w:eastAsia="Arial" w:hAnsi="Times New Roman"/>
          <w:sz w:val="28"/>
          <w:szCs w:val="28"/>
          <w:lang w:eastAsia="ar-SA"/>
        </w:rPr>
      </w:pPr>
      <w:r w:rsidRPr="00666D0A">
        <w:rPr>
          <w:rFonts w:ascii="Times New Roman" w:eastAsia="Arial" w:hAnsi="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AC7D4A" w:rsidRPr="00666D0A" w:rsidRDefault="00AC7D4A" w:rsidP="00AC7D4A">
      <w:pPr>
        <w:widowControl w:val="0"/>
        <w:spacing w:after="0" w:line="240" w:lineRule="auto"/>
        <w:ind w:firstLine="567"/>
        <w:jc w:val="both"/>
        <w:rPr>
          <w:rFonts w:ascii="Times New Roman" w:eastAsia="Times New Roman" w:hAnsi="Times New Roman"/>
          <w:sz w:val="28"/>
          <w:szCs w:val="28"/>
          <w:lang w:eastAsia="ru-RU"/>
        </w:rPr>
      </w:pP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Начальник общего отдела администрации</w:t>
      </w: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Парковского сельского поселения </w:t>
      </w: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Тихорецкого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666D0A">
        <w:rPr>
          <w:rFonts w:ascii="Times New Roman" w:eastAsia="Times New Roman" w:hAnsi="Times New Roman"/>
          <w:sz w:val="28"/>
          <w:szCs w:val="28"/>
          <w:lang w:eastAsia="ru-RU"/>
        </w:rPr>
        <w:t>Е.В.Лукьянова</w:t>
      </w: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927"/>
        <w:gridCol w:w="4927"/>
      </w:tblGrid>
      <w:tr w:rsidR="00AC7D4A" w:rsidRPr="000D6804" w:rsidTr="004365B3">
        <w:tc>
          <w:tcPr>
            <w:tcW w:w="4927" w:type="dxa"/>
            <w:shd w:val="clear" w:color="auto" w:fill="auto"/>
          </w:tcPr>
          <w:p w:rsidR="00AC7D4A" w:rsidRPr="000D6804" w:rsidRDefault="00AC7D4A" w:rsidP="004365B3">
            <w:pPr>
              <w:spacing w:after="0" w:line="240" w:lineRule="auto"/>
              <w:rPr>
                <w:rFonts w:ascii="Times New Roman" w:eastAsia="Times New Roman" w:hAnsi="Times New Roman"/>
                <w:sz w:val="28"/>
                <w:szCs w:val="28"/>
                <w:lang w:eastAsia="ru-RU"/>
              </w:rPr>
            </w:pPr>
          </w:p>
        </w:tc>
        <w:tc>
          <w:tcPr>
            <w:tcW w:w="4927" w:type="dxa"/>
            <w:shd w:val="clear" w:color="auto" w:fill="auto"/>
          </w:tcPr>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ПРИЛОЖЕНИЕ № 1</w:t>
            </w:r>
          </w:p>
          <w:p w:rsidR="00AC7D4A" w:rsidRPr="000D6804" w:rsidRDefault="00AC7D4A" w:rsidP="004365B3">
            <w:pPr>
              <w:spacing w:after="0" w:line="240" w:lineRule="auto"/>
              <w:jc w:val="center"/>
              <w:rPr>
                <w:rFonts w:ascii="Times New Roman" w:eastAsia="Times New Roman" w:hAnsi="Times New Roman"/>
                <w:bCs/>
                <w:sz w:val="28"/>
                <w:szCs w:val="28"/>
                <w:lang w:eastAsia="ru-RU"/>
              </w:rPr>
            </w:pPr>
            <w:r w:rsidRPr="000D6804">
              <w:rPr>
                <w:rFonts w:ascii="Times New Roman" w:eastAsia="Times New Roman" w:hAnsi="Times New Roman"/>
                <w:bCs/>
                <w:sz w:val="28"/>
                <w:szCs w:val="28"/>
                <w:lang w:eastAsia="ru-RU"/>
              </w:rPr>
              <w:t>к административному регламенту</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предоставления муниципальной услуги «Предоставление земельных участков, находящихся в муниципальной собственности,</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в постоянное (бессрочное) пользование», утверждённому постановлением администрации Парковского сельского</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поселения Тихорецкого района</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05.09.2012 г.</w:t>
            </w:r>
            <w:r w:rsidRPr="000D6804">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266</w:t>
            </w:r>
          </w:p>
          <w:p w:rsidR="00AC7D4A" w:rsidRPr="000D6804" w:rsidRDefault="00AC7D4A" w:rsidP="004365B3">
            <w:pPr>
              <w:spacing w:after="0" w:line="240" w:lineRule="auto"/>
              <w:rPr>
                <w:rFonts w:ascii="Times New Roman" w:eastAsia="Times New Roman" w:hAnsi="Times New Roman"/>
                <w:sz w:val="28"/>
                <w:szCs w:val="28"/>
                <w:lang w:eastAsia="ru-RU"/>
              </w:rPr>
            </w:pPr>
          </w:p>
        </w:tc>
      </w:tr>
    </w:tbl>
    <w:p w:rsidR="00AC7D4A" w:rsidRPr="00666D0A" w:rsidRDefault="00AC7D4A" w:rsidP="00AC7D4A">
      <w:pPr>
        <w:spacing w:after="0" w:line="240" w:lineRule="auto"/>
        <w:rPr>
          <w:rFonts w:ascii="Times New Roman" w:eastAsia="Times New Roman" w:hAnsi="Times New Roman"/>
          <w:sz w:val="28"/>
          <w:szCs w:val="28"/>
          <w:lang w:eastAsia="ru-RU"/>
        </w:rPr>
      </w:pPr>
    </w:p>
    <w:p w:rsidR="00AC7D4A" w:rsidRPr="007A5261" w:rsidRDefault="00AC7D4A" w:rsidP="00AC7D4A">
      <w:pPr>
        <w:spacing w:after="0" w:line="240" w:lineRule="auto"/>
        <w:jc w:val="center"/>
        <w:rPr>
          <w:rFonts w:ascii="Times New Roman" w:hAnsi="Times New Roman"/>
          <w:sz w:val="28"/>
          <w:szCs w:val="28"/>
        </w:rPr>
      </w:pPr>
      <w:r w:rsidRPr="007A5261">
        <w:rPr>
          <w:rFonts w:ascii="Times New Roman" w:hAnsi="Times New Roman"/>
          <w:sz w:val="28"/>
          <w:szCs w:val="28"/>
        </w:rPr>
        <w:t>Территориально обособленные структурные подразделения МКУ «МФЦ Тихорецкого района», расположенные на территории муниципального образования Тихорецкий район</w:t>
      </w:r>
    </w:p>
    <w:p w:rsidR="00AC7D4A" w:rsidRPr="00666D0A" w:rsidRDefault="00AC7D4A" w:rsidP="00AC7D4A">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807"/>
        <w:gridCol w:w="1247"/>
        <w:gridCol w:w="2418"/>
      </w:tblGrid>
      <w:tr w:rsidR="00AC7D4A" w:rsidRPr="00666D0A" w:rsidTr="004365B3">
        <w:tc>
          <w:tcPr>
            <w:tcW w:w="3510"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Наименование</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Адрес</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Телефон</w:t>
            </w:r>
          </w:p>
        </w:tc>
        <w:tc>
          <w:tcPr>
            <w:tcW w:w="2550"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График работы</w:t>
            </w: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ст. Алексеевская</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ст. Алексеевская, ул. Ленина, 36</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9-43-93</w:t>
            </w:r>
          </w:p>
        </w:tc>
        <w:tc>
          <w:tcPr>
            <w:tcW w:w="2550" w:type="dxa"/>
          </w:tcPr>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вторник - четверг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с 08.00 до 17.00</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пятница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с 08.00 до 16.00                         перерыв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с 12.00 до 13.00</w:t>
            </w: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ст. Архангельская</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ст. Архангельская, ул. Ленина, 2</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4-19-75</w:t>
            </w:r>
          </w:p>
        </w:tc>
        <w:tc>
          <w:tcPr>
            <w:tcW w:w="2550" w:type="dxa"/>
          </w:tcPr>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понедельник - четверг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с 08.00 до 17.00</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пятница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с 08.00 до 16.00                         перерыв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с 12.00 до 13.00</w:t>
            </w: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пос. Братский</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пос. Братский, ул. Школьная, 18</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9-25-41</w:t>
            </w:r>
          </w:p>
        </w:tc>
        <w:tc>
          <w:tcPr>
            <w:tcW w:w="2550" w:type="dxa"/>
          </w:tcPr>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вторник - четверг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с 08.00 до 17.00</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перерыв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с 12.00 до 13.00</w:t>
            </w: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ст. Еремизино-Борисовская</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ст. Еремизино-Борисовская,ул. Школьная, 7</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9-28-43</w:t>
            </w:r>
          </w:p>
        </w:tc>
        <w:tc>
          <w:tcPr>
            <w:tcW w:w="2550" w:type="dxa"/>
          </w:tcPr>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четверг, пятница</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с 08.00 до 17.00</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перерыв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с 12.00 до 13.00</w:t>
            </w: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пос.Крутой</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пос. Крутой, ул. Новая, 10</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w:t>
            </w:r>
          </w:p>
        </w:tc>
        <w:tc>
          <w:tcPr>
            <w:tcW w:w="2550"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среда с 08.00 до 17.00</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перерыв </w:t>
            </w:r>
          </w:p>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bCs/>
                <w:sz w:val="28"/>
                <w:szCs w:val="28"/>
              </w:rPr>
              <w:t>с 12.00 до 13.00</w:t>
            </w: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ст. Новорождественская</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ст. Новорождественская, ул. Красная, 15</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4-65-45</w:t>
            </w:r>
          </w:p>
        </w:tc>
        <w:tc>
          <w:tcPr>
            <w:tcW w:w="2550"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 xml:space="preserve">понедельник - четверг с 08.00 до 17.00, пятница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sz w:val="28"/>
                <w:szCs w:val="28"/>
              </w:rPr>
              <w:t>с 08.00 до 16.00</w:t>
            </w:r>
            <w:r w:rsidRPr="00666D0A">
              <w:rPr>
                <w:rFonts w:ascii="Times New Roman" w:hAnsi="Times New Roman"/>
                <w:bCs/>
                <w:sz w:val="28"/>
                <w:szCs w:val="28"/>
              </w:rPr>
              <w:t xml:space="preserve">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перерыв </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с 12.00 до 13.00</w:t>
            </w:r>
          </w:p>
          <w:p w:rsidR="00AC7D4A" w:rsidRPr="00666D0A" w:rsidRDefault="00AC7D4A" w:rsidP="004365B3">
            <w:pPr>
              <w:spacing w:after="0" w:line="240" w:lineRule="auto"/>
              <w:jc w:val="center"/>
              <w:rPr>
                <w:rFonts w:ascii="Times New Roman" w:hAnsi="Times New Roman"/>
                <w:sz w:val="28"/>
                <w:szCs w:val="28"/>
              </w:rPr>
            </w:pP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ст. Отрадная</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ст. Отрадная, ул. Ленина, 9</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9-54-99</w:t>
            </w:r>
          </w:p>
        </w:tc>
        <w:tc>
          <w:tcPr>
            <w:tcW w:w="2550" w:type="dxa"/>
          </w:tcPr>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sz w:val="28"/>
                <w:szCs w:val="28"/>
              </w:rPr>
              <w:t>среда 08.00 до 17.00</w:t>
            </w:r>
            <w:r w:rsidRPr="00666D0A">
              <w:rPr>
                <w:rFonts w:ascii="Times New Roman" w:hAnsi="Times New Roman"/>
                <w:bCs/>
                <w:sz w:val="28"/>
                <w:szCs w:val="28"/>
              </w:rPr>
              <w:t xml:space="preserve"> перерыв </w:t>
            </w:r>
          </w:p>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bCs/>
                <w:sz w:val="28"/>
                <w:szCs w:val="28"/>
              </w:rPr>
              <w:t>с 12.00 до 13.00</w:t>
            </w: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пос. Парковый</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пос. Парковый, ул. Гагарина, 24</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4-70-69</w:t>
            </w:r>
          </w:p>
        </w:tc>
        <w:tc>
          <w:tcPr>
            <w:tcW w:w="2550"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 xml:space="preserve">вторник - четверг с 08.00 до 17.00 пятница </w:t>
            </w:r>
          </w:p>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 08.00 до 16.00</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перерыв </w:t>
            </w:r>
          </w:p>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bCs/>
                <w:sz w:val="28"/>
                <w:szCs w:val="28"/>
              </w:rPr>
              <w:t>с 12.00 до 13.00</w:t>
            </w: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ст. Терновская</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ст. Терновская, ул. Суворова, 10</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4-32-95</w:t>
            </w:r>
          </w:p>
        </w:tc>
        <w:tc>
          <w:tcPr>
            <w:tcW w:w="2550"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 xml:space="preserve">вторник - четверг с 08.00 до 17.00, пятница </w:t>
            </w:r>
          </w:p>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 08.00 до 16.00</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перерыв </w:t>
            </w:r>
          </w:p>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bCs/>
                <w:sz w:val="28"/>
                <w:szCs w:val="28"/>
              </w:rPr>
              <w:t>с 12.00 до 13.00</w:t>
            </w: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ст. Фастовецкая</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ст. Фастовецкая, ул. Азина, 8</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4-57-11</w:t>
            </w:r>
          </w:p>
        </w:tc>
        <w:tc>
          <w:tcPr>
            <w:tcW w:w="2550"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 xml:space="preserve">понедельник - четверг с 08.00 до 17.00 пятница </w:t>
            </w:r>
          </w:p>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 08.00 до 16.00</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перерыв </w:t>
            </w:r>
          </w:p>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bCs/>
                <w:sz w:val="28"/>
                <w:szCs w:val="28"/>
              </w:rPr>
              <w:t>с 12.00 до 13.00</w:t>
            </w: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ст. Хоперская</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ст. Хоперская, ул. Советская, 2</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9-21-41</w:t>
            </w:r>
          </w:p>
        </w:tc>
        <w:tc>
          <w:tcPr>
            <w:tcW w:w="2550"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 xml:space="preserve">вторник, четверг </w:t>
            </w:r>
          </w:p>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 08.00 до 17.00</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перерыв </w:t>
            </w:r>
          </w:p>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bCs/>
                <w:sz w:val="28"/>
                <w:szCs w:val="28"/>
              </w:rPr>
              <w:t>с 12.00 до 13.00</w:t>
            </w:r>
          </w:p>
        </w:tc>
      </w:tr>
      <w:tr w:rsidR="00AC7D4A" w:rsidRPr="00666D0A" w:rsidTr="004365B3">
        <w:tc>
          <w:tcPr>
            <w:tcW w:w="3510" w:type="dxa"/>
          </w:tcPr>
          <w:p w:rsidR="00AC7D4A" w:rsidRPr="00666D0A" w:rsidRDefault="00AC7D4A" w:rsidP="004365B3">
            <w:pPr>
              <w:spacing w:after="0" w:line="240" w:lineRule="auto"/>
              <w:rPr>
                <w:rFonts w:ascii="Times New Roman" w:hAnsi="Times New Roman"/>
                <w:sz w:val="28"/>
                <w:szCs w:val="28"/>
              </w:rPr>
            </w:pPr>
            <w:r w:rsidRPr="00666D0A">
              <w:rPr>
                <w:rFonts w:ascii="Times New Roman" w:hAnsi="Times New Roman"/>
                <w:sz w:val="28"/>
                <w:szCs w:val="28"/>
              </w:rPr>
              <w:t>Территориально обособленное структурное подразделение МКУ «МФЦ Тихорецкого района» ст. Юго-Северная</w:t>
            </w:r>
          </w:p>
        </w:tc>
        <w:tc>
          <w:tcPr>
            <w:tcW w:w="2444"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ст. Юго-Северная, ул. Северная, 69</w:t>
            </w:r>
          </w:p>
        </w:tc>
        <w:tc>
          <w:tcPr>
            <w:tcW w:w="1242"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4-36-92</w:t>
            </w:r>
          </w:p>
        </w:tc>
        <w:tc>
          <w:tcPr>
            <w:tcW w:w="2550" w:type="dxa"/>
          </w:tcPr>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sz w:val="28"/>
                <w:szCs w:val="28"/>
              </w:rPr>
              <w:t>среда с 09.00 до 16.00</w:t>
            </w:r>
          </w:p>
          <w:p w:rsidR="00AC7D4A" w:rsidRPr="00666D0A" w:rsidRDefault="00AC7D4A" w:rsidP="004365B3">
            <w:pPr>
              <w:spacing w:after="0" w:line="240" w:lineRule="auto"/>
              <w:jc w:val="center"/>
              <w:rPr>
                <w:rFonts w:ascii="Times New Roman" w:hAnsi="Times New Roman"/>
                <w:bCs/>
                <w:sz w:val="28"/>
                <w:szCs w:val="28"/>
              </w:rPr>
            </w:pPr>
            <w:r w:rsidRPr="00666D0A">
              <w:rPr>
                <w:rFonts w:ascii="Times New Roman" w:hAnsi="Times New Roman"/>
                <w:bCs/>
                <w:sz w:val="28"/>
                <w:szCs w:val="28"/>
              </w:rPr>
              <w:t xml:space="preserve">перерыв </w:t>
            </w:r>
          </w:p>
          <w:p w:rsidR="00AC7D4A" w:rsidRPr="00666D0A" w:rsidRDefault="00AC7D4A" w:rsidP="004365B3">
            <w:pPr>
              <w:spacing w:after="0" w:line="240" w:lineRule="auto"/>
              <w:jc w:val="center"/>
              <w:rPr>
                <w:rFonts w:ascii="Times New Roman" w:hAnsi="Times New Roman"/>
                <w:sz w:val="28"/>
                <w:szCs w:val="28"/>
              </w:rPr>
            </w:pPr>
            <w:r w:rsidRPr="00666D0A">
              <w:rPr>
                <w:rFonts w:ascii="Times New Roman" w:hAnsi="Times New Roman"/>
                <w:bCs/>
                <w:sz w:val="28"/>
                <w:szCs w:val="28"/>
              </w:rPr>
              <w:t>с 12.00 до 13.00</w:t>
            </w:r>
          </w:p>
        </w:tc>
      </w:tr>
    </w:tbl>
    <w:p w:rsidR="00AC7D4A" w:rsidRPr="00666D0A" w:rsidRDefault="00AC7D4A" w:rsidP="00AC7D4A">
      <w:pPr>
        <w:spacing w:after="0" w:line="240" w:lineRule="auto"/>
        <w:rPr>
          <w:rFonts w:ascii="Times New Roman" w:eastAsia="Times New Roman" w:hAnsi="Times New Roman"/>
          <w:sz w:val="28"/>
          <w:szCs w:val="28"/>
          <w:lang w:eastAsia="ru-RU"/>
        </w:rPr>
      </w:pPr>
    </w:p>
    <w:p w:rsidR="00AC7D4A" w:rsidRPr="00666D0A" w:rsidRDefault="00AC7D4A" w:rsidP="00AC7D4A">
      <w:pPr>
        <w:spacing w:after="0" w:line="240" w:lineRule="auto"/>
        <w:rPr>
          <w:rFonts w:ascii="Times New Roman" w:eastAsia="Times New Roman" w:hAnsi="Times New Roman"/>
          <w:sz w:val="28"/>
          <w:szCs w:val="28"/>
          <w:lang w:eastAsia="ru-RU"/>
        </w:rPr>
      </w:pPr>
    </w:p>
    <w:p w:rsidR="00AC7D4A" w:rsidRPr="00666D0A" w:rsidRDefault="00AC7D4A" w:rsidP="00AC7D4A">
      <w:pPr>
        <w:spacing w:after="0" w:line="240" w:lineRule="auto"/>
        <w:rPr>
          <w:rFonts w:ascii="Times New Roman" w:eastAsia="Times New Roman" w:hAnsi="Times New Roman"/>
          <w:sz w:val="28"/>
          <w:szCs w:val="28"/>
          <w:lang w:eastAsia="ru-RU"/>
        </w:rPr>
      </w:pP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Начальник общего отдела администрации</w:t>
      </w: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Парковского сельского поселения </w:t>
      </w: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Тихорецкого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666D0A">
        <w:rPr>
          <w:rFonts w:ascii="Times New Roman" w:eastAsia="Times New Roman" w:hAnsi="Times New Roman"/>
          <w:sz w:val="28"/>
          <w:szCs w:val="28"/>
          <w:lang w:eastAsia="ru-RU"/>
        </w:rPr>
        <w:t>Е.В.Лукьянова</w:t>
      </w: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p>
    <w:p w:rsidR="00AC7D4A" w:rsidRPr="00666D0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Pr="00666D0A" w:rsidRDefault="00AC7D4A" w:rsidP="00AC7D4A">
      <w:pPr>
        <w:spacing w:after="0" w:line="240" w:lineRule="auto"/>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927"/>
        <w:gridCol w:w="4927"/>
      </w:tblGrid>
      <w:tr w:rsidR="00AC7D4A" w:rsidRPr="000D6804" w:rsidTr="004365B3">
        <w:tc>
          <w:tcPr>
            <w:tcW w:w="4927" w:type="dxa"/>
            <w:shd w:val="clear" w:color="auto" w:fill="auto"/>
          </w:tcPr>
          <w:p w:rsidR="00AC7D4A" w:rsidRPr="000D6804" w:rsidRDefault="00AC7D4A" w:rsidP="004365B3">
            <w:pPr>
              <w:spacing w:after="0" w:line="240" w:lineRule="auto"/>
              <w:rPr>
                <w:rFonts w:ascii="Times New Roman" w:eastAsia="Times New Roman" w:hAnsi="Times New Roman"/>
                <w:sz w:val="28"/>
                <w:szCs w:val="28"/>
                <w:lang w:eastAsia="ru-RU"/>
              </w:rPr>
            </w:pPr>
          </w:p>
        </w:tc>
        <w:tc>
          <w:tcPr>
            <w:tcW w:w="4927" w:type="dxa"/>
            <w:shd w:val="clear" w:color="auto" w:fill="auto"/>
          </w:tcPr>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ПРИЛОЖЕНИЕ № 2</w:t>
            </w:r>
          </w:p>
          <w:p w:rsidR="00AC7D4A" w:rsidRPr="000D6804" w:rsidRDefault="00AC7D4A" w:rsidP="004365B3">
            <w:pPr>
              <w:spacing w:after="0" w:line="240" w:lineRule="auto"/>
              <w:jc w:val="center"/>
              <w:rPr>
                <w:rFonts w:ascii="Times New Roman" w:eastAsia="Times New Roman" w:hAnsi="Times New Roman"/>
                <w:bCs/>
                <w:sz w:val="28"/>
                <w:szCs w:val="28"/>
                <w:lang w:eastAsia="ru-RU"/>
              </w:rPr>
            </w:pPr>
            <w:r w:rsidRPr="000D6804">
              <w:rPr>
                <w:rFonts w:ascii="Times New Roman" w:eastAsia="Times New Roman" w:hAnsi="Times New Roman"/>
                <w:bCs/>
                <w:sz w:val="28"/>
                <w:szCs w:val="28"/>
                <w:lang w:eastAsia="ru-RU"/>
              </w:rPr>
              <w:t>к административному регламенту</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предоставления муниципальной</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услуги «Предоставление земельных</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участков, находящихся в муниципальной</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собственности, в постоянное</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(бессрочное) пользование»,</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утверждённому постановлением</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администрации Парковского сельского</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поселения Тихорецкого района</w:t>
            </w:r>
          </w:p>
          <w:p w:rsidR="00AC7D4A" w:rsidRPr="000D6804" w:rsidRDefault="00AC7D4A" w:rsidP="00AC7D4A">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05.09.2012 г.</w:t>
            </w:r>
            <w:r w:rsidRPr="000D6804">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266</w:t>
            </w:r>
          </w:p>
        </w:tc>
      </w:tr>
    </w:tbl>
    <w:p w:rsidR="00AC7D4A" w:rsidRDefault="00AC7D4A" w:rsidP="00AC7D4A">
      <w:pPr>
        <w:spacing w:after="0" w:line="240" w:lineRule="auto"/>
        <w:rPr>
          <w:rFonts w:ascii="Times New Roman" w:eastAsia="Times New Roman" w:hAnsi="Times New Roman"/>
          <w:sz w:val="28"/>
          <w:szCs w:val="28"/>
          <w:lang w:eastAsia="ru-RU"/>
        </w:rPr>
      </w:pPr>
    </w:p>
    <w:p w:rsidR="00AC7D4A" w:rsidRDefault="00AC7D4A" w:rsidP="00AC7D4A">
      <w:pPr>
        <w:spacing w:after="0" w:line="240" w:lineRule="auto"/>
        <w:rPr>
          <w:rFonts w:ascii="Times New Roman" w:eastAsia="Times New Roman" w:hAnsi="Times New Roman"/>
          <w:sz w:val="28"/>
          <w:szCs w:val="28"/>
          <w:lang w:eastAsia="ru-RU"/>
        </w:rPr>
      </w:pPr>
    </w:p>
    <w:p w:rsidR="00AC7D4A" w:rsidRPr="00BA7509" w:rsidRDefault="00AC7D4A" w:rsidP="00AC7D4A">
      <w:pPr>
        <w:spacing w:after="0" w:line="200" w:lineRule="atLeast"/>
        <w:jc w:val="center"/>
        <w:rPr>
          <w:rFonts w:ascii="Times New Roman" w:eastAsia="Times New Roman" w:hAnsi="Times New Roman"/>
          <w:sz w:val="28"/>
          <w:szCs w:val="28"/>
          <w:lang w:eastAsia="ru-RU"/>
        </w:rPr>
      </w:pPr>
      <w:r w:rsidRPr="00BA7509">
        <w:rPr>
          <w:rFonts w:ascii="Times New Roman" w:eastAsia="Times New Roman" w:hAnsi="Times New Roman"/>
          <w:sz w:val="28"/>
          <w:szCs w:val="28"/>
          <w:lang w:eastAsia="ru-RU"/>
        </w:rPr>
        <w:t>ФОРМА ЗАЯВЛЕНИЯ</w:t>
      </w:r>
    </w:p>
    <w:p w:rsidR="00AC7D4A" w:rsidRPr="00BA7509" w:rsidRDefault="00AC7D4A" w:rsidP="00AC7D4A">
      <w:pPr>
        <w:spacing w:after="0" w:line="200" w:lineRule="atLeast"/>
        <w:jc w:val="center"/>
        <w:rPr>
          <w:rFonts w:ascii="Times New Roman" w:eastAsia="Times New Roman" w:hAnsi="Times New Roman"/>
          <w:sz w:val="28"/>
          <w:szCs w:val="28"/>
          <w:lang w:eastAsia="ru-RU"/>
        </w:rPr>
      </w:pPr>
      <w:r w:rsidRPr="00BA7509">
        <w:rPr>
          <w:rFonts w:ascii="Times New Roman" w:eastAsia="Times New Roman" w:hAnsi="Times New Roman"/>
          <w:sz w:val="28"/>
          <w:szCs w:val="28"/>
          <w:lang w:eastAsia="ru-RU"/>
        </w:rPr>
        <w:t>о предоставлении земельных участков в постоянное (бессрочное) пользование</w:t>
      </w:r>
    </w:p>
    <w:p w:rsidR="00AC7D4A" w:rsidRPr="00666D0A" w:rsidRDefault="00AC7D4A" w:rsidP="00AC7D4A">
      <w:pPr>
        <w:spacing w:after="0" w:line="200" w:lineRule="atLeast"/>
        <w:jc w:val="center"/>
        <w:rPr>
          <w:rFonts w:ascii="Times New Roman" w:eastAsia="Times New Roman" w:hAnsi="Times New Roman"/>
          <w:sz w:val="28"/>
          <w:szCs w:val="28"/>
          <w:lang w:eastAsia="ru-RU"/>
        </w:rPr>
      </w:pPr>
    </w:p>
    <w:p w:rsidR="00AC7D4A" w:rsidRPr="00666D0A" w:rsidRDefault="00AC7D4A" w:rsidP="00AC7D4A">
      <w:pPr>
        <w:spacing w:after="0" w:line="240" w:lineRule="auto"/>
        <w:jc w:val="right"/>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Главе Парковского сельского</w:t>
      </w:r>
    </w:p>
    <w:p w:rsidR="00AC7D4A" w:rsidRPr="00666D0A" w:rsidRDefault="00AC7D4A" w:rsidP="00AC7D4A">
      <w:pPr>
        <w:spacing w:after="0" w:line="240" w:lineRule="auto"/>
        <w:jc w:val="right"/>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поселения Тихорецкого района </w:t>
      </w:r>
    </w:p>
    <w:p w:rsidR="00AC7D4A" w:rsidRPr="00666D0A" w:rsidRDefault="00AC7D4A" w:rsidP="00AC7D4A">
      <w:pPr>
        <w:spacing w:after="0" w:line="240" w:lineRule="auto"/>
        <w:jc w:val="right"/>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__________________________________</w:t>
      </w:r>
    </w:p>
    <w:p w:rsidR="00AC7D4A" w:rsidRPr="00666D0A" w:rsidRDefault="00AC7D4A" w:rsidP="00AC7D4A">
      <w:pPr>
        <w:spacing w:after="0" w:line="100" w:lineRule="atLeast"/>
        <w:jc w:val="center"/>
        <w:rPr>
          <w:rFonts w:ascii="Times New Roman" w:eastAsia="Times New Roman" w:hAnsi="Times New Roman"/>
          <w:sz w:val="28"/>
          <w:szCs w:val="28"/>
          <w:lang w:eastAsia="ru-RU"/>
        </w:rPr>
      </w:pPr>
    </w:p>
    <w:p w:rsidR="00AC7D4A" w:rsidRPr="00666D0A" w:rsidRDefault="00AC7D4A" w:rsidP="00AC7D4A">
      <w:pPr>
        <w:widowControl w:val="0"/>
        <w:suppressAutoHyphens/>
        <w:autoSpaceDE w:val="0"/>
        <w:spacing w:after="0" w:line="240" w:lineRule="auto"/>
        <w:jc w:val="center"/>
        <w:rPr>
          <w:rFonts w:ascii="Times New Roman" w:eastAsia="Times New Roman" w:hAnsi="Times New Roman"/>
          <w:sz w:val="28"/>
          <w:szCs w:val="28"/>
          <w:lang w:eastAsia="ar-SA"/>
        </w:rPr>
      </w:pPr>
      <w:r w:rsidRPr="00666D0A">
        <w:rPr>
          <w:rFonts w:ascii="Times New Roman" w:eastAsia="Times New Roman" w:hAnsi="Times New Roman"/>
          <w:bCs/>
          <w:sz w:val="28"/>
          <w:szCs w:val="28"/>
          <w:lang w:eastAsia="ar-SA"/>
        </w:rPr>
        <w:t>ЗАЯВЛЕНИЕ</w:t>
      </w:r>
    </w:p>
    <w:p w:rsidR="00AC7D4A" w:rsidRPr="00666D0A" w:rsidRDefault="00AC7D4A" w:rsidP="00AC7D4A">
      <w:pPr>
        <w:spacing w:after="0" w:line="240" w:lineRule="auto"/>
        <w:jc w:val="center"/>
        <w:rPr>
          <w:rFonts w:ascii="Times New Roman" w:eastAsia="Times New Roman" w:hAnsi="Times New Roman"/>
          <w:bCs/>
          <w:sz w:val="28"/>
          <w:szCs w:val="28"/>
          <w:lang w:eastAsia="ar-SA"/>
        </w:rPr>
      </w:pPr>
      <w:r w:rsidRPr="00666D0A">
        <w:rPr>
          <w:rFonts w:ascii="Times New Roman" w:eastAsia="Times New Roman" w:hAnsi="Times New Roman"/>
          <w:bCs/>
          <w:sz w:val="28"/>
          <w:szCs w:val="28"/>
          <w:lang w:eastAsia="ar-SA"/>
        </w:rPr>
        <w:t xml:space="preserve">о предоставлении земельного участка </w:t>
      </w:r>
      <w:r w:rsidRPr="00666D0A">
        <w:rPr>
          <w:rFonts w:ascii="Times New Roman" w:eastAsia="Times New Roman" w:hAnsi="Times New Roman"/>
          <w:sz w:val="28"/>
          <w:szCs w:val="28"/>
          <w:lang w:eastAsia="ar-SA"/>
        </w:rPr>
        <w:t>в постоянное (бессрочное) пользование</w:t>
      </w:r>
    </w:p>
    <w:p w:rsidR="00AC7D4A" w:rsidRPr="00666D0A" w:rsidRDefault="00AC7D4A" w:rsidP="00AC7D4A">
      <w:pPr>
        <w:spacing w:after="0" w:line="240" w:lineRule="auto"/>
        <w:jc w:val="center"/>
        <w:rPr>
          <w:rFonts w:ascii="Times New Roman" w:eastAsia="Times New Roman" w:hAnsi="Times New Roman"/>
          <w:spacing w:val="-2"/>
          <w:sz w:val="28"/>
          <w:szCs w:val="28"/>
          <w:lang w:eastAsia="ru-RU"/>
        </w:rPr>
      </w:pPr>
    </w:p>
    <w:p w:rsidR="00AC7D4A" w:rsidRPr="00666D0A" w:rsidRDefault="00AC7D4A" w:rsidP="00AC7D4A">
      <w:pPr>
        <w:widowControl w:val="0"/>
        <w:autoSpaceDE w:val="0"/>
        <w:autoSpaceDN w:val="0"/>
        <w:adjustRightInd w:val="0"/>
        <w:spacing w:after="0" w:line="240" w:lineRule="auto"/>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_____________________________________________________________________</w:t>
      </w:r>
    </w:p>
    <w:p w:rsidR="00AC7D4A" w:rsidRPr="00666D0A" w:rsidRDefault="00AC7D4A" w:rsidP="00AC7D4A">
      <w:pPr>
        <w:widowControl w:val="0"/>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(наименование юридического лица)</w:t>
      </w:r>
    </w:p>
    <w:p w:rsidR="00AC7D4A" w:rsidRPr="00666D0A" w:rsidRDefault="00AC7D4A" w:rsidP="00AC7D4A">
      <w:pPr>
        <w:autoSpaceDE w:val="0"/>
        <w:autoSpaceDN w:val="0"/>
        <w:adjustRightInd w:val="0"/>
        <w:spacing w:after="0" w:line="240" w:lineRule="auto"/>
        <w:jc w:val="both"/>
        <w:rPr>
          <w:rFonts w:ascii="Times New Roman" w:hAnsi="Times New Roman"/>
          <w:b/>
          <w:i/>
          <w:spacing w:val="-2"/>
          <w:sz w:val="28"/>
          <w:szCs w:val="28"/>
          <w:lang w:eastAsia="ru-RU"/>
        </w:rPr>
      </w:pPr>
      <w:r w:rsidRPr="00666D0A">
        <w:rPr>
          <w:rFonts w:ascii="Times New Roman" w:hAnsi="Times New Roman"/>
          <w:spacing w:val="-2"/>
          <w:sz w:val="28"/>
          <w:szCs w:val="28"/>
          <w:lang w:eastAsia="ru-RU"/>
        </w:rPr>
        <w:t>_____________________________________________________________________,</w:t>
      </w:r>
    </w:p>
    <w:p w:rsidR="00AC7D4A" w:rsidRPr="00666D0A" w:rsidRDefault="00AC7D4A" w:rsidP="00AC7D4A">
      <w:pPr>
        <w:autoSpaceDE w:val="0"/>
        <w:autoSpaceDN w:val="0"/>
        <w:adjustRightInd w:val="0"/>
        <w:spacing w:after="0" w:line="240" w:lineRule="auto"/>
        <w:jc w:val="center"/>
        <w:rPr>
          <w:rFonts w:ascii="Times New Roman" w:hAnsi="Times New Roman"/>
          <w:spacing w:val="-2"/>
          <w:sz w:val="28"/>
          <w:szCs w:val="28"/>
          <w:lang w:eastAsia="ru-RU"/>
        </w:rPr>
      </w:pPr>
      <w:r w:rsidRPr="00666D0A">
        <w:rPr>
          <w:rFonts w:ascii="Times New Roman" w:hAnsi="Times New Roman"/>
          <w:spacing w:val="-2"/>
          <w:sz w:val="28"/>
          <w:szCs w:val="28"/>
          <w:lang w:eastAsia="ru-RU"/>
        </w:rPr>
        <w:t xml:space="preserve">(место нахождения </w:t>
      </w:r>
      <w:r w:rsidRPr="00666D0A">
        <w:rPr>
          <w:rFonts w:ascii="Times New Roman" w:eastAsia="Times New Roman" w:hAnsi="Times New Roman"/>
          <w:spacing w:val="-2"/>
          <w:sz w:val="28"/>
          <w:szCs w:val="28"/>
          <w:lang w:eastAsia="ru-RU"/>
        </w:rPr>
        <w:t>юридического лица</w:t>
      </w:r>
      <w:r w:rsidRPr="00666D0A">
        <w:rPr>
          <w:rFonts w:ascii="Times New Roman" w:hAnsi="Times New Roman"/>
          <w:spacing w:val="-2"/>
          <w:sz w:val="28"/>
          <w:szCs w:val="28"/>
          <w:lang w:eastAsia="ru-RU"/>
        </w:rPr>
        <w:t>)</w:t>
      </w:r>
    </w:p>
    <w:p w:rsidR="00AC7D4A" w:rsidRPr="00666D0A" w:rsidRDefault="00AC7D4A" w:rsidP="00AC7D4A">
      <w:pPr>
        <w:autoSpaceDE w:val="0"/>
        <w:autoSpaceDN w:val="0"/>
        <w:adjustRightInd w:val="0"/>
        <w:spacing w:after="0" w:line="240" w:lineRule="auto"/>
        <w:jc w:val="both"/>
        <w:rPr>
          <w:rFonts w:ascii="Times New Roman" w:hAnsi="Times New Roman"/>
          <w:spacing w:val="-2"/>
          <w:sz w:val="28"/>
          <w:szCs w:val="28"/>
          <w:lang w:eastAsia="ru-RU"/>
        </w:rPr>
      </w:pPr>
      <w:r w:rsidRPr="00666D0A">
        <w:rPr>
          <w:rFonts w:ascii="Times New Roman" w:hAnsi="Times New Roman"/>
          <w:spacing w:val="-2"/>
          <w:sz w:val="28"/>
          <w:szCs w:val="28"/>
          <w:lang w:eastAsia="ru-RU"/>
        </w:rPr>
        <w:t>ОГРН _____________________________ ИНН_____________________________,</w:t>
      </w:r>
    </w:p>
    <w:p w:rsidR="00AC7D4A" w:rsidRPr="00666D0A" w:rsidRDefault="00AC7D4A" w:rsidP="00AC7D4A">
      <w:pPr>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в лице _______________________________________________________________,</w:t>
      </w:r>
    </w:p>
    <w:p w:rsidR="00AC7D4A" w:rsidRPr="00666D0A" w:rsidRDefault="00AC7D4A" w:rsidP="00AC7D4A">
      <w:pPr>
        <w:autoSpaceDE w:val="0"/>
        <w:autoSpaceDN w:val="0"/>
        <w:adjustRightInd w:val="0"/>
        <w:spacing w:after="0" w:line="240" w:lineRule="auto"/>
        <w:jc w:val="center"/>
        <w:rPr>
          <w:rFonts w:ascii="Times New Roman" w:hAnsi="Times New Roman"/>
          <w:spacing w:val="-2"/>
          <w:sz w:val="28"/>
          <w:szCs w:val="28"/>
          <w:lang w:eastAsia="ru-RU"/>
        </w:rPr>
      </w:pPr>
      <w:r w:rsidRPr="00666D0A">
        <w:rPr>
          <w:rFonts w:ascii="Times New Roman" w:hAnsi="Times New Roman"/>
          <w:spacing w:val="-2"/>
          <w:sz w:val="28"/>
          <w:szCs w:val="28"/>
          <w:lang w:eastAsia="ru-RU"/>
        </w:rPr>
        <w:t>(должность, Ф.И.О.)</w:t>
      </w:r>
    </w:p>
    <w:p w:rsidR="00AC7D4A" w:rsidRPr="00666D0A" w:rsidRDefault="00AC7D4A" w:rsidP="00AC7D4A">
      <w:pPr>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действующего на основании ____________________________________________</w:t>
      </w:r>
    </w:p>
    <w:p w:rsidR="00AC7D4A" w:rsidRPr="00666D0A" w:rsidRDefault="00AC7D4A" w:rsidP="00AC7D4A">
      <w:pPr>
        <w:spacing w:after="0" w:line="240" w:lineRule="auto"/>
        <w:jc w:val="center"/>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(доверенности, устава или др.)</w:t>
      </w:r>
    </w:p>
    <w:p w:rsidR="00AC7D4A" w:rsidRPr="00666D0A" w:rsidRDefault="00AC7D4A" w:rsidP="00AC7D4A">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 xml:space="preserve">Прошу, в соответствии со статьями 39.9, 39.17 Земельного кодекса Российской Федерации предоставить земельный участок с кадастровым номером _____________________________________________________________ в постоянное (бессрочное) пользование. </w:t>
      </w:r>
    </w:p>
    <w:p w:rsidR="00AC7D4A" w:rsidRPr="00666D0A" w:rsidRDefault="00AC7D4A" w:rsidP="00AC7D4A">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_____________________________________________________________________</w:t>
      </w:r>
    </w:p>
    <w:p w:rsidR="00AC7D4A" w:rsidRPr="00666D0A" w:rsidRDefault="00AC7D4A" w:rsidP="00AC7D4A">
      <w:pPr>
        <w:autoSpaceDE w:val="0"/>
        <w:autoSpaceDN w:val="0"/>
        <w:adjustRightInd w:val="0"/>
        <w:spacing w:after="0" w:line="240" w:lineRule="auto"/>
        <w:jc w:val="center"/>
        <w:rPr>
          <w:rFonts w:ascii="Times New Roman" w:eastAsia="Times New Roman" w:hAnsi="Times New Roman"/>
          <w:sz w:val="28"/>
          <w:szCs w:val="28"/>
          <w:lang w:eastAsia="ru-RU"/>
        </w:rPr>
      </w:pPr>
      <w:r w:rsidRPr="00666D0A">
        <w:rPr>
          <w:rFonts w:ascii="Times New Roman" w:eastAsia="Times New Roman" w:hAnsi="Times New Roman"/>
          <w:spacing w:val="-2"/>
          <w:sz w:val="28"/>
          <w:szCs w:val="28"/>
          <w:lang w:eastAsia="ru-RU"/>
        </w:rPr>
        <w:t xml:space="preserve">(реквизиты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w:t>
      </w:r>
      <w:r w:rsidRPr="00666D0A">
        <w:rPr>
          <w:rFonts w:ascii="Times New Roman" w:eastAsia="Times New Roman" w:hAnsi="Times New Roman"/>
          <w:sz w:val="28"/>
          <w:szCs w:val="28"/>
          <w:lang w:eastAsia="ru-RU"/>
        </w:rPr>
        <w:t>для муниципальных нужд)</w:t>
      </w:r>
    </w:p>
    <w:p w:rsidR="00AC7D4A" w:rsidRPr="00666D0A" w:rsidRDefault="00AC7D4A" w:rsidP="00AC7D4A">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_____________________________________________________________________</w:t>
      </w:r>
    </w:p>
    <w:p w:rsidR="00AC7D4A" w:rsidRPr="00666D0A" w:rsidRDefault="00AC7D4A" w:rsidP="00AC7D4A">
      <w:pPr>
        <w:spacing w:after="0" w:line="240" w:lineRule="auto"/>
        <w:jc w:val="center"/>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(цель использования земельного участка)</w:t>
      </w:r>
    </w:p>
    <w:p w:rsidR="00AC7D4A" w:rsidRPr="00666D0A" w:rsidRDefault="00AC7D4A" w:rsidP="00AC7D4A">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_____________________________________________________________________</w:t>
      </w:r>
    </w:p>
    <w:p w:rsidR="00AC7D4A" w:rsidRPr="00666D0A" w:rsidRDefault="00AC7D4A" w:rsidP="00AC7D4A">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_____________________________________________________________________</w:t>
      </w:r>
    </w:p>
    <w:p w:rsidR="00AC7D4A" w:rsidRPr="00666D0A" w:rsidRDefault="00AC7D4A" w:rsidP="00AC7D4A">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_____________________________________________________________________</w:t>
      </w:r>
    </w:p>
    <w:p w:rsidR="00AC7D4A" w:rsidRPr="00666D0A" w:rsidRDefault="00AC7D4A" w:rsidP="00AC7D4A">
      <w:pPr>
        <w:spacing w:after="0" w:line="240" w:lineRule="auto"/>
        <w:jc w:val="center"/>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AC7D4A" w:rsidRPr="00666D0A" w:rsidRDefault="00AC7D4A" w:rsidP="00AC7D4A">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_____________________________________________________________________</w:t>
      </w:r>
    </w:p>
    <w:p w:rsidR="00AC7D4A" w:rsidRPr="00666D0A" w:rsidRDefault="00AC7D4A" w:rsidP="00AC7D4A">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_____________________________________________________________________</w:t>
      </w:r>
    </w:p>
    <w:p w:rsidR="00AC7D4A" w:rsidRPr="00666D0A" w:rsidRDefault="00AC7D4A" w:rsidP="00AC7D4A">
      <w:pPr>
        <w:spacing w:after="0" w:line="240" w:lineRule="auto"/>
        <w:jc w:val="center"/>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 xml:space="preserve">(реквизиты решения о предварительном согласовании предоставления </w:t>
      </w:r>
    </w:p>
    <w:p w:rsidR="00AC7D4A" w:rsidRPr="00666D0A" w:rsidRDefault="00AC7D4A" w:rsidP="00AC7D4A">
      <w:pPr>
        <w:spacing w:after="0" w:line="240" w:lineRule="auto"/>
        <w:jc w:val="center"/>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 xml:space="preserve">земельного участка в случае, если испрашиваемый земельный участок </w:t>
      </w:r>
    </w:p>
    <w:p w:rsidR="00AC7D4A" w:rsidRPr="00666D0A" w:rsidRDefault="00AC7D4A" w:rsidP="00AC7D4A">
      <w:pPr>
        <w:spacing w:after="0" w:line="240" w:lineRule="auto"/>
        <w:jc w:val="center"/>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образовывался или его границы уточнялись на основании данного решения)</w:t>
      </w:r>
    </w:p>
    <w:p w:rsidR="00AC7D4A" w:rsidRPr="00666D0A" w:rsidRDefault="00AC7D4A" w:rsidP="00AC7D4A">
      <w:pPr>
        <w:autoSpaceDE w:val="0"/>
        <w:autoSpaceDN w:val="0"/>
        <w:adjustRightInd w:val="0"/>
        <w:spacing w:after="0" w:line="240" w:lineRule="auto"/>
        <w:jc w:val="both"/>
        <w:rPr>
          <w:rFonts w:ascii="Times New Roman" w:eastAsia="Times New Roman" w:hAnsi="Times New Roman"/>
          <w:spacing w:val="-2"/>
          <w:sz w:val="28"/>
          <w:szCs w:val="28"/>
          <w:lang w:eastAsia="ru-RU"/>
        </w:rPr>
      </w:pPr>
    </w:p>
    <w:p w:rsidR="00AC7D4A" w:rsidRPr="00666D0A" w:rsidRDefault="00AC7D4A" w:rsidP="00AC7D4A">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 xml:space="preserve">На земельном участке _____________________________________________ </w:t>
      </w:r>
    </w:p>
    <w:p w:rsidR="00AC7D4A" w:rsidRPr="00666D0A" w:rsidRDefault="00AC7D4A" w:rsidP="00AC7D4A">
      <w:pPr>
        <w:widowControl w:val="0"/>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 xml:space="preserve">                                                         расположены / не расположены</w:t>
      </w:r>
    </w:p>
    <w:p w:rsidR="00AC7D4A" w:rsidRPr="00666D0A" w:rsidRDefault="00AC7D4A" w:rsidP="00AC7D4A">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здание(я), сооружение(я), находящееся(иеся) в _____________________________</w:t>
      </w:r>
    </w:p>
    <w:p w:rsidR="00AC7D4A" w:rsidRPr="00666D0A" w:rsidRDefault="00AC7D4A" w:rsidP="00AC7D4A">
      <w:pPr>
        <w:widowControl w:val="0"/>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_____________________________________________________________________</w:t>
      </w:r>
    </w:p>
    <w:p w:rsidR="00AC7D4A" w:rsidRPr="00666D0A" w:rsidRDefault="00AC7D4A" w:rsidP="00AC7D4A">
      <w:pPr>
        <w:widowControl w:val="0"/>
        <w:autoSpaceDE w:val="0"/>
        <w:autoSpaceDN w:val="0"/>
        <w:adjustRightInd w:val="0"/>
        <w:spacing w:after="0" w:line="240" w:lineRule="auto"/>
        <w:jc w:val="center"/>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 xml:space="preserve"> (указать право на здание(я),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C7D4A" w:rsidRPr="00666D0A" w:rsidRDefault="00AC7D4A" w:rsidP="00AC7D4A">
      <w:pPr>
        <w:autoSpaceDE w:val="0"/>
        <w:autoSpaceDN w:val="0"/>
        <w:adjustRightInd w:val="0"/>
        <w:spacing w:after="0" w:line="240" w:lineRule="auto"/>
        <w:jc w:val="both"/>
        <w:rPr>
          <w:rFonts w:ascii="Times New Roman" w:eastAsia="Times New Roman" w:hAnsi="Times New Roman"/>
          <w:spacing w:val="-2"/>
          <w:sz w:val="28"/>
          <w:szCs w:val="28"/>
          <w:lang w:eastAsia="ru-RU"/>
        </w:rPr>
      </w:pPr>
    </w:p>
    <w:p w:rsidR="00AC7D4A" w:rsidRPr="00666D0A" w:rsidRDefault="00AC7D4A" w:rsidP="00AC7D4A">
      <w:pPr>
        <w:autoSpaceDE w:val="0"/>
        <w:autoSpaceDN w:val="0"/>
        <w:adjustRightInd w:val="0"/>
        <w:spacing w:after="0" w:line="240" w:lineRule="auto"/>
        <w:jc w:val="both"/>
        <w:rPr>
          <w:rFonts w:ascii="Times New Roman" w:hAnsi="Times New Roman"/>
          <w:sz w:val="28"/>
          <w:szCs w:val="28"/>
          <w:lang w:eastAsia="ru-RU"/>
        </w:rPr>
      </w:pPr>
      <w:r w:rsidRPr="00666D0A">
        <w:rPr>
          <w:rFonts w:ascii="Times New Roman" w:eastAsia="Times New Roman" w:hAnsi="Times New Roman"/>
          <w:spacing w:val="-2"/>
          <w:sz w:val="28"/>
          <w:szCs w:val="28"/>
          <w:lang w:eastAsia="ru-RU"/>
        </w:rPr>
        <w:t xml:space="preserve">Почтовый адрес и (или) адрес электронной почты для связи с заявителем: </w:t>
      </w:r>
    </w:p>
    <w:p w:rsidR="00AC7D4A" w:rsidRPr="00666D0A" w:rsidRDefault="00AC7D4A" w:rsidP="00AC7D4A">
      <w:pPr>
        <w:autoSpaceDE w:val="0"/>
        <w:autoSpaceDN w:val="0"/>
        <w:adjustRightInd w:val="0"/>
        <w:spacing w:after="0" w:line="240" w:lineRule="auto"/>
        <w:jc w:val="both"/>
        <w:rPr>
          <w:rFonts w:ascii="Times New Roman" w:eastAsia="Times New Roman" w:hAnsi="Times New Roman"/>
          <w:spacing w:val="-2"/>
          <w:sz w:val="28"/>
          <w:szCs w:val="28"/>
          <w:lang w:eastAsia="ru-RU"/>
        </w:rPr>
      </w:pPr>
      <w:r w:rsidRPr="00666D0A">
        <w:rPr>
          <w:rFonts w:ascii="Times New Roman" w:hAnsi="Times New Roman"/>
          <w:sz w:val="28"/>
          <w:szCs w:val="28"/>
          <w:lang w:eastAsia="ru-RU"/>
        </w:rPr>
        <w:t>_______________________________________________________</w:t>
      </w:r>
      <w:r w:rsidRPr="00666D0A">
        <w:rPr>
          <w:rFonts w:ascii="Times New Roman" w:eastAsia="Times New Roman" w:hAnsi="Times New Roman"/>
          <w:spacing w:val="-2"/>
          <w:sz w:val="28"/>
          <w:szCs w:val="28"/>
          <w:lang w:eastAsia="ru-RU"/>
        </w:rPr>
        <w:t>__</w:t>
      </w:r>
      <w:r w:rsidRPr="00666D0A">
        <w:rPr>
          <w:rFonts w:ascii="Times New Roman" w:hAnsi="Times New Roman"/>
          <w:sz w:val="28"/>
          <w:szCs w:val="28"/>
          <w:lang w:eastAsia="ru-RU"/>
        </w:rPr>
        <w:t>___________</w:t>
      </w:r>
    </w:p>
    <w:p w:rsidR="00AC7D4A" w:rsidRPr="00666D0A" w:rsidRDefault="00AC7D4A" w:rsidP="00AC7D4A">
      <w:pPr>
        <w:spacing w:after="0" w:line="240" w:lineRule="auto"/>
        <w:jc w:val="both"/>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Телефон (факс):_______________________________________________________</w:t>
      </w:r>
    </w:p>
    <w:p w:rsidR="00AC7D4A" w:rsidRPr="00666D0A" w:rsidRDefault="00AC7D4A" w:rsidP="00AC7D4A">
      <w:pPr>
        <w:spacing w:after="0" w:line="240" w:lineRule="auto"/>
        <w:rPr>
          <w:rFonts w:ascii="Times New Roman" w:eastAsia="Times New Roman" w:hAnsi="Times New Roman"/>
          <w:spacing w:val="-2"/>
          <w:sz w:val="28"/>
          <w:szCs w:val="28"/>
          <w:lang w:eastAsia="ru-RU"/>
        </w:rPr>
      </w:pPr>
      <w:r w:rsidRPr="00666D0A">
        <w:rPr>
          <w:rFonts w:ascii="Times New Roman" w:eastAsia="Times New Roman" w:hAnsi="Times New Roman"/>
          <w:spacing w:val="-2"/>
          <w:sz w:val="28"/>
          <w:szCs w:val="28"/>
          <w:lang w:eastAsia="ru-RU"/>
        </w:rPr>
        <w:t>Приложение: 1.__________________________________________ _____________;</w:t>
      </w:r>
    </w:p>
    <w:p w:rsidR="00AC7D4A" w:rsidRPr="00666D0A" w:rsidRDefault="00AC7D4A" w:rsidP="00AC7D4A">
      <w:pPr>
        <w:widowControl w:val="0"/>
        <w:suppressAutoHyphens/>
        <w:autoSpaceDE w:val="0"/>
        <w:spacing w:after="0" w:line="240" w:lineRule="auto"/>
        <w:jc w:val="both"/>
        <w:rPr>
          <w:rFonts w:ascii="Times New Roman" w:eastAsia="Times New Roman" w:hAnsi="Times New Roman"/>
          <w:sz w:val="28"/>
          <w:szCs w:val="28"/>
          <w:lang w:eastAsia="ar-SA"/>
        </w:rPr>
      </w:pPr>
      <w:r w:rsidRPr="00666D0A">
        <w:rPr>
          <w:rFonts w:ascii="Times New Roman" w:eastAsia="Times New Roman" w:hAnsi="Times New Roman"/>
          <w:sz w:val="28"/>
          <w:szCs w:val="28"/>
          <w:lang w:eastAsia="ar-SA"/>
        </w:rPr>
        <w:t>_________________________     ______________           ___________</w:t>
      </w:r>
      <w:r w:rsidRPr="00666D0A">
        <w:rPr>
          <w:rFonts w:ascii="Times New Roman" w:eastAsia="Times New Roman" w:hAnsi="Times New Roman"/>
          <w:spacing w:val="-2"/>
          <w:sz w:val="28"/>
          <w:szCs w:val="28"/>
          <w:lang w:eastAsia="ru-RU"/>
        </w:rPr>
        <w:t>____</w:t>
      </w:r>
      <w:r w:rsidRPr="00666D0A">
        <w:rPr>
          <w:rFonts w:ascii="Times New Roman" w:eastAsia="Times New Roman" w:hAnsi="Times New Roman"/>
          <w:sz w:val="28"/>
          <w:szCs w:val="28"/>
          <w:lang w:eastAsia="ar-SA"/>
        </w:rPr>
        <w:t>______</w:t>
      </w:r>
    </w:p>
    <w:p w:rsidR="00AC7D4A" w:rsidRPr="00666D0A" w:rsidRDefault="00AC7D4A" w:rsidP="00AC7D4A">
      <w:pPr>
        <w:widowControl w:val="0"/>
        <w:suppressAutoHyphens/>
        <w:autoSpaceDE w:val="0"/>
        <w:spacing w:after="0" w:line="240" w:lineRule="auto"/>
        <w:jc w:val="both"/>
        <w:rPr>
          <w:rFonts w:ascii="Times New Roman" w:eastAsia="Times New Roman" w:hAnsi="Times New Roman"/>
          <w:sz w:val="28"/>
          <w:szCs w:val="28"/>
          <w:lang w:eastAsia="ar-SA"/>
        </w:rPr>
      </w:pPr>
      <w:r w:rsidRPr="00666D0A">
        <w:rPr>
          <w:rFonts w:ascii="Times New Roman" w:eastAsia="Times New Roman" w:hAnsi="Times New Roman"/>
          <w:sz w:val="28"/>
          <w:szCs w:val="28"/>
          <w:lang w:eastAsia="ar-SA"/>
        </w:rPr>
        <w:t xml:space="preserve">                (Должность)                                          (Подпись)                                   (И.О.Фамилия)</w:t>
      </w:r>
    </w:p>
    <w:p w:rsidR="00AC7D4A" w:rsidRPr="00666D0A" w:rsidRDefault="00AC7D4A" w:rsidP="00AC7D4A">
      <w:pPr>
        <w:spacing w:after="0" w:line="240" w:lineRule="auto"/>
        <w:rPr>
          <w:rFonts w:ascii="Times New Roman" w:eastAsia="Times New Roman" w:hAnsi="Times New Roman"/>
          <w:sz w:val="28"/>
          <w:szCs w:val="28"/>
          <w:lang w:eastAsia="ru-RU"/>
        </w:rPr>
      </w:pPr>
    </w:p>
    <w:p w:rsidR="00AC7D4A" w:rsidRPr="00666D0A" w:rsidRDefault="00AC7D4A" w:rsidP="00AC7D4A">
      <w:pPr>
        <w:autoSpaceDE w:val="0"/>
        <w:autoSpaceDN w:val="0"/>
        <w:adjustRightInd w:val="0"/>
        <w:spacing w:after="0" w:line="240" w:lineRule="auto"/>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Документы, представленные мной для </w:t>
      </w:r>
      <w:r w:rsidRPr="00666D0A">
        <w:rPr>
          <w:rFonts w:ascii="Times New Roman" w:eastAsia="Times New Roman" w:hAnsi="Times New Roman"/>
          <w:bCs/>
          <w:sz w:val="28"/>
          <w:szCs w:val="28"/>
          <w:lang w:eastAsia="ru-RU"/>
        </w:rPr>
        <w:t>предоставления земельного участка</w:t>
      </w:r>
      <w:r w:rsidRPr="00666D0A">
        <w:rPr>
          <w:rFonts w:ascii="Times New Roman" w:eastAsia="Times New Roman" w:hAnsi="Times New Roman"/>
          <w:sz w:val="28"/>
          <w:szCs w:val="28"/>
          <w:lang w:eastAsia="ru-RU"/>
        </w:rPr>
        <w:t>, указанные в заявлении, достоверны.</w:t>
      </w:r>
    </w:p>
    <w:p w:rsidR="00AC7D4A" w:rsidRPr="00666D0A" w:rsidRDefault="00AC7D4A" w:rsidP="00AC7D4A">
      <w:pPr>
        <w:autoSpaceDE w:val="0"/>
        <w:autoSpaceDN w:val="0"/>
        <w:adjustRightInd w:val="0"/>
        <w:spacing w:after="0" w:line="240" w:lineRule="auto"/>
        <w:rPr>
          <w:rFonts w:ascii="Times New Roman" w:eastAsia="Times New Roman" w:hAnsi="Times New Roman"/>
          <w:sz w:val="28"/>
          <w:szCs w:val="28"/>
          <w:lang w:eastAsia="ru-RU"/>
        </w:rPr>
      </w:pPr>
    </w:p>
    <w:p w:rsidR="00AC7D4A" w:rsidRPr="00666D0A" w:rsidRDefault="00AC7D4A" w:rsidP="00AC7D4A">
      <w:pPr>
        <w:autoSpaceDE w:val="0"/>
        <w:autoSpaceDN w:val="0"/>
        <w:adjustRightInd w:val="0"/>
        <w:spacing w:after="0" w:line="240" w:lineRule="auto"/>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Способ получения результата муниципальной услуги: почтой, получить нарочно (нужное подчеркнуть).</w:t>
      </w:r>
    </w:p>
    <w:p w:rsidR="00AC7D4A" w:rsidRPr="00666D0A" w:rsidRDefault="00AC7D4A" w:rsidP="00AC7D4A">
      <w:pPr>
        <w:autoSpaceDE w:val="0"/>
        <w:autoSpaceDN w:val="0"/>
        <w:adjustRightInd w:val="0"/>
        <w:spacing w:after="0" w:line="240" w:lineRule="auto"/>
        <w:rPr>
          <w:rFonts w:ascii="Times New Roman" w:eastAsia="Times New Roman" w:hAnsi="Times New Roman"/>
          <w:sz w:val="28"/>
          <w:szCs w:val="28"/>
          <w:lang w:eastAsia="ru-RU"/>
        </w:rPr>
      </w:pPr>
    </w:p>
    <w:p w:rsidR="00AC7D4A" w:rsidRPr="00666D0A" w:rsidRDefault="00AC7D4A" w:rsidP="00AC7D4A">
      <w:pPr>
        <w:autoSpaceDE w:val="0"/>
        <w:autoSpaceDN w:val="0"/>
        <w:adjustRightInd w:val="0"/>
        <w:spacing w:after="0" w:line="240" w:lineRule="auto"/>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Расписку о принятии документов получил (а) _____________________________</w:t>
      </w:r>
    </w:p>
    <w:p w:rsidR="00AC7D4A" w:rsidRPr="00666D0A" w:rsidRDefault="00AC7D4A" w:rsidP="00AC7D4A">
      <w:pPr>
        <w:autoSpaceDE w:val="0"/>
        <w:autoSpaceDN w:val="0"/>
        <w:adjustRightInd w:val="0"/>
        <w:spacing w:after="0" w:line="240" w:lineRule="auto"/>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«___»___________ 20___г.</w:t>
      </w:r>
    </w:p>
    <w:p w:rsidR="00AC7D4A" w:rsidRPr="00666D0A" w:rsidRDefault="00AC7D4A" w:rsidP="00AC7D4A">
      <w:pPr>
        <w:autoSpaceDE w:val="0"/>
        <w:autoSpaceDN w:val="0"/>
        <w:adjustRightInd w:val="0"/>
        <w:spacing w:after="0" w:line="240" w:lineRule="auto"/>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(дата подачи заявления)</w:t>
      </w:r>
    </w:p>
    <w:p w:rsidR="00AC7D4A" w:rsidRPr="00666D0A" w:rsidRDefault="00AC7D4A" w:rsidP="00AC7D4A">
      <w:pPr>
        <w:widowControl w:val="0"/>
        <w:suppressAutoHyphens/>
        <w:autoSpaceDE w:val="0"/>
        <w:spacing w:after="0" w:line="240" w:lineRule="auto"/>
        <w:jc w:val="both"/>
        <w:rPr>
          <w:rFonts w:ascii="Times New Roman" w:eastAsia="Times New Roman" w:hAnsi="Times New Roman"/>
          <w:sz w:val="28"/>
          <w:szCs w:val="28"/>
          <w:lang w:eastAsia="ar-SA"/>
        </w:rPr>
      </w:pPr>
      <w:r w:rsidRPr="00666D0A">
        <w:rPr>
          <w:rFonts w:ascii="Times New Roman" w:eastAsia="Times New Roman" w:hAnsi="Times New Roman"/>
          <w:sz w:val="28"/>
          <w:szCs w:val="28"/>
          <w:lang w:eastAsia="ar-SA"/>
        </w:rPr>
        <w:t>_________________________     ______________           ___________</w:t>
      </w:r>
      <w:r w:rsidRPr="00666D0A">
        <w:rPr>
          <w:rFonts w:ascii="Times New Roman" w:eastAsia="Times New Roman" w:hAnsi="Times New Roman"/>
          <w:spacing w:val="-2"/>
          <w:sz w:val="28"/>
          <w:szCs w:val="28"/>
          <w:lang w:eastAsia="ru-RU"/>
        </w:rPr>
        <w:t>____</w:t>
      </w:r>
      <w:r w:rsidRPr="00666D0A">
        <w:rPr>
          <w:rFonts w:ascii="Times New Roman" w:eastAsia="Times New Roman" w:hAnsi="Times New Roman"/>
          <w:sz w:val="28"/>
          <w:szCs w:val="28"/>
          <w:lang w:eastAsia="ar-SA"/>
        </w:rPr>
        <w:t>______</w:t>
      </w:r>
    </w:p>
    <w:p w:rsidR="00AC7D4A" w:rsidRPr="00666D0A" w:rsidRDefault="00AC7D4A" w:rsidP="00AC7D4A">
      <w:pPr>
        <w:widowControl w:val="0"/>
        <w:suppressAutoHyphens/>
        <w:autoSpaceDE w:val="0"/>
        <w:spacing w:after="0" w:line="240" w:lineRule="auto"/>
        <w:jc w:val="both"/>
        <w:rPr>
          <w:rFonts w:ascii="Times New Roman" w:eastAsia="Times New Roman" w:hAnsi="Times New Roman"/>
          <w:sz w:val="28"/>
          <w:szCs w:val="28"/>
          <w:lang w:eastAsia="ar-SA"/>
        </w:rPr>
      </w:pPr>
      <w:r w:rsidRPr="00666D0A">
        <w:rPr>
          <w:rFonts w:ascii="Times New Roman" w:eastAsia="Times New Roman" w:hAnsi="Times New Roman"/>
          <w:sz w:val="28"/>
          <w:szCs w:val="28"/>
          <w:lang w:eastAsia="ar-SA"/>
        </w:rPr>
        <w:t xml:space="preserve">                (Должность)                                          (Подпись)                                   (И.О.Фамилия)</w:t>
      </w: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p>
    <w:p w:rsidR="00AC7D4A" w:rsidRPr="00666D0A" w:rsidRDefault="00AC7D4A" w:rsidP="00AC7D4A">
      <w:pPr>
        <w:spacing w:after="0" w:line="240" w:lineRule="auto"/>
        <w:rPr>
          <w:rFonts w:ascii="Times New Roman" w:eastAsia="Times New Roman" w:hAnsi="Times New Roman"/>
          <w:sz w:val="28"/>
          <w:szCs w:val="28"/>
          <w:lang w:eastAsia="ru-RU"/>
        </w:rPr>
      </w:pPr>
    </w:p>
    <w:p w:rsidR="00AC7D4A" w:rsidRPr="00666D0A" w:rsidRDefault="00AC7D4A" w:rsidP="00AC7D4A">
      <w:pPr>
        <w:spacing w:after="0" w:line="240" w:lineRule="auto"/>
        <w:rPr>
          <w:rFonts w:ascii="Times New Roman" w:eastAsia="Times New Roman" w:hAnsi="Times New Roman"/>
          <w:sz w:val="28"/>
          <w:szCs w:val="28"/>
          <w:lang w:eastAsia="ru-RU"/>
        </w:rPr>
      </w:pP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Начальник общего отдела администрации</w:t>
      </w: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Парковского сельского поселения </w:t>
      </w: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Тихорецкого района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666D0A">
        <w:rPr>
          <w:rFonts w:ascii="Times New Roman" w:eastAsia="Times New Roman" w:hAnsi="Times New Roman"/>
          <w:sz w:val="28"/>
          <w:szCs w:val="28"/>
          <w:lang w:eastAsia="ru-RU"/>
        </w:rPr>
        <w:t>Е.В.Лукьянова</w:t>
      </w:r>
    </w:p>
    <w:tbl>
      <w:tblPr>
        <w:tblW w:w="0" w:type="auto"/>
        <w:tblLook w:val="04A0" w:firstRow="1" w:lastRow="0" w:firstColumn="1" w:lastColumn="0" w:noHBand="0" w:noVBand="1"/>
      </w:tblPr>
      <w:tblGrid>
        <w:gridCol w:w="4927"/>
        <w:gridCol w:w="4927"/>
      </w:tblGrid>
      <w:tr w:rsidR="00AC7D4A" w:rsidRPr="000D6804" w:rsidTr="004365B3">
        <w:tc>
          <w:tcPr>
            <w:tcW w:w="4927" w:type="dxa"/>
            <w:shd w:val="clear" w:color="auto" w:fill="auto"/>
          </w:tcPr>
          <w:p w:rsidR="00AC7D4A" w:rsidRPr="000D6804" w:rsidRDefault="00AC7D4A" w:rsidP="004365B3">
            <w:pPr>
              <w:spacing w:after="0" w:line="240" w:lineRule="auto"/>
              <w:rPr>
                <w:rFonts w:ascii="Times New Roman" w:eastAsia="Times New Roman" w:hAnsi="Times New Roman"/>
                <w:sz w:val="28"/>
                <w:szCs w:val="28"/>
                <w:lang w:eastAsia="ru-RU"/>
              </w:rPr>
            </w:pPr>
          </w:p>
        </w:tc>
        <w:tc>
          <w:tcPr>
            <w:tcW w:w="4927" w:type="dxa"/>
            <w:shd w:val="clear" w:color="auto" w:fill="auto"/>
          </w:tcPr>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ПРИЛОЖЕНИЕ № 3</w:t>
            </w:r>
          </w:p>
          <w:p w:rsidR="00AC7D4A" w:rsidRPr="000D6804" w:rsidRDefault="00AC7D4A" w:rsidP="004365B3">
            <w:pPr>
              <w:spacing w:after="0" w:line="240" w:lineRule="auto"/>
              <w:jc w:val="center"/>
              <w:rPr>
                <w:rFonts w:ascii="Times New Roman" w:eastAsia="Times New Roman" w:hAnsi="Times New Roman"/>
                <w:bCs/>
                <w:sz w:val="28"/>
                <w:szCs w:val="28"/>
                <w:lang w:eastAsia="ru-RU"/>
              </w:rPr>
            </w:pPr>
            <w:r w:rsidRPr="000D6804">
              <w:rPr>
                <w:rFonts w:ascii="Times New Roman" w:eastAsia="Times New Roman" w:hAnsi="Times New Roman"/>
                <w:bCs/>
                <w:sz w:val="28"/>
                <w:szCs w:val="28"/>
                <w:lang w:eastAsia="ru-RU"/>
              </w:rPr>
              <w:t>к административному регламенту</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предоставления муниципальной</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услуги «Предоставление земельных</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участков, находящихся в муниципальной собственности, в постоянное (бессрочное) пользование», утверждённому постановлением администрации Парковского сельского</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поселения Тихорецкого района</w:t>
            </w:r>
          </w:p>
          <w:p w:rsidR="00AC7D4A" w:rsidRPr="000D6804" w:rsidRDefault="00AC7D4A" w:rsidP="004365B3">
            <w:pPr>
              <w:spacing w:after="0" w:line="240" w:lineRule="auto"/>
              <w:jc w:val="center"/>
              <w:rPr>
                <w:rFonts w:ascii="Times New Roman" w:eastAsia="Times New Roman" w:hAnsi="Times New Roman"/>
                <w:sz w:val="28"/>
                <w:szCs w:val="28"/>
                <w:lang w:eastAsia="ru-RU"/>
              </w:rPr>
            </w:pPr>
            <w:r w:rsidRPr="000D6804">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05.09.2012 г.</w:t>
            </w:r>
            <w:r w:rsidRPr="000D6804">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266</w:t>
            </w:r>
          </w:p>
          <w:p w:rsidR="00AC7D4A" w:rsidRPr="000D6804" w:rsidRDefault="00AC7D4A" w:rsidP="004365B3">
            <w:pPr>
              <w:spacing w:after="0" w:line="240" w:lineRule="auto"/>
              <w:rPr>
                <w:rFonts w:ascii="Times New Roman" w:eastAsia="Times New Roman" w:hAnsi="Times New Roman"/>
                <w:sz w:val="28"/>
                <w:szCs w:val="28"/>
                <w:lang w:eastAsia="ru-RU"/>
              </w:rPr>
            </w:pPr>
          </w:p>
        </w:tc>
      </w:tr>
    </w:tbl>
    <w:p w:rsidR="00AC7D4A" w:rsidRPr="00666D0A" w:rsidRDefault="00AC7D4A" w:rsidP="00AC7D4A">
      <w:pPr>
        <w:spacing w:after="0" w:line="240" w:lineRule="auto"/>
        <w:jc w:val="center"/>
        <w:rPr>
          <w:rFonts w:ascii="Times New Roman" w:eastAsia="Times New Roman" w:hAnsi="Times New Roman"/>
          <w:b/>
          <w:sz w:val="28"/>
          <w:szCs w:val="28"/>
          <w:lang w:eastAsia="ru-RU"/>
        </w:rPr>
      </w:pPr>
      <w:r w:rsidRPr="00666D0A">
        <w:rPr>
          <w:rFonts w:ascii="Times New Roman" w:eastAsia="Times New Roman" w:hAnsi="Times New Roman"/>
          <w:b/>
          <w:sz w:val="28"/>
          <w:szCs w:val="28"/>
          <w:lang w:eastAsia="ru-RU"/>
        </w:rPr>
        <w:t>БЛОК-СХЕМА</w:t>
      </w:r>
    </w:p>
    <w:p w:rsidR="00AC7D4A" w:rsidRPr="00666D0A" w:rsidRDefault="00AC7D4A" w:rsidP="00AC7D4A">
      <w:pPr>
        <w:spacing w:after="0" w:line="240" w:lineRule="auto"/>
        <w:jc w:val="center"/>
        <w:rPr>
          <w:rFonts w:ascii="Times New Roman" w:eastAsia="Times New Roman" w:hAnsi="Times New Roman"/>
          <w:b/>
          <w:sz w:val="28"/>
          <w:szCs w:val="28"/>
          <w:lang w:eastAsia="ru-RU"/>
        </w:rPr>
      </w:pPr>
      <w:r w:rsidRPr="00666D0A">
        <w:rPr>
          <w:rFonts w:ascii="Times New Roman" w:eastAsia="Times New Roman" w:hAnsi="Times New Roman"/>
          <w:b/>
          <w:sz w:val="28"/>
          <w:szCs w:val="28"/>
          <w:lang w:eastAsia="ru-RU"/>
        </w:rPr>
        <w:t xml:space="preserve">последовательности административных процедур при предоставлении муниципальной услуги </w:t>
      </w:r>
      <w:r w:rsidRPr="00666D0A">
        <w:rPr>
          <w:rFonts w:ascii="Times New Roman" w:eastAsia="Times New Roman" w:hAnsi="Times New Roman"/>
          <w:b/>
          <w:bCs/>
          <w:sz w:val="28"/>
          <w:szCs w:val="28"/>
          <w:lang w:eastAsia="ru-RU"/>
        </w:rPr>
        <w:t>«</w:t>
      </w:r>
      <w:r w:rsidRPr="00666D0A">
        <w:rPr>
          <w:rFonts w:ascii="Times New Roman" w:eastAsia="Times New Roman" w:hAnsi="Times New Roman"/>
          <w:b/>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666D0A">
        <w:rPr>
          <w:rFonts w:ascii="Times New Roman" w:eastAsia="Times New Roman" w:hAnsi="Times New Roman"/>
          <w:b/>
          <w:sz w:val="28"/>
          <w:szCs w:val="28"/>
          <w:lang w:eastAsia="ar-SA"/>
        </w:rPr>
        <w:t>»</w:t>
      </w:r>
    </w:p>
    <w:p w:rsidR="00AC7D4A" w:rsidRPr="00666D0A" w:rsidRDefault="00AC7D4A" w:rsidP="00AC7D4A">
      <w:pPr>
        <w:spacing w:after="0" w:line="240" w:lineRule="auto"/>
        <w:jc w:val="center"/>
        <w:rPr>
          <w:rFonts w:ascii="Times New Roman" w:eastAsia="Times New Roman" w:hAnsi="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410"/>
        <w:gridCol w:w="284"/>
        <w:gridCol w:w="425"/>
        <w:gridCol w:w="425"/>
        <w:gridCol w:w="1701"/>
        <w:gridCol w:w="2552"/>
        <w:gridCol w:w="42"/>
        <w:gridCol w:w="99"/>
      </w:tblGrid>
      <w:tr w:rsidR="00AC7D4A" w:rsidRPr="00666D0A" w:rsidTr="004365B3">
        <w:trPr>
          <w:gridAfter w:val="1"/>
          <w:wAfter w:w="99" w:type="dxa"/>
          <w:trHeight w:val="440"/>
        </w:trPr>
        <w:tc>
          <w:tcPr>
            <w:tcW w:w="9648" w:type="dxa"/>
            <w:gridSpan w:val="8"/>
            <w:tcBorders>
              <w:bottom w:val="single" w:sz="4" w:space="0" w:color="auto"/>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 </w:t>
            </w:r>
          </w:p>
        </w:tc>
      </w:tr>
      <w:tr w:rsidR="00AC7D4A" w:rsidRPr="00666D0A" w:rsidTr="004365B3">
        <w:trPr>
          <w:gridAfter w:val="1"/>
          <w:wAfter w:w="99" w:type="dxa"/>
          <w:trHeight w:val="244"/>
        </w:trPr>
        <w:tc>
          <w:tcPr>
            <w:tcW w:w="9648" w:type="dxa"/>
            <w:gridSpan w:val="8"/>
            <w:tcBorders>
              <w:left w:val="nil"/>
              <w:bottom w:val="single" w:sz="4" w:space="0" w:color="auto"/>
              <w:right w:val="nil"/>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ru-RU"/>
              </w:rPr>
            </w:pPr>
            <w:r w:rsidRPr="00666D0A">
              <w:rPr>
                <w:rFonts w:ascii="Times New Roman" w:hAnsi="Times New Roman"/>
                <w:noProof/>
                <w:sz w:val="28"/>
                <w:szCs w:val="28"/>
                <w:lang w:eastAsia="ru-RU"/>
              </w:rPr>
              <mc:AlternateContent>
                <mc:Choice Requires="wps">
                  <w:drawing>
                    <wp:anchor distT="0" distB="0" distL="114297" distR="114297" simplePos="0" relativeHeight="251660288" behindDoc="0" locked="0" layoutInCell="1" allowOverlap="1">
                      <wp:simplePos x="0" y="0"/>
                      <wp:positionH relativeFrom="column">
                        <wp:posOffset>3065779</wp:posOffset>
                      </wp:positionH>
                      <wp:positionV relativeFrom="paragraph">
                        <wp:posOffset>1905</wp:posOffset>
                      </wp:positionV>
                      <wp:extent cx="0" cy="194945"/>
                      <wp:effectExtent l="76200" t="0" r="57150" b="5270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E0A760" id="Прямая соединительная линия 21"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1.4pt,.15pt" to="24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" strokeweight=".26mm">
                      <v:stroke endarrow="block" joinstyle="miter"/>
                    </v:line>
                  </w:pict>
                </mc:Fallback>
              </mc:AlternateContent>
            </w:r>
          </w:p>
        </w:tc>
      </w:tr>
      <w:tr w:rsidR="00AC7D4A" w:rsidRPr="00666D0A" w:rsidTr="004365B3">
        <w:trPr>
          <w:gridAfter w:val="1"/>
          <w:wAfter w:w="99" w:type="dxa"/>
          <w:trHeight w:val="429"/>
        </w:trPr>
        <w:tc>
          <w:tcPr>
            <w:tcW w:w="9648" w:type="dxa"/>
            <w:gridSpan w:val="8"/>
            <w:tcBorders>
              <w:top w:val="single" w:sz="4" w:space="0" w:color="auto"/>
              <w:left w:val="single" w:sz="4" w:space="0" w:color="auto"/>
              <w:bottom w:val="single" w:sz="4" w:space="0" w:color="auto"/>
              <w:right w:val="single" w:sz="4" w:space="0" w:color="auto"/>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ar-SA"/>
              </w:rPr>
            </w:pPr>
            <w:r w:rsidRPr="00666D0A">
              <w:rPr>
                <w:rFonts w:ascii="Times New Roman" w:eastAsia="Times New Roman" w:hAnsi="Times New Roman"/>
                <w:sz w:val="28"/>
                <w:szCs w:val="28"/>
                <w:lang w:eastAsia="ar-SA"/>
              </w:rPr>
              <w:t>Рассмотрение заявления и прилагаемых к нему документов</w:t>
            </w:r>
          </w:p>
        </w:tc>
      </w:tr>
      <w:tr w:rsidR="00AC7D4A" w:rsidRPr="00666D0A" w:rsidTr="004365B3">
        <w:trPr>
          <w:gridAfter w:val="1"/>
          <w:wAfter w:w="99" w:type="dxa"/>
          <w:trHeight w:val="276"/>
        </w:trPr>
        <w:tc>
          <w:tcPr>
            <w:tcW w:w="1809" w:type="dxa"/>
            <w:tcBorders>
              <w:left w:val="nil"/>
              <w:bottom w:val="nil"/>
              <w:right w:val="nil"/>
            </w:tcBorders>
            <w:vAlign w:val="center"/>
          </w:tcPr>
          <w:p w:rsidR="00AC7D4A" w:rsidRPr="00666D0A" w:rsidRDefault="00AC7D4A" w:rsidP="004365B3">
            <w:pPr>
              <w:widowControl w:val="0"/>
              <w:suppressAutoHyphens/>
              <w:spacing w:after="0" w:line="240" w:lineRule="auto"/>
              <w:jc w:val="center"/>
              <w:rPr>
                <w:rFonts w:ascii="Times New Roman" w:eastAsia="Times New Roman" w:hAnsi="Times New Roman"/>
                <w:sz w:val="28"/>
                <w:szCs w:val="28"/>
                <w:lang w:eastAsia="ar-SA"/>
              </w:rPr>
            </w:pPr>
          </w:p>
        </w:tc>
        <w:tc>
          <w:tcPr>
            <w:tcW w:w="5245" w:type="dxa"/>
            <w:gridSpan w:val="5"/>
            <w:tcBorders>
              <w:left w:val="nil"/>
              <w:bottom w:val="nil"/>
              <w:right w:val="nil"/>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ru-RU"/>
              </w:rPr>
            </w:pPr>
            <w:r w:rsidRPr="00666D0A">
              <w:rPr>
                <w:rFonts w:ascii="Times New Roman" w:hAnsi="Times New Roman"/>
                <w:noProof/>
                <w:sz w:val="28"/>
                <w:szCs w:val="28"/>
                <w:lang w:eastAsia="ru-RU"/>
              </w:rPr>
              <mc:AlternateContent>
                <mc:Choice Requires="wps">
                  <w:drawing>
                    <wp:anchor distT="0" distB="0" distL="114297" distR="114297" simplePos="0" relativeHeight="251663360" behindDoc="0" locked="0" layoutInCell="1" allowOverlap="1">
                      <wp:simplePos x="0" y="0"/>
                      <wp:positionH relativeFrom="column">
                        <wp:posOffset>320674</wp:posOffset>
                      </wp:positionH>
                      <wp:positionV relativeFrom="paragraph">
                        <wp:posOffset>6350</wp:posOffset>
                      </wp:positionV>
                      <wp:extent cx="0" cy="194945"/>
                      <wp:effectExtent l="76200" t="0" r="57150" b="5270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84FA96" id="Прямая соединительная линия 20" o:spid="_x0000_s1026" style="position:absolute;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5.25pt,.5pt" to="25.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Lb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2AR5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" strokeweight=".26mm">
                      <v:stroke endarrow="block" joinstyle="miter"/>
                    </v:line>
                  </w:pict>
                </mc:Fallback>
              </mc:AlternateContent>
            </w:r>
          </w:p>
        </w:tc>
        <w:tc>
          <w:tcPr>
            <w:tcW w:w="2594" w:type="dxa"/>
            <w:gridSpan w:val="2"/>
            <w:tcBorders>
              <w:left w:val="nil"/>
              <w:bottom w:val="nil"/>
              <w:right w:val="nil"/>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ru-RU"/>
              </w:rPr>
            </w:pPr>
            <w:r w:rsidRPr="00666D0A">
              <w:rPr>
                <w:rFonts w:ascii="Times New Roman" w:hAnsi="Times New Roman"/>
                <w:noProof/>
                <w:sz w:val="28"/>
                <w:szCs w:val="28"/>
                <w:lang w:eastAsia="ru-RU"/>
              </w:rPr>
              <mc:AlternateContent>
                <mc:Choice Requires="wps">
                  <w:drawing>
                    <wp:anchor distT="0" distB="0" distL="114297" distR="114297" simplePos="0" relativeHeight="251662336" behindDoc="0" locked="0" layoutInCell="1" allowOverlap="1">
                      <wp:simplePos x="0" y="0"/>
                      <wp:positionH relativeFrom="column">
                        <wp:posOffset>250189</wp:posOffset>
                      </wp:positionH>
                      <wp:positionV relativeFrom="paragraph">
                        <wp:posOffset>11430</wp:posOffset>
                      </wp:positionV>
                      <wp:extent cx="0" cy="194945"/>
                      <wp:effectExtent l="76200" t="0" r="57150" b="5270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508BD" id="Прямая соединительная линия 19" o:spid="_x0000_s1026" style="position:absolute;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7pt,.9pt" to="19.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xy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CSJ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" strokeweight=".26mm">
                      <v:stroke endarrow="block" joinstyle="miter"/>
                    </v:line>
                  </w:pict>
                </mc:Fallback>
              </mc:AlternateContent>
            </w:r>
            <w:r w:rsidRPr="00666D0A">
              <w:rPr>
                <w:rFonts w:ascii="Times New Roman" w:hAnsi="Times New Roman"/>
                <w:noProof/>
                <w:sz w:val="28"/>
                <w:szCs w:val="28"/>
                <w:lang w:eastAsia="ru-RU"/>
              </w:rPr>
              <mc:AlternateContent>
                <mc:Choice Requires="wps">
                  <w:drawing>
                    <wp:anchor distT="0" distB="0" distL="114297" distR="114297" simplePos="0" relativeHeight="251659264" behindDoc="0" locked="0" layoutInCell="1" allowOverlap="1">
                      <wp:simplePos x="0" y="0"/>
                      <wp:positionH relativeFrom="column">
                        <wp:posOffset>2062479</wp:posOffset>
                      </wp:positionH>
                      <wp:positionV relativeFrom="paragraph">
                        <wp:posOffset>5080</wp:posOffset>
                      </wp:positionV>
                      <wp:extent cx="0" cy="194945"/>
                      <wp:effectExtent l="76200" t="0" r="57150" b="5270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C3754" id="Прямая соединительная линия 18" o:spid="_x0000_s1026" style="position:absolute;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2.4pt,.4pt" to="16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" strokeweight=".26mm">
                      <v:stroke endarrow="block" joinstyle="miter"/>
                    </v:line>
                  </w:pict>
                </mc:Fallback>
              </mc:AlternateContent>
            </w:r>
          </w:p>
        </w:tc>
      </w:tr>
      <w:tr w:rsidR="00AC7D4A" w:rsidRPr="00666D0A" w:rsidTr="004365B3">
        <w:trPr>
          <w:trHeight w:val="621"/>
        </w:trPr>
        <w:tc>
          <w:tcPr>
            <w:tcW w:w="4928" w:type="dxa"/>
            <w:gridSpan w:val="4"/>
            <w:tcBorders>
              <w:top w:val="single" w:sz="4" w:space="0" w:color="auto"/>
              <w:left w:val="single" w:sz="4" w:space="0" w:color="auto"/>
              <w:bottom w:val="single" w:sz="4" w:space="0" w:color="auto"/>
              <w:right w:val="single" w:sz="4" w:space="0" w:color="auto"/>
            </w:tcBorders>
            <w:vAlign w:val="center"/>
          </w:tcPr>
          <w:p w:rsidR="00AC7D4A" w:rsidRPr="00666D0A" w:rsidRDefault="00AC7D4A" w:rsidP="004365B3">
            <w:pPr>
              <w:spacing w:before="120" w:after="120" w:line="240" w:lineRule="auto"/>
              <w:jc w:val="center"/>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Письмо о возврате заявления с указанием причины возврата и приложением заявления и прилагаемых к нему документов</w:t>
            </w:r>
          </w:p>
        </w:tc>
        <w:tc>
          <w:tcPr>
            <w:tcW w:w="425" w:type="dxa"/>
            <w:tcBorders>
              <w:top w:val="nil"/>
              <w:left w:val="single" w:sz="4" w:space="0" w:color="auto"/>
              <w:bottom w:val="nil"/>
              <w:right w:val="single" w:sz="4" w:space="0" w:color="auto"/>
            </w:tcBorders>
            <w:vAlign w:val="center"/>
          </w:tcPr>
          <w:p w:rsidR="00AC7D4A" w:rsidRPr="00666D0A" w:rsidRDefault="00AC7D4A" w:rsidP="004365B3">
            <w:pPr>
              <w:spacing w:before="120" w:after="120" w:line="240" w:lineRule="auto"/>
              <w:jc w:val="center"/>
              <w:rPr>
                <w:rFonts w:ascii="Times New Roman" w:eastAsia="Times New Roman" w:hAnsi="Times New Roman"/>
                <w:sz w:val="28"/>
                <w:szCs w:val="28"/>
                <w:lang w:eastAsia="ru-RU"/>
              </w:rPr>
            </w:pP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ar-SA"/>
              </w:rPr>
            </w:pPr>
            <w:r w:rsidRPr="00666D0A">
              <w:rPr>
                <w:rFonts w:ascii="Times New Roman" w:eastAsia="Times New Roman" w:hAnsi="Times New Roman"/>
                <w:sz w:val="28"/>
                <w:szCs w:val="28"/>
                <w:lang w:eastAsia="ar-SA"/>
              </w:rPr>
              <w:t>Направление межведомственных информационных запросов</w:t>
            </w:r>
          </w:p>
        </w:tc>
      </w:tr>
      <w:tr w:rsidR="00AC7D4A" w:rsidRPr="00666D0A" w:rsidTr="004365B3">
        <w:trPr>
          <w:gridAfter w:val="1"/>
          <w:wAfter w:w="99" w:type="dxa"/>
          <w:trHeight w:val="294"/>
        </w:trPr>
        <w:tc>
          <w:tcPr>
            <w:tcW w:w="1809" w:type="dxa"/>
            <w:tcBorders>
              <w:top w:val="nil"/>
              <w:left w:val="nil"/>
              <w:bottom w:val="single" w:sz="4" w:space="0" w:color="auto"/>
              <w:right w:val="nil"/>
            </w:tcBorders>
            <w:vAlign w:val="center"/>
          </w:tcPr>
          <w:p w:rsidR="00AC7D4A" w:rsidRPr="00666D0A" w:rsidRDefault="00AC7D4A" w:rsidP="004365B3">
            <w:pPr>
              <w:widowControl w:val="0"/>
              <w:suppressAutoHyphens/>
              <w:spacing w:after="0" w:line="240" w:lineRule="auto"/>
              <w:jc w:val="center"/>
              <w:rPr>
                <w:rFonts w:ascii="Times New Roman" w:eastAsia="Times New Roman" w:hAnsi="Times New Roman"/>
                <w:sz w:val="28"/>
                <w:szCs w:val="28"/>
                <w:lang w:eastAsia="ar-SA"/>
              </w:rPr>
            </w:pPr>
          </w:p>
        </w:tc>
        <w:tc>
          <w:tcPr>
            <w:tcW w:w="5245" w:type="dxa"/>
            <w:gridSpan w:val="5"/>
            <w:tcBorders>
              <w:top w:val="nil"/>
              <w:left w:val="nil"/>
              <w:bottom w:val="single" w:sz="4" w:space="0" w:color="auto"/>
              <w:right w:val="nil"/>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ru-RU"/>
              </w:rPr>
            </w:pPr>
          </w:p>
        </w:tc>
        <w:tc>
          <w:tcPr>
            <w:tcW w:w="2594" w:type="dxa"/>
            <w:gridSpan w:val="2"/>
            <w:tcBorders>
              <w:top w:val="nil"/>
              <w:left w:val="nil"/>
              <w:bottom w:val="single" w:sz="4" w:space="0" w:color="auto"/>
              <w:right w:val="nil"/>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ar-SA"/>
              </w:rPr>
            </w:pPr>
            <w:r w:rsidRPr="00666D0A">
              <w:rPr>
                <w:rFonts w:ascii="Times New Roman" w:hAnsi="Times New Roman"/>
                <w:noProof/>
                <w:sz w:val="28"/>
                <w:szCs w:val="28"/>
                <w:lang w:eastAsia="ru-RU"/>
              </w:rPr>
              <mc:AlternateContent>
                <mc:Choice Requires="wps">
                  <w:drawing>
                    <wp:anchor distT="0" distB="0" distL="114297" distR="114297" simplePos="0" relativeHeight="251661312" behindDoc="0" locked="0" layoutInCell="1" allowOverlap="1">
                      <wp:simplePos x="0" y="0"/>
                      <wp:positionH relativeFrom="column">
                        <wp:posOffset>932814</wp:posOffset>
                      </wp:positionH>
                      <wp:positionV relativeFrom="paragraph">
                        <wp:posOffset>13335</wp:posOffset>
                      </wp:positionV>
                      <wp:extent cx="0" cy="194945"/>
                      <wp:effectExtent l="76200" t="0" r="57150" b="5270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CE3BC5" id="Прямая соединительная линия 17" o:spid="_x0000_s1026" style="position:absolute;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73.45pt,1.05pt" to="73.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cy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jfASJ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" strokeweight=".26mm">
                      <v:stroke endarrow="block" joinstyle="miter"/>
                    </v:line>
                  </w:pict>
                </mc:Fallback>
              </mc:AlternateContent>
            </w:r>
          </w:p>
        </w:tc>
      </w:tr>
      <w:tr w:rsidR="00AC7D4A" w:rsidRPr="00666D0A" w:rsidTr="004365B3">
        <w:trPr>
          <w:gridAfter w:val="1"/>
          <w:wAfter w:w="99" w:type="dxa"/>
          <w:trHeight w:val="625"/>
        </w:trPr>
        <w:tc>
          <w:tcPr>
            <w:tcW w:w="9648" w:type="dxa"/>
            <w:gridSpan w:val="8"/>
            <w:tcBorders>
              <w:top w:val="single" w:sz="4" w:space="0" w:color="auto"/>
              <w:left w:val="single" w:sz="4" w:space="0" w:color="auto"/>
              <w:bottom w:val="single" w:sz="4" w:space="0" w:color="auto"/>
              <w:right w:val="single" w:sz="4" w:space="0" w:color="auto"/>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ar-SA"/>
              </w:rPr>
            </w:pPr>
            <w:r w:rsidRPr="00666D0A">
              <w:rPr>
                <w:rFonts w:ascii="Times New Roman" w:eastAsia="Arial" w:hAnsi="Times New Roman"/>
                <w:sz w:val="28"/>
                <w:szCs w:val="28"/>
                <w:lang w:eastAsia="ar-SA"/>
              </w:rPr>
              <w:t xml:space="preserve">Принятие решения о предоставлении земельного участка либо об отказе в предоставлении земельного участка </w:t>
            </w:r>
          </w:p>
        </w:tc>
      </w:tr>
      <w:tr w:rsidR="00AC7D4A" w:rsidRPr="00666D0A" w:rsidTr="004365B3">
        <w:trPr>
          <w:gridAfter w:val="1"/>
          <w:wAfter w:w="99" w:type="dxa"/>
          <w:trHeight w:val="248"/>
        </w:trPr>
        <w:tc>
          <w:tcPr>
            <w:tcW w:w="9648" w:type="dxa"/>
            <w:gridSpan w:val="8"/>
            <w:tcBorders>
              <w:top w:val="single" w:sz="4" w:space="0" w:color="auto"/>
              <w:left w:val="nil"/>
              <w:bottom w:val="nil"/>
              <w:right w:val="nil"/>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ar-SA"/>
              </w:rPr>
            </w:pPr>
          </w:p>
        </w:tc>
      </w:tr>
      <w:tr w:rsidR="00AC7D4A" w:rsidRPr="00666D0A" w:rsidTr="004365B3">
        <w:trPr>
          <w:gridAfter w:val="1"/>
          <w:wAfter w:w="99" w:type="dxa"/>
          <w:trHeight w:val="769"/>
        </w:trPr>
        <w:tc>
          <w:tcPr>
            <w:tcW w:w="4219" w:type="dxa"/>
            <w:gridSpan w:val="2"/>
            <w:tcBorders>
              <w:top w:val="single" w:sz="4" w:space="0" w:color="auto"/>
              <w:left w:val="single" w:sz="4" w:space="0" w:color="auto"/>
              <w:bottom w:val="single" w:sz="4" w:space="0" w:color="auto"/>
              <w:right w:val="single" w:sz="4" w:space="0" w:color="auto"/>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ar-SA"/>
              </w:rPr>
            </w:pPr>
            <w:r w:rsidRPr="00666D0A">
              <w:rPr>
                <w:rFonts w:ascii="Times New Roman" w:hAnsi="Times New Roman"/>
                <w:noProof/>
                <w:sz w:val="28"/>
                <w:szCs w:val="28"/>
                <w:lang w:eastAsia="ru-RU"/>
              </w:rPr>
              <mc:AlternateContent>
                <mc:Choice Requires="wps">
                  <w:drawing>
                    <wp:anchor distT="0" distB="0" distL="114297" distR="114297" simplePos="0" relativeHeight="251664384" behindDoc="0" locked="0" layoutInCell="1" allowOverlap="1">
                      <wp:simplePos x="0" y="0"/>
                      <wp:positionH relativeFrom="column">
                        <wp:posOffset>1470659</wp:posOffset>
                      </wp:positionH>
                      <wp:positionV relativeFrom="paragraph">
                        <wp:posOffset>-200025</wp:posOffset>
                      </wp:positionV>
                      <wp:extent cx="0" cy="194945"/>
                      <wp:effectExtent l="76200" t="0" r="57150" b="527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BDD2D4" id="Прямая соединительная линия 16"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5.8pt,-15.75pt" to="115.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n2X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HSJ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" strokeweight=".26mm">
                      <v:stroke endarrow="block" joinstyle="miter"/>
                    </v:line>
                  </w:pict>
                </mc:Fallback>
              </mc:AlternateContent>
            </w:r>
            <w:r w:rsidRPr="00666D0A">
              <w:rPr>
                <w:rFonts w:ascii="Times New Roman" w:eastAsia="Arial" w:hAnsi="Times New Roman"/>
                <w:sz w:val="28"/>
                <w:szCs w:val="28"/>
                <w:lang w:eastAsia="ar-SA"/>
              </w:rPr>
              <w:t>Постановление администрации о предоставлении земельного участка в постоянное (бессрочное) пользование</w:t>
            </w:r>
          </w:p>
        </w:tc>
        <w:tc>
          <w:tcPr>
            <w:tcW w:w="284" w:type="dxa"/>
            <w:tcBorders>
              <w:top w:val="nil"/>
              <w:left w:val="single" w:sz="4" w:space="0" w:color="auto"/>
              <w:bottom w:val="nil"/>
              <w:right w:val="single" w:sz="4" w:space="0" w:color="auto"/>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ar-SA"/>
              </w:rPr>
            </w:pPr>
          </w:p>
        </w:tc>
        <w:tc>
          <w:tcPr>
            <w:tcW w:w="5145" w:type="dxa"/>
            <w:gridSpan w:val="5"/>
            <w:tcBorders>
              <w:top w:val="single" w:sz="4" w:space="0" w:color="auto"/>
              <w:left w:val="single" w:sz="4" w:space="0" w:color="auto"/>
              <w:bottom w:val="single" w:sz="4" w:space="0" w:color="auto"/>
              <w:right w:val="single" w:sz="4" w:space="0" w:color="auto"/>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ar-SA"/>
              </w:rPr>
            </w:pPr>
            <w:r w:rsidRPr="00666D0A">
              <w:rPr>
                <w:rFonts w:ascii="Times New Roman" w:hAnsi="Times New Roman"/>
                <w:noProof/>
                <w:sz w:val="28"/>
                <w:szCs w:val="28"/>
                <w:lang w:eastAsia="ru-RU"/>
              </w:rPr>
              <mc:AlternateContent>
                <mc:Choice Requires="wps">
                  <w:drawing>
                    <wp:anchor distT="0" distB="0" distL="114297" distR="114297" simplePos="0" relativeHeight="251665408" behindDoc="0" locked="0" layoutInCell="1" allowOverlap="1">
                      <wp:simplePos x="0" y="0"/>
                      <wp:positionH relativeFrom="column">
                        <wp:posOffset>1383029</wp:posOffset>
                      </wp:positionH>
                      <wp:positionV relativeFrom="paragraph">
                        <wp:posOffset>-197485</wp:posOffset>
                      </wp:positionV>
                      <wp:extent cx="0" cy="194945"/>
                      <wp:effectExtent l="76200" t="0" r="57150" b="5270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546C35" id="Прямая соединительная линия 15" o:spid="_x0000_s1026" style="position:absolute;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8.9pt,-15.55pt" to="10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" strokeweight=".26mm">
                      <v:stroke endarrow="block" joinstyle="miter"/>
                    </v:line>
                  </w:pict>
                </mc:Fallback>
              </mc:AlternateContent>
            </w:r>
            <w:r w:rsidRPr="00666D0A">
              <w:rPr>
                <w:rFonts w:ascii="Times New Roman" w:eastAsia="Arial" w:hAnsi="Times New Roman"/>
                <w:sz w:val="28"/>
                <w:szCs w:val="28"/>
                <w:lang w:eastAsia="ar-SA"/>
              </w:rPr>
              <w:t>Письменное уведомление администрации  об отказе в предоставлении земельного участка в постоянное (бессрочное) пользование</w:t>
            </w:r>
          </w:p>
        </w:tc>
      </w:tr>
      <w:tr w:rsidR="00AC7D4A" w:rsidRPr="00666D0A" w:rsidTr="004365B3">
        <w:trPr>
          <w:gridAfter w:val="1"/>
          <w:wAfter w:w="99" w:type="dxa"/>
          <w:trHeight w:val="230"/>
        </w:trPr>
        <w:tc>
          <w:tcPr>
            <w:tcW w:w="4219" w:type="dxa"/>
            <w:gridSpan w:val="2"/>
            <w:tcBorders>
              <w:top w:val="single" w:sz="4" w:space="0" w:color="auto"/>
              <w:left w:val="nil"/>
              <w:bottom w:val="single" w:sz="4" w:space="0" w:color="auto"/>
              <w:right w:val="nil"/>
            </w:tcBorders>
            <w:vAlign w:val="center"/>
          </w:tcPr>
          <w:p w:rsidR="00AC7D4A" w:rsidRPr="00666D0A" w:rsidRDefault="00AC7D4A" w:rsidP="004365B3">
            <w:pPr>
              <w:spacing w:after="0" w:line="240" w:lineRule="auto"/>
              <w:jc w:val="center"/>
              <w:rPr>
                <w:rFonts w:ascii="Times New Roman" w:eastAsia="Times New Roman" w:hAnsi="Times New Roman"/>
                <w:noProof/>
                <w:sz w:val="28"/>
                <w:szCs w:val="28"/>
                <w:lang w:eastAsia="ru-RU"/>
              </w:rPr>
            </w:pPr>
            <w:r w:rsidRPr="00666D0A">
              <w:rPr>
                <w:rFonts w:ascii="Times New Roman" w:hAnsi="Times New Roman"/>
                <w:noProof/>
                <w:sz w:val="28"/>
                <w:szCs w:val="28"/>
                <w:lang w:eastAsia="ru-RU"/>
              </w:rPr>
              <mc:AlternateContent>
                <mc:Choice Requires="wps">
                  <w:drawing>
                    <wp:anchor distT="0" distB="0" distL="114297" distR="114297" simplePos="0" relativeHeight="251667456" behindDoc="0" locked="0" layoutInCell="1" allowOverlap="1">
                      <wp:simplePos x="0" y="0"/>
                      <wp:positionH relativeFrom="column">
                        <wp:posOffset>1414144</wp:posOffset>
                      </wp:positionH>
                      <wp:positionV relativeFrom="paragraph">
                        <wp:posOffset>-10795</wp:posOffset>
                      </wp:positionV>
                      <wp:extent cx="0" cy="194945"/>
                      <wp:effectExtent l="76200" t="0" r="57150" b="527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3F96CB" id="Прямая соединительная линия 14"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1.35pt,-.85pt" to="111.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gG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dhJEgFM2q+bD5sbpofzdfNDdp8bH4135tvzW3zs7ndfAL5bvMZZHvZ&#10;3O2ObxC4A5arWscQMhXnyqKRrcVF/VxmbzUSMi2JWFDX0+V1DXlC6+EfuFhF11DRfPVC5mBDrox0&#10;wK4LVdmQABlau/ldt/Oja4Oy7WEGp+EoGkU9F5zEe79aafOMygpZIcGcCYssicnyuTa2DhLvTeyx&#10;kDPGuWMHF2iV4FG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" strokeweight=".26mm">
                      <v:stroke endarrow="block" joinstyle="miter"/>
                    </v:line>
                  </w:pict>
                </mc:Fallback>
              </mc:AlternateContent>
            </w:r>
          </w:p>
        </w:tc>
        <w:tc>
          <w:tcPr>
            <w:tcW w:w="284" w:type="dxa"/>
            <w:tcBorders>
              <w:top w:val="nil"/>
              <w:left w:val="nil"/>
              <w:bottom w:val="nil"/>
              <w:right w:val="nil"/>
            </w:tcBorders>
            <w:vAlign w:val="center"/>
          </w:tcPr>
          <w:p w:rsidR="00AC7D4A" w:rsidRPr="00666D0A" w:rsidRDefault="00AC7D4A" w:rsidP="004365B3">
            <w:pPr>
              <w:spacing w:after="0" w:line="240" w:lineRule="auto"/>
              <w:jc w:val="center"/>
              <w:rPr>
                <w:rFonts w:ascii="Times New Roman" w:eastAsia="Times New Roman" w:hAnsi="Times New Roman"/>
                <w:sz w:val="28"/>
                <w:szCs w:val="28"/>
                <w:lang w:eastAsia="ar-SA"/>
              </w:rPr>
            </w:pPr>
          </w:p>
        </w:tc>
        <w:tc>
          <w:tcPr>
            <w:tcW w:w="5145" w:type="dxa"/>
            <w:gridSpan w:val="5"/>
            <w:tcBorders>
              <w:top w:val="single" w:sz="4" w:space="0" w:color="auto"/>
              <w:left w:val="nil"/>
              <w:bottom w:val="single" w:sz="4" w:space="0" w:color="auto"/>
              <w:right w:val="nil"/>
            </w:tcBorders>
            <w:vAlign w:val="center"/>
          </w:tcPr>
          <w:p w:rsidR="00AC7D4A" w:rsidRPr="00666D0A" w:rsidRDefault="00AC7D4A" w:rsidP="004365B3">
            <w:pPr>
              <w:spacing w:after="0" w:line="240" w:lineRule="auto"/>
              <w:jc w:val="center"/>
              <w:rPr>
                <w:rFonts w:ascii="Times New Roman" w:eastAsia="Times New Roman" w:hAnsi="Times New Roman"/>
                <w:noProof/>
                <w:sz w:val="28"/>
                <w:szCs w:val="28"/>
                <w:lang w:eastAsia="ru-RU"/>
              </w:rPr>
            </w:pPr>
            <w:r w:rsidRPr="00666D0A">
              <w:rPr>
                <w:rFonts w:ascii="Times New Roman" w:hAnsi="Times New Roman"/>
                <w:noProof/>
                <w:sz w:val="28"/>
                <w:szCs w:val="28"/>
                <w:lang w:eastAsia="ru-RU"/>
              </w:rPr>
              <mc:AlternateContent>
                <mc:Choice Requires="wps">
                  <w:drawing>
                    <wp:anchor distT="0" distB="0" distL="114297" distR="114297" simplePos="0" relativeHeight="251666432" behindDoc="0" locked="0" layoutInCell="1" allowOverlap="1">
                      <wp:simplePos x="0" y="0"/>
                      <wp:positionH relativeFrom="column">
                        <wp:posOffset>1583689</wp:posOffset>
                      </wp:positionH>
                      <wp:positionV relativeFrom="paragraph">
                        <wp:posOffset>-12065</wp:posOffset>
                      </wp:positionV>
                      <wp:extent cx="0" cy="194945"/>
                      <wp:effectExtent l="76200" t="0" r="57150" b="5270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E93DA" id="Прямая соединительная линия 13" o:spid="_x0000_s1026" style="position:absolute;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4.7pt,-.95pt" to="124.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s3L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tfFSJ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" strokeweight=".26mm">
                      <v:stroke endarrow="block" joinstyle="miter"/>
                    </v:line>
                  </w:pict>
                </mc:Fallback>
              </mc:AlternateContent>
            </w:r>
          </w:p>
        </w:tc>
      </w:tr>
      <w:tr w:rsidR="00AC7D4A" w:rsidRPr="00666D0A" w:rsidTr="004365B3">
        <w:trPr>
          <w:gridAfter w:val="2"/>
          <w:wAfter w:w="141" w:type="dxa"/>
          <w:trHeight w:val="435"/>
        </w:trPr>
        <w:tc>
          <w:tcPr>
            <w:tcW w:w="9606" w:type="dxa"/>
            <w:gridSpan w:val="7"/>
            <w:tcBorders>
              <w:top w:val="single" w:sz="4" w:space="0" w:color="auto"/>
              <w:left w:val="single" w:sz="4" w:space="0" w:color="auto"/>
              <w:bottom w:val="single" w:sz="4" w:space="0" w:color="auto"/>
              <w:right w:val="single" w:sz="4" w:space="0" w:color="auto"/>
            </w:tcBorders>
            <w:vAlign w:val="center"/>
          </w:tcPr>
          <w:p w:rsidR="00AC7D4A" w:rsidRPr="00666D0A" w:rsidRDefault="00AC7D4A" w:rsidP="004365B3">
            <w:pPr>
              <w:spacing w:after="0" w:line="240" w:lineRule="auto"/>
              <w:jc w:val="center"/>
              <w:rPr>
                <w:rFonts w:ascii="Times New Roman" w:eastAsia="Times New Roman" w:hAnsi="Times New Roman"/>
                <w:noProof/>
                <w:sz w:val="28"/>
                <w:szCs w:val="28"/>
                <w:lang w:eastAsia="ru-RU"/>
              </w:rPr>
            </w:pPr>
            <w:r w:rsidRPr="00666D0A">
              <w:rPr>
                <w:rFonts w:ascii="Times New Roman" w:eastAsia="Times New Roman" w:hAnsi="Times New Roman"/>
                <w:sz w:val="28"/>
                <w:szCs w:val="28"/>
                <w:lang w:eastAsia="ru-RU"/>
              </w:rPr>
              <w:t>Выдача заявителю результата предоставления муниципальной услуги</w:t>
            </w:r>
          </w:p>
        </w:tc>
      </w:tr>
      <w:bookmarkEnd w:id="0"/>
      <w:bookmarkEnd w:id="1"/>
      <w:bookmarkEnd w:id="2"/>
      <w:bookmarkEnd w:id="3"/>
      <w:bookmarkEnd w:id="4"/>
      <w:bookmarkEnd w:id="5"/>
      <w:bookmarkEnd w:id="6"/>
    </w:tbl>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Начальник общего отдела администрации</w:t>
      </w:r>
    </w:p>
    <w:p w:rsidR="00AC7D4A" w:rsidRPr="00666D0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 xml:space="preserve">Парковского сельского поселения </w:t>
      </w:r>
    </w:p>
    <w:p w:rsidR="00274103" w:rsidRPr="00AC7D4A" w:rsidRDefault="00AC7D4A" w:rsidP="00AC7D4A">
      <w:pPr>
        <w:widowControl w:val="0"/>
        <w:spacing w:after="0" w:line="240" w:lineRule="auto"/>
        <w:jc w:val="both"/>
        <w:rPr>
          <w:rFonts w:ascii="Times New Roman" w:eastAsia="Times New Roman" w:hAnsi="Times New Roman"/>
          <w:sz w:val="28"/>
          <w:szCs w:val="28"/>
          <w:lang w:eastAsia="ru-RU"/>
        </w:rPr>
      </w:pPr>
      <w:r w:rsidRPr="00666D0A">
        <w:rPr>
          <w:rFonts w:ascii="Times New Roman" w:eastAsia="Times New Roman" w:hAnsi="Times New Roman"/>
          <w:sz w:val="28"/>
          <w:szCs w:val="28"/>
          <w:lang w:eastAsia="ru-RU"/>
        </w:rPr>
        <w:t>Тихорецкого района</w:t>
      </w:r>
      <w:r>
        <w:rPr>
          <w:rFonts w:ascii="Times New Roman" w:eastAsia="Times New Roman" w:hAnsi="Times New Roman"/>
          <w:sz w:val="28"/>
          <w:szCs w:val="28"/>
          <w:lang w:eastAsia="ru-RU"/>
        </w:rPr>
        <w:t xml:space="preserve">                                                                             </w:t>
      </w:r>
      <w:r w:rsidRPr="00666D0A">
        <w:rPr>
          <w:rFonts w:ascii="Times New Roman" w:eastAsia="Times New Roman" w:hAnsi="Times New Roman"/>
          <w:sz w:val="28"/>
          <w:szCs w:val="28"/>
          <w:lang w:eastAsia="ru-RU"/>
        </w:rPr>
        <w:t>Е.В.Лукьянова</w:t>
      </w:r>
      <w:bookmarkStart w:id="18" w:name="_GoBack"/>
      <w:bookmarkEnd w:id="18"/>
    </w:p>
    <w:sectPr w:rsidR="00274103" w:rsidRPr="00AC7D4A" w:rsidSect="00A64B16">
      <w:headerReference w:type="even" r:id="rId10"/>
      <w:headerReference w:type="default" r:id="rId11"/>
      <w:pgSz w:w="11906" w:h="16838"/>
      <w:pgMar w:top="1134" w:right="567" w:bottom="899"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90" w:rsidRDefault="00AC7D4A" w:rsidP="00F40B9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0090" w:rsidRDefault="00AC7D4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16" w:rsidRDefault="00AC7D4A">
    <w:pPr>
      <w:pStyle w:val="a4"/>
      <w:jc w:val="center"/>
    </w:pPr>
    <w:r>
      <w:fldChar w:fldCharType="begin"/>
    </w:r>
    <w:r>
      <w:instrText>PAGE   \* MERGEFORMAT</w:instrText>
    </w:r>
    <w:r>
      <w:fldChar w:fldCharType="separate"/>
    </w:r>
    <w:r>
      <w:rPr>
        <w:noProof/>
      </w:rPr>
      <w:t>33</w:t>
    </w:r>
    <w:r>
      <w:fldChar w:fldCharType="end"/>
    </w:r>
  </w:p>
  <w:p w:rsidR="00A64B16" w:rsidRDefault="00AC7D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E7B"/>
    <w:rsid w:val="00274103"/>
    <w:rsid w:val="002B1877"/>
    <w:rsid w:val="00391192"/>
    <w:rsid w:val="00396726"/>
    <w:rsid w:val="003B47B1"/>
    <w:rsid w:val="00540E7B"/>
    <w:rsid w:val="00774E88"/>
    <w:rsid w:val="008B294F"/>
    <w:rsid w:val="00AC7D4A"/>
    <w:rsid w:val="00BB59FA"/>
    <w:rsid w:val="00C77822"/>
    <w:rsid w:val="00CC22A5"/>
    <w:rsid w:val="00E1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9AF17-1E10-468D-B140-7B2EFB25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D4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47B1"/>
    <w:pPr>
      <w:spacing w:after="0" w:line="240" w:lineRule="auto"/>
    </w:pPr>
  </w:style>
  <w:style w:type="paragraph" w:styleId="a4">
    <w:name w:val="header"/>
    <w:basedOn w:val="a"/>
    <w:link w:val="a5"/>
    <w:uiPriority w:val="99"/>
    <w:rsid w:val="00AC7D4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basedOn w:val="a0"/>
    <w:link w:val="a4"/>
    <w:uiPriority w:val="99"/>
    <w:rsid w:val="00AC7D4A"/>
    <w:rPr>
      <w:rFonts w:ascii="Times New Roman" w:eastAsia="Times New Roman" w:hAnsi="Times New Roman" w:cs="Times New Roman"/>
      <w:sz w:val="24"/>
      <w:szCs w:val="24"/>
      <w:lang w:eastAsia="ru-RU"/>
    </w:rPr>
  </w:style>
  <w:style w:type="character" w:styleId="a6">
    <w:name w:val="page number"/>
    <w:basedOn w:val="a0"/>
    <w:rsid w:val="00AC7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86367.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24625.0" TargetMode="External"/><Relationship Id="rId11" Type="http://schemas.openxmlformats.org/officeDocument/2006/relationships/header" Target="header2.xml"/><Relationship Id="rId5" Type="http://schemas.openxmlformats.org/officeDocument/2006/relationships/hyperlink" Target="garantF1://12038258.0" TargetMode="External"/><Relationship Id="rId10" Type="http://schemas.openxmlformats.org/officeDocument/2006/relationships/header" Target="header1.xml"/><Relationship Id="rId4" Type="http://schemas.openxmlformats.org/officeDocument/2006/relationships/hyperlink" Target="garantF1://12024624.0" TargetMode="External"/><Relationship Id="rId9" Type="http://schemas.openxmlformats.org/officeDocument/2006/relationships/hyperlink" Target="garantF1://238405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34</Pages>
  <Words>11472</Words>
  <Characters>65397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Вячеславовна</cp:lastModifiedBy>
  <cp:revision>8</cp:revision>
  <dcterms:created xsi:type="dcterms:W3CDTF">2016-06-23T13:38:00Z</dcterms:created>
  <dcterms:modified xsi:type="dcterms:W3CDTF">2018-03-28T08:36:00Z</dcterms:modified>
</cp:coreProperties>
</file>