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093C9C" w:rsidRDefault="0000080C" w:rsidP="0000080C">
      <w:pPr>
        <w:ind w:firstLine="720"/>
        <w:jc w:val="center"/>
        <w:rPr>
          <w:rFonts w:ascii="Times New Roman" w:hAnsi="Times New Roman" w:cs="Times New Roman"/>
          <w:sz w:val="28"/>
          <w:szCs w:val="28"/>
        </w:rPr>
      </w:pPr>
      <w:r w:rsidRPr="00093C9C">
        <w:rPr>
          <w:rFonts w:ascii="Times New Roman" w:hAnsi="Times New Roman" w:cs="Times New Roman"/>
          <w:sz w:val="28"/>
          <w:szCs w:val="28"/>
        </w:rPr>
        <w:t>Заключение</w:t>
      </w:r>
    </w:p>
    <w:p w:rsidR="0000080C" w:rsidRPr="00093C9C" w:rsidRDefault="0000080C" w:rsidP="0000080C">
      <w:pPr>
        <w:jc w:val="center"/>
        <w:rPr>
          <w:rFonts w:ascii="Times New Roman" w:hAnsi="Times New Roman" w:cs="Times New Roman"/>
          <w:b/>
          <w:bCs/>
          <w:sz w:val="28"/>
          <w:szCs w:val="28"/>
          <w:lang w:eastAsia="ar-SA"/>
        </w:rPr>
      </w:pPr>
      <w:proofErr w:type="gramStart"/>
      <w:r w:rsidRPr="00093C9C">
        <w:rPr>
          <w:rFonts w:ascii="Times New Roman" w:hAnsi="Times New Roman" w:cs="Times New Roman"/>
          <w:sz w:val="28"/>
          <w:szCs w:val="28"/>
        </w:rPr>
        <w:t>по</w:t>
      </w:r>
      <w:proofErr w:type="gramEnd"/>
      <w:r w:rsidRPr="00093C9C">
        <w:rPr>
          <w:rFonts w:ascii="Times New Roman" w:hAnsi="Times New Roman" w:cs="Times New Roman"/>
          <w:sz w:val="28"/>
          <w:szCs w:val="28"/>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093C9C" w:rsidTr="008274BC">
        <w:tc>
          <w:tcPr>
            <w:tcW w:w="9747" w:type="dxa"/>
          </w:tcPr>
          <w:p w:rsidR="0000080C" w:rsidRPr="00093C9C" w:rsidRDefault="0000080C" w:rsidP="00B87EB6">
            <w:pPr>
              <w:pStyle w:val="a3"/>
              <w:jc w:val="center"/>
              <w:rPr>
                <w:rFonts w:ascii="Times New Roman" w:eastAsia="Times New Roman" w:hAnsi="Times New Roman" w:cs="Times New Roman"/>
                <w:sz w:val="28"/>
                <w:szCs w:val="28"/>
                <w:lang w:eastAsia="ar-SA"/>
              </w:rPr>
            </w:pPr>
            <w:bookmarkStart w:id="3" w:name="OLE_LINK41"/>
            <w:bookmarkStart w:id="4" w:name="OLE_LINK42"/>
            <w:bookmarkStart w:id="5" w:name="OLE_LINK47"/>
            <w:r w:rsidRPr="00093C9C">
              <w:rPr>
                <w:rFonts w:ascii="Times New Roman" w:eastAsia="Times New Roman" w:hAnsi="Times New Roman" w:cs="Times New Roman"/>
                <w:sz w:val="28"/>
                <w:szCs w:val="28"/>
                <w:lang w:eastAsia="ar-SA"/>
              </w:rPr>
              <w:t>«</w:t>
            </w:r>
            <w:r w:rsidR="00FD513F">
              <w:rPr>
                <w:rFonts w:ascii="Times New Roman" w:eastAsia="Times New Roman" w:hAnsi="Times New Roman" w:cs="Times New Roman"/>
                <w:sz w:val="28"/>
                <w:szCs w:val="28"/>
                <w:lang w:eastAsia="ar-SA"/>
              </w:rPr>
              <w:t xml:space="preserve">О признании утратившим силу постановления администрации Крутого сельского поселения </w:t>
            </w:r>
            <w:r w:rsidR="00B030FB">
              <w:rPr>
                <w:rFonts w:ascii="Times New Roman" w:eastAsia="Times New Roman" w:hAnsi="Times New Roman" w:cs="Times New Roman"/>
                <w:sz w:val="28"/>
                <w:szCs w:val="28"/>
                <w:lang w:eastAsia="ar-SA"/>
              </w:rPr>
              <w:t>Тихорецкого района</w:t>
            </w:r>
            <w:r w:rsidR="00FD513F">
              <w:rPr>
                <w:rFonts w:ascii="Times New Roman" w:eastAsia="Times New Roman" w:hAnsi="Times New Roman" w:cs="Times New Roman"/>
                <w:sz w:val="28"/>
                <w:szCs w:val="28"/>
                <w:lang w:eastAsia="ar-SA"/>
              </w:rPr>
              <w:t xml:space="preserve"> от 15 июля 2019 года № 25         </w:t>
            </w:r>
            <w:proofErr w:type="gramStart"/>
            <w:r w:rsidR="00FD513F">
              <w:rPr>
                <w:rFonts w:ascii="Times New Roman" w:eastAsia="Times New Roman" w:hAnsi="Times New Roman" w:cs="Times New Roman"/>
                <w:sz w:val="28"/>
                <w:szCs w:val="28"/>
                <w:lang w:eastAsia="ar-SA"/>
              </w:rPr>
              <w:t xml:space="preserve">   «</w:t>
            </w:r>
            <w:proofErr w:type="gramEnd"/>
            <w:r w:rsidR="00FD513F">
              <w:rPr>
                <w:rFonts w:ascii="Times New Roman" w:eastAsia="Times New Roman" w:hAnsi="Times New Roman" w:cs="Times New Roman"/>
                <w:sz w:val="28"/>
                <w:szCs w:val="28"/>
                <w:lang w:eastAsia="ar-SA"/>
              </w:rPr>
              <w:t>Об утверждении Положения об организации погребения и похоронного дела на территории Крутого сельского поселения Тихорецкого района</w:t>
            </w:r>
            <w:r w:rsidR="00B87EB6" w:rsidRPr="00093C9C">
              <w:rPr>
                <w:rFonts w:ascii="Times New Roman" w:eastAsia="Times New Roman" w:hAnsi="Times New Roman" w:cs="Times New Roman"/>
                <w:sz w:val="28"/>
                <w:szCs w:val="28"/>
                <w:lang w:eastAsia="ar-SA"/>
              </w:rPr>
              <w:t>»</w:t>
            </w:r>
            <w:bookmarkEnd w:id="3"/>
            <w:bookmarkEnd w:id="4"/>
            <w:bookmarkEnd w:id="5"/>
          </w:p>
          <w:p w:rsidR="00B87EB6" w:rsidRPr="00093C9C" w:rsidRDefault="00B87EB6" w:rsidP="00B87EB6">
            <w:pPr>
              <w:pStyle w:val="a3"/>
              <w:jc w:val="center"/>
              <w:rPr>
                <w:rFonts w:ascii="Times New Roman" w:eastAsia="Times New Roman" w:hAnsi="Times New Roman" w:cs="Times New Roman"/>
                <w:bCs/>
                <w:sz w:val="28"/>
                <w:szCs w:val="28"/>
                <w:lang w:eastAsia="en-US"/>
              </w:rPr>
            </w:pPr>
          </w:p>
        </w:tc>
      </w:tr>
    </w:tbl>
    <w:bookmarkEnd w:id="0"/>
    <w:bookmarkEnd w:id="1"/>
    <w:bookmarkEnd w:id="2"/>
    <w:p w:rsidR="0000080C" w:rsidRPr="00093C9C" w:rsidRDefault="0000080C" w:rsidP="0000080C">
      <w:pPr>
        <w:jc w:val="both"/>
        <w:rPr>
          <w:rFonts w:ascii="Times New Roman" w:hAnsi="Times New Roman" w:cs="Times New Roman"/>
          <w:sz w:val="28"/>
          <w:szCs w:val="28"/>
        </w:rPr>
      </w:pPr>
      <w:proofErr w:type="gramStart"/>
      <w:r w:rsidRPr="00093C9C">
        <w:rPr>
          <w:rFonts w:ascii="Times New Roman" w:hAnsi="Times New Roman" w:cs="Times New Roman"/>
          <w:sz w:val="28"/>
          <w:szCs w:val="28"/>
        </w:rPr>
        <w:t>от</w:t>
      </w:r>
      <w:proofErr w:type="gramEnd"/>
      <w:r w:rsidRPr="00093C9C">
        <w:rPr>
          <w:rFonts w:ascii="Times New Roman" w:hAnsi="Times New Roman" w:cs="Times New Roman"/>
          <w:sz w:val="28"/>
          <w:szCs w:val="28"/>
        </w:rPr>
        <w:t xml:space="preserve"> </w:t>
      </w:r>
      <w:r w:rsidR="00EB137E" w:rsidRPr="00093C9C">
        <w:rPr>
          <w:rFonts w:ascii="Times New Roman" w:hAnsi="Times New Roman" w:cs="Times New Roman"/>
          <w:sz w:val="28"/>
          <w:szCs w:val="28"/>
        </w:rPr>
        <w:t>17 февраля</w:t>
      </w:r>
      <w:r w:rsidRPr="00093C9C">
        <w:rPr>
          <w:rFonts w:ascii="Times New Roman" w:hAnsi="Times New Roman" w:cs="Times New Roman"/>
          <w:sz w:val="28"/>
          <w:szCs w:val="28"/>
        </w:rPr>
        <w:t xml:space="preserve"> 20</w:t>
      </w:r>
      <w:r w:rsidR="00EB137E"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00EB137E" w:rsidRPr="00093C9C">
        <w:rPr>
          <w:rFonts w:ascii="Times New Roman" w:hAnsi="Times New Roman" w:cs="Times New Roman"/>
          <w:sz w:val="28"/>
          <w:szCs w:val="28"/>
        </w:rPr>
        <w:t xml:space="preserve"> </w:t>
      </w:r>
      <w:r w:rsidR="00033046" w:rsidRPr="00093C9C">
        <w:rPr>
          <w:rFonts w:ascii="Times New Roman" w:hAnsi="Times New Roman" w:cs="Times New Roman"/>
          <w:sz w:val="28"/>
          <w:szCs w:val="28"/>
        </w:rPr>
        <w:t xml:space="preserve">      </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 xml:space="preserve"> № </w:t>
      </w:r>
      <w:r w:rsidR="00450AC2">
        <w:rPr>
          <w:rFonts w:ascii="Times New Roman" w:hAnsi="Times New Roman" w:cs="Times New Roman"/>
          <w:sz w:val="28"/>
          <w:szCs w:val="28"/>
        </w:rPr>
        <w:t>6</w:t>
      </w:r>
    </w:p>
    <w:p w:rsidR="0000080C" w:rsidRDefault="0000080C" w:rsidP="0000080C">
      <w:pPr>
        <w:ind w:firstLine="720"/>
        <w:jc w:val="both"/>
        <w:rPr>
          <w:rFonts w:ascii="Times New Roman" w:hAnsi="Times New Roman" w:cs="Times New Roman"/>
          <w:sz w:val="28"/>
          <w:szCs w:val="28"/>
        </w:rPr>
      </w:pPr>
    </w:p>
    <w:p w:rsidR="00264977" w:rsidRPr="00093C9C" w:rsidRDefault="00264977" w:rsidP="0000080C">
      <w:pPr>
        <w:ind w:firstLine="720"/>
        <w:jc w:val="both"/>
        <w:rPr>
          <w:rFonts w:ascii="Times New Roman" w:hAnsi="Times New Roman" w:cs="Times New Roman"/>
          <w:sz w:val="28"/>
          <w:szCs w:val="28"/>
        </w:rPr>
      </w:pPr>
    </w:p>
    <w:p w:rsidR="0000080C" w:rsidRPr="00093C9C" w:rsidRDefault="0000080C" w:rsidP="00264977">
      <w:pPr>
        <w:jc w:val="both"/>
        <w:rPr>
          <w:rFonts w:ascii="Times New Roman" w:eastAsia="Calibri" w:hAnsi="Times New Roman" w:cs="Times New Roman"/>
          <w:sz w:val="28"/>
          <w:szCs w:val="28"/>
        </w:rPr>
      </w:pPr>
      <w:r w:rsidRPr="00093C9C">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B030FB">
        <w:rPr>
          <w:rFonts w:ascii="Times New Roman" w:hAnsi="Times New Roman" w:cs="Times New Roman"/>
          <w:sz w:val="28"/>
          <w:szCs w:val="28"/>
        </w:rPr>
        <w:t xml:space="preserve">             </w:t>
      </w:r>
      <w:r w:rsidRPr="00093C9C">
        <w:rPr>
          <w:rFonts w:ascii="Times New Roman" w:hAnsi="Times New Roman" w:cs="Times New Roman"/>
          <w:sz w:val="28"/>
          <w:szCs w:val="28"/>
        </w:rPr>
        <w:t>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93C9C">
        <w:rPr>
          <w:rFonts w:ascii="Times New Roman" w:hAnsi="Times New Roman" w:cs="Times New Roman"/>
          <w:b/>
          <w:bCs/>
          <w:sz w:val="28"/>
          <w:szCs w:val="28"/>
          <w:lang w:eastAsia="ar-SA"/>
        </w:rPr>
        <w:t xml:space="preserve"> </w:t>
      </w:r>
      <w:r w:rsidR="00EB137E" w:rsidRPr="00093C9C">
        <w:rPr>
          <w:rFonts w:ascii="Times New Roman" w:eastAsia="Times New Roman" w:hAnsi="Times New Roman" w:cs="Times New Roman"/>
          <w:sz w:val="28"/>
          <w:szCs w:val="28"/>
          <w:lang w:eastAsia="ar-SA"/>
        </w:rPr>
        <w:t>«</w:t>
      </w:r>
      <w:r w:rsidR="00450AC2">
        <w:rPr>
          <w:rFonts w:ascii="Times New Roman" w:eastAsia="Times New Roman" w:hAnsi="Times New Roman" w:cs="Times New Roman"/>
          <w:sz w:val="28"/>
          <w:szCs w:val="28"/>
          <w:lang w:eastAsia="ar-SA"/>
        </w:rPr>
        <w:t>О признании утратившим силу постановления администрации Крутого сельского поселения Тихорецкого района от 15 июля 2019 года № 25</w:t>
      </w:r>
      <w:r w:rsidR="00450AC2">
        <w:rPr>
          <w:rFonts w:ascii="Times New Roman" w:eastAsia="Times New Roman" w:hAnsi="Times New Roman" w:cs="Times New Roman"/>
          <w:sz w:val="28"/>
          <w:szCs w:val="28"/>
          <w:lang w:eastAsia="ar-SA"/>
        </w:rPr>
        <w:t xml:space="preserve"> </w:t>
      </w:r>
      <w:r w:rsidR="00450AC2">
        <w:rPr>
          <w:rFonts w:ascii="Times New Roman" w:eastAsia="Times New Roman" w:hAnsi="Times New Roman" w:cs="Times New Roman"/>
          <w:sz w:val="28"/>
          <w:szCs w:val="28"/>
          <w:lang w:eastAsia="ar-SA"/>
        </w:rPr>
        <w:t xml:space="preserve">«Об утверждении Положения </w:t>
      </w:r>
      <w:r w:rsidR="00450AC2">
        <w:rPr>
          <w:rFonts w:ascii="Times New Roman" w:eastAsia="Times New Roman" w:hAnsi="Times New Roman" w:cs="Times New Roman"/>
          <w:sz w:val="28"/>
          <w:szCs w:val="28"/>
          <w:lang w:eastAsia="ar-SA"/>
        </w:rPr>
        <w:t xml:space="preserve">                          </w:t>
      </w:r>
      <w:r w:rsidR="00450AC2">
        <w:rPr>
          <w:rFonts w:ascii="Times New Roman" w:eastAsia="Times New Roman" w:hAnsi="Times New Roman" w:cs="Times New Roman"/>
          <w:sz w:val="28"/>
          <w:szCs w:val="28"/>
          <w:lang w:eastAsia="ar-SA"/>
        </w:rPr>
        <w:t>об организации погребения и похоронного дела на территории Крутого сельского поселения Тихорецкого района</w:t>
      </w:r>
      <w:r w:rsidR="00093C9C" w:rsidRPr="00093C9C">
        <w:rPr>
          <w:rFonts w:ascii="Times New Roman" w:eastAsia="Times New Roman" w:hAnsi="Times New Roman" w:cs="Times New Roman"/>
          <w:sz w:val="28"/>
          <w:szCs w:val="28"/>
          <w:lang w:eastAsia="ar-SA"/>
        </w:rPr>
        <w:t>»</w:t>
      </w:r>
      <w:r w:rsidR="00EB137E" w:rsidRPr="00093C9C">
        <w:rPr>
          <w:rFonts w:ascii="Times New Roman" w:eastAsia="Times New Roman" w:hAnsi="Times New Roman" w:cs="Times New Roman"/>
          <w:sz w:val="28"/>
          <w:szCs w:val="28"/>
          <w:lang w:eastAsia="ar-SA"/>
        </w:rPr>
        <w:t xml:space="preserve"> </w:t>
      </w:r>
      <w:r w:rsidRPr="00093C9C">
        <w:rPr>
          <w:rFonts w:ascii="Times New Roman" w:hAnsi="Times New Roman" w:cs="Times New Roman"/>
          <w:sz w:val="28"/>
          <w:szCs w:val="28"/>
        </w:rPr>
        <w:t>(далее - проект постановления), установил:</w:t>
      </w:r>
    </w:p>
    <w:p w:rsidR="0000080C" w:rsidRPr="00093C9C" w:rsidRDefault="0000080C" w:rsidP="0000080C">
      <w:pPr>
        <w:ind w:firstLine="851"/>
        <w:jc w:val="both"/>
        <w:rPr>
          <w:rFonts w:ascii="Times New Roman" w:hAnsi="Times New Roman" w:cs="Times New Roman"/>
          <w:sz w:val="28"/>
          <w:szCs w:val="28"/>
        </w:rPr>
      </w:pPr>
      <w:r w:rsidRPr="00093C9C">
        <w:rPr>
          <w:rFonts w:ascii="Times New Roman" w:hAnsi="Times New Roman" w:cs="Times New Roman"/>
          <w:sz w:val="28"/>
          <w:szCs w:val="28"/>
        </w:rPr>
        <w:t xml:space="preserve">1.Проект постановления размещен </w:t>
      </w:r>
      <w:r w:rsidR="00DD0011" w:rsidRPr="00093C9C">
        <w:rPr>
          <w:rFonts w:ascii="Times New Roman" w:hAnsi="Times New Roman" w:cs="Times New Roman"/>
          <w:sz w:val="28"/>
          <w:szCs w:val="28"/>
        </w:rPr>
        <w:t xml:space="preserve">13 февраля </w:t>
      </w:r>
      <w:r w:rsidRPr="00093C9C">
        <w:rPr>
          <w:rFonts w:ascii="Times New Roman" w:hAnsi="Times New Roman" w:cs="Times New Roman"/>
          <w:sz w:val="28"/>
          <w:szCs w:val="28"/>
        </w:rPr>
        <w:t>20</w:t>
      </w:r>
      <w:r w:rsidR="00DD0011"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093C9C" w:rsidRDefault="0000080C" w:rsidP="0000080C">
      <w:pPr>
        <w:jc w:val="both"/>
        <w:rPr>
          <w:rFonts w:ascii="Times New Roman" w:eastAsia="Times New Roman" w:hAnsi="Times New Roman" w:cs="Times New Roman"/>
          <w:sz w:val="28"/>
          <w:szCs w:val="28"/>
          <w:lang w:eastAsia="en-US"/>
        </w:rPr>
      </w:pPr>
      <w:r w:rsidRPr="00093C9C">
        <w:rPr>
          <w:rFonts w:ascii="Times New Roman" w:hAnsi="Times New Roman" w:cs="Times New Roman"/>
          <w:sz w:val="28"/>
          <w:szCs w:val="28"/>
        </w:rPr>
        <w:t xml:space="preserve">           2.В срок, установленный пунктом 1.8 Порядка </w:t>
      </w:r>
      <w:r w:rsidRPr="00093C9C">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93C9C">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от 31 марта 2011 года</w:t>
      </w:r>
      <w:r w:rsidR="00093C9C">
        <w:rPr>
          <w:rFonts w:ascii="Times New Roman" w:hAnsi="Times New Roman" w:cs="Times New Roman"/>
          <w:sz w:val="28"/>
          <w:szCs w:val="28"/>
        </w:rPr>
        <w:t xml:space="preserve"> </w:t>
      </w:r>
      <w:r w:rsidR="00D44E6D">
        <w:rPr>
          <w:rFonts w:ascii="Times New Roman" w:hAnsi="Times New Roman" w:cs="Times New Roman"/>
          <w:sz w:val="28"/>
          <w:szCs w:val="28"/>
        </w:rPr>
        <w:t xml:space="preserve">№ 137, </w:t>
      </w:r>
      <w:r w:rsidRPr="00093C9C">
        <w:rPr>
          <w:rFonts w:ascii="Times New Roman" w:hAnsi="Times New Roman" w:cs="Times New Roman"/>
          <w:sz w:val="28"/>
          <w:szCs w:val="28"/>
        </w:rPr>
        <w:t>заключения от независимых экспертов не поступили.</w:t>
      </w:r>
    </w:p>
    <w:p w:rsidR="0000080C" w:rsidRPr="00093C9C"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93C9C">
        <w:rPr>
          <w:rFonts w:cs="Times New Roman"/>
          <w:sz w:val="28"/>
          <w:szCs w:val="28"/>
        </w:rPr>
        <w:t>3.В ходе антикоррупционной экспертизы проекта постановления коррупциогенные факторы не выявлены.</w:t>
      </w:r>
    </w:p>
    <w:p w:rsidR="0000080C" w:rsidRDefault="0000080C" w:rsidP="0000080C">
      <w:pPr>
        <w:rPr>
          <w:rFonts w:ascii="Times New Roman" w:hAnsi="Times New Roman" w:cs="Times New Roman"/>
          <w:sz w:val="28"/>
          <w:szCs w:val="28"/>
        </w:rPr>
      </w:pPr>
    </w:p>
    <w:p w:rsidR="00093C9C" w:rsidRDefault="00093C9C" w:rsidP="0000080C">
      <w:pPr>
        <w:rPr>
          <w:rFonts w:ascii="Times New Roman" w:hAnsi="Times New Roman" w:cs="Times New Roman"/>
          <w:sz w:val="28"/>
          <w:szCs w:val="28"/>
        </w:rPr>
      </w:pPr>
    </w:p>
    <w:p w:rsidR="00B030FB" w:rsidRPr="00093C9C" w:rsidRDefault="00B030FB" w:rsidP="0000080C">
      <w:pPr>
        <w:rPr>
          <w:rFonts w:ascii="Times New Roman" w:hAnsi="Times New Roman" w:cs="Times New Roman"/>
          <w:sz w:val="28"/>
          <w:szCs w:val="28"/>
        </w:rPr>
      </w:pP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Заместитель главы</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Парковского сельского поселения</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Тихорецкого района</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t xml:space="preserve">     В.А. Власов</w:t>
      </w:r>
    </w:p>
    <w:p w:rsidR="0000080C" w:rsidRDefault="0000080C" w:rsidP="0000080C">
      <w:pPr>
        <w:rPr>
          <w:rFonts w:ascii="Times New Roman" w:hAnsi="Times New Roman" w:cs="Times New Roman"/>
          <w:sz w:val="28"/>
          <w:szCs w:val="28"/>
        </w:rPr>
      </w:pPr>
    </w:p>
    <w:p w:rsidR="00B030FB" w:rsidRDefault="00B030FB" w:rsidP="0000080C">
      <w:pPr>
        <w:rPr>
          <w:rFonts w:ascii="Times New Roman" w:hAnsi="Times New Roman" w:cs="Times New Roman"/>
          <w:sz w:val="28"/>
          <w:szCs w:val="28"/>
        </w:rPr>
      </w:pPr>
      <w:bookmarkStart w:id="6" w:name="_GoBack"/>
      <w:bookmarkEnd w:id="6"/>
    </w:p>
    <w:p w:rsidR="0000080C" w:rsidRPr="00093C9C" w:rsidRDefault="0000080C" w:rsidP="0000080C">
      <w:pPr>
        <w:rPr>
          <w:rFonts w:ascii="Times New Roman" w:hAnsi="Times New Roman" w:cs="Times New Roman"/>
          <w:szCs w:val="24"/>
        </w:rPr>
      </w:pPr>
      <w:proofErr w:type="spellStart"/>
      <w:r w:rsidRPr="00093C9C">
        <w:rPr>
          <w:rFonts w:ascii="Times New Roman" w:hAnsi="Times New Roman" w:cs="Times New Roman"/>
          <w:szCs w:val="24"/>
        </w:rPr>
        <w:t>Е.В.Лукьянова</w:t>
      </w:r>
      <w:proofErr w:type="spellEnd"/>
    </w:p>
    <w:p w:rsidR="0000080C" w:rsidRPr="00093C9C" w:rsidRDefault="0000080C" w:rsidP="0000080C">
      <w:pPr>
        <w:rPr>
          <w:rFonts w:ascii="Times New Roman" w:hAnsi="Times New Roman" w:cs="Times New Roman"/>
          <w:szCs w:val="24"/>
        </w:rPr>
      </w:pPr>
      <w:r w:rsidRPr="00093C9C">
        <w:rPr>
          <w:rFonts w:ascii="Times New Roman" w:hAnsi="Times New Roman" w:cs="Times New Roman"/>
          <w:szCs w:val="24"/>
        </w:rPr>
        <w:t>47-2-40</w:t>
      </w:r>
    </w:p>
    <w:p w:rsidR="00495259" w:rsidRPr="00093C9C" w:rsidRDefault="00495259">
      <w:pPr>
        <w:rPr>
          <w:sz w:val="28"/>
          <w:szCs w:val="28"/>
        </w:rPr>
      </w:pPr>
    </w:p>
    <w:sectPr w:rsidR="00495259" w:rsidRPr="00093C9C"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093C9C"/>
    <w:rsid w:val="00264977"/>
    <w:rsid w:val="002A4AF5"/>
    <w:rsid w:val="00321647"/>
    <w:rsid w:val="00392D04"/>
    <w:rsid w:val="00450AC2"/>
    <w:rsid w:val="004659DB"/>
    <w:rsid w:val="00472941"/>
    <w:rsid w:val="00495259"/>
    <w:rsid w:val="005D30C9"/>
    <w:rsid w:val="007F5B38"/>
    <w:rsid w:val="008B754D"/>
    <w:rsid w:val="009822A6"/>
    <w:rsid w:val="009D755F"/>
    <w:rsid w:val="009E57DF"/>
    <w:rsid w:val="00B030FB"/>
    <w:rsid w:val="00B87EB6"/>
    <w:rsid w:val="00D44E6D"/>
    <w:rsid w:val="00DD0011"/>
    <w:rsid w:val="00EB137E"/>
    <w:rsid w:val="00F53749"/>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2020-03-19T11:41:00Z</cp:lastPrinted>
  <dcterms:created xsi:type="dcterms:W3CDTF">2019-04-26T05:14:00Z</dcterms:created>
  <dcterms:modified xsi:type="dcterms:W3CDTF">2020-03-19T11:41:00Z</dcterms:modified>
</cp:coreProperties>
</file>