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32" w:rsidRPr="00E90532" w:rsidRDefault="00E90532" w:rsidP="00E9053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0532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E90532" w:rsidRPr="000A2261" w:rsidRDefault="00E90532" w:rsidP="000A226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261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получения муниципальной услуги</w:t>
      </w:r>
    </w:p>
    <w:p w:rsidR="00C051D7" w:rsidRPr="00C051D7" w:rsidRDefault="00E90532" w:rsidP="00C05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44A">
        <w:rPr>
          <w:rFonts w:ascii="Times New Roman" w:hAnsi="Times New Roman" w:cs="Times New Roman"/>
          <w:sz w:val="28"/>
          <w:szCs w:val="28"/>
        </w:rPr>
        <w:t>«</w:t>
      </w:r>
      <w:r w:rsidR="00C051D7" w:rsidRPr="00C051D7">
        <w:rPr>
          <w:rFonts w:ascii="Times New Roman" w:hAnsi="Times New Roman" w:cs="Times New Roman"/>
          <w:sz w:val="28"/>
          <w:szCs w:val="28"/>
        </w:rPr>
        <w:t xml:space="preserve">Прием уведомлений </w:t>
      </w:r>
    </w:p>
    <w:p w:rsidR="000A2261" w:rsidRDefault="00C051D7" w:rsidP="00C05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51D7">
        <w:rPr>
          <w:rFonts w:ascii="Times New Roman" w:hAnsi="Times New Roman" w:cs="Times New Roman"/>
          <w:sz w:val="28"/>
          <w:szCs w:val="28"/>
        </w:rPr>
        <w:t>о завершении сноса объекта капитального строительства</w:t>
      </w:r>
      <w:r w:rsidR="00B8244A">
        <w:rPr>
          <w:rFonts w:ascii="Times New Roman" w:hAnsi="Times New Roman" w:cs="Times New Roman"/>
          <w:sz w:val="28"/>
          <w:szCs w:val="28"/>
        </w:rPr>
        <w:t>»</w:t>
      </w:r>
    </w:p>
    <w:p w:rsidR="00B8244A" w:rsidRDefault="00B8244A" w:rsidP="000A2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44A" w:rsidRPr="002B17B5" w:rsidRDefault="00B8244A" w:rsidP="00C05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532" w:rsidRPr="00C051D7" w:rsidRDefault="00E90532" w:rsidP="00C051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OLE_LINK44"/>
      <w:bookmarkStart w:id="1" w:name="_GoBack"/>
      <w:bookmarkEnd w:id="1"/>
      <w:r w:rsidRPr="00C051D7">
        <w:rPr>
          <w:rFonts w:ascii="Times New Roman" w:hAnsi="Times New Roman" w:cs="Times New Roman"/>
          <w:sz w:val="28"/>
          <w:szCs w:val="28"/>
          <w:lang w:eastAsia="ar-SA"/>
        </w:rPr>
        <w:t>1.Документы и информация, которые Заявитель должен представить самостоятельно:</w:t>
      </w:r>
    </w:p>
    <w:bookmarkEnd w:id="0"/>
    <w:p w:rsidR="00C051D7" w:rsidRPr="00C051D7" w:rsidRDefault="00C051D7" w:rsidP="00C051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D7">
        <w:rPr>
          <w:rFonts w:ascii="Times New Roman" w:hAnsi="Times New Roman" w:cs="Times New Roman"/>
          <w:sz w:val="28"/>
          <w:szCs w:val="28"/>
        </w:rPr>
        <w:t xml:space="preserve">уведомление о завершении сноса объекта капитального строительства (далее – уведомление о завершении сноса) </w:t>
      </w:r>
      <w:bookmarkStart w:id="2" w:name="sub_5531102"/>
      <w:r w:rsidRPr="00C051D7">
        <w:rPr>
          <w:rFonts w:ascii="Times New Roman" w:hAnsi="Times New Roman" w:cs="Times New Roman"/>
          <w:sz w:val="28"/>
          <w:szCs w:val="28"/>
        </w:rPr>
        <w:t>по форме, установленной приказом Министерства строительства и жилищно-коммунального хозяйства Российской Федерации от 24 января 2019 года № 34/</w:t>
      </w:r>
      <w:proofErr w:type="spellStart"/>
      <w:r w:rsidRPr="00C051D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051D7">
        <w:rPr>
          <w:rFonts w:ascii="Times New Roman" w:hAnsi="Times New Roman" w:cs="Times New Roman"/>
          <w:sz w:val="28"/>
          <w:szCs w:val="28"/>
        </w:rPr>
        <w:t xml:space="preserve"> (приложение к настоящему Регламенту), которое должно быть направлено не позднее семи рабочих дней после завершения сноса объекта капитального строительства.</w:t>
      </w:r>
    </w:p>
    <w:bookmarkEnd w:id="2"/>
    <w:p w:rsidR="00C051D7" w:rsidRPr="00C051D7" w:rsidRDefault="00C051D7" w:rsidP="00C051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D7">
        <w:rPr>
          <w:rFonts w:ascii="Times New Roman" w:hAnsi="Times New Roman" w:cs="Times New Roman"/>
          <w:sz w:val="28"/>
          <w:szCs w:val="28"/>
        </w:rPr>
        <w:t xml:space="preserve">2. Документы и информация, которые заявитель вправе представить по собственной инициативе: </w:t>
      </w:r>
    </w:p>
    <w:p w:rsidR="00C051D7" w:rsidRPr="00C051D7" w:rsidRDefault="00C051D7" w:rsidP="00C051D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1D7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(для юридического лица) в случае, если заявителем является юридическое лицо;</w:t>
      </w:r>
      <w:r w:rsidRPr="00C05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51D7" w:rsidRPr="00C051D7" w:rsidRDefault="00C051D7" w:rsidP="00C051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D7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земельный участок.</w:t>
      </w:r>
    </w:p>
    <w:p w:rsidR="002B17B5" w:rsidRPr="002B17B5" w:rsidRDefault="002B17B5" w:rsidP="00C051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B5">
        <w:rPr>
          <w:rFonts w:ascii="Times New Roman" w:hAnsi="Times New Roman" w:cs="Times New Roman"/>
          <w:sz w:val="28"/>
          <w:szCs w:val="28"/>
        </w:rPr>
        <w:t>.</w:t>
      </w:r>
    </w:p>
    <w:p w:rsidR="00E90532" w:rsidRPr="000A2261" w:rsidRDefault="00E90532" w:rsidP="002B17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E90532" w:rsidRPr="000A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95"/>
    <w:rsid w:val="00036095"/>
    <w:rsid w:val="000A2261"/>
    <w:rsid w:val="000D365C"/>
    <w:rsid w:val="002B17B5"/>
    <w:rsid w:val="00863A02"/>
    <w:rsid w:val="008E28C0"/>
    <w:rsid w:val="00B8244A"/>
    <w:rsid w:val="00C051D7"/>
    <w:rsid w:val="00E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6D9A0-E011-46D8-9D13-11C410FB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9</cp:revision>
  <dcterms:created xsi:type="dcterms:W3CDTF">2016-07-04T09:46:00Z</dcterms:created>
  <dcterms:modified xsi:type="dcterms:W3CDTF">2020-12-10T04:39:00Z</dcterms:modified>
</cp:coreProperties>
</file>