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75" w:rsidRPr="007E5E75" w:rsidRDefault="007E5E75" w:rsidP="007E5E7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5E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 wp14:anchorId="703E16D7" wp14:editId="18FF3C88">
            <wp:simplePos x="0" y="0"/>
            <wp:positionH relativeFrom="page">
              <wp:posOffset>3810635</wp:posOffset>
            </wp:positionH>
            <wp:positionV relativeFrom="paragraph">
              <wp:posOffset>-454660</wp:posOffset>
            </wp:positionV>
            <wp:extent cx="523875" cy="6096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7E5E75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СОВЕТ </w:t>
      </w:r>
      <w:r w:rsidRPr="007E5E75">
        <w:rPr>
          <w:rFonts w:ascii="Times New Roman" w:hAnsi="Times New Roman" w:cs="Times New Roman"/>
          <w:b/>
          <w:bCs/>
          <w:sz w:val="28"/>
          <w:szCs w:val="28"/>
        </w:rPr>
        <w:t>ПАРКОВСКОГО СЕЛЬСКОГО ПОСЕЛЕНИЯ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7E5E75">
        <w:rPr>
          <w:rFonts w:ascii="Times New Roman" w:hAnsi="Times New Roman" w:cs="Times New Roman"/>
          <w:b/>
          <w:bCs/>
          <w:sz w:val="28"/>
          <w:szCs w:val="28"/>
          <w:lang w:val="x-none"/>
        </w:rPr>
        <w:t>ТИХОРЕЦК</w:t>
      </w:r>
      <w:r w:rsidRPr="007E5E7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E5E75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РАЙОН</w:t>
      </w:r>
      <w:r w:rsidRPr="007E5E7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E5E75" w:rsidRPr="00D370FA" w:rsidRDefault="00D370FA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7E5E75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РЕШЕНИЕ</w:t>
      </w:r>
      <w:r w:rsidR="00D37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7E5E75">
        <w:rPr>
          <w:rFonts w:ascii="Times New Roman" w:hAnsi="Times New Roman" w:cs="Times New Roman"/>
          <w:sz w:val="28"/>
          <w:szCs w:val="28"/>
          <w:lang w:val="x-none"/>
        </w:rPr>
        <w:t xml:space="preserve">от </w:t>
      </w:r>
      <w:r w:rsidR="00241D1E">
        <w:rPr>
          <w:rFonts w:ascii="Times New Roman" w:hAnsi="Times New Roman" w:cs="Times New Roman"/>
          <w:sz w:val="28"/>
          <w:szCs w:val="28"/>
        </w:rPr>
        <w:t>23.09.2016</w:t>
      </w:r>
      <w:r w:rsidRPr="007E5E75">
        <w:rPr>
          <w:rFonts w:ascii="Times New Roman" w:hAnsi="Times New Roman" w:cs="Times New Roman"/>
          <w:sz w:val="28"/>
          <w:szCs w:val="28"/>
          <w:lang w:val="x-none"/>
        </w:rPr>
        <w:t xml:space="preserve">                                                                                       № </w:t>
      </w:r>
      <w:r w:rsidR="00241D1E">
        <w:rPr>
          <w:rFonts w:ascii="Times New Roman" w:hAnsi="Times New Roman" w:cs="Times New Roman"/>
          <w:sz w:val="28"/>
          <w:szCs w:val="28"/>
        </w:rPr>
        <w:t>127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E75">
        <w:rPr>
          <w:rFonts w:ascii="Times New Roman" w:hAnsi="Times New Roman" w:cs="Times New Roman"/>
          <w:sz w:val="28"/>
          <w:szCs w:val="28"/>
        </w:rPr>
        <w:t>посёлок Парковый</w:t>
      </w:r>
    </w:p>
    <w:p w:rsidR="007E5E75" w:rsidRPr="007E5E75" w:rsidRDefault="007E5E75" w:rsidP="007E5E7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</w:t>
      </w:r>
      <w:r w:rsidR="00D370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ении Порядка предотвращения и </w:t>
      </w:r>
      <w:r w:rsidRPr="007E5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(или) урегулирования конфликта интересов</w:t>
      </w:r>
      <w:r w:rsidR="00D370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отдельных лиц, замещающих </w:t>
      </w:r>
      <w:r w:rsidRPr="007E5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муниципальные должности Парковского сельского поселения Тихорецкого района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</w:t>
      </w:r>
      <w:r w:rsidR="00D370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№ 273-ФЗ «О противоде</w:t>
      </w:r>
      <w:r w:rsidR="00D370FA">
        <w:rPr>
          <w:rFonts w:ascii="Times New Roman" w:hAnsi="Times New Roman" w:cs="Times New Roman"/>
          <w:sz w:val="28"/>
          <w:szCs w:val="28"/>
          <w:lang w:eastAsia="ru-RU"/>
        </w:rPr>
        <w:t xml:space="preserve">йствии коррупции», Федеральным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от </w:t>
      </w:r>
      <w:r w:rsidR="00D370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Уставом Парковского сельского поселения Тихорецкого района, Совет Парковского сельского поселения Тихорецкого района </w:t>
      </w:r>
      <w:r w:rsidRPr="007E5E75">
        <w:rPr>
          <w:rFonts w:ascii="Times New Roman" w:hAnsi="Times New Roman" w:cs="Times New Roman"/>
          <w:spacing w:val="20"/>
          <w:sz w:val="28"/>
          <w:szCs w:val="28"/>
          <w:lang w:eastAsia="ru-RU"/>
        </w:rPr>
        <w:t>р е ш и л: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1.Утвердить П</w:t>
      </w:r>
      <w:r w:rsidRPr="007E5E7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орядок предотвращения и </w:t>
      </w:r>
      <w:r w:rsidR="00D370FA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(или) </w:t>
      </w:r>
      <w:r w:rsidRPr="007E5E7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урегулирования конфликта </w:t>
      </w:r>
      <w:r w:rsidRPr="007E5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интересов для отдельных лиц, замещающих муниципальные должности Парковского сельского поселения Тихорецкого района (прилагается).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2.Обнародовать настоящее решение в установленном порядке и разместить его на официальном сайте администрации Парковского сельского поселения Тихорецкого района в информационно - телекоммуникационной сети «Интернет».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обнародования.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E75">
        <w:rPr>
          <w:rFonts w:ascii="Times New Roman" w:eastAsia="Calibri" w:hAnsi="Times New Roman" w:cs="Times New Roman"/>
          <w:sz w:val="28"/>
          <w:szCs w:val="28"/>
        </w:rPr>
        <w:t xml:space="preserve">Глава Парковского сельского поселения </w:t>
      </w:r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E75">
        <w:rPr>
          <w:rFonts w:ascii="Times New Roman" w:eastAsia="Calibri" w:hAnsi="Times New Roman" w:cs="Times New Roman"/>
          <w:sz w:val="28"/>
          <w:szCs w:val="28"/>
        </w:rPr>
        <w:t>Тихорецкого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7E5E75">
        <w:rPr>
          <w:rFonts w:ascii="Times New Roman" w:eastAsia="Calibri" w:hAnsi="Times New Roman" w:cs="Times New Roman"/>
          <w:sz w:val="28"/>
          <w:szCs w:val="28"/>
        </w:rPr>
        <w:t>Н.Н.Агеев</w:t>
      </w:r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Совета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Pr="007E5E75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А.И.Чоп</w:t>
      </w:r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E5E75" w:rsidRDefault="007E5E75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0FA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D370FA" w:rsidRDefault="00D370FA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решением Совета</w:t>
      </w:r>
    </w:p>
    <w:p w:rsidR="00D370FA" w:rsidRDefault="00D370FA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Парковского сельского </w:t>
      </w:r>
    </w:p>
    <w:p w:rsidR="00D370FA" w:rsidRDefault="00D370FA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Тихорецкого района</w:t>
      </w:r>
    </w:p>
    <w:p w:rsidR="00D370FA" w:rsidRPr="007E5E75" w:rsidRDefault="00D370FA" w:rsidP="007E5E7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41D1E">
        <w:rPr>
          <w:rFonts w:ascii="Times New Roman" w:hAnsi="Times New Roman" w:cs="Times New Roman"/>
          <w:sz w:val="28"/>
          <w:szCs w:val="28"/>
          <w:lang w:eastAsia="ru-RU"/>
        </w:rPr>
        <w:t xml:space="preserve">23.09.2016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41D1E">
        <w:rPr>
          <w:rFonts w:ascii="Times New Roman" w:hAnsi="Times New Roman" w:cs="Times New Roman"/>
          <w:sz w:val="28"/>
          <w:szCs w:val="28"/>
          <w:lang w:eastAsia="ru-RU"/>
        </w:rPr>
        <w:t xml:space="preserve"> 127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7E5E75" w:rsidRDefault="007E5E75" w:rsidP="007E5E75">
      <w:pPr>
        <w:pStyle w:val="a3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D370FA" w:rsidRPr="007E5E75" w:rsidRDefault="00D370FA" w:rsidP="007E5E75">
      <w:pPr>
        <w:pStyle w:val="a3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ПОРЯДОК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предотвращения и</w:t>
      </w:r>
      <w:r w:rsidR="00D370F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(или)</w:t>
      </w:r>
      <w:r w:rsidRPr="007E5E7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урегулирования конфликта </w:t>
      </w:r>
      <w:r w:rsidR="00D370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интересов для отдельных лиц, </w:t>
      </w:r>
      <w:r w:rsidRPr="007E5E7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замещающих </w:t>
      </w:r>
      <w:r w:rsidRPr="007E5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должности Парковского сельского поселения Тихорецкого района</w:t>
      </w:r>
    </w:p>
    <w:p w:rsidR="007E5E75" w:rsidRDefault="007E5E75" w:rsidP="007E5E75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70FA" w:rsidRPr="007E5E75" w:rsidRDefault="00D370FA" w:rsidP="007E5E75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0FA" w:rsidRPr="007E5E75" w:rsidRDefault="00D370FA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1.1.Настоящий Порядок </w:t>
      </w:r>
      <w:r w:rsidRPr="007E5E7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предотвращения и </w:t>
      </w:r>
      <w:r w:rsidR="00D370FA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(или) </w:t>
      </w:r>
      <w:r w:rsidRPr="007E5E75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урегулирования конфликта </w:t>
      </w:r>
      <w:r w:rsidRPr="007E5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интересов для отдельных лиц, </w:t>
      </w:r>
      <w:r w:rsidRPr="007E5E75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замещающих </w:t>
      </w:r>
      <w:r w:rsidRPr="007E5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муниципальные должности Парковского сельского поселения Тихорецкого района (далее - Порядок), </w:t>
      </w:r>
      <w:r w:rsidRPr="007E5E7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распространяется на депутатов Совета Парковского сельского поселения Тихорецкого района (далее - депутат)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1.2.Депутат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</w:t>
      </w:r>
      <w:hyperlink r:id="rId7" w:history="1">
        <w:r w:rsidRPr="007E5E7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0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от 25 декабря 2008 года № 273-ФЗ «О противодействии коррупции», обязан сообщать в комиссию по соблюдению требований к должностному поведению лиц, замещающих муниципальные должности Парковского сельского поселения Тихорецкого района, и урегулированию конфликта интересов (далее - Комиссия), создаваемую решением Совета Парковского сельского поселения Тихорецкого района,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1.3.Под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E5E75" w:rsidRDefault="007E5E75" w:rsidP="007E5E7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0FA" w:rsidRPr="007E5E75" w:rsidRDefault="00D370FA" w:rsidP="007E5E7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0FA" w:rsidRDefault="007E5E75" w:rsidP="007E5E7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2.Основные требования к предотвращению и (или) урегулированию 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конфликта интересов</w:t>
      </w:r>
    </w:p>
    <w:p w:rsid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70FA" w:rsidRPr="007E5E75" w:rsidRDefault="00D370FA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26"/>
          <w:sz w:val="28"/>
          <w:szCs w:val="28"/>
          <w:lang w:eastAsia="ru-RU"/>
        </w:rPr>
        <w:t>2.1.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 </w:t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обязан принимать меры по недопущению любой возможности возникновения конфликта интересов.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>2.2.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Депутат </w:t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обязан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письменной форме уведомить председателя Комиссии</w:t>
      </w:r>
      <w:r w:rsidRPr="007E5E75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2.3.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возникшем конфликте интересов или о возможности его возникновения (далее - уведомление) подается депутатом по форме согласно приложению № 1 к настоящему Порядку и подписывается им.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В уведомлении указываются:</w:t>
      </w:r>
    </w:p>
    <w:p w:rsidR="007E5E75" w:rsidRPr="007E5E75" w:rsidRDefault="007E5E75" w:rsidP="007E5E75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</w:t>
      </w:r>
      <w:r w:rsidRPr="007E5E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депутата</w:t>
      </w:r>
      <w:r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7E5E75" w:rsidRPr="007E5E75" w:rsidRDefault="00D370FA" w:rsidP="007E5E75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7E5E75"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информация о ситуации, при которой личная заинтересованность (прямая или косвенная) депутата, влияет или может повлиять на надлежащее </w:t>
      </w:r>
      <w:r w:rsidR="007E5E75" w:rsidRPr="007E5E7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осуществление им полномочий</w:t>
      </w:r>
      <w:r w:rsidR="007E5E75"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и при которой возникает или может возникнуть противоречие между личной заинтересованностью депутата,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</w:t>
      </w:r>
    </w:p>
    <w:p w:rsidR="007E5E75" w:rsidRPr="007E5E75" w:rsidRDefault="007E5E75" w:rsidP="007E5E75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(или) лица, состоящие с ним в близком родстве или свойстве, связаны имущественными, корпоративными или иными близкими отношениями; </w:t>
      </w:r>
    </w:p>
    <w:p w:rsidR="007E5E75" w:rsidRPr="007E5E75" w:rsidRDefault="007E5E75" w:rsidP="007E5E75">
      <w:pPr>
        <w:pStyle w:val="a3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7E5E7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дата подачи уведомления. </w:t>
      </w:r>
    </w:p>
    <w:p w:rsidR="007E5E75" w:rsidRPr="007E5E75" w:rsidRDefault="007E5E75" w:rsidP="007E5E7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eastAsia="MS Mincho" w:hAnsi="Times New Roman" w:cs="Times New Roman"/>
          <w:sz w:val="28"/>
          <w:szCs w:val="28"/>
          <w:lang w:eastAsia="ru-RU"/>
        </w:rPr>
        <w:t>2.4.</w:t>
      </w:r>
      <w:r w:rsidRPr="007E5E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Секретарь Комиссии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в день поступления </w:t>
      </w:r>
      <w:r w:rsidRPr="007E5E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осуществляет </w:t>
      </w:r>
      <w:r w:rsidRPr="007E5E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регистрацию уведомлений о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возникшем конфликте интересов или о возможности его возникновения,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письменной информации об этом из иных источников</w:t>
      </w:r>
      <w:r w:rsidRPr="007E5E7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</w:t>
      </w:r>
      <w:r w:rsidRPr="007E5E7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Журнале учета уведомлений о возникшем конфликте интересов или о возможности его возникновения, письменной информации об этом из иных источников по форме согласно приложению № 2 к настоящему Порядку.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2.5.Председатель Комиссии,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2.6.Предотвращение или урегулирование конфликта интересов может состоять в изменении должностного положения депутата, являющегося стороной конфликта интересов, вплоть до его отстранения от исполнения должностных обязанностей в порядке, предусмотренном законодательством Российской Федерации. 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>2.7.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Непринятие депутатом, </w:t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являющимся стороной конфликта интересов, мер по предотвращению или урегулированию конфликта интересов является правонарушением, влекущим его досрочное прекращение полномочий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 утратой доверия в соответствии с законодательством Российской Федерации</w:t>
      </w:r>
      <w:r w:rsidRPr="007E5E75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>2.8.</w:t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Депутат, замещающий должность председателя Совета Парковского сельского поселения Тихорецкого района, заместителя председателя Совета Парковый сельского поселения Тихорецкого района или председателя постоянной комиссии Совета Парковского сельского поселения Тихорецкого района, которому стало известно о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возникновении у подчиненного ему депутата личной заинтересованности, </w:t>
      </w:r>
      <w:r w:rsidRPr="007E5E7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которая приводит или может привести к конфликту интересов, досрочно прекращает полномочия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связи с утратой доверия </w:t>
      </w:r>
      <w:r w:rsidRPr="007E5E7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также в случае непринятия им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 по </w:t>
      </w:r>
      <w:r w:rsidRPr="007E5E7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предотвращению и (или) урегулированию конфликта интересов, стороной </w:t>
      </w: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которого является подчиненный ему депутат.</w:t>
      </w:r>
    </w:p>
    <w:p w:rsidR="007E5E75" w:rsidRDefault="007E5E75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70FA" w:rsidRPr="007E5E75" w:rsidRDefault="00D370FA" w:rsidP="007E5E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3.Организация проверки информации о возникшем конфликте интересов</w:t>
      </w:r>
    </w:p>
    <w:p w:rsidR="007E5E75" w:rsidRDefault="007E5E75" w:rsidP="007E5E7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о возможности его возникновения у лиц, замещающих </w:t>
      </w:r>
    </w:p>
    <w:p w:rsidR="007E5E75" w:rsidRPr="007E5E75" w:rsidRDefault="007E5E75" w:rsidP="007E5E7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муниципальные должности</w:t>
      </w:r>
    </w:p>
    <w:p w:rsidR="007E5E75" w:rsidRDefault="007E5E75" w:rsidP="007E5E7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0FA" w:rsidRPr="007E5E75" w:rsidRDefault="00D370FA" w:rsidP="007E5E7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3.1.При поступлении уведомления депутата о возникшем конфликте интересов или о возможности его возникновения либо письменной информации, представленной в письменном виде в установленном порядке правоохранительными органами, иными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палатой Краснодарского края, общероссийскими средствами массовой информации, председатель комиссии в течение</w:t>
      </w:r>
      <w:r w:rsidRPr="007E5E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>5 рабочих дней</w:t>
      </w:r>
      <w:r w:rsidRPr="007E5E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 о проведении проверки соблюдения требований об урегулировании конфликта интересов в отношении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депутата. Информация анонимного характера не может служить основанием для проведения проверки.</w:t>
      </w:r>
    </w:p>
    <w:p w:rsidR="00863A02" w:rsidRDefault="007E5E75" w:rsidP="007E5E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ab/>
        <w:t>3.2.Порядок и основания проведения проверки  определяются нормативным правовым актом Совета Парковского сельского поселения Тихорецкого района</w:t>
      </w:r>
    </w:p>
    <w:p w:rsidR="007E5E75" w:rsidRDefault="007E5E75" w:rsidP="007E5E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75">
        <w:rPr>
          <w:rFonts w:ascii="Times New Roman" w:hAnsi="Times New Roman" w:cs="Times New Roman"/>
          <w:color w:val="000000"/>
          <w:sz w:val="28"/>
          <w:szCs w:val="28"/>
        </w:rPr>
        <w:t>3.3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5E75">
        <w:rPr>
          <w:rFonts w:ascii="Times New Roman" w:hAnsi="Times New Roman" w:cs="Times New Roman"/>
          <w:color w:val="000000"/>
          <w:sz w:val="28"/>
          <w:szCs w:val="28"/>
        </w:rPr>
        <w:t>Решение принимается комиссией отдельно в отношении каждого депутата.</w:t>
      </w:r>
    </w:p>
    <w:p w:rsidR="007E5E75" w:rsidRDefault="007E5E75" w:rsidP="007E5E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0FA" w:rsidRDefault="00D370FA" w:rsidP="007E5E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0FA" w:rsidRDefault="00D370FA" w:rsidP="007E5E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0FA" w:rsidRPr="007E5E75" w:rsidRDefault="00D370FA" w:rsidP="00D370FA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Заместитель главы</w:t>
      </w:r>
    </w:p>
    <w:p w:rsidR="00D370FA" w:rsidRPr="007E5E75" w:rsidRDefault="00D370FA" w:rsidP="00D370FA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D370FA" w:rsidRDefault="00D370FA" w:rsidP="00D370FA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В.В.Лагода</w:t>
      </w:r>
    </w:p>
    <w:p w:rsidR="00D370FA" w:rsidRDefault="00D370FA" w:rsidP="00D370FA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E75" w:rsidRDefault="007E5E75" w:rsidP="007E5E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9145B" w:rsidRDefault="0019145B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9145B" w:rsidRDefault="0019145B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9145B" w:rsidRDefault="0019145B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9145B" w:rsidRDefault="0019145B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Pr="0019145B" w:rsidRDefault="007E5E75" w:rsidP="001914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E75" w:rsidRP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ПРИЛОЖЕНИЕ № 1</w:t>
      </w:r>
    </w:p>
    <w:p w:rsidR="007E5E75" w:rsidRP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к Порядку предотвращения и (или)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урегулирования конфликта </w:t>
      </w: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интересов </w:t>
      </w:r>
    </w:p>
    <w:p w:rsidR="0019145B" w:rsidRDefault="00D370FA" w:rsidP="0019145B">
      <w:pPr>
        <w:pStyle w:val="a3"/>
        <w:jc w:val="right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отдельных лиц, </w:t>
      </w:r>
      <w:r w:rsidR="007E5E75" w:rsidRPr="0019145B"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 xml:space="preserve">замещающих </w:t>
      </w:r>
    </w:p>
    <w:p w:rsidR="0019145B" w:rsidRDefault="00D370FA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муниципальные </w:t>
      </w:r>
      <w:r w:rsidR="007E5E75"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>должности</w:t>
      </w:r>
      <w:r w:rsidR="00191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5E75"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>Парковского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Тихорецкого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>района, утвержденн</w:t>
      </w:r>
      <w:r w:rsidR="0059221D">
        <w:rPr>
          <w:rFonts w:ascii="Times New Roman" w:hAnsi="Times New Roman" w:cs="Times New Roman"/>
          <w:bCs/>
          <w:sz w:val="28"/>
          <w:szCs w:val="28"/>
          <w:lang w:eastAsia="ru-RU"/>
        </w:rPr>
        <w:t>ому</w:t>
      </w: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решением</w:t>
      </w:r>
    </w:p>
    <w:p w:rsidR="00D370FA" w:rsidRDefault="007E5E75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="00D37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Парковского </w:t>
      </w: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</w:p>
    <w:p w:rsidR="007E5E75" w:rsidRPr="0019145B" w:rsidRDefault="007E5E75" w:rsidP="001914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45B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поселения Тихорецкого района</w:t>
      </w:r>
    </w:p>
    <w:p w:rsidR="007E5E75" w:rsidRPr="007E5E75" w:rsidRDefault="00241D1E" w:rsidP="007E5E75">
      <w:pPr>
        <w:shd w:val="clear" w:color="auto" w:fill="FFFFFF"/>
        <w:spacing w:after="0" w:line="240" w:lineRule="exact"/>
        <w:ind w:left="648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D1E">
        <w:rPr>
          <w:rFonts w:ascii="Times New Roman" w:hAnsi="Times New Roman" w:cs="Times New Roman"/>
          <w:bCs/>
          <w:sz w:val="28"/>
          <w:szCs w:val="28"/>
          <w:lang w:eastAsia="ru-RU"/>
        </w:rPr>
        <w:t>от 23.09.2016 № 127</w:t>
      </w:r>
    </w:p>
    <w:p w:rsidR="007E5E75" w:rsidRPr="007E5E75" w:rsidRDefault="007E5E75" w:rsidP="007E5E75">
      <w:pPr>
        <w:shd w:val="clear" w:color="auto" w:fill="FFFFFF"/>
        <w:spacing w:after="0" w:line="240" w:lineRule="exact"/>
        <w:ind w:left="64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ФОРМА </w:t>
      </w: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уведомления о</w:t>
      </w: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возникшем конфликте интересов или о возможности его возникновения</w:t>
      </w: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__________________________________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представительного 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органа местного самоуправления)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уведомителя, наименование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муниципальной должности)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возникшем конфликте интересов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возможности его возникновения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                    «О противодействии коррупции» сообщаю, что: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5E75">
        <w:rPr>
          <w:rFonts w:ascii="Courier New" w:eastAsia="Times New Roman" w:hAnsi="Courier New" w:cs="Courier New"/>
          <w:sz w:val="20"/>
          <w:szCs w:val="20"/>
          <w:lang w:eastAsia="ru-RU"/>
        </w:rPr>
        <w:t>____________                   _____________              ________________________</w:t>
      </w:r>
    </w:p>
    <w:p w:rsidR="007E5E75" w:rsidRPr="007E5E75" w:rsidRDefault="007E5E75" w:rsidP="007E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(дата)                                                   (подпись)                                          (инициалы и фамилия)</w:t>
      </w: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E5E75" w:rsidRPr="007E5E75" w:rsidRDefault="007E5E75" w:rsidP="007E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7E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информации об этом из иных источников</w:t>
      </w:r>
      <w:r w:rsidRPr="007E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«___»___________201__г.  № _______ </w:t>
      </w:r>
    </w:p>
    <w:p w:rsidR="007E5E75" w:rsidRPr="007E5E75" w:rsidRDefault="007E5E75" w:rsidP="007E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75" w:rsidRPr="007E5E75" w:rsidRDefault="007E5E75" w:rsidP="007E5E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5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 ответственного лица)</w:t>
      </w:r>
    </w:p>
    <w:p w:rsidR="007E5E75" w:rsidRPr="007E5E75" w:rsidRDefault="007E5E75" w:rsidP="007E5E75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E5E75" w:rsidRPr="007E5E75" w:rsidRDefault="007E5E75" w:rsidP="007E5E75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E5E75" w:rsidRPr="007E5E75" w:rsidRDefault="00D370FA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Заместитель главы</w:t>
      </w:r>
    </w:p>
    <w:p w:rsidR="007E5E75" w:rsidRP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</w:t>
      </w:r>
      <w:r w:rsidR="00D370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В.В.Лагода</w:t>
      </w: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241D1E" w:rsidRPr="007E5E75" w:rsidRDefault="00241D1E" w:rsidP="007E5E75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7E5E75" w:rsidRPr="007E5E75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E5E75" w:rsidRPr="007E5E75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предотвращения и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(или) урегулирования конфликта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интересов для отдельных лиц, 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замещающих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</w:t>
      </w:r>
      <w:r w:rsidR="0019145B">
        <w:rPr>
          <w:rFonts w:ascii="Times New Roman" w:hAnsi="Times New Roman" w:cs="Times New Roman"/>
          <w:sz w:val="28"/>
          <w:szCs w:val="28"/>
          <w:lang w:eastAsia="ru-RU"/>
        </w:rPr>
        <w:t xml:space="preserve"> Парковского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Тихорецкого района, 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>утвержденн</w:t>
      </w:r>
      <w:r w:rsidR="0059221D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</w:t>
      </w:r>
    </w:p>
    <w:p w:rsidR="0019145B" w:rsidRDefault="007E5E75" w:rsidP="0019145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45B">
        <w:rPr>
          <w:rFonts w:ascii="Times New Roman" w:hAnsi="Times New Roman" w:cs="Times New Roman"/>
          <w:sz w:val="28"/>
          <w:szCs w:val="28"/>
          <w:lang w:eastAsia="ru-RU"/>
        </w:rPr>
        <w:t xml:space="preserve">Парковского </w:t>
      </w:r>
      <w:r w:rsidRPr="007E5E7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E5E75" w:rsidRPr="0019145B" w:rsidRDefault="007E5E75" w:rsidP="0019145B">
      <w:pPr>
        <w:pStyle w:val="a3"/>
        <w:jc w:val="right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E5E75">
        <w:rPr>
          <w:rFonts w:ascii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7E5E75" w:rsidRPr="007E5E75" w:rsidRDefault="00241D1E" w:rsidP="007E5E75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241D1E">
        <w:rPr>
          <w:rFonts w:ascii="Times New Roman" w:hAnsi="Times New Roman" w:cs="Times New Roman"/>
          <w:sz w:val="28"/>
          <w:szCs w:val="28"/>
          <w:lang w:eastAsia="ru-RU"/>
        </w:rPr>
        <w:t>от 23.09.2016 № 127</w:t>
      </w:r>
    </w:p>
    <w:p w:rsidR="007E5E75" w:rsidRPr="007E5E75" w:rsidRDefault="007E5E75" w:rsidP="007E5E75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b/>
          <w:bCs/>
          <w:color w:val="000000"/>
          <w:spacing w:val="-2"/>
          <w:sz w:val="18"/>
          <w:szCs w:val="18"/>
          <w:lang w:eastAsia="ru-RU"/>
        </w:rPr>
      </w:pPr>
    </w:p>
    <w:p w:rsidR="007E5E75" w:rsidRPr="007E5E75" w:rsidRDefault="007E5E75" w:rsidP="007E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ФОРМА</w:t>
      </w:r>
    </w:p>
    <w:p w:rsidR="007E5E75" w:rsidRPr="007E5E75" w:rsidRDefault="007E5E75" w:rsidP="007E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уведомлений о возникшем конфликте интересов</w:t>
      </w:r>
    </w:p>
    <w:p w:rsidR="007E5E75" w:rsidRPr="007E5E75" w:rsidRDefault="007E5E75" w:rsidP="007E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 возможности его возникновения, </w:t>
      </w:r>
      <w:r w:rsidRPr="007E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информации об этом из иных источников</w:t>
      </w:r>
    </w:p>
    <w:p w:rsidR="007E5E75" w:rsidRPr="007E5E75" w:rsidRDefault="007E5E75" w:rsidP="007E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E5E75" w:rsidRPr="007E5E75" w:rsidRDefault="007E5E75" w:rsidP="007E5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571"/>
        <w:gridCol w:w="2581"/>
        <w:gridCol w:w="1764"/>
        <w:gridCol w:w="1774"/>
        <w:gridCol w:w="1401"/>
      </w:tblGrid>
      <w:tr w:rsidR="007E5E75" w:rsidRPr="007E5E75" w:rsidTr="007E5E75">
        <w:tc>
          <w:tcPr>
            <w:tcW w:w="656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7E5E75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71" w:type="dxa"/>
          </w:tcPr>
          <w:p w:rsidR="007E5E75" w:rsidRPr="007E5E75" w:rsidRDefault="007E5E75" w:rsidP="007E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уведомления, поступления иной информации</w:t>
            </w:r>
          </w:p>
        </w:tc>
        <w:tc>
          <w:tcPr>
            <w:tcW w:w="2581" w:type="dxa"/>
          </w:tcPr>
          <w:p w:rsidR="007E5E75" w:rsidRPr="007E5E75" w:rsidRDefault="007E5E75" w:rsidP="007E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депутата, подавшего уведомление либо представившего иную информацию</w:t>
            </w:r>
          </w:p>
        </w:tc>
        <w:tc>
          <w:tcPr>
            <w:tcW w:w="1764" w:type="dxa"/>
          </w:tcPr>
          <w:p w:rsidR="007E5E75" w:rsidRPr="007E5E75" w:rsidRDefault="007E5E75" w:rsidP="007E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должности депутата, подавшего уведомление, либо в отношении которого поступила иная информация</w:t>
            </w:r>
          </w:p>
        </w:tc>
        <w:tc>
          <w:tcPr>
            <w:tcW w:w="1774" w:type="dxa"/>
          </w:tcPr>
          <w:p w:rsidR="007E5E75" w:rsidRPr="007E5E75" w:rsidRDefault="007E5E75" w:rsidP="007E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7E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01" w:type="dxa"/>
          </w:tcPr>
          <w:p w:rsidR="007E5E75" w:rsidRPr="007E5E75" w:rsidRDefault="007E5E75" w:rsidP="007E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5E75" w:rsidRPr="007E5E75" w:rsidTr="007E5E75">
        <w:tc>
          <w:tcPr>
            <w:tcW w:w="656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7E5E75" w:rsidRPr="007E5E75" w:rsidRDefault="007E5E75" w:rsidP="007E5E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7E5E75" w:rsidRPr="007E5E75" w:rsidRDefault="007E5E75" w:rsidP="007E5E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5E75" w:rsidRDefault="007E5E75" w:rsidP="007E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0FA" w:rsidRPr="007E5E75" w:rsidRDefault="00D370FA" w:rsidP="007E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70FA" w:rsidRPr="007E5E75" w:rsidRDefault="00D370FA" w:rsidP="00D370FA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Заместитель главы</w:t>
      </w:r>
    </w:p>
    <w:p w:rsidR="00D370FA" w:rsidRPr="007E5E75" w:rsidRDefault="00D370FA" w:rsidP="00D370FA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D370FA" w:rsidRDefault="00D370FA" w:rsidP="00D370FA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7E5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В.В.Лагода</w:t>
      </w:r>
    </w:p>
    <w:p w:rsidR="00D370FA" w:rsidRDefault="00D370FA" w:rsidP="00D370FA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E5E75" w:rsidRPr="007E5E75" w:rsidRDefault="007E5E75" w:rsidP="007E5E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5E75" w:rsidRPr="007E5E75" w:rsidSect="007E5E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D2" w:rsidRDefault="00FD08D2" w:rsidP="007E5E75">
      <w:pPr>
        <w:spacing w:after="0" w:line="240" w:lineRule="auto"/>
      </w:pPr>
      <w:r>
        <w:separator/>
      </w:r>
    </w:p>
  </w:endnote>
  <w:endnote w:type="continuationSeparator" w:id="0">
    <w:p w:rsidR="00FD08D2" w:rsidRDefault="00FD08D2" w:rsidP="007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D2" w:rsidRDefault="00FD08D2" w:rsidP="007E5E75">
      <w:pPr>
        <w:spacing w:after="0" w:line="240" w:lineRule="auto"/>
      </w:pPr>
      <w:r>
        <w:separator/>
      </w:r>
    </w:p>
  </w:footnote>
  <w:footnote w:type="continuationSeparator" w:id="0">
    <w:p w:rsidR="00FD08D2" w:rsidRDefault="00FD08D2" w:rsidP="007E5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C"/>
    <w:rsid w:val="0019145B"/>
    <w:rsid w:val="00241D1E"/>
    <w:rsid w:val="00394391"/>
    <w:rsid w:val="00546A4C"/>
    <w:rsid w:val="0059221D"/>
    <w:rsid w:val="007E5E75"/>
    <w:rsid w:val="00863A02"/>
    <w:rsid w:val="00875941"/>
    <w:rsid w:val="008E28C0"/>
    <w:rsid w:val="00D370FA"/>
    <w:rsid w:val="00E71595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A28DA-5257-4D5F-9020-00C104E0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E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A468DD7C66B93000066D0BCB93BC268A834303E504021EEE54E0E29B7A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5</cp:revision>
  <cp:lastPrinted>2016-09-13T12:04:00Z</cp:lastPrinted>
  <dcterms:created xsi:type="dcterms:W3CDTF">2016-09-13T11:50:00Z</dcterms:created>
  <dcterms:modified xsi:type="dcterms:W3CDTF">2016-11-10T07:38:00Z</dcterms:modified>
</cp:coreProperties>
</file>