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14" w:rsidRDefault="00DD081D" w:rsidP="007D1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Ольга Викторовна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81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D1814" w:rsidRDefault="003D5746" w:rsidP="007D1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7D1814">
        <w:rPr>
          <w:rFonts w:ascii="Times New Roman" w:hAnsi="Times New Roman" w:cs="Times New Roman"/>
          <w:sz w:val="28"/>
          <w:szCs w:val="28"/>
        </w:rPr>
        <w:t xml:space="preserve"> </w:t>
      </w:r>
      <w:r w:rsidR="000530CB">
        <w:rPr>
          <w:rFonts w:ascii="Times New Roman" w:hAnsi="Times New Roman" w:cs="Times New Roman"/>
          <w:sz w:val="28"/>
          <w:szCs w:val="28"/>
        </w:rPr>
        <w:t xml:space="preserve">и жители  </w:t>
      </w:r>
      <w:proofErr w:type="spellStart"/>
      <w:r w:rsidR="000530CB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0530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D1814">
        <w:rPr>
          <w:rFonts w:ascii="Times New Roman" w:hAnsi="Times New Roman" w:cs="Times New Roman"/>
          <w:sz w:val="28"/>
          <w:szCs w:val="28"/>
        </w:rPr>
        <w:t>!</w:t>
      </w:r>
    </w:p>
    <w:p w:rsidR="00996839" w:rsidRDefault="00996839" w:rsidP="00803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0CB" w:rsidRDefault="00CD51AD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0CB" w:rsidRDefault="000530CB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2016 году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Тихорецкого района  работала в рамках  полномочий,  предоставленных  федераль</w:t>
      </w:r>
      <w:r w:rsidR="003D5746">
        <w:rPr>
          <w:rFonts w:ascii="Times New Roman" w:hAnsi="Times New Roman" w:cs="Times New Roman"/>
          <w:sz w:val="28"/>
          <w:szCs w:val="28"/>
        </w:rPr>
        <w:t>ным и краевым законодательством, по решению вопросов  местного значения.</w:t>
      </w:r>
    </w:p>
    <w:p w:rsidR="00244046" w:rsidRDefault="000530CB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Экономика поселения  </w:t>
      </w:r>
      <w:r w:rsidR="00244046">
        <w:rPr>
          <w:rFonts w:ascii="Times New Roman" w:hAnsi="Times New Roman" w:cs="Times New Roman"/>
          <w:sz w:val="28"/>
          <w:szCs w:val="28"/>
        </w:rPr>
        <w:t xml:space="preserve">представлена  предприятиями </w:t>
      </w:r>
      <w:proofErr w:type="spellStart"/>
      <w:r w:rsidR="00244046">
        <w:rPr>
          <w:rFonts w:ascii="Times New Roman" w:hAnsi="Times New Roman" w:cs="Times New Roman"/>
          <w:sz w:val="28"/>
          <w:szCs w:val="28"/>
        </w:rPr>
        <w:t>нефтетранспортной</w:t>
      </w:r>
      <w:proofErr w:type="spellEnd"/>
      <w:r w:rsidR="00244046">
        <w:rPr>
          <w:rFonts w:ascii="Times New Roman" w:hAnsi="Times New Roman" w:cs="Times New Roman"/>
          <w:sz w:val="28"/>
          <w:szCs w:val="28"/>
        </w:rPr>
        <w:t xml:space="preserve">  отрасли, строительства, в том числе  дорожного,  сельского хозяйства, торговли и  общественного питания.</w:t>
      </w:r>
    </w:p>
    <w:p w:rsidR="008D70F9" w:rsidRDefault="00B53CF3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произошло снижение</w:t>
      </w:r>
      <w:r w:rsidR="003D5746">
        <w:rPr>
          <w:rFonts w:ascii="Times New Roman" w:hAnsi="Times New Roman" w:cs="Times New Roman"/>
          <w:sz w:val="28"/>
          <w:szCs w:val="28"/>
        </w:rPr>
        <w:t xml:space="preserve"> объемов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в сфере строительства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нефтетранспортной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отр</w:t>
      </w:r>
      <w:r w:rsidR="002C01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сли.  Объем  выполненных  работ  в  дорожном строительстве   составил 177,9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темп роста 55,9%),  в сфере  транспорта  нефти  2244,7</w:t>
      </w:r>
      <w:r w:rsidR="008D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D70F9">
        <w:rPr>
          <w:rFonts w:ascii="Times New Roman" w:hAnsi="Times New Roman" w:cs="Times New Roman"/>
          <w:sz w:val="28"/>
          <w:szCs w:val="28"/>
        </w:rPr>
        <w:t xml:space="preserve"> ( темп роста 75,1%).  Объемы инвестиций </w:t>
      </w:r>
      <w:proofErr w:type="gramStart"/>
      <w:r w:rsidR="008D70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70F9">
        <w:rPr>
          <w:rFonts w:ascii="Times New Roman" w:hAnsi="Times New Roman" w:cs="Times New Roman"/>
          <w:sz w:val="28"/>
          <w:szCs w:val="28"/>
        </w:rPr>
        <w:t xml:space="preserve"> сферу </w:t>
      </w:r>
      <w:proofErr w:type="spellStart"/>
      <w:r w:rsidR="008D70F9">
        <w:rPr>
          <w:rFonts w:ascii="Times New Roman" w:hAnsi="Times New Roman" w:cs="Times New Roman"/>
          <w:sz w:val="28"/>
          <w:szCs w:val="28"/>
        </w:rPr>
        <w:t>нефтетранспортной</w:t>
      </w:r>
      <w:proofErr w:type="spellEnd"/>
      <w:r w:rsidR="008D70F9">
        <w:rPr>
          <w:rFonts w:ascii="Times New Roman" w:hAnsi="Times New Roman" w:cs="Times New Roman"/>
          <w:sz w:val="28"/>
          <w:szCs w:val="28"/>
        </w:rPr>
        <w:t xml:space="preserve">  инфраструктуры  составили 648,7 млн. рублей.  </w:t>
      </w:r>
    </w:p>
    <w:p w:rsidR="008D70F9" w:rsidRDefault="008D70F9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CF3" w:rsidRDefault="008D70F9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показатели в отрасли  сельского хозяйства.</w:t>
      </w:r>
    </w:p>
    <w:p w:rsidR="008D70F9" w:rsidRDefault="002B3179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Сельскохозяйственными  предприятиями и  крестьянско-фермерскими  хозяйствами  засеяно в 2015-2016 гг. 2846 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озимо</w:t>
      </w:r>
      <w:r w:rsidR="002C01F9">
        <w:rPr>
          <w:rFonts w:ascii="Times New Roman" w:hAnsi="Times New Roman" w:cs="Times New Roman"/>
          <w:sz w:val="28"/>
          <w:szCs w:val="28"/>
        </w:rPr>
        <w:t>й пшеницей</w:t>
      </w:r>
      <w:r>
        <w:rPr>
          <w:rFonts w:ascii="Times New Roman" w:hAnsi="Times New Roman" w:cs="Times New Roman"/>
          <w:sz w:val="28"/>
          <w:szCs w:val="28"/>
        </w:rPr>
        <w:t xml:space="preserve">, 1365 га – кукурузой, 704 – подсолнечником, 89 га- соей, </w:t>
      </w:r>
      <w:r w:rsidR="005402B9">
        <w:rPr>
          <w:rFonts w:ascii="Times New Roman" w:hAnsi="Times New Roman" w:cs="Times New Roman"/>
          <w:sz w:val="28"/>
          <w:szCs w:val="28"/>
        </w:rPr>
        <w:t xml:space="preserve">460 </w:t>
      </w:r>
      <w:r>
        <w:rPr>
          <w:rFonts w:ascii="Times New Roman" w:hAnsi="Times New Roman" w:cs="Times New Roman"/>
          <w:sz w:val="28"/>
          <w:szCs w:val="28"/>
        </w:rPr>
        <w:t>га  сахарной свеклой.  Средняя урожайность  по  хозяйствам составила: 58,25 ц/га  озимой пшеницы. Лидерами в районе по уборке этой культуры  признаны  ООО «Труд-З» (руководитель  Зотов А.Х.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ООО «Золотая Нива» (руководитель Павленко А.А.), 61,3 ц/га  кукуруз</w:t>
      </w:r>
      <w:r w:rsidR="003D57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25,6 ц/га  подсолнечник</w:t>
      </w:r>
      <w:r w:rsidR="003D5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02B9">
        <w:rPr>
          <w:rFonts w:ascii="Times New Roman" w:hAnsi="Times New Roman" w:cs="Times New Roman"/>
          <w:sz w:val="28"/>
          <w:szCs w:val="28"/>
        </w:rPr>
        <w:t xml:space="preserve"> Урожайность сахарной свеклы -698,7 ц/га,  сои- 19,3 ц/га.</w:t>
      </w:r>
    </w:p>
    <w:p w:rsidR="000F3E7B" w:rsidRDefault="000F3E7B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="00896F40">
        <w:rPr>
          <w:rFonts w:ascii="Times New Roman" w:hAnsi="Times New Roman" w:cs="Times New Roman"/>
          <w:sz w:val="28"/>
          <w:szCs w:val="28"/>
        </w:rPr>
        <w:t>ельскохозяйственным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объем  сельскохозяйственной продукции  составляет  более 230 млн. рублей.  Объем  инвестиций в сфере  сельскохозяйственной переработки  составил  порядка 40 млн. руб</w:t>
      </w:r>
      <w:r w:rsidR="003D5746">
        <w:rPr>
          <w:rFonts w:ascii="Times New Roman" w:hAnsi="Times New Roman" w:cs="Times New Roman"/>
          <w:sz w:val="28"/>
          <w:szCs w:val="28"/>
        </w:rPr>
        <w:t>лей.  Также хорошие результаты и</w:t>
      </w:r>
      <w:r>
        <w:rPr>
          <w:rFonts w:ascii="Times New Roman" w:hAnsi="Times New Roman" w:cs="Times New Roman"/>
          <w:sz w:val="28"/>
          <w:szCs w:val="28"/>
        </w:rPr>
        <w:t>меет  предприятие по  обеспечению  водоснабжения. Объем  услуг составил 35971,9 тыс. рублей с  темпом роста 462,6 %.  Но объективную картину  мы  увидим по итогам 2017 года</w:t>
      </w:r>
      <w:r w:rsidR="00D0010A">
        <w:rPr>
          <w:rFonts w:ascii="Times New Roman" w:hAnsi="Times New Roman" w:cs="Times New Roman"/>
          <w:sz w:val="28"/>
          <w:szCs w:val="28"/>
        </w:rPr>
        <w:t xml:space="preserve">, так как в 2016 году предприятия работало </w:t>
      </w:r>
      <w:proofErr w:type="gramStart"/>
      <w:r w:rsidR="00D0010A">
        <w:rPr>
          <w:rFonts w:ascii="Times New Roman" w:hAnsi="Times New Roman" w:cs="Times New Roman"/>
          <w:sz w:val="28"/>
          <w:szCs w:val="28"/>
        </w:rPr>
        <w:t>не полный год</w:t>
      </w:r>
      <w:proofErr w:type="gramEnd"/>
      <w:r w:rsidR="00D0010A">
        <w:rPr>
          <w:rFonts w:ascii="Times New Roman" w:hAnsi="Times New Roman" w:cs="Times New Roman"/>
          <w:sz w:val="28"/>
          <w:szCs w:val="28"/>
        </w:rPr>
        <w:t xml:space="preserve"> и с  производственными ограничениями</w:t>
      </w:r>
      <w:r>
        <w:rPr>
          <w:rFonts w:ascii="Times New Roman" w:hAnsi="Times New Roman" w:cs="Times New Roman"/>
          <w:sz w:val="28"/>
          <w:szCs w:val="28"/>
        </w:rPr>
        <w:t>. Обороты  предприятий и торговли общественного питания составили 96,7 млн. рублей.</w:t>
      </w:r>
    </w:p>
    <w:p w:rsidR="000F3E7B" w:rsidRDefault="00D0010A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Кризисные явления негативно  влияют на  состояние экономики  поселения</w:t>
      </w:r>
      <w:r w:rsidR="002C01F9">
        <w:rPr>
          <w:rFonts w:ascii="Times New Roman" w:hAnsi="Times New Roman" w:cs="Times New Roman"/>
          <w:sz w:val="28"/>
          <w:szCs w:val="28"/>
        </w:rPr>
        <w:t xml:space="preserve"> </w:t>
      </w:r>
      <w:r w:rsidR="000F3E7B">
        <w:rPr>
          <w:rFonts w:ascii="Times New Roman" w:hAnsi="Times New Roman" w:cs="Times New Roman"/>
          <w:sz w:val="28"/>
          <w:szCs w:val="28"/>
        </w:rPr>
        <w:t xml:space="preserve"> </w:t>
      </w:r>
      <w:r w:rsidR="002C01F9">
        <w:rPr>
          <w:rFonts w:ascii="Times New Roman" w:hAnsi="Times New Roman" w:cs="Times New Roman"/>
          <w:sz w:val="28"/>
          <w:szCs w:val="28"/>
        </w:rPr>
        <w:t>и</w:t>
      </w:r>
      <w:r w:rsidR="000F3E7B">
        <w:rPr>
          <w:rFonts w:ascii="Times New Roman" w:hAnsi="Times New Roman" w:cs="Times New Roman"/>
          <w:sz w:val="28"/>
          <w:szCs w:val="28"/>
        </w:rPr>
        <w:t xml:space="preserve">  отражаются на  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3E7B">
        <w:rPr>
          <w:rFonts w:ascii="Times New Roman" w:hAnsi="Times New Roman" w:cs="Times New Roman"/>
          <w:sz w:val="28"/>
          <w:szCs w:val="28"/>
        </w:rPr>
        <w:t xml:space="preserve"> бюджета,  особенно в виде  снижения налоговых  поступлений налога на  доходы  физических лиц.</w:t>
      </w:r>
    </w:p>
    <w:p w:rsidR="002B3179" w:rsidRDefault="002B3179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046" w:rsidRDefault="00244046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</w:t>
      </w:r>
      <w:r w:rsidR="009B470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 поселения</w:t>
      </w:r>
      <w:r w:rsidR="002C01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утвержденный решением  Совета</w:t>
      </w:r>
      <w:r w:rsidR="002C01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исполнен в объеме 100,4 % в сумме 42</w:t>
      </w:r>
      <w:r w:rsidR="009B4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656,2 тыс. рублей. В структуре  доходной части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неналоговые поступления составили 81,9 %,  безвозмездные поступления  из других бюджетов 18,0 %.</w:t>
      </w:r>
    </w:p>
    <w:p w:rsidR="00244046" w:rsidRDefault="00244046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План  поступлений  налоговых и неналоговых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перевыполнен на 2</w:t>
      </w:r>
      <w:r w:rsidR="009B4703">
        <w:rPr>
          <w:rFonts w:ascii="Times New Roman" w:hAnsi="Times New Roman" w:cs="Times New Roman"/>
          <w:sz w:val="28"/>
          <w:szCs w:val="28"/>
        </w:rPr>
        <w:t xml:space="preserve">.263,3 тыс. рублей или  </w:t>
      </w:r>
      <w:r w:rsidR="00DF1608">
        <w:rPr>
          <w:rFonts w:ascii="Times New Roman" w:hAnsi="Times New Roman" w:cs="Times New Roman"/>
          <w:sz w:val="28"/>
          <w:szCs w:val="28"/>
        </w:rPr>
        <w:t>6,9 %.</w:t>
      </w:r>
    </w:p>
    <w:p w:rsidR="00DF1608" w:rsidRDefault="00DF1608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активно работала по снижению  недоимки в бюджет поселения и края. В итоге объем  поступлений по платежам  прошлых лет составил  743,5 тыс. рублей по  земельному налогу и налогу на имущество физических лиц и  147,0 тыс. рублей по транспортному налогу.  Общее снижение объема недоимки  составило 56%, соответственно  поручение губернатора Краснодарского края и главы Тихорецкого района по снижению недоимки  на 50% выполнено.</w:t>
      </w:r>
    </w:p>
    <w:p w:rsidR="00977C06" w:rsidRDefault="00DF1608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в 2016 году  составили 44.434,3 тыс. рублей или 84% к  годовым бюджетным назначениям.</w:t>
      </w:r>
    </w:p>
    <w:p w:rsidR="007875F0" w:rsidRDefault="007875F0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2016 году  за счет  средств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профинансированы мероприятия по 19  муниципальным целевым программам.  В общей сумме  расходов на социально-значимые отрасли  составили 30,4% </w:t>
      </w:r>
    </w:p>
    <w:p w:rsidR="007875F0" w:rsidRDefault="007875F0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D70F9">
        <w:rPr>
          <w:rFonts w:ascii="Times New Roman" w:hAnsi="Times New Roman" w:cs="Times New Roman"/>
          <w:sz w:val="28"/>
          <w:szCs w:val="28"/>
        </w:rPr>
        <w:t xml:space="preserve"> 35,4 % </w:t>
      </w:r>
      <w:r>
        <w:rPr>
          <w:rFonts w:ascii="Times New Roman" w:hAnsi="Times New Roman" w:cs="Times New Roman"/>
          <w:sz w:val="28"/>
          <w:szCs w:val="28"/>
        </w:rPr>
        <w:t>-2015г.) Расходы на  национальную  экономику и жилищно-коммунальное хозяйство 50,7 % (</w:t>
      </w:r>
      <w:r w:rsidR="008D70F9">
        <w:rPr>
          <w:rFonts w:ascii="Times New Roman" w:hAnsi="Times New Roman" w:cs="Times New Roman"/>
          <w:sz w:val="28"/>
          <w:szCs w:val="28"/>
        </w:rPr>
        <w:t xml:space="preserve">43,7 % </w:t>
      </w:r>
      <w:r>
        <w:rPr>
          <w:rFonts w:ascii="Times New Roman" w:hAnsi="Times New Roman" w:cs="Times New Roman"/>
          <w:sz w:val="28"/>
          <w:szCs w:val="28"/>
        </w:rPr>
        <w:t>-2015 г.)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оля  расходов на  общегосударственные  вопросы,  национальн</w:t>
      </w:r>
      <w:r w:rsidR="000F78E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и  правоохранительн</w:t>
      </w:r>
      <w:r w:rsidR="000F78E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деятельность  составляет 17,2 % ( </w:t>
      </w:r>
      <w:r w:rsidR="008D70F9">
        <w:rPr>
          <w:rFonts w:ascii="Times New Roman" w:hAnsi="Times New Roman" w:cs="Times New Roman"/>
          <w:sz w:val="28"/>
          <w:szCs w:val="28"/>
        </w:rPr>
        <w:t xml:space="preserve">18,9 % - </w:t>
      </w:r>
      <w:r>
        <w:rPr>
          <w:rFonts w:ascii="Times New Roman" w:hAnsi="Times New Roman" w:cs="Times New Roman"/>
          <w:sz w:val="28"/>
          <w:szCs w:val="28"/>
        </w:rPr>
        <w:t>2015 г.).</w:t>
      </w:r>
    </w:p>
    <w:p w:rsidR="00967E08" w:rsidRDefault="007875F0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E08" w:rsidRDefault="00967E08" w:rsidP="00967E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депутаты!  </w:t>
      </w:r>
    </w:p>
    <w:p w:rsidR="007875F0" w:rsidRDefault="007875F0" w:rsidP="00967E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01.01.2017 год в поселении  проживает 77</w:t>
      </w:r>
      <w:r w:rsidR="002E7DA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D7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D70F9">
        <w:rPr>
          <w:rFonts w:ascii="Times New Roman" w:hAnsi="Times New Roman" w:cs="Times New Roman"/>
          <w:sz w:val="28"/>
          <w:szCs w:val="28"/>
        </w:rPr>
        <w:t>772</w:t>
      </w:r>
      <w:r w:rsidR="002E7DA1">
        <w:rPr>
          <w:rFonts w:ascii="Times New Roman" w:hAnsi="Times New Roman" w:cs="Times New Roman"/>
          <w:sz w:val="28"/>
          <w:szCs w:val="28"/>
        </w:rPr>
        <w:t>7</w:t>
      </w:r>
      <w:r w:rsidR="008D70F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2016 г.).</w:t>
      </w:r>
    </w:p>
    <w:p w:rsidR="007875F0" w:rsidRDefault="007875F0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родилось  62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82-2015г.), умерло 114 человек ( 124-2015г.).</w:t>
      </w:r>
    </w:p>
    <w:p w:rsidR="007875F0" w:rsidRDefault="007875F0" w:rsidP="00977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Трудоспособного населения 4308 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4284-2015 г.), пенсионеров 2173 человека ( 2001 чел.-2015г.)</w:t>
      </w:r>
      <w:r w:rsidR="000530CB">
        <w:rPr>
          <w:rFonts w:ascii="Times New Roman" w:hAnsi="Times New Roman" w:cs="Times New Roman"/>
          <w:sz w:val="28"/>
          <w:szCs w:val="28"/>
        </w:rPr>
        <w:t>, молодежи – 812 чел. (823 чел.-2015г.).</w:t>
      </w:r>
    </w:p>
    <w:p w:rsidR="000530CB" w:rsidRDefault="000530CB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зарегистрировано  безработных 37 человек. Процент безработицы составляет  </w:t>
      </w:r>
      <w:r w:rsidR="008D70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D7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D70F9">
        <w:rPr>
          <w:rFonts w:ascii="Times New Roman" w:hAnsi="Times New Roman" w:cs="Times New Roman"/>
          <w:sz w:val="28"/>
          <w:szCs w:val="28"/>
        </w:rPr>
        <w:t xml:space="preserve">0,8 </w:t>
      </w:r>
      <w:r>
        <w:rPr>
          <w:rFonts w:ascii="Times New Roman" w:hAnsi="Times New Roman" w:cs="Times New Roman"/>
          <w:sz w:val="28"/>
          <w:szCs w:val="28"/>
        </w:rPr>
        <w:t xml:space="preserve">%  2015г.).  </w:t>
      </w:r>
    </w:p>
    <w:p w:rsidR="000530CB" w:rsidRDefault="000530CB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по  поселению составляет 20.000 рублей (103,6% к 2015 г.).</w:t>
      </w:r>
    </w:p>
    <w:p w:rsidR="00DF1608" w:rsidRDefault="00DF1608" w:rsidP="003831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в прошедшем году осуществляла свою деятельность </w:t>
      </w:r>
      <w:r w:rsidR="000F78EF">
        <w:rPr>
          <w:rFonts w:ascii="Times New Roman" w:hAnsi="Times New Roman" w:cs="Times New Roman"/>
          <w:sz w:val="28"/>
          <w:szCs w:val="28"/>
        </w:rPr>
        <w:t xml:space="preserve"> в сфере 28 основных полномочий, закрепленных  законодательством.</w:t>
      </w:r>
    </w:p>
    <w:p w:rsidR="00DF1608" w:rsidRDefault="00DF1608" w:rsidP="00DF1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постоянно изменяющегося  законодательства</w:t>
      </w:r>
      <w:r w:rsidR="000F7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работа  в сфере  нормотворчества имеет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 В 2016 году  органами местного  самоуправления  издано  565</w:t>
      </w:r>
      <w:r w:rsidR="005402B9">
        <w:rPr>
          <w:rFonts w:ascii="Times New Roman" w:hAnsi="Times New Roman" w:cs="Times New Roman"/>
          <w:sz w:val="28"/>
          <w:szCs w:val="28"/>
        </w:rPr>
        <w:t xml:space="preserve"> нормативных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(391- постановления, 55- решений Совета, 119- распоряжений)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- 21% </w:t>
      </w:r>
      <w:r w:rsidR="00967E08">
        <w:rPr>
          <w:rFonts w:ascii="Times New Roman" w:hAnsi="Times New Roman" w:cs="Times New Roman"/>
          <w:sz w:val="28"/>
          <w:szCs w:val="28"/>
        </w:rPr>
        <w:t xml:space="preserve"> в сравнении </w:t>
      </w:r>
      <w:r>
        <w:rPr>
          <w:rFonts w:ascii="Times New Roman" w:hAnsi="Times New Roman" w:cs="Times New Roman"/>
          <w:sz w:val="28"/>
          <w:szCs w:val="28"/>
        </w:rPr>
        <w:t xml:space="preserve">с 2015 г.), в том  числе 60 нормативно-правовых </w:t>
      </w:r>
      <w:r w:rsidR="00BE379C">
        <w:rPr>
          <w:rFonts w:ascii="Times New Roman" w:hAnsi="Times New Roman" w:cs="Times New Roman"/>
          <w:sz w:val="28"/>
          <w:szCs w:val="28"/>
        </w:rPr>
        <w:t xml:space="preserve"> актов </w:t>
      </w:r>
      <w:r>
        <w:rPr>
          <w:rFonts w:ascii="Times New Roman" w:hAnsi="Times New Roman" w:cs="Times New Roman"/>
          <w:sz w:val="28"/>
          <w:szCs w:val="28"/>
        </w:rPr>
        <w:t xml:space="preserve">( +17%).    64 проекта  правовых актов  направлено в Тихорецкую межрайонную прокуратуру на  антикоррупционную экспертизу.  Выявлен 1 коррупционный фактор, который устранен при  принятии НПА.  Органами прокуратуры  проведено 95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60-2015) + 56%) проверок работы и  действующего законодательства.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 внесено 22 (19-2015 г.) + 15%)  представления об устранение нарушений  законодательства.</w:t>
      </w:r>
      <w:proofErr w:type="gramEnd"/>
    </w:p>
    <w:p w:rsidR="00DF1608" w:rsidRDefault="00DF1608" w:rsidP="00DF1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 соответствии с перечнем муниципальных  услуг  предоставлено 452 </w:t>
      </w:r>
    </w:p>
    <w:p w:rsidR="00DF1608" w:rsidRDefault="00DF1608" w:rsidP="00DF1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( 668-2015) (-216) услуги.</w:t>
      </w:r>
    </w:p>
    <w:p w:rsidR="008709FE" w:rsidRDefault="000F78EF" w:rsidP="00DF1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F78EF" w:rsidRDefault="000F78EF" w:rsidP="00870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DF1608" w:rsidRDefault="002C01F9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 проводилась р</w:t>
      </w:r>
      <w:r w:rsidR="003831B6">
        <w:rPr>
          <w:rFonts w:ascii="Times New Roman" w:hAnsi="Times New Roman" w:cs="Times New Roman"/>
          <w:sz w:val="28"/>
          <w:szCs w:val="28"/>
        </w:rPr>
        <w:t xml:space="preserve">абота по благоустройству поселения 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="003831B6">
        <w:rPr>
          <w:rFonts w:ascii="Times New Roman" w:hAnsi="Times New Roman" w:cs="Times New Roman"/>
          <w:sz w:val="28"/>
          <w:szCs w:val="28"/>
        </w:rPr>
        <w:t xml:space="preserve">  обращений и пожеланий граждан. </w:t>
      </w:r>
    </w:p>
    <w:p w:rsidR="003831B6" w:rsidRDefault="003831B6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 ремонт дорог, проездов и  тротуаров.  В 2016 году  мы не участвовали в программе «Капитальный ремонт автомобильных дорог в Краснодарском крае»</w:t>
      </w:r>
      <w:r w:rsidR="00967E08">
        <w:rPr>
          <w:rFonts w:ascii="Times New Roman" w:hAnsi="Times New Roman" w:cs="Times New Roman"/>
          <w:sz w:val="28"/>
          <w:szCs w:val="28"/>
        </w:rPr>
        <w:t xml:space="preserve"> по причине  изменения порядка  реализации программы</w:t>
      </w:r>
      <w:r>
        <w:rPr>
          <w:rFonts w:ascii="Times New Roman" w:hAnsi="Times New Roman" w:cs="Times New Roman"/>
          <w:sz w:val="28"/>
          <w:szCs w:val="28"/>
        </w:rPr>
        <w:t>, поэтому все работы проводились за счет местного бюджета.</w:t>
      </w:r>
    </w:p>
    <w:p w:rsidR="003831B6" w:rsidRDefault="003831B6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Заасфальтированы дворовые проезды возле</w:t>
      </w:r>
      <w:r w:rsidR="00967E08">
        <w:rPr>
          <w:rFonts w:ascii="Times New Roman" w:hAnsi="Times New Roman" w:cs="Times New Roman"/>
          <w:sz w:val="28"/>
          <w:szCs w:val="28"/>
        </w:rPr>
        <w:t xml:space="preserve">  многоквартирных домов по улицам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16, пер. Школьный 2А.  Проведен  капитальный ремонт с   оборудованием  системы ливневой </w:t>
      </w:r>
      <w:r w:rsidR="00967E08">
        <w:rPr>
          <w:rFonts w:ascii="Times New Roman" w:hAnsi="Times New Roman" w:cs="Times New Roman"/>
          <w:sz w:val="28"/>
          <w:szCs w:val="28"/>
        </w:rPr>
        <w:t>канализацией,</w:t>
      </w:r>
      <w:r w:rsidR="00202389">
        <w:rPr>
          <w:rFonts w:ascii="Times New Roman" w:hAnsi="Times New Roman" w:cs="Times New Roman"/>
          <w:sz w:val="28"/>
          <w:szCs w:val="28"/>
        </w:rPr>
        <w:t xml:space="preserve"> частичной заменой  бордюр</w:t>
      </w:r>
      <w:r w:rsidR="000F78EF">
        <w:rPr>
          <w:rFonts w:ascii="Times New Roman" w:hAnsi="Times New Roman" w:cs="Times New Roman"/>
          <w:sz w:val="28"/>
          <w:szCs w:val="28"/>
        </w:rPr>
        <w:t>ов</w:t>
      </w:r>
      <w:r w:rsidR="00967E08">
        <w:rPr>
          <w:rFonts w:ascii="Times New Roman" w:hAnsi="Times New Roman" w:cs="Times New Roman"/>
          <w:sz w:val="28"/>
          <w:szCs w:val="28"/>
        </w:rPr>
        <w:t>,</w:t>
      </w:r>
      <w:r w:rsidR="000F78EF">
        <w:rPr>
          <w:rFonts w:ascii="Times New Roman" w:hAnsi="Times New Roman" w:cs="Times New Roman"/>
          <w:sz w:val="28"/>
          <w:szCs w:val="28"/>
        </w:rPr>
        <w:t xml:space="preserve"> </w:t>
      </w:r>
      <w:r w:rsidR="00967E08">
        <w:rPr>
          <w:rFonts w:ascii="Times New Roman" w:hAnsi="Times New Roman" w:cs="Times New Roman"/>
          <w:sz w:val="28"/>
          <w:szCs w:val="28"/>
        </w:rPr>
        <w:t xml:space="preserve"> </w:t>
      </w:r>
      <w:r w:rsidR="00202389">
        <w:rPr>
          <w:rFonts w:ascii="Times New Roman" w:hAnsi="Times New Roman" w:cs="Times New Roman"/>
          <w:sz w:val="28"/>
          <w:szCs w:val="28"/>
        </w:rPr>
        <w:t>оборудованием автопарковок возле домов по улице Гагарина 11 и 11-а.</w:t>
      </w:r>
    </w:p>
    <w:p w:rsidR="00202389" w:rsidRDefault="00202389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Отремонтированы подъезды и  оборудованы две автопарковки</w:t>
      </w:r>
      <w:r w:rsidR="000F78EF">
        <w:rPr>
          <w:rFonts w:ascii="Times New Roman" w:hAnsi="Times New Roman" w:cs="Times New Roman"/>
          <w:sz w:val="28"/>
          <w:szCs w:val="28"/>
        </w:rPr>
        <w:t xml:space="preserve"> </w:t>
      </w:r>
      <w:r w:rsidR="00967E08">
        <w:rPr>
          <w:rFonts w:ascii="Times New Roman" w:hAnsi="Times New Roman" w:cs="Times New Roman"/>
          <w:sz w:val="28"/>
          <w:szCs w:val="28"/>
        </w:rPr>
        <w:t>возле</w:t>
      </w:r>
      <w:r w:rsidR="000F78EF">
        <w:rPr>
          <w:rFonts w:ascii="Times New Roman" w:hAnsi="Times New Roman" w:cs="Times New Roman"/>
          <w:sz w:val="28"/>
          <w:szCs w:val="28"/>
        </w:rPr>
        <w:t xml:space="preserve"> МКД </w:t>
      </w:r>
      <w:r>
        <w:rPr>
          <w:rFonts w:ascii="Times New Roman" w:hAnsi="Times New Roman" w:cs="Times New Roman"/>
          <w:sz w:val="28"/>
          <w:szCs w:val="28"/>
        </w:rPr>
        <w:t>по улице Гагарина 8-а.</w:t>
      </w:r>
    </w:p>
    <w:p w:rsidR="00202389" w:rsidRDefault="00202389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Оборудованы тротуары в асфальтобетонном исполнении с  установкой бордюров в районе детского сада «Березка»;  от дома по ул. Гагарина 9 до дома по ул. Гагарина 5, проведен ремонт дорожки к зданию школы № 18, подходов к </w:t>
      </w:r>
      <w:r w:rsidR="000F78EF">
        <w:rPr>
          <w:rFonts w:ascii="Times New Roman" w:hAnsi="Times New Roman" w:cs="Times New Roman"/>
          <w:sz w:val="28"/>
          <w:szCs w:val="28"/>
        </w:rPr>
        <w:t xml:space="preserve">многоквартирному дому, расположенному по </w:t>
      </w:r>
      <w:r>
        <w:rPr>
          <w:rFonts w:ascii="Times New Roman" w:hAnsi="Times New Roman" w:cs="Times New Roman"/>
          <w:sz w:val="28"/>
          <w:szCs w:val="28"/>
        </w:rPr>
        <w:t xml:space="preserve"> улиц</w:t>
      </w:r>
      <w:r w:rsidR="000F78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Гагарина 3-а.</w:t>
      </w:r>
    </w:p>
    <w:p w:rsidR="00202389" w:rsidRDefault="00202389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Отремонтированы 2 тротуара с применением тротуарной плитки  возле администрации и вдоль  парка.</w:t>
      </w:r>
      <w:proofErr w:type="gramEnd"/>
    </w:p>
    <w:p w:rsidR="00202389" w:rsidRDefault="00202389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Ямочный ремонт дорог проведен по ул. Совхозная, ул. Волгоградская, Дружбы, Юности, подъезда к дому  культуры.</w:t>
      </w:r>
    </w:p>
    <w:p w:rsidR="00202389" w:rsidRDefault="00202389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отремонтировано 705 м² тротуаров из плитки, 2.524,5 м² с  применением  </w:t>
      </w:r>
      <w:r w:rsidR="004A2A2D">
        <w:rPr>
          <w:rFonts w:ascii="Times New Roman" w:hAnsi="Times New Roman" w:cs="Times New Roman"/>
          <w:sz w:val="28"/>
          <w:szCs w:val="28"/>
        </w:rPr>
        <w:t>асфальтобетона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A2D" w:rsidRDefault="004A2A2D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Проведены ремонтные работы дорог в  гравийном исполнении в поселке Западный по улицам Профильная, Краснодарская, Космическая, Железнодорожная, в также поселке Зеленом,  частично пер. Степной, ул. Комсомольская, проезд к ул. Пушкина.</w:t>
      </w:r>
      <w:proofErr w:type="gramEnd"/>
    </w:p>
    <w:p w:rsidR="004A2A2D" w:rsidRDefault="004A2A2D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Оборудована дорога на «Новый микрорайон» до ул. Майская.</w:t>
      </w:r>
    </w:p>
    <w:p w:rsidR="004A2A2D" w:rsidRDefault="004A2A2D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Приобретено на эти </w:t>
      </w:r>
      <w:r w:rsidR="000F78EF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1000 м³ гравийно-песчаной смеси,  объем затрат с арендой техники составили 771,2 тыс. рублей.</w:t>
      </w:r>
    </w:p>
    <w:p w:rsidR="004A2A2D" w:rsidRDefault="004A2A2D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демонтированной плитки был  оборудован тротуар от  магазина «Жемчужина» до  дома по улице Гагарина 36. </w:t>
      </w:r>
    </w:p>
    <w:p w:rsidR="004A2A2D" w:rsidRDefault="004A2A2D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безопасности дорожного  движения  откорректирована схема  организации дорожного движения,  оборудован пешеходный переход по ул. Дружбы в  соответствии с  ГОСТ,  выполнена дорожная разметка.</w:t>
      </w:r>
    </w:p>
    <w:p w:rsidR="004A2A2D" w:rsidRDefault="004A2A2D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сметная  документация и  будут выполнены работы с наступлением  благоприятных условий на разъезде </w:t>
      </w:r>
      <w:proofErr w:type="spellStart"/>
      <w:r w:rsidR="008261DC">
        <w:rPr>
          <w:rFonts w:ascii="Times New Roman" w:hAnsi="Times New Roman" w:cs="Times New Roman"/>
          <w:sz w:val="28"/>
          <w:szCs w:val="28"/>
        </w:rPr>
        <w:t>Ачкасово</w:t>
      </w:r>
      <w:proofErr w:type="spellEnd"/>
      <w:r w:rsidR="008261DC">
        <w:rPr>
          <w:rFonts w:ascii="Times New Roman" w:hAnsi="Times New Roman" w:cs="Times New Roman"/>
          <w:sz w:val="28"/>
          <w:szCs w:val="28"/>
        </w:rPr>
        <w:t xml:space="preserve"> (тротуар), пос. Зеленый, по пер. Ленина </w:t>
      </w:r>
      <w:proofErr w:type="gramStart"/>
      <w:r w:rsidR="008261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261DC">
        <w:rPr>
          <w:rFonts w:ascii="Times New Roman" w:hAnsi="Times New Roman" w:cs="Times New Roman"/>
          <w:sz w:val="28"/>
          <w:szCs w:val="28"/>
        </w:rPr>
        <w:t>ремонт  ямы),  проезд к дому Гагарина 1 ( ямочный ремонт),  ремонт тротуара от  проезда к техникуму до стадиона.  Это те работы, которые  были о</w:t>
      </w:r>
      <w:r w:rsidR="00360F9F">
        <w:rPr>
          <w:rFonts w:ascii="Times New Roman" w:hAnsi="Times New Roman" w:cs="Times New Roman"/>
          <w:sz w:val="28"/>
          <w:szCs w:val="28"/>
        </w:rPr>
        <w:t>бещаны</w:t>
      </w:r>
      <w:r w:rsidR="008261DC">
        <w:rPr>
          <w:rFonts w:ascii="Times New Roman" w:hAnsi="Times New Roman" w:cs="Times New Roman"/>
          <w:sz w:val="28"/>
          <w:szCs w:val="28"/>
        </w:rPr>
        <w:t xml:space="preserve"> в 2016 году, но не выполнены в связи с погодными условиями.</w:t>
      </w:r>
      <w:r w:rsidR="00967E08">
        <w:rPr>
          <w:rFonts w:ascii="Times New Roman" w:hAnsi="Times New Roman" w:cs="Times New Roman"/>
          <w:sz w:val="28"/>
          <w:szCs w:val="28"/>
        </w:rPr>
        <w:t xml:space="preserve"> Объем затрат на дорожное хозяйство  составил 3902,3 тыс. рублей. </w:t>
      </w:r>
    </w:p>
    <w:p w:rsidR="00967E08" w:rsidRDefault="008261DC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Реализованы запланированные мероприятия по  строительству  линий уличного освещения.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Засветились улицы в пос. Шоссейном по ул. Молодежной,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Кочубея,  проходу к ул. Кочубея, пос. Восточном  по ул. </w:t>
      </w:r>
      <w:r w:rsidR="002C01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ерезовой,  пос. Садовом по ул. Азина и  Титова, пос. Зеленом  проезд</w:t>
      </w:r>
      <w:r w:rsidR="002C01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 ул. Пушкина и по ул. Пушкина и Комарова,  пос. Западном по ул. Краснодарской и Профильной, пос. Парковом  по  дворам  многоквартирных домов по ул. Гагарина, ул. Дружбы</w:t>
      </w:r>
      <w:r w:rsidR="007C1B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67E08" w:rsidRDefault="00967E08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объем работ  по строительству уличного  освещения  проведен  компанией  «Синергия» из г. Смоленска. Компания была   отобрана  и признана победителем по  итогам  электронного аукциона.  Стоимость работ  по контракту по  результатам  торгов </w:t>
      </w:r>
      <w:r w:rsidR="00051608">
        <w:rPr>
          <w:rFonts w:ascii="Times New Roman" w:hAnsi="Times New Roman" w:cs="Times New Roman"/>
          <w:sz w:val="28"/>
          <w:szCs w:val="28"/>
        </w:rPr>
        <w:t xml:space="preserve"> снижена почти на  1 млн. рублей  </w:t>
      </w:r>
      <w:proofErr w:type="gramStart"/>
      <w:r w:rsidR="000516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1608">
        <w:rPr>
          <w:rFonts w:ascii="Times New Roman" w:hAnsi="Times New Roman" w:cs="Times New Roman"/>
          <w:sz w:val="28"/>
          <w:szCs w:val="28"/>
        </w:rPr>
        <w:t xml:space="preserve">на 30,2%). </w:t>
      </w:r>
    </w:p>
    <w:p w:rsidR="00051608" w:rsidRDefault="00051608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работ оказалось низким. Вышла из строя линия по ул. Дружбы.  Администрацией  направлялись претензии и  велись переговоры с руководством компании  по  устранению недостатков. В  настоящее время активы  компании проданы,  руководство  компании находится под  следствием. Администрация  планирует  восстановить работоспособность линии по улице Дружба за счет средств местного  бюджета, а затем  обратиться в суд для взыскания стоимости с  правопреемник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«Синергия».</w:t>
      </w:r>
    </w:p>
    <w:p w:rsidR="008261DC" w:rsidRDefault="007C1B84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 протяженность </w:t>
      </w:r>
      <w:r w:rsidR="00360F9F">
        <w:rPr>
          <w:rFonts w:ascii="Times New Roman" w:hAnsi="Times New Roman" w:cs="Times New Roman"/>
          <w:sz w:val="28"/>
          <w:szCs w:val="28"/>
        </w:rPr>
        <w:t xml:space="preserve">построенных </w:t>
      </w:r>
      <w:r>
        <w:rPr>
          <w:rFonts w:ascii="Times New Roman" w:hAnsi="Times New Roman" w:cs="Times New Roman"/>
          <w:sz w:val="28"/>
          <w:szCs w:val="28"/>
        </w:rPr>
        <w:t xml:space="preserve">линий уличного освещения  составила 3.557 метров.  Разработаны  проекты  на уличное освещение еще 8 улиц. Затраты на вышеперечисленные работы  составили 3.883,7 тыс. рублей.  </w:t>
      </w:r>
    </w:p>
    <w:p w:rsidR="007C1B84" w:rsidRDefault="007C1B84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установка детских игровых площадок во дворах  многоквартирных домов по улицам Гагарина, Дружбы, Юности, Жукова,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1B84" w:rsidRDefault="007C1B84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Звучала критика в адрес администрации  по местам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частности </w:t>
      </w:r>
      <w:r w:rsidR="002C01F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ул. Жукова)</w:t>
      </w:r>
      <w:r w:rsidR="008D70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подбору элементов площадок. Критика принимается, но  прошу учесть некоторые обстоятельства.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градостроительные нормы, их необходимо соблюдать, во-вторых безопасность детей, в-третьих  финансовую  возможность реализации пожеланий, а также срок</w:t>
      </w:r>
      <w:r w:rsidR="005064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которые  потребует </w:t>
      </w:r>
      <w:r w:rsidR="005064E9">
        <w:rPr>
          <w:rFonts w:ascii="Times New Roman" w:hAnsi="Times New Roman" w:cs="Times New Roman"/>
          <w:sz w:val="28"/>
          <w:szCs w:val="28"/>
        </w:rPr>
        <w:t xml:space="preserve"> о</w:t>
      </w:r>
      <w:r w:rsidR="00360F9F">
        <w:rPr>
          <w:rFonts w:ascii="Times New Roman" w:hAnsi="Times New Roman" w:cs="Times New Roman"/>
          <w:sz w:val="28"/>
          <w:szCs w:val="28"/>
        </w:rPr>
        <w:t>снащение</w:t>
      </w:r>
      <w:r w:rsidR="005064E9">
        <w:rPr>
          <w:rFonts w:ascii="Times New Roman" w:hAnsi="Times New Roman" w:cs="Times New Roman"/>
          <w:sz w:val="28"/>
          <w:szCs w:val="28"/>
        </w:rPr>
        <w:t xml:space="preserve"> площадок более дорогостоящим оборудованием. А самый скромный  компле</w:t>
      </w:r>
      <w:proofErr w:type="gramStart"/>
      <w:r w:rsidR="005064E9">
        <w:rPr>
          <w:rFonts w:ascii="Times New Roman" w:hAnsi="Times New Roman" w:cs="Times New Roman"/>
          <w:sz w:val="28"/>
          <w:szCs w:val="28"/>
        </w:rPr>
        <w:t>кт с  пл</w:t>
      </w:r>
      <w:proofErr w:type="gramEnd"/>
      <w:r w:rsidR="005064E9">
        <w:rPr>
          <w:rFonts w:ascii="Times New Roman" w:hAnsi="Times New Roman" w:cs="Times New Roman"/>
          <w:sz w:val="28"/>
          <w:szCs w:val="28"/>
        </w:rPr>
        <w:t xml:space="preserve">астиковыми горками стоит от 250 тыс. рублей. </w:t>
      </w:r>
    </w:p>
    <w:p w:rsidR="005064E9" w:rsidRDefault="005064E9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экономили на детях, но нерешенных проблем, помимо  детских игровых площадок еще  очень много. И  выбор приходится  делать.</w:t>
      </w:r>
    </w:p>
    <w:p w:rsidR="005064E9" w:rsidRDefault="005064E9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установку площадок затрачено  864,0 тыс. рублей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</w:t>
      </w:r>
      <w:r w:rsidR="006F23D1">
        <w:rPr>
          <w:rFonts w:ascii="Times New Roman" w:hAnsi="Times New Roman" w:cs="Times New Roman"/>
          <w:sz w:val="28"/>
          <w:szCs w:val="28"/>
        </w:rPr>
        <w:t xml:space="preserve"> от гранта за  призовое место.</w:t>
      </w:r>
    </w:p>
    <w:p w:rsidR="006F23D1" w:rsidRDefault="006F23D1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 необходимым отдельно остановиться на  благоустройстве парка поселка. Это очень  интересная и  сложная  работа, которая велась с  2015 года.</w:t>
      </w:r>
    </w:p>
    <w:p w:rsidR="006F23D1" w:rsidRDefault="00A2281C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23D1">
        <w:rPr>
          <w:rFonts w:ascii="Times New Roman" w:hAnsi="Times New Roman" w:cs="Times New Roman"/>
          <w:sz w:val="28"/>
          <w:szCs w:val="28"/>
        </w:rPr>
        <w:t>арк  существ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6F23D1">
        <w:rPr>
          <w:rFonts w:ascii="Times New Roman" w:hAnsi="Times New Roman" w:cs="Times New Roman"/>
          <w:sz w:val="28"/>
          <w:szCs w:val="28"/>
        </w:rPr>
        <w:t xml:space="preserve"> более 40 лет.  Требовалось  максимально сохранить  деревья,  обеспечить  планировку дорожек с учетом  привычных путей  движения людей, решить вопросы с  коммуникациями и т.д.</w:t>
      </w:r>
    </w:p>
    <w:p w:rsidR="00BC124E" w:rsidRDefault="006F23D1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очень повезло с  подрядчиком работ  индивидуальным предпринимателем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</w:t>
      </w:r>
      <w:r w:rsidR="00BC124E">
        <w:rPr>
          <w:rFonts w:ascii="Times New Roman" w:hAnsi="Times New Roman" w:cs="Times New Roman"/>
          <w:sz w:val="28"/>
          <w:szCs w:val="28"/>
        </w:rPr>
        <w:t>жян</w:t>
      </w:r>
      <w:proofErr w:type="spellEnd"/>
      <w:r w:rsidR="00BC124E">
        <w:rPr>
          <w:rFonts w:ascii="Times New Roman" w:hAnsi="Times New Roman" w:cs="Times New Roman"/>
          <w:sz w:val="28"/>
          <w:szCs w:val="28"/>
        </w:rPr>
        <w:t xml:space="preserve"> Григорием Григорьевичем, и  грамотным  проектом  от «</w:t>
      </w:r>
      <w:proofErr w:type="spellStart"/>
      <w:r w:rsidR="00BC124E">
        <w:rPr>
          <w:rFonts w:ascii="Times New Roman" w:hAnsi="Times New Roman" w:cs="Times New Roman"/>
          <w:sz w:val="28"/>
          <w:szCs w:val="28"/>
        </w:rPr>
        <w:t>Тихорецкпроект</w:t>
      </w:r>
      <w:proofErr w:type="spellEnd"/>
      <w:r w:rsidR="00BC124E">
        <w:rPr>
          <w:rFonts w:ascii="Times New Roman" w:hAnsi="Times New Roman" w:cs="Times New Roman"/>
          <w:sz w:val="28"/>
          <w:szCs w:val="28"/>
        </w:rPr>
        <w:t>». Мне  искренне хочется поблагодарить всех  участвовавших в этом проекте людей и  депутатов за поддержку и помощь.</w:t>
      </w:r>
    </w:p>
    <w:p w:rsidR="00BC124E" w:rsidRDefault="00BC124E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оказался успешным!</w:t>
      </w:r>
    </w:p>
    <w:p w:rsidR="006F23D1" w:rsidRDefault="00BC124E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это только  первый этап  благоустройства и </w:t>
      </w:r>
      <w:r w:rsidR="00A2281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создания настоящего  парка</w:t>
      </w:r>
      <w:r w:rsidR="00A2281C">
        <w:rPr>
          <w:rFonts w:ascii="Times New Roman" w:hAnsi="Times New Roman" w:cs="Times New Roman"/>
          <w:sz w:val="28"/>
          <w:szCs w:val="28"/>
        </w:rPr>
        <w:t xml:space="preserve"> предстоит еще</w:t>
      </w:r>
      <w:r>
        <w:rPr>
          <w:rFonts w:ascii="Times New Roman" w:hAnsi="Times New Roman" w:cs="Times New Roman"/>
          <w:sz w:val="28"/>
          <w:szCs w:val="28"/>
        </w:rPr>
        <w:t xml:space="preserve"> много  работы!</w:t>
      </w:r>
    </w:p>
    <w:p w:rsidR="00BC124E" w:rsidRDefault="00BC124E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A2281C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4.367,3 тыс. рублей, из них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за призовое место 2800,0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эти деньги  потрачены с  пользой для всех жителей и гостей нашего  поселения!</w:t>
      </w:r>
    </w:p>
    <w:p w:rsidR="008D70F9" w:rsidRDefault="008D70F9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D4E" w:rsidRDefault="008D70F9" w:rsidP="00F35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вклад в  благоустройство и поддержание порядка на территории поселения  вносит  муниципальное казенное учреждение «Центр развития поселения». Благодаря усилиям  работников центра проводятся работы по  поддержанию в работоспособном состоянии  уличного освещения,  содержанию  и ремонту  дорог, покосу травы и уборке мусора ежедневно,   поддержание порядка в  местах захоронений,  выпиловке  аварийных  деревьев и так далее.  </w:t>
      </w:r>
      <w:r w:rsidR="00C83119">
        <w:rPr>
          <w:rFonts w:ascii="Times New Roman" w:hAnsi="Times New Roman" w:cs="Times New Roman"/>
          <w:sz w:val="28"/>
          <w:szCs w:val="28"/>
        </w:rPr>
        <w:t>Работники центра  завершили установку  ворот, калиток и секций забора на новом кладбище.  Проведена  расчистка лесополос от поросли и  уборка кладбища.  Постоянно проводилась  работа по  обеспечению безопасности дорожного  движения на  дорогах  поселения.  Установлено 24  дорожного знака,  обновлена разметка  пешеходных переходов в районе  образовательных учреждений. Оказывалась помощь  малоимущим, многодетным, инвалидам в  обеспечении твердым топливом  и других хозяйственных вопросах.</w:t>
      </w:r>
      <w:r w:rsidR="0038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8B" w:rsidRDefault="00F35A8B" w:rsidP="00F35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 цветочная  клумба  в поселке – это  тоже работа центра. Всего в 2016 году  было  высажено более 3500 штук цветов, засеяно  650 м² газонной травы. Это первые шаги </w:t>
      </w:r>
      <w:r w:rsidR="00843D4E">
        <w:rPr>
          <w:rFonts w:ascii="Times New Roman" w:hAnsi="Times New Roman" w:cs="Times New Roman"/>
          <w:sz w:val="28"/>
          <w:szCs w:val="28"/>
        </w:rPr>
        <w:t xml:space="preserve">в ландшафтном озеленении и мы продолжим эту работу. </w:t>
      </w:r>
    </w:p>
    <w:p w:rsidR="00521BCB" w:rsidRDefault="00386876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ростом  количества  линий уличного освещения  проводилась работа по замене  светильников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светодиодные.  Установлено 19 таких светильников. Смонтировано  уличное освещение  по  улицам Лесная и проезду к  детской школе искусств,  </w:t>
      </w:r>
      <w:r w:rsidR="002C01F9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051608">
        <w:rPr>
          <w:rFonts w:ascii="Times New Roman" w:hAnsi="Times New Roman" w:cs="Times New Roman"/>
          <w:sz w:val="28"/>
          <w:szCs w:val="28"/>
        </w:rPr>
        <w:t xml:space="preserve">СОШ-18,  </w:t>
      </w:r>
      <w:r>
        <w:rPr>
          <w:rFonts w:ascii="Times New Roman" w:hAnsi="Times New Roman" w:cs="Times New Roman"/>
          <w:sz w:val="28"/>
          <w:szCs w:val="28"/>
        </w:rPr>
        <w:t xml:space="preserve">дворах многоквартирных домов по улице Гагарина 11, 7, 1Б.  Ликвидировано и вывезено на полигон ТБО 380 м³ мусора </w:t>
      </w:r>
      <w:r w:rsidR="002C01F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несанкционированных свалок. В целях совершенствования  материально- технической базы   были приобретены </w:t>
      </w:r>
      <w:r w:rsidR="00521BCB">
        <w:rPr>
          <w:rFonts w:ascii="Times New Roman" w:hAnsi="Times New Roman" w:cs="Times New Roman"/>
          <w:sz w:val="28"/>
          <w:szCs w:val="28"/>
        </w:rPr>
        <w:t xml:space="preserve">основные средства на сумму более 225 тыс. рублей, но это не достаточно для  эффективной  работы </w:t>
      </w:r>
      <w:proofErr w:type="spellStart"/>
      <w:r w:rsidR="00521BCB">
        <w:rPr>
          <w:rFonts w:ascii="Times New Roman" w:hAnsi="Times New Roman" w:cs="Times New Roman"/>
          <w:sz w:val="28"/>
          <w:szCs w:val="28"/>
        </w:rPr>
        <w:t>учрежден</w:t>
      </w:r>
      <w:r w:rsidR="002C01F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21BCB">
        <w:rPr>
          <w:rFonts w:ascii="Times New Roman" w:hAnsi="Times New Roman" w:cs="Times New Roman"/>
          <w:sz w:val="28"/>
          <w:szCs w:val="28"/>
        </w:rPr>
        <w:t>.</w:t>
      </w:r>
    </w:p>
    <w:p w:rsidR="00C83119" w:rsidRDefault="00521BCB" w:rsidP="008D7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благоустройство </w:t>
      </w:r>
      <w:r w:rsidR="0005160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0516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центра  развития  поселения  затрачено 8262,0 тыс. рублей, в том числе 1281,1 тыс. рублей  оплата за  уличное освещение. Благодарю исполняющего обязанности  директора  центра  Черненко М.В. и коллектив учреждения за работу!</w:t>
      </w:r>
    </w:p>
    <w:p w:rsidR="008709FE" w:rsidRDefault="008709FE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24E" w:rsidRDefault="00BC124E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BC124E" w:rsidRDefault="00BC124E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работы  жилищно-коммунального хозяйства требует особого  внимания, так как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 всего  жизнеобеспечивающая</w:t>
      </w:r>
      <w:r w:rsidR="00565034">
        <w:rPr>
          <w:rFonts w:ascii="Times New Roman" w:hAnsi="Times New Roman" w:cs="Times New Roman"/>
          <w:sz w:val="28"/>
          <w:szCs w:val="28"/>
        </w:rPr>
        <w:t>.</w:t>
      </w:r>
    </w:p>
    <w:p w:rsidR="00565034" w:rsidRDefault="00565034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было много жалоб и нареканий к работе теплоснабжающей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Тихорецктепло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 а также имелись претензии к работе  Тихорецких РРЭС, Управляющих компаний.</w:t>
      </w:r>
    </w:p>
    <w:p w:rsidR="00565034" w:rsidRDefault="00565034" w:rsidP="000530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в поселении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65034" w:rsidRDefault="00565034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водоснабжени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МУП «ЖКХ Тихорецкого района» директор Латышев А.Н.;</w:t>
      </w:r>
    </w:p>
    <w:p w:rsidR="00A77372" w:rsidRDefault="00565034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77372">
        <w:rPr>
          <w:rFonts w:ascii="Times New Roman" w:hAnsi="Times New Roman" w:cs="Times New Roman"/>
          <w:sz w:val="28"/>
          <w:szCs w:val="28"/>
        </w:rPr>
        <w:t>водоотведения «ООО «Коммунальник</w:t>
      </w:r>
      <w:proofErr w:type="gramStart"/>
      <w:r w:rsidR="00A7737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A77372">
        <w:rPr>
          <w:rFonts w:ascii="Times New Roman" w:hAnsi="Times New Roman" w:cs="Times New Roman"/>
          <w:sz w:val="28"/>
          <w:szCs w:val="28"/>
        </w:rPr>
        <w:t>Шаповалов В.Ф.</w:t>
      </w:r>
    </w:p>
    <w:p w:rsidR="00565034" w:rsidRDefault="00F623A0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сфере теплоснабжения и горячего  водоснабжени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372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A77372">
        <w:rPr>
          <w:rFonts w:ascii="Times New Roman" w:hAnsi="Times New Roman" w:cs="Times New Roman"/>
          <w:sz w:val="28"/>
          <w:szCs w:val="28"/>
        </w:rPr>
        <w:t>Тихорецктепло</w:t>
      </w:r>
      <w:proofErr w:type="spellEnd"/>
      <w:r w:rsidR="00A77372">
        <w:rPr>
          <w:rFonts w:ascii="Times New Roman" w:hAnsi="Times New Roman" w:cs="Times New Roman"/>
          <w:sz w:val="28"/>
          <w:szCs w:val="28"/>
        </w:rPr>
        <w:t>»</w:t>
      </w:r>
      <w:r w:rsidR="00051608">
        <w:rPr>
          <w:rFonts w:ascii="Times New Roman" w:hAnsi="Times New Roman" w:cs="Times New Roman"/>
          <w:sz w:val="28"/>
          <w:szCs w:val="28"/>
        </w:rPr>
        <w:t xml:space="preserve"> директор  А.В. </w:t>
      </w:r>
      <w:proofErr w:type="spellStart"/>
      <w:r w:rsidR="00051608">
        <w:rPr>
          <w:rFonts w:ascii="Times New Roman" w:hAnsi="Times New Roman" w:cs="Times New Roman"/>
          <w:sz w:val="28"/>
          <w:szCs w:val="28"/>
        </w:rPr>
        <w:t>Жид</w:t>
      </w:r>
      <w:r w:rsidR="00896F40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="00A77372">
        <w:rPr>
          <w:rFonts w:ascii="Times New Roman" w:hAnsi="Times New Roman" w:cs="Times New Roman"/>
          <w:sz w:val="28"/>
          <w:szCs w:val="28"/>
        </w:rPr>
        <w:t>;</w:t>
      </w:r>
    </w:p>
    <w:p w:rsidR="00F623A0" w:rsidRDefault="00A77372" w:rsidP="00051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3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сфере  энергоснабжения,</w:t>
      </w:r>
      <w:r w:rsidR="00A2281C">
        <w:rPr>
          <w:rFonts w:ascii="Times New Roman" w:hAnsi="Times New Roman" w:cs="Times New Roman"/>
          <w:sz w:val="28"/>
          <w:szCs w:val="28"/>
        </w:rPr>
        <w:t xml:space="preserve"> </w:t>
      </w:r>
      <w:r w:rsidR="00F623A0">
        <w:rPr>
          <w:rFonts w:ascii="Times New Roman" w:hAnsi="Times New Roman" w:cs="Times New Roman"/>
          <w:sz w:val="28"/>
          <w:szCs w:val="28"/>
        </w:rPr>
        <w:t>директор А.В. Соколов;</w:t>
      </w:r>
    </w:p>
    <w:p w:rsidR="00A77372" w:rsidRDefault="00A77372" w:rsidP="00051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 сбора, вывоза твердых  коммунальных отходов -  индивидуальный предприниматель К.В. Авдеенко.</w:t>
      </w:r>
    </w:p>
    <w:p w:rsidR="000742D3" w:rsidRDefault="00A77372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управлению и содержанию  многоквартирных домов ведется  управляющей компанией «Жилье» ген</w:t>
      </w:r>
      <w:r w:rsidR="00A2281C">
        <w:rPr>
          <w:rFonts w:ascii="Times New Roman" w:hAnsi="Times New Roman" w:cs="Times New Roman"/>
          <w:sz w:val="28"/>
          <w:szCs w:val="28"/>
        </w:rPr>
        <w:t>еральный директор В.И. Авдеенко, у</w:t>
      </w:r>
      <w:r w:rsidR="000742D3">
        <w:rPr>
          <w:rFonts w:ascii="Times New Roman" w:hAnsi="Times New Roman" w:cs="Times New Roman"/>
          <w:sz w:val="28"/>
          <w:szCs w:val="28"/>
        </w:rPr>
        <w:t xml:space="preserve">правляющей компанией «Жилище» генеральный директор  Филиппов, ИП  </w:t>
      </w:r>
      <w:proofErr w:type="spellStart"/>
      <w:r w:rsidR="000742D3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="000742D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566B0" w:rsidRDefault="000742D3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A2281C">
        <w:rPr>
          <w:rFonts w:ascii="Times New Roman" w:hAnsi="Times New Roman" w:cs="Times New Roman"/>
          <w:sz w:val="28"/>
          <w:szCs w:val="28"/>
        </w:rPr>
        <w:t>ий</w:t>
      </w:r>
      <w:r w:rsidR="00896F40">
        <w:rPr>
          <w:rFonts w:ascii="Times New Roman" w:hAnsi="Times New Roman" w:cs="Times New Roman"/>
          <w:sz w:val="28"/>
          <w:szCs w:val="28"/>
        </w:rPr>
        <w:t>,</w:t>
      </w:r>
      <w:r w:rsidR="00A2281C">
        <w:rPr>
          <w:rFonts w:ascii="Times New Roman" w:hAnsi="Times New Roman" w:cs="Times New Roman"/>
          <w:sz w:val="28"/>
          <w:szCs w:val="28"/>
        </w:rPr>
        <w:t xml:space="preserve"> мы  отмечаем рост  количества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F623A0">
        <w:rPr>
          <w:rFonts w:ascii="Times New Roman" w:hAnsi="Times New Roman" w:cs="Times New Roman"/>
          <w:sz w:val="28"/>
          <w:szCs w:val="28"/>
        </w:rPr>
        <w:t xml:space="preserve"> от граждан</w:t>
      </w:r>
      <w:r w:rsidR="00E47B0B">
        <w:rPr>
          <w:rFonts w:ascii="Times New Roman" w:hAnsi="Times New Roman" w:cs="Times New Roman"/>
          <w:sz w:val="28"/>
          <w:szCs w:val="28"/>
        </w:rPr>
        <w:t xml:space="preserve"> на качество 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7B0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администрацию  Тихорецкого района, администрацию Краснодарского края, Президента Российской Федерации, партию «Единая Россия»,</w:t>
      </w:r>
      <w:r w:rsidR="00F566B0">
        <w:rPr>
          <w:rFonts w:ascii="Times New Roman" w:hAnsi="Times New Roman" w:cs="Times New Roman"/>
          <w:sz w:val="28"/>
          <w:szCs w:val="28"/>
        </w:rPr>
        <w:t xml:space="preserve"> на «горячую линию» Тихорецкого района и Краснодарского края  поступило 63 обращения </w:t>
      </w:r>
      <w:r w:rsidR="00E47B0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566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66B0">
        <w:rPr>
          <w:rFonts w:ascii="Times New Roman" w:hAnsi="Times New Roman" w:cs="Times New Roman"/>
          <w:sz w:val="28"/>
          <w:szCs w:val="28"/>
        </w:rPr>
        <w:t>7-2015 г.), из них  по работе  теплоснабжающей организации 53 обращения. Рост  по сравнению  с 2015 годом составил 900%.  Главой Тихорецкого района  приняты  кадровые решения в отношении   предыдущего руководителя МУП «</w:t>
      </w:r>
      <w:proofErr w:type="spellStart"/>
      <w:r w:rsidR="00F566B0">
        <w:rPr>
          <w:rFonts w:ascii="Times New Roman" w:hAnsi="Times New Roman" w:cs="Times New Roman"/>
          <w:sz w:val="28"/>
          <w:szCs w:val="28"/>
        </w:rPr>
        <w:t>Тихорецктепло</w:t>
      </w:r>
      <w:proofErr w:type="spellEnd"/>
      <w:r w:rsidR="00F566B0">
        <w:rPr>
          <w:rFonts w:ascii="Times New Roman" w:hAnsi="Times New Roman" w:cs="Times New Roman"/>
          <w:sz w:val="28"/>
          <w:szCs w:val="28"/>
        </w:rPr>
        <w:t>», надеемся, что  подобная ситуация в  текущем году не повториться.</w:t>
      </w:r>
    </w:p>
    <w:p w:rsidR="00F566B0" w:rsidRDefault="00F566B0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велась работа по снабжению жителей разъезда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Ачкасово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питьевой водой.  Обеспечивает</w:t>
      </w:r>
      <w:r w:rsidR="002C01F9">
        <w:rPr>
          <w:rFonts w:ascii="Times New Roman" w:hAnsi="Times New Roman" w:cs="Times New Roman"/>
          <w:sz w:val="28"/>
          <w:szCs w:val="28"/>
        </w:rPr>
        <w:t xml:space="preserve"> водоснабжение</w:t>
      </w:r>
      <w:r>
        <w:rPr>
          <w:rFonts w:ascii="Times New Roman" w:hAnsi="Times New Roman" w:cs="Times New Roman"/>
          <w:sz w:val="28"/>
          <w:szCs w:val="28"/>
        </w:rPr>
        <w:t xml:space="preserve"> разъезд</w:t>
      </w:r>
      <w:r w:rsidR="002C01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6F40">
        <w:rPr>
          <w:rFonts w:ascii="Times New Roman" w:hAnsi="Times New Roman" w:cs="Times New Roman"/>
          <w:sz w:val="28"/>
          <w:szCs w:val="28"/>
        </w:rPr>
        <w:t>железнодорожная  организация</w:t>
      </w:r>
      <w:proofErr w:type="gramStart"/>
      <w:r w:rsidR="002C01F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ирекция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тепло-водоснабжению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Северо-Кавказской  железной дорог</w:t>
      </w:r>
      <w:r w:rsidR="005277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 В марте 2015 года  вышла из строя  артезианская скважина на разъезде.  Конструктивного  диалога с руководством  Дирекции не получилось.</w:t>
      </w:r>
    </w:p>
    <w:p w:rsidR="00C44902" w:rsidRDefault="00F566B0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вмешательства руководства РЖД</w:t>
      </w:r>
      <w:r w:rsidR="00A2281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,  транспортной прокуратуры по инициативе администрации </w:t>
      </w:r>
      <w:r w:rsidR="00C44902">
        <w:rPr>
          <w:rFonts w:ascii="Times New Roman" w:hAnsi="Times New Roman" w:cs="Times New Roman"/>
          <w:sz w:val="28"/>
          <w:szCs w:val="28"/>
        </w:rPr>
        <w:t>поселения и граждан,  проживающих на разъезд</w:t>
      </w:r>
      <w:r w:rsidR="00896F40">
        <w:rPr>
          <w:rFonts w:ascii="Times New Roman" w:hAnsi="Times New Roman" w:cs="Times New Roman"/>
          <w:sz w:val="28"/>
          <w:szCs w:val="28"/>
        </w:rPr>
        <w:t>е, водоснабжение восстановлено, н</w:t>
      </w:r>
      <w:r w:rsidR="00C44902">
        <w:rPr>
          <w:rFonts w:ascii="Times New Roman" w:hAnsi="Times New Roman" w:cs="Times New Roman"/>
          <w:sz w:val="28"/>
          <w:szCs w:val="28"/>
        </w:rPr>
        <w:t>о поступают  жалобы на  качество воды. Мы  намерены довести до  логического завершения  начатую работу и обеспечить  жителей разъезда</w:t>
      </w:r>
      <w:r w:rsidR="00A2281C">
        <w:rPr>
          <w:rFonts w:ascii="Times New Roman" w:hAnsi="Times New Roman" w:cs="Times New Roman"/>
          <w:sz w:val="28"/>
          <w:szCs w:val="28"/>
        </w:rPr>
        <w:t xml:space="preserve"> питьевой водой</w:t>
      </w:r>
      <w:r w:rsidR="00C44902">
        <w:rPr>
          <w:rFonts w:ascii="Times New Roman" w:hAnsi="Times New Roman" w:cs="Times New Roman"/>
          <w:sz w:val="28"/>
          <w:szCs w:val="28"/>
        </w:rPr>
        <w:t xml:space="preserve">   надлежащего качества.</w:t>
      </w:r>
    </w:p>
    <w:p w:rsidR="00C44902" w:rsidRDefault="00C44902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в 2016 году проводилась работа по  ремонту сетей, находящихся в  муниципальной собственности.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Отремонтировано 234 метра  водопроводных сетей в пос. Западный ул. Железнодорожная, пос. Зеленый, ул. Ленина, пос. Парковый.</w:t>
      </w:r>
      <w:proofErr w:type="gramEnd"/>
    </w:p>
    <w:p w:rsidR="00F02F2D" w:rsidRDefault="00C44902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теплосна</w:t>
      </w:r>
      <w:r w:rsidR="00F02F2D">
        <w:rPr>
          <w:rFonts w:ascii="Times New Roman" w:hAnsi="Times New Roman" w:cs="Times New Roman"/>
          <w:sz w:val="28"/>
          <w:szCs w:val="28"/>
        </w:rPr>
        <w:t xml:space="preserve">бжению проведена замена  176 </w:t>
      </w:r>
      <w:r>
        <w:rPr>
          <w:rFonts w:ascii="Times New Roman" w:hAnsi="Times New Roman" w:cs="Times New Roman"/>
          <w:sz w:val="28"/>
          <w:szCs w:val="28"/>
        </w:rPr>
        <w:t xml:space="preserve">метров труб в </w:t>
      </w:r>
      <w:r w:rsidR="00F02F2D">
        <w:rPr>
          <w:rFonts w:ascii="Times New Roman" w:hAnsi="Times New Roman" w:cs="Times New Roman"/>
          <w:sz w:val="28"/>
          <w:szCs w:val="28"/>
        </w:rPr>
        <w:t xml:space="preserve">пенополиуретановой оболочке </w:t>
      </w:r>
      <w:proofErr w:type="gramStart"/>
      <w:r w:rsidR="00F02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02F2D">
        <w:rPr>
          <w:rFonts w:ascii="Times New Roman" w:hAnsi="Times New Roman" w:cs="Times New Roman"/>
          <w:sz w:val="28"/>
          <w:szCs w:val="28"/>
        </w:rPr>
        <w:t xml:space="preserve">Гагарина 13, СОШ- № 18), проведен ремонт  </w:t>
      </w:r>
      <w:r w:rsidR="00896F40">
        <w:rPr>
          <w:rFonts w:ascii="Times New Roman" w:hAnsi="Times New Roman" w:cs="Times New Roman"/>
          <w:sz w:val="28"/>
          <w:szCs w:val="28"/>
        </w:rPr>
        <w:t xml:space="preserve">458 </w:t>
      </w:r>
      <w:r w:rsidR="00527759">
        <w:rPr>
          <w:rFonts w:ascii="Times New Roman" w:hAnsi="Times New Roman" w:cs="Times New Roman"/>
          <w:sz w:val="28"/>
          <w:szCs w:val="28"/>
        </w:rPr>
        <w:t>м³</w:t>
      </w:r>
      <w:r w:rsidR="00F02F2D">
        <w:rPr>
          <w:rFonts w:ascii="Times New Roman" w:hAnsi="Times New Roman" w:cs="Times New Roman"/>
          <w:sz w:val="28"/>
          <w:szCs w:val="28"/>
        </w:rPr>
        <w:t xml:space="preserve"> изоляции  воздушных теплотрасс.</w:t>
      </w:r>
    </w:p>
    <w:p w:rsidR="000742D3" w:rsidRDefault="00F02F2D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вышеуказанные работы  затрачено </w:t>
      </w:r>
      <w:r w:rsidR="00F56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865,3 тыс. рублей.</w:t>
      </w:r>
    </w:p>
    <w:p w:rsidR="00F02F2D" w:rsidRDefault="00F02F2D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Продолжена работа  по   разработке программ и схем  коммунальной инфраструктуры в  соответствии с   федеральным законодательством,  а также  проектной  документации по  зонам  санитарной охраны  водозаборов. Затрачено на  вышеуказанные цели 327,7 тыс. рублей.</w:t>
      </w:r>
    </w:p>
    <w:p w:rsidR="00F02F2D" w:rsidRDefault="00F02F2D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 повышение  эффективности  взаимодействия с  управляющими  компаниями,  оперативность </w:t>
      </w:r>
      <w:r w:rsidR="00E47B0B">
        <w:rPr>
          <w:rFonts w:ascii="Times New Roman" w:hAnsi="Times New Roman" w:cs="Times New Roman"/>
          <w:sz w:val="28"/>
          <w:szCs w:val="28"/>
        </w:rPr>
        <w:t xml:space="preserve"> реагирования </w:t>
      </w:r>
      <w:r>
        <w:rPr>
          <w:rFonts w:ascii="Times New Roman" w:hAnsi="Times New Roman" w:cs="Times New Roman"/>
          <w:sz w:val="28"/>
          <w:szCs w:val="28"/>
        </w:rPr>
        <w:t>при  обращениях граждан.</w:t>
      </w:r>
    </w:p>
    <w:p w:rsidR="008709FE" w:rsidRDefault="008709FE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F2D" w:rsidRDefault="00F02F2D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02F2D" w:rsidRDefault="00F02F2D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Подводя итог  анализа работы служб  ЖКХ поселения считаю необходимым привести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одну цифру. В соответствии с программой развития  коммунальной инфраструктуры до 2028 года на ремонт  и реконструкцию  инженерной инфраструктуры из бюджета поселения  требуется </w:t>
      </w:r>
      <w:r w:rsidR="00BC65FD">
        <w:rPr>
          <w:rFonts w:ascii="Times New Roman" w:hAnsi="Times New Roman" w:cs="Times New Roman"/>
          <w:sz w:val="28"/>
          <w:szCs w:val="28"/>
        </w:rPr>
        <w:t>тратить по 12,3 млн. рублей ежегодно, в течени</w:t>
      </w:r>
      <w:proofErr w:type="gramStart"/>
      <w:r w:rsidR="00BC65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C65FD">
        <w:rPr>
          <w:rFonts w:ascii="Times New Roman" w:hAnsi="Times New Roman" w:cs="Times New Roman"/>
          <w:sz w:val="28"/>
          <w:szCs w:val="28"/>
        </w:rPr>
        <w:t xml:space="preserve"> 12 лет.  Таких сре</w:t>
      </w:r>
      <w:proofErr w:type="gramStart"/>
      <w:r w:rsidR="00BC65FD">
        <w:rPr>
          <w:rFonts w:ascii="Times New Roman" w:hAnsi="Times New Roman" w:cs="Times New Roman"/>
          <w:sz w:val="28"/>
          <w:szCs w:val="28"/>
        </w:rPr>
        <w:t>дств в  б</w:t>
      </w:r>
      <w:proofErr w:type="gramEnd"/>
      <w:r w:rsidR="00BC65FD">
        <w:rPr>
          <w:rFonts w:ascii="Times New Roman" w:hAnsi="Times New Roman" w:cs="Times New Roman"/>
          <w:sz w:val="28"/>
          <w:szCs w:val="28"/>
        </w:rPr>
        <w:t>юджете нет и не будет, а от  состояния сетей и оборудования  напрямую  зависит  качество  предоставляемых  коммунальных  услуг.</w:t>
      </w:r>
    </w:p>
    <w:p w:rsidR="00BC65FD" w:rsidRDefault="00BC65FD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организации, </w:t>
      </w:r>
      <w:r w:rsidR="00122619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A2281C">
        <w:rPr>
          <w:rFonts w:ascii="Times New Roman" w:hAnsi="Times New Roman" w:cs="Times New Roman"/>
          <w:sz w:val="28"/>
          <w:szCs w:val="28"/>
        </w:rPr>
        <w:t>усилия</w:t>
      </w:r>
      <w:r w:rsidR="00122619">
        <w:rPr>
          <w:rFonts w:ascii="Times New Roman" w:hAnsi="Times New Roman" w:cs="Times New Roman"/>
          <w:sz w:val="28"/>
          <w:szCs w:val="28"/>
        </w:rPr>
        <w:t xml:space="preserve"> к  надежному  обеспечению  жителей  коммунальными  услугами и абсолютное большинство  работников ЖКХ добросовестные и  профессиональные люди,  честно выполняющие  свою работу.  </w:t>
      </w:r>
      <w:r w:rsidR="00896F40">
        <w:rPr>
          <w:rFonts w:ascii="Times New Roman" w:hAnsi="Times New Roman" w:cs="Times New Roman"/>
          <w:sz w:val="28"/>
          <w:szCs w:val="28"/>
        </w:rPr>
        <w:t>Состояние  к</w:t>
      </w:r>
      <w:r w:rsidR="00A2281C">
        <w:rPr>
          <w:rFonts w:ascii="Times New Roman" w:hAnsi="Times New Roman" w:cs="Times New Roman"/>
          <w:sz w:val="28"/>
          <w:szCs w:val="28"/>
        </w:rPr>
        <w:t>омплекса</w:t>
      </w:r>
      <w:r w:rsidR="00122619">
        <w:rPr>
          <w:rFonts w:ascii="Times New Roman" w:hAnsi="Times New Roman" w:cs="Times New Roman"/>
          <w:sz w:val="28"/>
          <w:szCs w:val="28"/>
        </w:rPr>
        <w:t xml:space="preserve"> </w:t>
      </w:r>
      <w:r w:rsidR="00896F40">
        <w:rPr>
          <w:rFonts w:ascii="Times New Roman" w:hAnsi="Times New Roman" w:cs="Times New Roman"/>
          <w:sz w:val="28"/>
          <w:szCs w:val="28"/>
        </w:rPr>
        <w:t>ЖКХ,</w:t>
      </w:r>
      <w:r w:rsidR="00A2281C">
        <w:rPr>
          <w:rFonts w:ascii="Times New Roman" w:hAnsi="Times New Roman" w:cs="Times New Roman"/>
          <w:sz w:val="28"/>
          <w:szCs w:val="28"/>
        </w:rPr>
        <w:t xml:space="preserve"> </w:t>
      </w:r>
      <w:r w:rsidR="00122619">
        <w:rPr>
          <w:rFonts w:ascii="Times New Roman" w:hAnsi="Times New Roman" w:cs="Times New Roman"/>
          <w:sz w:val="28"/>
          <w:szCs w:val="28"/>
        </w:rPr>
        <w:t xml:space="preserve">объемы  </w:t>
      </w:r>
      <w:proofErr w:type="gramStart"/>
      <w:r w:rsidR="00122619">
        <w:rPr>
          <w:rFonts w:ascii="Times New Roman" w:hAnsi="Times New Roman" w:cs="Times New Roman"/>
          <w:sz w:val="28"/>
          <w:szCs w:val="28"/>
        </w:rPr>
        <w:t xml:space="preserve">финансовых средств,  требуемых для  бесперебойной работы  комплекса </w:t>
      </w:r>
      <w:r w:rsidR="00A2281C">
        <w:rPr>
          <w:rFonts w:ascii="Times New Roman" w:hAnsi="Times New Roman" w:cs="Times New Roman"/>
          <w:sz w:val="28"/>
          <w:szCs w:val="28"/>
        </w:rPr>
        <w:t>не позволяет</w:t>
      </w:r>
      <w:proofErr w:type="gramEnd"/>
      <w:r w:rsidR="00A2281C">
        <w:rPr>
          <w:rFonts w:ascii="Times New Roman" w:hAnsi="Times New Roman" w:cs="Times New Roman"/>
          <w:sz w:val="28"/>
          <w:szCs w:val="28"/>
        </w:rPr>
        <w:t xml:space="preserve">  предоставлять услуги на  достойном уровне</w:t>
      </w:r>
      <w:r w:rsidR="00122619">
        <w:rPr>
          <w:rFonts w:ascii="Times New Roman" w:hAnsi="Times New Roman" w:cs="Times New Roman"/>
          <w:sz w:val="28"/>
          <w:szCs w:val="28"/>
        </w:rPr>
        <w:t>.</w:t>
      </w:r>
    </w:p>
    <w:p w:rsidR="00122619" w:rsidRDefault="00122619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опускаем руки, и  будем  работать над  устранением  проблем и  слабых мест  коммунальной системы.</w:t>
      </w:r>
    </w:p>
    <w:p w:rsidR="00122619" w:rsidRDefault="00122619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благодарю  руководителей и коллектив</w:t>
      </w:r>
      <w:r w:rsidR="00A228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ЖКХ за работу,  желаю  оптимизма и успехов в работе в  текущем году!</w:t>
      </w:r>
    </w:p>
    <w:p w:rsidR="008709FE" w:rsidRDefault="008709FE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9FE" w:rsidRDefault="008709FE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372" w:rsidRDefault="00A2281C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BE2D26" w:rsidRDefault="00A2281C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продолжала  работу  по регистрации прав собственности на  муниципальное имущество.</w:t>
      </w:r>
      <w:r w:rsidR="007C1C14">
        <w:rPr>
          <w:rFonts w:ascii="Times New Roman" w:hAnsi="Times New Roman" w:cs="Times New Roman"/>
          <w:sz w:val="28"/>
          <w:szCs w:val="28"/>
        </w:rPr>
        <w:t xml:space="preserve">  Отмечаю положительную  работу  специалиста </w:t>
      </w:r>
      <w:r w:rsidR="007C1C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1C14">
        <w:rPr>
          <w:rFonts w:ascii="Times New Roman" w:hAnsi="Times New Roman" w:cs="Times New Roman"/>
          <w:sz w:val="28"/>
          <w:szCs w:val="28"/>
        </w:rPr>
        <w:t xml:space="preserve"> категории  М.М. </w:t>
      </w:r>
      <w:proofErr w:type="spellStart"/>
      <w:r w:rsidR="007C1C14">
        <w:rPr>
          <w:rFonts w:ascii="Times New Roman" w:hAnsi="Times New Roman" w:cs="Times New Roman"/>
          <w:sz w:val="28"/>
          <w:szCs w:val="28"/>
        </w:rPr>
        <w:t>Федичевой</w:t>
      </w:r>
      <w:proofErr w:type="spellEnd"/>
      <w:r w:rsidR="007C1C14">
        <w:rPr>
          <w:rFonts w:ascii="Times New Roman" w:hAnsi="Times New Roman" w:cs="Times New Roman"/>
          <w:sz w:val="28"/>
          <w:szCs w:val="28"/>
        </w:rPr>
        <w:t xml:space="preserve">. При минимальных затратах из бюджета  поселения </w:t>
      </w:r>
      <w:proofErr w:type="gramStart"/>
      <w:r w:rsidR="007C1C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1C14">
        <w:rPr>
          <w:rFonts w:ascii="Times New Roman" w:hAnsi="Times New Roman" w:cs="Times New Roman"/>
          <w:sz w:val="28"/>
          <w:szCs w:val="28"/>
        </w:rPr>
        <w:t>около 100,0 тыс.</w:t>
      </w:r>
      <w:r w:rsidR="00C60FBE">
        <w:rPr>
          <w:rFonts w:ascii="Times New Roman" w:hAnsi="Times New Roman" w:cs="Times New Roman"/>
          <w:sz w:val="28"/>
          <w:szCs w:val="28"/>
        </w:rPr>
        <w:t xml:space="preserve"> рублей), оформлено право  собственности с  получением  выписок из  Единого реестра на 93 объекта недвижимого имущества в том числе:   18 газопроводов,    10  артезианских  скважин и </w:t>
      </w:r>
      <w:r w:rsidR="00BE2D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0FBE">
        <w:rPr>
          <w:rFonts w:ascii="Times New Roman" w:hAnsi="Times New Roman" w:cs="Times New Roman"/>
          <w:sz w:val="28"/>
          <w:szCs w:val="28"/>
        </w:rPr>
        <w:t xml:space="preserve">9  водозаборов,  41  дорогу местного значения,  стадион пос. Парковый, </w:t>
      </w:r>
      <w:r w:rsidR="00BE2D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0FBE">
        <w:rPr>
          <w:rFonts w:ascii="Times New Roman" w:hAnsi="Times New Roman" w:cs="Times New Roman"/>
          <w:sz w:val="28"/>
          <w:szCs w:val="28"/>
        </w:rPr>
        <w:t xml:space="preserve">2  кладбища, 3  котельных и теплотрассу, 2  памятников и 3 </w:t>
      </w:r>
      <w:r w:rsidR="00BE2D26">
        <w:rPr>
          <w:rFonts w:ascii="Times New Roman" w:hAnsi="Times New Roman" w:cs="Times New Roman"/>
          <w:sz w:val="28"/>
          <w:szCs w:val="28"/>
        </w:rPr>
        <w:t>гаражей.</w:t>
      </w:r>
    </w:p>
    <w:p w:rsidR="00BE2D26" w:rsidRDefault="00896F40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земельных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="00BE2D26">
        <w:rPr>
          <w:rFonts w:ascii="Times New Roman" w:hAnsi="Times New Roman" w:cs="Times New Roman"/>
          <w:sz w:val="28"/>
          <w:szCs w:val="28"/>
        </w:rPr>
        <w:t xml:space="preserve"> на которых расположены объекты  муниципальной собственности  так</w:t>
      </w:r>
      <w:r>
        <w:rPr>
          <w:rFonts w:ascii="Times New Roman" w:hAnsi="Times New Roman" w:cs="Times New Roman"/>
          <w:sz w:val="28"/>
          <w:szCs w:val="28"/>
        </w:rPr>
        <w:t>ж</w:t>
      </w:r>
      <w:r w:rsidR="00BE2D26">
        <w:rPr>
          <w:rFonts w:ascii="Times New Roman" w:hAnsi="Times New Roman" w:cs="Times New Roman"/>
          <w:sz w:val="28"/>
          <w:szCs w:val="28"/>
        </w:rPr>
        <w:t>е  зарегистрированы в   установленном законом порядке.</w:t>
      </w:r>
    </w:p>
    <w:p w:rsidR="00BE2D26" w:rsidRDefault="00BE2D26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муниципальной программы по  приватизации имущества  продано по  результатам торгов  здание  газовой службы с проходной и земельным участком. В бюджет  поселения поступило 1.143,0 тыс. рублей.</w:t>
      </w:r>
    </w:p>
    <w:p w:rsidR="00BE2D26" w:rsidRDefault="00BE2D26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изменениями,  произошедшими в законодательстве</w:t>
      </w:r>
      <w:r w:rsidR="00527759">
        <w:rPr>
          <w:rFonts w:ascii="Times New Roman" w:hAnsi="Times New Roman" w:cs="Times New Roman"/>
          <w:sz w:val="28"/>
          <w:szCs w:val="28"/>
        </w:rPr>
        <w:t>, 33 объекта жил</w:t>
      </w:r>
      <w:r>
        <w:rPr>
          <w:rFonts w:ascii="Times New Roman" w:hAnsi="Times New Roman" w:cs="Times New Roman"/>
          <w:sz w:val="28"/>
          <w:szCs w:val="28"/>
        </w:rPr>
        <w:t>ого фонда  передано в  муниципальную собственность  Тихорецкого района. В 2016 года введено в эксплуатацию  6.461 м² жилья.</w:t>
      </w:r>
    </w:p>
    <w:p w:rsidR="008709FE" w:rsidRDefault="008709FE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D26" w:rsidRDefault="00BE2D26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 является  приоритетным  направлением деятельности администрации поселения.</w:t>
      </w:r>
    </w:p>
    <w:p w:rsidR="004A1DAF" w:rsidRDefault="00BE2D26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активно используем и </w:t>
      </w:r>
      <w:r w:rsidR="004A1DAF">
        <w:rPr>
          <w:rFonts w:ascii="Times New Roman" w:hAnsi="Times New Roman" w:cs="Times New Roman"/>
          <w:sz w:val="28"/>
          <w:szCs w:val="28"/>
        </w:rPr>
        <w:t xml:space="preserve"> опираемся 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DAF">
        <w:rPr>
          <w:rFonts w:ascii="Times New Roman" w:hAnsi="Times New Roman" w:cs="Times New Roman"/>
          <w:sz w:val="28"/>
          <w:szCs w:val="28"/>
        </w:rPr>
        <w:t xml:space="preserve"> решений на мнение наших граждан.</w:t>
      </w:r>
    </w:p>
    <w:p w:rsidR="004A1DAF" w:rsidRDefault="004A1DA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поступило 209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- 17 обращений по сравнению с 2015 г.), из них:</w:t>
      </w:r>
    </w:p>
    <w:p w:rsidR="004A1DAF" w:rsidRDefault="004A1DA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151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-9),  устных 68 ( - 8).</w:t>
      </w:r>
    </w:p>
    <w:p w:rsidR="00A2281C" w:rsidRDefault="00BE2D26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DAF">
        <w:rPr>
          <w:rFonts w:ascii="Times New Roman" w:hAnsi="Times New Roman" w:cs="Times New Roman"/>
          <w:sz w:val="28"/>
          <w:szCs w:val="28"/>
        </w:rPr>
        <w:t xml:space="preserve">148 обращений из общего числа рассмотренных с выездом на место </w:t>
      </w:r>
      <w:r w:rsidR="007C1C14">
        <w:rPr>
          <w:rFonts w:ascii="Times New Roman" w:hAnsi="Times New Roman" w:cs="Times New Roman"/>
          <w:sz w:val="28"/>
          <w:szCs w:val="28"/>
        </w:rPr>
        <w:t xml:space="preserve"> </w:t>
      </w:r>
      <w:r w:rsidR="004A1DAF">
        <w:rPr>
          <w:rFonts w:ascii="Times New Roman" w:hAnsi="Times New Roman" w:cs="Times New Roman"/>
          <w:sz w:val="28"/>
          <w:szCs w:val="28"/>
        </w:rPr>
        <w:t>специалистов и руководства  администрации.</w:t>
      </w:r>
    </w:p>
    <w:p w:rsidR="004A1DAF" w:rsidRDefault="004A1DA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муниципального образования Тихорецкий район поступило 92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-4), из  администрации К</w:t>
      </w:r>
      <w:r w:rsidR="001007B9">
        <w:rPr>
          <w:rFonts w:ascii="Times New Roman" w:hAnsi="Times New Roman" w:cs="Times New Roman"/>
          <w:sz w:val="28"/>
          <w:szCs w:val="28"/>
        </w:rPr>
        <w:t>раснодарского края 46 ( + 34),  из администрации Президента РФ 11 обращений ( +3),  из  Государственной думы – 3 обращения ( +1), 3 обращения были направлены в  исполнительные комитеты политической партии «Единая Россия» и КПРФ.</w:t>
      </w:r>
    </w:p>
    <w:p w:rsidR="001007B9" w:rsidRDefault="00896F40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жилищно-</w:t>
      </w:r>
      <w:r w:rsidR="001007B9">
        <w:rPr>
          <w:rFonts w:ascii="Times New Roman" w:hAnsi="Times New Roman" w:cs="Times New Roman"/>
          <w:sz w:val="28"/>
          <w:szCs w:val="28"/>
        </w:rPr>
        <w:t>коммунального хозяйства  продолжает лидировать  по количеству обращений в адрес  вышестоящих инстанций 59 (+ 52 обращения).</w:t>
      </w:r>
    </w:p>
    <w:p w:rsidR="001007B9" w:rsidRDefault="001007B9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проблем по обеспечению </w:t>
      </w:r>
      <w:r w:rsidR="00896F4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ителей поселения теплоснабжением и горячей водой активно  </w:t>
      </w:r>
      <w:r w:rsidR="00896F40">
        <w:rPr>
          <w:rFonts w:ascii="Times New Roman" w:hAnsi="Times New Roman" w:cs="Times New Roman"/>
          <w:sz w:val="28"/>
          <w:szCs w:val="28"/>
        </w:rPr>
        <w:t>работала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района и лично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="00896F40">
        <w:rPr>
          <w:rFonts w:ascii="Times New Roman" w:hAnsi="Times New Roman" w:cs="Times New Roman"/>
          <w:sz w:val="28"/>
          <w:szCs w:val="28"/>
        </w:rPr>
        <w:t>Приняты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оответствующие </w:t>
      </w:r>
      <w:r w:rsidR="00896F40">
        <w:rPr>
          <w:rFonts w:ascii="Times New Roman" w:hAnsi="Times New Roman" w:cs="Times New Roman"/>
          <w:sz w:val="28"/>
          <w:szCs w:val="28"/>
        </w:rPr>
        <w:t>кадровые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7B9" w:rsidRDefault="001007B9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следует вести более  жесткую работу по  взысканию платежей и принимать меры по ограничению  доступа к  ресурсам для  злостных  неплательщиков. </w:t>
      </w:r>
      <w:r w:rsidR="00516D4F">
        <w:rPr>
          <w:rFonts w:ascii="Times New Roman" w:hAnsi="Times New Roman" w:cs="Times New Roman"/>
          <w:sz w:val="28"/>
          <w:szCs w:val="28"/>
        </w:rPr>
        <w:t>Основная часть жителей добросовестно  и в  полном объеме  оплачивают  коммунальные услуги.  Пассивность, отсутствие  согласованности в  действиях по  планово-предупредительным  ремонтам  предприятий ЖКХ</w:t>
      </w:r>
      <w:r w:rsidR="00896F40">
        <w:rPr>
          <w:rFonts w:ascii="Times New Roman" w:hAnsi="Times New Roman" w:cs="Times New Roman"/>
          <w:sz w:val="28"/>
          <w:szCs w:val="28"/>
        </w:rPr>
        <w:t>,</w:t>
      </w:r>
      <w:r w:rsidR="00516D4F">
        <w:rPr>
          <w:rFonts w:ascii="Times New Roman" w:hAnsi="Times New Roman" w:cs="Times New Roman"/>
          <w:sz w:val="28"/>
          <w:szCs w:val="28"/>
        </w:rPr>
        <w:t xml:space="preserve">  негативно отражаются на оценке работы власти.  Поэтому прошу  руководителей </w:t>
      </w:r>
      <w:proofErr w:type="spellStart"/>
      <w:r w:rsidR="00516D4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516D4F">
        <w:rPr>
          <w:rFonts w:ascii="Times New Roman" w:hAnsi="Times New Roman" w:cs="Times New Roman"/>
          <w:sz w:val="28"/>
          <w:szCs w:val="28"/>
        </w:rPr>
        <w:t xml:space="preserve"> организаций  повысить  эффективность работы в вышеуказанных направлениях.</w:t>
      </w:r>
    </w:p>
    <w:p w:rsidR="00516D4F" w:rsidRDefault="00516D4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Тематика обращений  представлена следующими вопросами:</w:t>
      </w:r>
    </w:p>
    <w:p w:rsidR="00516D4F" w:rsidRDefault="00516D4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 коммунального хозяйства и благоустройства- 128 обращений;</w:t>
      </w:r>
    </w:p>
    <w:p w:rsidR="00516D4F" w:rsidRDefault="00516D4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спил деревьев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- 19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-13)</w:t>
      </w:r>
    </w:p>
    <w:p w:rsidR="00516D4F" w:rsidRDefault="00516D4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дровами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- 19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+ 4)</w:t>
      </w:r>
    </w:p>
    <w:p w:rsidR="00516D4F" w:rsidRDefault="00516D4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отлов бродячих собак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 (- 4)</w:t>
      </w:r>
    </w:p>
    <w:p w:rsidR="00516D4F" w:rsidRDefault="00516D4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детских площадок – 7 (-2)</w:t>
      </w:r>
    </w:p>
    <w:p w:rsidR="00516D4F" w:rsidRDefault="00516D4F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межевые споры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 </w:t>
      </w:r>
      <w:r w:rsidR="00D13231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="00D132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3231">
        <w:rPr>
          <w:rFonts w:ascii="Times New Roman" w:hAnsi="Times New Roman" w:cs="Times New Roman"/>
          <w:sz w:val="28"/>
          <w:szCs w:val="28"/>
        </w:rPr>
        <w:t>на уровне 2015 г.)</w:t>
      </w:r>
    </w:p>
    <w:p w:rsidR="00D13231" w:rsidRDefault="00D13231" w:rsidP="00565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 Вас и о тех вопросах, которые не завершены  были по итогам 2016 года, какая работа по ним проведена:</w:t>
      </w:r>
    </w:p>
    <w:p w:rsidR="00D13231" w:rsidRDefault="00D13231" w:rsidP="00D132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ремонту тротуара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дома № 32.</w:t>
      </w:r>
    </w:p>
    <w:p w:rsidR="00D13231" w:rsidRDefault="00D13231" w:rsidP="00D1323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сметная  документация, направлена в Министерство строительства и дорожного хозяйства Краснодарского края.  </w:t>
      </w:r>
      <w:r w:rsidR="000325C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При включении в программу ремонт планируем в 2017 году.</w:t>
      </w:r>
    </w:p>
    <w:p w:rsidR="00D13231" w:rsidRDefault="00D13231" w:rsidP="00D132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детской игровой площадки по адресу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25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пер. Школьный 2А.</w:t>
      </w:r>
    </w:p>
    <w:p w:rsidR="00D13231" w:rsidRDefault="00D13231" w:rsidP="00D1323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Площадка приобретена, планируется установка  силами ЦРП в</w:t>
      </w:r>
      <w:r w:rsidR="0003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5C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2017 года.</w:t>
      </w:r>
    </w:p>
    <w:p w:rsidR="00D13231" w:rsidRDefault="00D13231" w:rsidP="00D132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дороги на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3231" w:rsidRDefault="00D13231" w:rsidP="00D1323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настоящее время  согласовываются  изменения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</w:t>
      </w:r>
      <w:r w:rsidR="001B5690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внесения дороги в границы поселка Западный;</w:t>
      </w:r>
    </w:p>
    <w:p w:rsidR="00D13231" w:rsidRDefault="00D13231" w:rsidP="00D1323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получено  свидетельство о праве  собственности на автодорогу «Проезд к ул. Зеленой»;</w:t>
      </w:r>
    </w:p>
    <w:p w:rsidR="00D13231" w:rsidRDefault="00D13231" w:rsidP="00D1323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 тем, что </w:t>
      </w:r>
      <w:r w:rsidR="000325C5">
        <w:rPr>
          <w:rFonts w:ascii="Times New Roman" w:hAnsi="Times New Roman" w:cs="Times New Roman"/>
          <w:sz w:val="28"/>
          <w:szCs w:val="28"/>
        </w:rPr>
        <w:t xml:space="preserve">в районе поворота на ул. Краснодарскую  ширина проезда от полосы отвода </w:t>
      </w:r>
      <w:proofErr w:type="spellStart"/>
      <w:r w:rsidR="000325C5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0325C5">
        <w:rPr>
          <w:rFonts w:ascii="Times New Roman" w:hAnsi="Times New Roman" w:cs="Times New Roman"/>
          <w:sz w:val="28"/>
          <w:szCs w:val="28"/>
        </w:rPr>
        <w:t>. дороги  составляет 5,5 метров, что  не соответствует ГОСТу по строительству дорог, принято решение о  разработке  проекта  межевания дороги</w:t>
      </w:r>
      <w:proofErr w:type="gramStart"/>
      <w:r w:rsidR="000325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7759">
        <w:rPr>
          <w:rFonts w:ascii="Times New Roman" w:hAnsi="Times New Roman" w:cs="Times New Roman"/>
          <w:sz w:val="28"/>
          <w:szCs w:val="28"/>
        </w:rPr>
        <w:t xml:space="preserve"> Работа по разработке проекта межевания начата.</w:t>
      </w:r>
    </w:p>
    <w:p w:rsidR="000325C5" w:rsidRDefault="000325C5" w:rsidP="00D1323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 согласования с ОАО «РЖД» проекта  межевания  мы </w:t>
      </w:r>
    </w:p>
    <w:p w:rsidR="000325C5" w:rsidRDefault="000325C5" w:rsidP="000325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сможем  приступить к  проектированию строительства </w:t>
      </w:r>
      <w:r w:rsidR="00527759">
        <w:rPr>
          <w:rFonts w:ascii="Times New Roman" w:hAnsi="Times New Roman" w:cs="Times New Roman"/>
          <w:sz w:val="28"/>
          <w:szCs w:val="28"/>
        </w:rPr>
        <w:t xml:space="preserve">автодороги </w:t>
      </w:r>
      <w:proofErr w:type="gramStart"/>
      <w:r w:rsidR="00527759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C5" w:rsidRDefault="000325C5" w:rsidP="000325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асфальтобетонном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25C5" w:rsidRDefault="000325C5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Подчеркиваю, при  получении  согласования с РЖД.</w:t>
      </w:r>
    </w:p>
    <w:p w:rsidR="000325C5" w:rsidRDefault="000325C5" w:rsidP="00032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 остановочного павильона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25C5" w:rsidRDefault="000325C5" w:rsidP="000325C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 изготовить проект  оборудование остановочной </w:t>
      </w:r>
      <w:r w:rsidR="000113C9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с павильоном. </w:t>
      </w:r>
      <w:r w:rsidR="000113C9">
        <w:rPr>
          <w:rFonts w:ascii="Times New Roman" w:hAnsi="Times New Roman" w:cs="Times New Roman"/>
          <w:sz w:val="28"/>
          <w:szCs w:val="28"/>
        </w:rPr>
        <w:t xml:space="preserve"> После  определения стоимости вопрос  будет вынесен  на рассмотрение Совета депутатов.</w:t>
      </w:r>
    </w:p>
    <w:p w:rsidR="000113C9" w:rsidRDefault="000113C9" w:rsidP="00011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качеству  водоснабжения разъезда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Ачкасово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13C9" w:rsidRDefault="000113C9" w:rsidP="000113C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ФГУ </w:t>
      </w:r>
      <w:r w:rsidR="00527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</w:t>
      </w:r>
      <w:r w:rsidR="001B569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гигиены и  эпидемиологии</w:t>
      </w:r>
      <w:r w:rsidR="00527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направлена заявка на проведение независимой экспертизы питьевой воды. По  результатам будет приняты меры в  рамках  предоставленных полномочий.</w:t>
      </w:r>
    </w:p>
    <w:p w:rsidR="000113C9" w:rsidRDefault="000113C9" w:rsidP="00011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оборудованию тротуара от ул. Юности 3 в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13C9" w:rsidRDefault="000113C9" w:rsidP="000113C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сметная  документация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2016 году  был определен победитель для  проведения работ  по  устройству тротуара.  Но в связи с  неблагоприятными погодными условиями  контракт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расторгнут по   обоюдному сог</w:t>
      </w:r>
      <w:r w:rsidR="007D5664">
        <w:rPr>
          <w:rFonts w:ascii="Times New Roman" w:hAnsi="Times New Roman" w:cs="Times New Roman"/>
          <w:sz w:val="28"/>
          <w:szCs w:val="28"/>
        </w:rPr>
        <w:t xml:space="preserve">ласию сторон.  Работы планируем  выполнить во </w:t>
      </w:r>
      <w:r w:rsidR="007D566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664">
        <w:rPr>
          <w:rFonts w:ascii="Times New Roman" w:hAnsi="Times New Roman" w:cs="Times New Roman"/>
          <w:sz w:val="28"/>
          <w:szCs w:val="28"/>
        </w:rPr>
        <w:t xml:space="preserve"> квартале 2017 года  и оборудовать в районе МКД по ул. Юности 3А пешеходный переход.</w:t>
      </w:r>
    </w:p>
    <w:p w:rsidR="007D5664" w:rsidRDefault="007D5664" w:rsidP="007D5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подъезда к ул. Гагарина 1 пос.  Парковый.</w:t>
      </w:r>
    </w:p>
    <w:p w:rsidR="007D5664" w:rsidRDefault="007D5664" w:rsidP="007D566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подготовлена, работы не выполнены в 2016 году в связи с неблагоприятными  погодными условиями.  Планируем  провести работы в апреле, мае 2017 года.</w:t>
      </w:r>
    </w:p>
    <w:p w:rsidR="00AD1386" w:rsidRDefault="007D5664" w:rsidP="00870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 осуществляет контроль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386" w:rsidRDefault="007D5664" w:rsidP="00AD13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вопросам, поставленным в обращениях. Ответы заявителям  будут направлены.</w:t>
      </w:r>
    </w:p>
    <w:p w:rsidR="007D5664" w:rsidRDefault="007D5664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Обращаюсь ко всем жителям поселения, руководителям  организаций, предприятий, торговых объектов. Благоустроенный и опрятный вид  посел</w:t>
      </w:r>
      <w:r w:rsidR="001B5690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 xml:space="preserve">- это работа не только  администрации, а каждого  живущего и работающего здесь человека. Вложите свою долю труда и  участия, потратьте  незначительную долю своего времени на  наведение порядка вблизи своего дома, подъезда, предприятия, магазина, </w:t>
      </w:r>
      <w:r w:rsidR="00527759">
        <w:rPr>
          <w:rFonts w:ascii="Times New Roman" w:hAnsi="Times New Roman" w:cs="Times New Roman"/>
          <w:sz w:val="28"/>
          <w:szCs w:val="28"/>
        </w:rPr>
        <w:t xml:space="preserve">и наши улицы будут </w:t>
      </w:r>
      <w:proofErr w:type="gramStart"/>
      <w:r w:rsidR="00527759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="00527759">
        <w:rPr>
          <w:rFonts w:ascii="Times New Roman" w:hAnsi="Times New Roman" w:cs="Times New Roman"/>
          <w:sz w:val="28"/>
          <w:szCs w:val="28"/>
        </w:rPr>
        <w:t xml:space="preserve"> чем любом городе!</w:t>
      </w:r>
    </w:p>
    <w:p w:rsidR="00B8510E" w:rsidRDefault="00B8510E" w:rsidP="00B85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Благодарю активных  жителей за  внимание и заботу о поселке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дальнейшем конструктивном сотрудничестве!</w:t>
      </w:r>
    </w:p>
    <w:p w:rsidR="0005037F" w:rsidRDefault="0005037F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1C4" w:rsidRDefault="003A41C4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A41C4" w:rsidRDefault="003A41C4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 администрация поселения  совместно с компетентными  органами   работали в сфере  поддержания  правопорядка и  общественной безопасности. </w:t>
      </w:r>
    </w:p>
    <w:p w:rsidR="003A41C4" w:rsidRDefault="003A41C4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Координирующим органом  по вышеуказанной работе  является Совет  профилактики  правонарушений.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A41C4" w:rsidRDefault="003A41C4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проведено 12 заседаний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рассмотрено 25 граждан, требующих  воздействия. По результатам  рассмотрения  давались  указания по  организации профилактической работы, а также рекомендации гражданам, которые, по мнению Совета, позволят избежать  повторных  правонарушений.</w:t>
      </w:r>
    </w:p>
    <w:p w:rsidR="003A41C4" w:rsidRDefault="003A41C4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 велась работа по  противодействию распространения наркотиков и </w:t>
      </w:r>
      <w:r w:rsidR="006004C1">
        <w:rPr>
          <w:rFonts w:ascii="Times New Roman" w:hAnsi="Times New Roman" w:cs="Times New Roman"/>
          <w:sz w:val="28"/>
          <w:szCs w:val="28"/>
        </w:rPr>
        <w:t xml:space="preserve"> пропаганде здорового образа жизни. Мы  активно  сотрудничаем с  образовательными учреждениями, Советом ветеранов,  управлением  молодежной политики  Тихорецкого района.</w:t>
      </w:r>
    </w:p>
    <w:p w:rsidR="006004C1" w:rsidRDefault="006004C1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  проведено 21 мероприятие в рамках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 приняло участие 661 человек.</w:t>
      </w:r>
    </w:p>
    <w:p w:rsidR="006004C1" w:rsidRDefault="006004C1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работа  совместно с  О</w:t>
      </w:r>
      <w:r w:rsidR="001B5690">
        <w:rPr>
          <w:rFonts w:ascii="Times New Roman" w:hAnsi="Times New Roman" w:cs="Times New Roman"/>
          <w:sz w:val="28"/>
          <w:szCs w:val="28"/>
        </w:rPr>
        <w:t>МВ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B5690">
        <w:rPr>
          <w:rFonts w:ascii="Times New Roman" w:hAnsi="Times New Roman" w:cs="Times New Roman"/>
          <w:sz w:val="28"/>
          <w:szCs w:val="28"/>
        </w:rPr>
        <w:t xml:space="preserve"> по Тихорецкому району и</w:t>
      </w:r>
      <w:r w:rsidR="00527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Парковски</w:t>
      </w:r>
      <w:r w:rsidR="0052775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27759">
        <w:rPr>
          <w:rFonts w:ascii="Times New Roman" w:hAnsi="Times New Roman" w:cs="Times New Roman"/>
          <w:sz w:val="28"/>
          <w:szCs w:val="28"/>
        </w:rPr>
        <w:t xml:space="preserve"> хуторским  казачьим обществом</w:t>
      </w:r>
      <w:r>
        <w:rPr>
          <w:rFonts w:ascii="Times New Roman" w:hAnsi="Times New Roman" w:cs="Times New Roman"/>
          <w:sz w:val="28"/>
          <w:szCs w:val="28"/>
        </w:rPr>
        <w:t xml:space="preserve">  по уничтожению  дикорастущей  конопли. Выявлено и уничтожено  конопли  на площади 123 м² в  количестве 305 растений.  Результаты работы по данному направлению хуже, чем в 2015 году. Поэтому  прошу общественность и  ответственных сотрудников администрации повысить</w:t>
      </w:r>
      <w:r w:rsidR="00527759">
        <w:rPr>
          <w:rFonts w:ascii="Times New Roman" w:hAnsi="Times New Roman" w:cs="Times New Roman"/>
          <w:sz w:val="28"/>
          <w:szCs w:val="28"/>
        </w:rPr>
        <w:t xml:space="preserve"> информирование и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работы </w:t>
      </w:r>
      <w:r w:rsidR="00527759">
        <w:rPr>
          <w:rFonts w:ascii="Times New Roman" w:hAnsi="Times New Roman" w:cs="Times New Roman"/>
          <w:sz w:val="28"/>
          <w:szCs w:val="28"/>
        </w:rPr>
        <w:t>в сфере   выявления</w:t>
      </w:r>
      <w:r>
        <w:rPr>
          <w:rFonts w:ascii="Times New Roman" w:hAnsi="Times New Roman" w:cs="Times New Roman"/>
          <w:sz w:val="28"/>
          <w:szCs w:val="28"/>
        </w:rPr>
        <w:t xml:space="preserve"> очагов произрастания</w:t>
      </w:r>
      <w:r w:rsidR="001B5690">
        <w:rPr>
          <w:rFonts w:ascii="Times New Roman" w:hAnsi="Times New Roman" w:cs="Times New Roman"/>
          <w:sz w:val="28"/>
          <w:szCs w:val="28"/>
        </w:rPr>
        <w:t xml:space="preserve"> конопли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AA3" w:rsidRDefault="00D75AA3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 чрезвычайных  ситуаций  на территории поселения не  зарегистрировано. По  данным МЧС  произошло 6 пожаров, из них  возгорание 4 единиц транспорта, 1 пожар  в нежилом помещении, 1 возгорание жилого дома. Погибших в  пожарах нет. </w:t>
      </w:r>
    </w:p>
    <w:p w:rsidR="001B5690" w:rsidRDefault="001B5690" w:rsidP="00527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 реализации Закона Краснодарского края № 1539-КЗ «О мерах по  профилактике безнадзорности и правонарушений несовершеннолетних в Краснодарском крае» на территории поселения задержаны 21 беспризорный ребенок.  Все дети  были переданы родителям, либо законным представителям под расписку. Организован </w:t>
      </w:r>
      <w:r w:rsidR="00527759">
        <w:rPr>
          <w:rFonts w:ascii="Times New Roman" w:hAnsi="Times New Roman" w:cs="Times New Roman"/>
          <w:sz w:val="28"/>
          <w:szCs w:val="28"/>
        </w:rPr>
        <w:t xml:space="preserve">контроль и работа с 4 семьями и                                  1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несовершеннолетним,  состоящими на профилактических учетах.</w:t>
      </w:r>
    </w:p>
    <w:p w:rsidR="00D75AA3" w:rsidRDefault="00D75AA3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благодарность за  совместную работу  начальнику отдела полиции Соловьеву А.В.,  участковому уполномоченному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 начальнику ПЧ-160  Ивченко Н.В., атаманам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хуторского казачьего общества Скидан П.А. и  Пика</w:t>
      </w:r>
      <w:r w:rsidR="001B569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ову С.В., инспектору по  делам несовершеннолетних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5037F" w:rsidRDefault="0005037F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CD8" w:rsidRDefault="00D16CD8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CD8" w:rsidRDefault="00D16CD8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664" w:rsidRDefault="00CE4082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депутаты!</w:t>
      </w:r>
    </w:p>
    <w:p w:rsidR="00CE4082" w:rsidRDefault="00CE4082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досугового  и библиотечного обслуживания  жителей поселка  работали  подведомственные администрации учреждения Сельский дом культуры и  Сельская </w:t>
      </w:r>
      <w:r w:rsidR="001B569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иблиотечная система.</w:t>
      </w:r>
    </w:p>
    <w:p w:rsidR="00CE4082" w:rsidRDefault="00CE4082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доме культуры  работают  23 клубных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которых  занимаются  562 человека. Функционирует  11  творческих  коллективов, в том числе  народный хор «Родники», </w:t>
      </w:r>
      <w:r w:rsidR="00AD1386">
        <w:rPr>
          <w:rFonts w:ascii="Times New Roman" w:hAnsi="Times New Roman" w:cs="Times New Roman"/>
          <w:sz w:val="28"/>
          <w:szCs w:val="28"/>
        </w:rPr>
        <w:t>образцовый  ансамбль  песни и танца  «Родничок».</w:t>
      </w:r>
    </w:p>
    <w:p w:rsidR="004C5800" w:rsidRDefault="00AD1386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Коллективы дома культуры  приняли участие в 7 краевых фестивалях. Вокальный ансамбль  «Родничок»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руководитель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</w:t>
      </w:r>
      <w:proofErr w:type="spellEnd"/>
      <w:r>
        <w:rPr>
          <w:rFonts w:ascii="Times New Roman" w:hAnsi="Times New Roman" w:cs="Times New Roman"/>
          <w:sz w:val="28"/>
          <w:szCs w:val="28"/>
        </w:rPr>
        <w:t>)  5 раз  становился</w:t>
      </w:r>
      <w:r w:rsidR="004C5800">
        <w:rPr>
          <w:rFonts w:ascii="Times New Roman" w:hAnsi="Times New Roman" w:cs="Times New Roman"/>
          <w:sz w:val="28"/>
          <w:szCs w:val="28"/>
        </w:rPr>
        <w:t xml:space="preserve"> призером фестивалей.  Благодарю Вас, Елена  Васильевна, за работу!</w:t>
      </w:r>
    </w:p>
    <w:p w:rsidR="00AD1386" w:rsidRDefault="00AD1386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800">
        <w:rPr>
          <w:rFonts w:ascii="Times New Roman" w:hAnsi="Times New Roman" w:cs="Times New Roman"/>
          <w:sz w:val="28"/>
          <w:szCs w:val="28"/>
        </w:rPr>
        <w:t xml:space="preserve">С большой энергией и  самоотдачей  работает  балетмейстер  </w:t>
      </w:r>
      <w:proofErr w:type="spellStart"/>
      <w:r w:rsidR="004C5800">
        <w:rPr>
          <w:rFonts w:ascii="Times New Roman" w:hAnsi="Times New Roman" w:cs="Times New Roman"/>
          <w:sz w:val="28"/>
          <w:szCs w:val="28"/>
        </w:rPr>
        <w:t>Борзикова</w:t>
      </w:r>
      <w:proofErr w:type="spellEnd"/>
      <w:r w:rsidR="004C5800">
        <w:rPr>
          <w:rFonts w:ascii="Times New Roman" w:hAnsi="Times New Roman" w:cs="Times New Roman"/>
          <w:sz w:val="28"/>
          <w:szCs w:val="28"/>
        </w:rPr>
        <w:t xml:space="preserve"> С.В. Прекрасные танцевальные  постановки и самые красивые девушки в танцевальных  коллективах «Имидж», «Фантазия».  Спасибо Вам, Светлана Викторовна!</w:t>
      </w:r>
    </w:p>
    <w:p w:rsidR="004C5800" w:rsidRDefault="0005037F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Прекрасно  организованы и  проведены массовые гуляния  «Здравствуй Масленица»,  праздничные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Победы,  Дню поселка, Новому году!  Всего  проведено  424 мероприятия в 2016 году.</w:t>
      </w:r>
    </w:p>
    <w:p w:rsidR="0005037F" w:rsidRDefault="0005037F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 Совета депутатов  и администрации поселения  продолжена работа  по  капитальному  ремонту здания ДК.  Проведен  ремонт кровли на сумму около  2500,0 тыс. рублей.</w:t>
      </w:r>
    </w:p>
    <w:p w:rsidR="0005037F" w:rsidRDefault="0005037F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директора Игнатову Н.Н. и коллектив ДК  за работу!</w:t>
      </w:r>
    </w:p>
    <w:p w:rsidR="0005037F" w:rsidRDefault="0005037F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37F" w:rsidRDefault="0005037F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 библиотечная система  обеспечивала  </w:t>
      </w:r>
      <w:r w:rsidR="001B5690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поселения библиотечным  обслуживанием.</w:t>
      </w:r>
    </w:p>
    <w:p w:rsidR="0005037F" w:rsidRDefault="0005037F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библиотечной системы находятся  сельская библиотека,  детская библиотека и библиотека в пос. Зеленом.  Пользуется  библиотеками 3809 человек. В 2016 году   приобретено 776 экземпляров новой литературы,  организована подписка на  периодические издания. Библиотеки обеспечены  информационно-правовой системой «Гарант». Заключен договор и библиотека </w:t>
      </w:r>
      <w:r w:rsidR="000C2A67">
        <w:rPr>
          <w:rFonts w:ascii="Times New Roman" w:hAnsi="Times New Roman" w:cs="Times New Roman"/>
          <w:sz w:val="28"/>
          <w:szCs w:val="28"/>
        </w:rPr>
        <w:t xml:space="preserve"> получила доступ к  фондам Национальной электронной библиотеки.</w:t>
      </w:r>
    </w:p>
    <w:p w:rsidR="000C2A67" w:rsidRDefault="000C2A67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 сотрудниками  библиотечной системы  проведено 153 мероприятия различной тематики и   направленности.  Активно участвовали в  проведении мероприятий  заведующая  детской  библиотекой Фисенко Г.В. и  библиотекарь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ED26A3">
        <w:rPr>
          <w:rFonts w:ascii="Times New Roman" w:hAnsi="Times New Roman" w:cs="Times New Roman"/>
          <w:sz w:val="28"/>
          <w:szCs w:val="28"/>
        </w:rPr>
        <w:t xml:space="preserve"> </w:t>
      </w:r>
      <w:r w:rsidR="002A3EBE">
        <w:rPr>
          <w:rFonts w:ascii="Times New Roman" w:hAnsi="Times New Roman" w:cs="Times New Roman"/>
          <w:sz w:val="28"/>
          <w:szCs w:val="28"/>
        </w:rPr>
        <w:t>В.</w:t>
      </w:r>
    </w:p>
    <w:p w:rsidR="000C2A67" w:rsidRDefault="000C2A67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ремонта и материально- технического  оснащения учреждением  освоено 108,7 тыс. рублей.</w:t>
      </w:r>
    </w:p>
    <w:p w:rsidR="000C2A67" w:rsidRDefault="000C2A67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Благодарю  директора  Васину Е.Н. и коллектив библиотечной системы за  стабильную и эффективную работу!</w:t>
      </w:r>
      <w:proofErr w:type="gramEnd"/>
    </w:p>
    <w:p w:rsidR="000C2A67" w:rsidRDefault="000C2A67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648" w:rsidRDefault="000C2A67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 проведены  организационно-штатные мероприятия по  оптимизации  численности  работников культуры.</w:t>
      </w:r>
      <w:r w:rsidR="001B5690">
        <w:rPr>
          <w:rFonts w:ascii="Times New Roman" w:hAnsi="Times New Roman" w:cs="Times New Roman"/>
          <w:sz w:val="28"/>
          <w:szCs w:val="28"/>
        </w:rPr>
        <w:t xml:space="preserve"> Сокращено 3,25 единицы.     </w:t>
      </w:r>
      <w:r w:rsidR="00BD2648">
        <w:rPr>
          <w:rFonts w:ascii="Times New Roman" w:hAnsi="Times New Roman" w:cs="Times New Roman"/>
          <w:sz w:val="28"/>
          <w:szCs w:val="28"/>
        </w:rPr>
        <w:t xml:space="preserve">В рамках реализации   Указа Президента РФ о повышении  заработной платы работникам  учреждений культуры произошло повышение заработной платы на 103,0%. Мероприятия  по стимулированию деятельности  учреждений </w:t>
      </w:r>
      <w:r w:rsidR="00BD2648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будут  продолжены в 2017 году.  Всего на реализацию  программы </w:t>
      </w:r>
      <w:r w:rsidR="00ED26A3">
        <w:rPr>
          <w:rFonts w:ascii="Times New Roman" w:hAnsi="Times New Roman" w:cs="Times New Roman"/>
          <w:sz w:val="28"/>
          <w:szCs w:val="28"/>
        </w:rPr>
        <w:t xml:space="preserve">«Культура» </w:t>
      </w:r>
      <w:r w:rsidR="00BD2648">
        <w:rPr>
          <w:rFonts w:ascii="Times New Roman" w:hAnsi="Times New Roman" w:cs="Times New Roman"/>
          <w:sz w:val="28"/>
          <w:szCs w:val="28"/>
        </w:rPr>
        <w:t>и содержание  учреждений культуры затрачено 10.758,5 тыс. рублей.</w:t>
      </w:r>
    </w:p>
    <w:p w:rsidR="00BD2648" w:rsidRDefault="00BD2648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648" w:rsidRDefault="00BD2648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BD2648" w:rsidRDefault="00BD2648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спортивно-массовой работы, физическое развитие  молодежи также  находилось в  сфере ответственности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Базовым учреждением в развитии спорта является спортивный зал пос. Парковый.</w:t>
      </w:r>
    </w:p>
    <w:p w:rsidR="00BD2648" w:rsidRDefault="00BD2648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- это  площадка для проведения  соревнований различного  уровня.</w:t>
      </w:r>
    </w:p>
    <w:p w:rsidR="000C2A67" w:rsidRDefault="00BD2648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2016 году  тренерами  подготовлено более 100 спортсмено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разрядников.</w:t>
      </w:r>
    </w:p>
    <w:p w:rsidR="00BD2648" w:rsidRDefault="00BD2648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заслуженного тренера Хадеева В.И. – Мазурин Иван стал  чемпионом Краснодарского края в  силовом троеборье.</w:t>
      </w:r>
    </w:p>
    <w:p w:rsidR="00BD2648" w:rsidRDefault="00BD2648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 главы Тихорецкого района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83F95">
        <w:rPr>
          <w:rFonts w:ascii="Times New Roman" w:hAnsi="Times New Roman" w:cs="Times New Roman"/>
          <w:sz w:val="28"/>
          <w:szCs w:val="28"/>
        </w:rPr>
        <w:t>стадион</w:t>
      </w:r>
      <w:r w:rsidR="001B5690">
        <w:rPr>
          <w:rFonts w:ascii="Times New Roman" w:hAnsi="Times New Roman" w:cs="Times New Roman"/>
          <w:sz w:val="28"/>
          <w:szCs w:val="28"/>
        </w:rPr>
        <w:t>е</w:t>
      </w:r>
      <w:r w:rsidR="00C83F95">
        <w:rPr>
          <w:rFonts w:ascii="Times New Roman" w:hAnsi="Times New Roman" w:cs="Times New Roman"/>
          <w:sz w:val="28"/>
          <w:szCs w:val="28"/>
        </w:rPr>
        <w:t xml:space="preserve">  поселка  оборудована  гимнастическая </w:t>
      </w:r>
      <w:r w:rsidR="001B5690">
        <w:rPr>
          <w:rFonts w:ascii="Times New Roman" w:hAnsi="Times New Roman" w:cs="Times New Roman"/>
          <w:sz w:val="28"/>
          <w:szCs w:val="28"/>
        </w:rPr>
        <w:t>площадка (</w:t>
      </w:r>
      <w:proofErr w:type="spellStart"/>
      <w:r w:rsidR="001B5690">
        <w:rPr>
          <w:rFonts w:ascii="Times New Roman" w:hAnsi="Times New Roman" w:cs="Times New Roman"/>
          <w:sz w:val="28"/>
          <w:szCs w:val="28"/>
        </w:rPr>
        <w:t>во</w:t>
      </w:r>
      <w:r w:rsidR="00C83F95">
        <w:rPr>
          <w:rFonts w:ascii="Times New Roman" w:hAnsi="Times New Roman" w:cs="Times New Roman"/>
          <w:sz w:val="28"/>
          <w:szCs w:val="28"/>
        </w:rPr>
        <w:t>ркаут</w:t>
      </w:r>
      <w:proofErr w:type="spellEnd"/>
      <w:r w:rsidR="00C83F9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83F95" w:rsidRDefault="00C83F95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году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Тихорецком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1B5690">
        <w:rPr>
          <w:rFonts w:ascii="Times New Roman" w:hAnsi="Times New Roman" w:cs="Times New Roman"/>
          <w:sz w:val="28"/>
          <w:szCs w:val="28"/>
        </w:rPr>
        <w:t xml:space="preserve"> проведены на базе площадке </w:t>
      </w:r>
      <w:r>
        <w:rPr>
          <w:rFonts w:ascii="Times New Roman" w:hAnsi="Times New Roman" w:cs="Times New Roman"/>
          <w:sz w:val="28"/>
          <w:szCs w:val="28"/>
        </w:rPr>
        <w:t>краевые соревнования по  этому  уличному виду спорта.</w:t>
      </w:r>
    </w:p>
    <w:p w:rsidR="00C83F95" w:rsidRDefault="00C83F95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стадионе  поселка оборудовано  и подключено частичное освещение, которое  позволяет  гражданам тренироваться в вечернее время суток.</w:t>
      </w:r>
    </w:p>
    <w:p w:rsidR="00C83F95" w:rsidRDefault="00C83F95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реконструкции спортивной площадки в районе </w:t>
      </w:r>
      <w:r w:rsidR="001B5690">
        <w:rPr>
          <w:rFonts w:ascii="Times New Roman" w:hAnsi="Times New Roman" w:cs="Times New Roman"/>
          <w:sz w:val="28"/>
          <w:szCs w:val="28"/>
        </w:rPr>
        <w:t xml:space="preserve"> МКД </w:t>
      </w:r>
      <w:r>
        <w:rPr>
          <w:rFonts w:ascii="Times New Roman" w:hAnsi="Times New Roman" w:cs="Times New Roman"/>
          <w:sz w:val="28"/>
          <w:szCs w:val="28"/>
        </w:rPr>
        <w:t xml:space="preserve">по улице Дружба 2,3  разработан проект. Стоимость работ составляет 3.200,0 тыс. рублей. </w:t>
      </w:r>
    </w:p>
    <w:p w:rsidR="00C83F95" w:rsidRDefault="001B5690" w:rsidP="00AD13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высокой</w:t>
      </w:r>
      <w:r w:rsidR="00D9467D">
        <w:rPr>
          <w:rFonts w:ascii="Times New Roman" w:hAnsi="Times New Roman" w:cs="Times New Roman"/>
          <w:sz w:val="28"/>
          <w:szCs w:val="28"/>
        </w:rPr>
        <w:t xml:space="preserve"> стоимостью работ а</w:t>
      </w:r>
      <w:r w:rsidR="00C83F95">
        <w:rPr>
          <w:rFonts w:ascii="Times New Roman" w:hAnsi="Times New Roman" w:cs="Times New Roman"/>
          <w:sz w:val="28"/>
          <w:szCs w:val="28"/>
        </w:rPr>
        <w:t xml:space="preserve">дминистрацией прорабатывается  возможность </w:t>
      </w:r>
      <w:r w:rsidR="00D9467D">
        <w:rPr>
          <w:rFonts w:ascii="Times New Roman" w:hAnsi="Times New Roman" w:cs="Times New Roman"/>
          <w:sz w:val="28"/>
          <w:szCs w:val="28"/>
        </w:rPr>
        <w:t xml:space="preserve">реконструкции спортивной площадки </w:t>
      </w:r>
      <w:r w:rsidR="00C83F95">
        <w:rPr>
          <w:rFonts w:ascii="Times New Roman" w:hAnsi="Times New Roman" w:cs="Times New Roman"/>
          <w:sz w:val="28"/>
          <w:szCs w:val="28"/>
        </w:rPr>
        <w:t xml:space="preserve"> на условиях  </w:t>
      </w:r>
      <w:proofErr w:type="spellStart"/>
      <w:r w:rsidR="00C83F9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83F95">
        <w:rPr>
          <w:rFonts w:ascii="Times New Roman" w:hAnsi="Times New Roman" w:cs="Times New Roman"/>
          <w:sz w:val="28"/>
          <w:szCs w:val="28"/>
        </w:rPr>
        <w:t xml:space="preserve"> в рамках федеральной либо краевой программы </w:t>
      </w:r>
    </w:p>
    <w:p w:rsidR="008709FE" w:rsidRDefault="00C83F95" w:rsidP="00870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 была организована 6 спортивных площадок. За счет  средств местного бюджета  трудоустроены  несовершеннолетние ребята, которые  работали на площадках. Также приобретен спортивный инвентарь для  обеспечения площадок. Затрачено на </w:t>
      </w:r>
      <w:r w:rsidR="008709FE">
        <w:rPr>
          <w:rFonts w:ascii="Times New Roman" w:hAnsi="Times New Roman" w:cs="Times New Roman"/>
          <w:sz w:val="28"/>
          <w:szCs w:val="28"/>
        </w:rPr>
        <w:t xml:space="preserve"> функционирование площадок 96,4 рублей.  Общий объем затрат на развитие  спорта составил 2.508,3 тыс. рублей.</w:t>
      </w:r>
    </w:p>
    <w:p w:rsidR="0075557B" w:rsidRDefault="000113C9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C50">
        <w:rPr>
          <w:rFonts w:ascii="Times New Roman" w:hAnsi="Times New Roman" w:cs="Times New Roman"/>
          <w:sz w:val="28"/>
          <w:szCs w:val="28"/>
        </w:rPr>
        <w:tab/>
      </w:r>
      <w:r w:rsidR="00ED26A3">
        <w:rPr>
          <w:rFonts w:ascii="Times New Roman" w:hAnsi="Times New Roman" w:cs="Times New Roman"/>
          <w:sz w:val="28"/>
          <w:szCs w:val="28"/>
        </w:rPr>
        <w:t xml:space="preserve"> Благодарю коллектив  спортивного зала за работу!</w:t>
      </w:r>
    </w:p>
    <w:p w:rsidR="00ED26A3" w:rsidRDefault="00ED26A3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C50" w:rsidRDefault="00ED26A3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Учреждениями</w:t>
      </w:r>
      <w:r w:rsidR="00017C50">
        <w:rPr>
          <w:rFonts w:ascii="Times New Roman" w:hAnsi="Times New Roman" w:cs="Times New Roman"/>
          <w:sz w:val="28"/>
          <w:szCs w:val="28"/>
        </w:rPr>
        <w:t xml:space="preserve"> культуры  </w:t>
      </w:r>
      <w:proofErr w:type="spellStart"/>
      <w:r w:rsidR="00017C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017C50">
        <w:rPr>
          <w:rFonts w:ascii="Times New Roman" w:hAnsi="Times New Roman" w:cs="Times New Roman"/>
          <w:sz w:val="28"/>
          <w:szCs w:val="28"/>
        </w:rPr>
        <w:t xml:space="preserve"> </w:t>
      </w:r>
      <w:r w:rsidR="00776E56">
        <w:rPr>
          <w:rFonts w:ascii="Times New Roman" w:hAnsi="Times New Roman" w:cs="Times New Roman"/>
          <w:sz w:val="28"/>
          <w:szCs w:val="28"/>
        </w:rPr>
        <w:t xml:space="preserve"> сельского поселения  в прошедшем году  поведено 42 мероприятия  патриотической направленности.  </w:t>
      </w:r>
      <w:proofErr w:type="gramStart"/>
      <w:r w:rsidR="00776E56">
        <w:rPr>
          <w:rFonts w:ascii="Times New Roman" w:hAnsi="Times New Roman" w:cs="Times New Roman"/>
          <w:sz w:val="28"/>
          <w:szCs w:val="28"/>
        </w:rPr>
        <w:t>Молодежь поселения  приним</w:t>
      </w:r>
      <w:r>
        <w:rPr>
          <w:rFonts w:ascii="Times New Roman" w:hAnsi="Times New Roman" w:cs="Times New Roman"/>
          <w:sz w:val="28"/>
          <w:szCs w:val="28"/>
        </w:rPr>
        <w:t>ает активное участие  в  проводим</w:t>
      </w:r>
      <w:r w:rsidR="00776E56">
        <w:rPr>
          <w:rFonts w:ascii="Times New Roman" w:hAnsi="Times New Roman" w:cs="Times New Roman"/>
          <w:sz w:val="28"/>
          <w:szCs w:val="28"/>
        </w:rPr>
        <w:t xml:space="preserve">ых на территории района  научно-практических </w:t>
      </w:r>
      <w:r w:rsidR="006D793D">
        <w:rPr>
          <w:rFonts w:ascii="Times New Roman" w:hAnsi="Times New Roman" w:cs="Times New Roman"/>
          <w:sz w:val="28"/>
          <w:szCs w:val="28"/>
        </w:rPr>
        <w:t>конференциях,  слетах  молодого движения по  различной тематики.</w:t>
      </w:r>
      <w:proofErr w:type="gramEnd"/>
      <w:r w:rsidR="006D793D">
        <w:rPr>
          <w:rFonts w:ascii="Times New Roman" w:hAnsi="Times New Roman" w:cs="Times New Roman"/>
          <w:sz w:val="28"/>
          <w:szCs w:val="28"/>
        </w:rPr>
        <w:t xml:space="preserve">  За школой № 18 и Тихорецким  индустриальным  техникумом  закреплены  ветераны  Великой Отечественной войны, места  захоронений ветеранов.</w:t>
      </w:r>
    </w:p>
    <w:p w:rsidR="006D793D" w:rsidRDefault="006D793D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регулярной основе оказывается  </w:t>
      </w:r>
      <w:r w:rsidR="002F0200">
        <w:rPr>
          <w:rFonts w:ascii="Times New Roman" w:hAnsi="Times New Roman" w:cs="Times New Roman"/>
          <w:sz w:val="28"/>
          <w:szCs w:val="28"/>
        </w:rPr>
        <w:t xml:space="preserve">пассивная помощь  ветеранам  в решении  бытовых вопросов учащимися школы и техникума.  На финансирование  программы «Молодежь» затрачено 132,2 тыс. рублей.  Считаю, что  необходимо   совершенствовать и более активно  работать с </w:t>
      </w:r>
      <w:r w:rsidR="002F0200">
        <w:rPr>
          <w:rFonts w:ascii="Times New Roman" w:hAnsi="Times New Roman" w:cs="Times New Roman"/>
          <w:sz w:val="28"/>
          <w:szCs w:val="28"/>
        </w:rPr>
        <w:lastRenderedPageBreak/>
        <w:t>молодежью.  Администрация готова  рассмотреть  предложения по  увеличению  финансирования этой программы, а также необходимо  пересмотреть и наладить работу  молодежного совета.</w:t>
      </w:r>
    </w:p>
    <w:p w:rsidR="002F0200" w:rsidRDefault="002F0200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57B" w:rsidRDefault="0075557B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коллеги!</w:t>
      </w:r>
    </w:p>
    <w:p w:rsidR="0075557B" w:rsidRDefault="0075557B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сфере  малого и среднего предпринимательства осуществл</w:t>
      </w:r>
      <w:r w:rsidR="00ED26A3">
        <w:rPr>
          <w:rFonts w:ascii="Times New Roman" w:hAnsi="Times New Roman" w:cs="Times New Roman"/>
          <w:sz w:val="28"/>
          <w:szCs w:val="28"/>
        </w:rPr>
        <w:t>яют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421 субъекта,  из них 117 юридически</w:t>
      </w:r>
      <w:r w:rsidR="002A3EB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304  индивидуальных предпринимателя.</w:t>
      </w:r>
    </w:p>
    <w:p w:rsidR="00DF06DD" w:rsidRDefault="0075557B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Численность занятых в этой сфере  по сравнению с 2015 годом  сократилась  на 14 человек и </w:t>
      </w:r>
      <w:r w:rsidR="00DF06DD">
        <w:rPr>
          <w:rFonts w:ascii="Times New Roman" w:hAnsi="Times New Roman" w:cs="Times New Roman"/>
          <w:sz w:val="28"/>
          <w:szCs w:val="28"/>
        </w:rPr>
        <w:t>составила 1311 челок.</w:t>
      </w:r>
    </w:p>
    <w:p w:rsidR="002F0200" w:rsidRDefault="002F0200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поселения функционирует 1046 личных  подсобных  хозяйств.  В 2016 году  личными подсобными хозяйствами   увеличе</w:t>
      </w:r>
      <w:r w:rsidR="00146290">
        <w:rPr>
          <w:rFonts w:ascii="Times New Roman" w:hAnsi="Times New Roman" w:cs="Times New Roman"/>
          <w:sz w:val="28"/>
          <w:szCs w:val="28"/>
        </w:rPr>
        <w:t>на объемы  выращенных овощей (+</w:t>
      </w:r>
      <w:r>
        <w:rPr>
          <w:rFonts w:ascii="Times New Roman" w:hAnsi="Times New Roman" w:cs="Times New Roman"/>
          <w:sz w:val="28"/>
          <w:szCs w:val="28"/>
        </w:rPr>
        <w:t>3,1%), молока(+60,5%), плодов и ягод (+51%), бахчевых культур</w:t>
      </w:r>
      <w:r w:rsidR="00146290">
        <w:rPr>
          <w:rFonts w:ascii="Times New Roman" w:hAnsi="Times New Roman" w:cs="Times New Roman"/>
          <w:sz w:val="28"/>
          <w:szCs w:val="28"/>
        </w:rPr>
        <w:t>, яйца(229%).  Снижены объемы  производства  картофеля(-9,8%), мяса(-8,7%), мясо птицы (-14,4%).</w:t>
      </w:r>
    </w:p>
    <w:p w:rsidR="00146290" w:rsidRDefault="00146290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 краевой  программы по  поддержанию  малых форм  хозяйствования  оказана  материальная выплата двум хозяйствам на сумму 18600 рублей (мясо говядина) (12500 – в 2015году). Этот  показатель  один из самых низких в районе. Обращаюсь к владельцам  личных подсобных хозяйств </w:t>
      </w:r>
      <w:r w:rsidR="002A3EBE">
        <w:rPr>
          <w:rFonts w:ascii="Times New Roman" w:hAnsi="Times New Roman" w:cs="Times New Roman"/>
          <w:sz w:val="28"/>
          <w:szCs w:val="28"/>
        </w:rPr>
        <w:t>и прошу более активно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A3EBE">
        <w:rPr>
          <w:rFonts w:ascii="Times New Roman" w:hAnsi="Times New Roman" w:cs="Times New Roman"/>
          <w:sz w:val="28"/>
          <w:szCs w:val="28"/>
        </w:rPr>
        <w:t>вовать</w:t>
      </w:r>
      <w:r>
        <w:rPr>
          <w:rFonts w:ascii="Times New Roman" w:hAnsi="Times New Roman" w:cs="Times New Roman"/>
          <w:sz w:val="28"/>
          <w:szCs w:val="28"/>
        </w:rPr>
        <w:t xml:space="preserve"> в программах</w:t>
      </w:r>
      <w:r w:rsidR="00854E5F">
        <w:rPr>
          <w:rFonts w:ascii="Times New Roman" w:hAnsi="Times New Roman" w:cs="Times New Roman"/>
          <w:sz w:val="28"/>
          <w:szCs w:val="28"/>
        </w:rPr>
        <w:t>, а сотрудникам  администрации  поручаю  проводить  систематическую  информационную работу о  действующих  мерах финансовой поддержки.</w:t>
      </w:r>
    </w:p>
    <w:p w:rsidR="002F0200" w:rsidRDefault="002F0200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6DD" w:rsidRDefault="00DF06DD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закупок администрации и подведомственных  у</w:t>
      </w:r>
      <w:r w:rsidR="00854E5F">
        <w:rPr>
          <w:rFonts w:ascii="Times New Roman" w:hAnsi="Times New Roman" w:cs="Times New Roman"/>
          <w:sz w:val="28"/>
          <w:szCs w:val="28"/>
        </w:rPr>
        <w:t>чреждений у субъектов  малого 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 составил более 10 млн. рублей или 51% от  совокупного  объема з</w:t>
      </w:r>
      <w:r w:rsidR="002A3EBE">
        <w:rPr>
          <w:rFonts w:ascii="Times New Roman" w:hAnsi="Times New Roman" w:cs="Times New Roman"/>
          <w:sz w:val="28"/>
          <w:szCs w:val="28"/>
        </w:rPr>
        <w:t>акупок.  Контрольный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A3EBE">
        <w:rPr>
          <w:rFonts w:ascii="Times New Roman" w:hAnsi="Times New Roman" w:cs="Times New Roman"/>
          <w:sz w:val="28"/>
          <w:szCs w:val="28"/>
        </w:rPr>
        <w:t>объе6му закупок</w:t>
      </w:r>
      <w:r>
        <w:rPr>
          <w:rFonts w:ascii="Times New Roman" w:hAnsi="Times New Roman" w:cs="Times New Roman"/>
          <w:sz w:val="28"/>
          <w:szCs w:val="28"/>
        </w:rPr>
        <w:t xml:space="preserve">,  установленный администрацией  Краснодарского края,  превышен в 2 раза. </w:t>
      </w:r>
    </w:p>
    <w:p w:rsidR="00DF06DD" w:rsidRDefault="00DF06DD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Отмечаю  низкую активность  предпринимателей  поселения по  участию в  конкурсах по  ремонтам и благоустройству поселения.</w:t>
      </w:r>
    </w:p>
    <w:p w:rsidR="00DF06DD" w:rsidRDefault="00DF06DD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 году  участвовали и  проводили работы на территории поселения  только  РСУ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«Коммунальник» на сумму 2625 тыс. рублей. Работы  проведены с  надлежащим  качеством. В рамках  реализации муниципальной программы  оказывалась  консультационная и  юридическая поддержка  предпринимателей, за  финансовой помощью  обращений не </w:t>
      </w:r>
      <w:r w:rsidR="002A3EBE">
        <w:rPr>
          <w:rFonts w:ascii="Times New Roman" w:hAnsi="Times New Roman" w:cs="Times New Roman"/>
          <w:sz w:val="28"/>
          <w:szCs w:val="28"/>
        </w:rPr>
        <w:t>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C6A" w:rsidRDefault="00DF06DD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Администрация, руководители  и коллективы поселения, </w:t>
      </w:r>
      <w:r w:rsidR="008D4C6A">
        <w:rPr>
          <w:rFonts w:ascii="Times New Roman" w:hAnsi="Times New Roman" w:cs="Times New Roman"/>
          <w:sz w:val="28"/>
          <w:szCs w:val="28"/>
        </w:rPr>
        <w:t xml:space="preserve"> приняли участие в конкурсах, проводившихся  органами  законодательной и исполнительной власти.</w:t>
      </w:r>
    </w:p>
    <w:p w:rsidR="008D4C6A" w:rsidRDefault="008D4C6A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Отличные результаты показала  средняя школа №</w:t>
      </w:r>
      <w:r w:rsidR="00755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  итогам  образовательной деятельности школа  включена в ТОП-200 школ России. Директор школы Власова Галина Петровна </w:t>
      </w:r>
      <w:r w:rsidR="000325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признана  победителем краевого конкурса «Лучший директор школы» и  вошла в десятку </w:t>
      </w:r>
      <w:r w:rsidR="002A3EBE">
        <w:rPr>
          <w:rFonts w:ascii="Times New Roman" w:hAnsi="Times New Roman" w:cs="Times New Roman"/>
          <w:sz w:val="28"/>
          <w:szCs w:val="28"/>
        </w:rPr>
        <w:t xml:space="preserve"> лучших</w:t>
      </w:r>
      <w:r>
        <w:rPr>
          <w:rFonts w:ascii="Times New Roman" w:hAnsi="Times New Roman" w:cs="Times New Roman"/>
          <w:sz w:val="28"/>
          <w:szCs w:val="28"/>
        </w:rPr>
        <w:t xml:space="preserve"> директоров школ России. Я поздравляю Галину Петровну и</w:t>
      </w:r>
      <w:r w:rsidR="00D16CD8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r w:rsidR="00D16CD8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 школы, </w:t>
      </w:r>
      <w:r>
        <w:rPr>
          <w:rFonts w:ascii="Times New Roman" w:hAnsi="Times New Roman" w:cs="Times New Roman"/>
          <w:sz w:val="28"/>
          <w:szCs w:val="28"/>
        </w:rPr>
        <w:t xml:space="preserve"> желаю  дальнейших успехов в воспитании и обучении наших детей!</w:t>
      </w:r>
    </w:p>
    <w:p w:rsidR="00854E5F" w:rsidRDefault="008D4C6A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6CD8" w:rsidRDefault="00D16CD8" w:rsidP="00854E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смотра конкурса « Лучший орган территориального </w:t>
      </w:r>
      <w:r w:rsidR="00854E5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самоуправления» </w:t>
      </w:r>
      <w:r w:rsidR="00854E5F">
        <w:rPr>
          <w:rFonts w:ascii="Times New Roman" w:hAnsi="Times New Roman" w:cs="Times New Roman"/>
          <w:sz w:val="28"/>
          <w:szCs w:val="28"/>
        </w:rPr>
        <w:t xml:space="preserve"> среди органов  территориального общественного самоуправления Тихорецкого района  Наливайко Елена Александровна </w:t>
      </w:r>
      <w:proofErr w:type="gramStart"/>
      <w:r w:rsidR="00854E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4E5F">
        <w:rPr>
          <w:rFonts w:ascii="Times New Roman" w:hAnsi="Times New Roman" w:cs="Times New Roman"/>
          <w:sz w:val="28"/>
          <w:szCs w:val="28"/>
        </w:rPr>
        <w:t>руководитель ТОС пос. Шоссейный) заняла почетное третье  место.</w:t>
      </w:r>
    </w:p>
    <w:p w:rsidR="00D16CD8" w:rsidRDefault="00D16CD8" w:rsidP="00032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C6A" w:rsidRDefault="008D4C6A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 центра внешкольной работы неоднократно  становились   призерами  Всероссийских и краевых конкурсов.</w:t>
      </w:r>
    </w:p>
    <w:p w:rsidR="008D4C6A" w:rsidRDefault="00691EB8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4C6A">
        <w:rPr>
          <w:rFonts w:ascii="Times New Roman" w:hAnsi="Times New Roman" w:cs="Times New Roman"/>
          <w:sz w:val="28"/>
          <w:szCs w:val="28"/>
        </w:rPr>
        <w:t>о итогам смотра  конкурса проведенного Закон</w:t>
      </w:r>
      <w:r w:rsidR="005E5D55">
        <w:rPr>
          <w:rFonts w:ascii="Times New Roman" w:hAnsi="Times New Roman" w:cs="Times New Roman"/>
          <w:sz w:val="28"/>
          <w:szCs w:val="28"/>
        </w:rPr>
        <w:t xml:space="preserve">одательным </w:t>
      </w:r>
      <w:r w:rsidR="008D4C6A">
        <w:rPr>
          <w:rFonts w:ascii="Times New Roman" w:hAnsi="Times New Roman" w:cs="Times New Roman"/>
          <w:sz w:val="28"/>
          <w:szCs w:val="28"/>
        </w:rPr>
        <w:t xml:space="preserve"> собрания  Краснодарского  края </w:t>
      </w:r>
      <w:r w:rsidR="005E5D55">
        <w:rPr>
          <w:rFonts w:ascii="Times New Roman" w:hAnsi="Times New Roman" w:cs="Times New Roman"/>
          <w:sz w:val="28"/>
          <w:szCs w:val="28"/>
        </w:rPr>
        <w:t xml:space="preserve">и администрацией  Краснодарского края среди  поселений с численностью  населения от 6 до 10 тысяч  человек по итогам 2015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Тихорецкого района </w:t>
      </w:r>
      <w:r w:rsidR="005E5D55">
        <w:rPr>
          <w:rFonts w:ascii="Times New Roman" w:hAnsi="Times New Roman" w:cs="Times New Roman"/>
          <w:sz w:val="28"/>
          <w:szCs w:val="28"/>
        </w:rPr>
        <w:t xml:space="preserve">заняло </w:t>
      </w:r>
      <w:r w:rsidR="005E5D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5D55" w:rsidRPr="005E5D55">
        <w:rPr>
          <w:rFonts w:ascii="Times New Roman" w:hAnsi="Times New Roman" w:cs="Times New Roman"/>
          <w:sz w:val="28"/>
          <w:szCs w:val="28"/>
        </w:rPr>
        <w:t xml:space="preserve"> </w:t>
      </w:r>
      <w:r w:rsidR="005E5D55">
        <w:rPr>
          <w:rFonts w:ascii="Times New Roman" w:hAnsi="Times New Roman" w:cs="Times New Roman"/>
          <w:sz w:val="28"/>
          <w:szCs w:val="28"/>
        </w:rPr>
        <w:t>место.</w:t>
      </w:r>
    </w:p>
    <w:p w:rsidR="00691EB8" w:rsidRDefault="00691EB8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EB8" w:rsidRDefault="00691EB8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депутаты  и жители поселения!</w:t>
      </w:r>
    </w:p>
    <w:p w:rsidR="00691EB8" w:rsidRDefault="00691EB8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выступления  задачами на 2017 год считаю:</w:t>
      </w:r>
    </w:p>
    <w:p w:rsidR="005E5D55" w:rsidRDefault="005E5D5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продолжить  работу по благоустройству:</w:t>
      </w:r>
    </w:p>
    <w:p w:rsidR="005E5D55" w:rsidRDefault="005E5D5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завершить благоустройство улицы Дружбы;</w:t>
      </w:r>
    </w:p>
    <w:p w:rsidR="005E5D55" w:rsidRDefault="005E5D5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805">
        <w:rPr>
          <w:rFonts w:ascii="Times New Roman" w:hAnsi="Times New Roman" w:cs="Times New Roman"/>
          <w:sz w:val="28"/>
          <w:szCs w:val="28"/>
        </w:rPr>
        <w:t>построить линии уличного  освещения по улицам Мичурина, Садовой, пер. Степном в пос. Зеленом, по ул. Космическая, Зеленая, Мира, Железнодорожная в пос. Западном, по ул. Промышленной от ул. Совхозная  до  ул. Звездная в пос. Восточном;</w:t>
      </w:r>
      <w:proofErr w:type="gramEnd"/>
    </w:p>
    <w:p w:rsidR="00383805" w:rsidRDefault="0038380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ремонт  инженерной инфраструктуры;</w:t>
      </w:r>
    </w:p>
    <w:p w:rsidR="00383805" w:rsidRDefault="0038380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по  подготовке к  строительству дороги на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3805" w:rsidRDefault="0038380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 проведению  капитального ремонта и совершенствования  материальной базы сельского дома культуры;</w:t>
      </w:r>
    </w:p>
    <w:p w:rsidR="00383805" w:rsidRDefault="0038380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относиться к обращениям граждан.</w:t>
      </w:r>
    </w:p>
    <w:p w:rsidR="00383805" w:rsidRDefault="0038380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выступления я  благодарю  Совет депутатов и лично  председателя  Совета  Чоп А.И., Совет  ветеранов и лично Дробную Т.Н.,  администрацию поселения  и подведомственных учреждений,  руководителей предприятий и организаций, председателей ТОС и жителей поселения за совместную  созидательную работу на благо нашего поселения!</w:t>
      </w:r>
    </w:p>
    <w:p w:rsidR="00383805" w:rsidRDefault="0038380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Убежден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>, только  едиными  усилиями можно добиться  успехов и  улучшения жизни  жителей поселения!</w:t>
      </w:r>
    </w:p>
    <w:p w:rsidR="00383805" w:rsidRDefault="0038380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0CC" w:rsidRDefault="008420CC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83805" w:rsidRPr="005E5D55" w:rsidRDefault="00383805" w:rsidP="008D4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3805" w:rsidRPr="005E5D55" w:rsidSect="00122619">
      <w:headerReference w:type="default" r:id="rId9"/>
      <w:headerReference w:type="first" r:id="rId10"/>
      <w:pgSz w:w="11906" w:h="16838"/>
      <w:pgMar w:top="1134" w:right="567" w:bottom="1134" w:left="1701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C6" w:rsidRDefault="00826EC6" w:rsidP="000530CB">
      <w:pPr>
        <w:spacing w:after="0" w:line="240" w:lineRule="auto"/>
      </w:pPr>
      <w:r>
        <w:separator/>
      </w:r>
    </w:p>
  </w:endnote>
  <w:endnote w:type="continuationSeparator" w:id="0">
    <w:p w:rsidR="00826EC6" w:rsidRDefault="00826EC6" w:rsidP="0005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C6" w:rsidRDefault="00826EC6" w:rsidP="000530CB">
      <w:pPr>
        <w:spacing w:after="0" w:line="240" w:lineRule="auto"/>
      </w:pPr>
      <w:r>
        <w:separator/>
      </w:r>
    </w:p>
  </w:footnote>
  <w:footnote w:type="continuationSeparator" w:id="0">
    <w:p w:rsidR="00826EC6" w:rsidRDefault="00826EC6" w:rsidP="0005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795582"/>
      <w:docPartObj>
        <w:docPartGallery w:val="Page Numbers (Top of Page)"/>
        <w:docPartUnique/>
      </w:docPartObj>
    </w:sdtPr>
    <w:sdtEndPr/>
    <w:sdtContent>
      <w:p w:rsidR="00122619" w:rsidRDefault="001226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EB8">
          <w:rPr>
            <w:noProof/>
          </w:rPr>
          <w:t>14</w:t>
        </w:r>
        <w:r>
          <w:fldChar w:fldCharType="end"/>
        </w:r>
      </w:p>
    </w:sdtContent>
  </w:sdt>
  <w:p w:rsidR="00122619" w:rsidRDefault="001226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622290"/>
      <w:docPartObj>
        <w:docPartGallery w:val="Page Numbers (Top of Page)"/>
        <w:docPartUnique/>
      </w:docPartObj>
    </w:sdtPr>
    <w:sdtEndPr/>
    <w:sdtContent>
      <w:p w:rsidR="000530CB" w:rsidRDefault="000530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19">
          <w:rPr>
            <w:noProof/>
          </w:rPr>
          <w:t>1</w:t>
        </w:r>
        <w:r>
          <w:fldChar w:fldCharType="end"/>
        </w:r>
      </w:p>
    </w:sdtContent>
  </w:sdt>
  <w:p w:rsidR="000530CB" w:rsidRDefault="000530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4381"/>
    <w:multiLevelType w:val="hybridMultilevel"/>
    <w:tmpl w:val="15BC4742"/>
    <w:lvl w:ilvl="0" w:tplc="A016F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B"/>
    <w:rsid w:val="000075D0"/>
    <w:rsid w:val="000113C9"/>
    <w:rsid w:val="00017C50"/>
    <w:rsid w:val="0002141A"/>
    <w:rsid w:val="00023FE0"/>
    <w:rsid w:val="000325C5"/>
    <w:rsid w:val="000447B6"/>
    <w:rsid w:val="000454D7"/>
    <w:rsid w:val="0005037F"/>
    <w:rsid w:val="00051608"/>
    <w:rsid w:val="000530CB"/>
    <w:rsid w:val="00053EE9"/>
    <w:rsid w:val="0006373E"/>
    <w:rsid w:val="00063F60"/>
    <w:rsid w:val="00067BED"/>
    <w:rsid w:val="00072534"/>
    <w:rsid w:val="000742D3"/>
    <w:rsid w:val="000747CF"/>
    <w:rsid w:val="00074A50"/>
    <w:rsid w:val="000921C1"/>
    <w:rsid w:val="00093E19"/>
    <w:rsid w:val="000A00AF"/>
    <w:rsid w:val="000A7E9E"/>
    <w:rsid w:val="000B54A0"/>
    <w:rsid w:val="000C16E3"/>
    <w:rsid w:val="000C2A67"/>
    <w:rsid w:val="000C3005"/>
    <w:rsid w:val="000D2669"/>
    <w:rsid w:val="000D7DF2"/>
    <w:rsid w:val="000E039A"/>
    <w:rsid w:val="000E1433"/>
    <w:rsid w:val="000E6768"/>
    <w:rsid w:val="000F38A4"/>
    <w:rsid w:val="000F3E7B"/>
    <w:rsid w:val="000F6703"/>
    <w:rsid w:val="000F78EF"/>
    <w:rsid w:val="001007B9"/>
    <w:rsid w:val="00100BB5"/>
    <w:rsid w:val="00110FAE"/>
    <w:rsid w:val="00113996"/>
    <w:rsid w:val="00122619"/>
    <w:rsid w:val="00143931"/>
    <w:rsid w:val="00144172"/>
    <w:rsid w:val="00146290"/>
    <w:rsid w:val="00146A53"/>
    <w:rsid w:val="00151A88"/>
    <w:rsid w:val="00160A3E"/>
    <w:rsid w:val="0016297C"/>
    <w:rsid w:val="001744B3"/>
    <w:rsid w:val="00176829"/>
    <w:rsid w:val="00180BE7"/>
    <w:rsid w:val="00181196"/>
    <w:rsid w:val="00192B31"/>
    <w:rsid w:val="00195AE1"/>
    <w:rsid w:val="00195BEC"/>
    <w:rsid w:val="001A5F29"/>
    <w:rsid w:val="001A5FB5"/>
    <w:rsid w:val="001B5690"/>
    <w:rsid w:val="001D2439"/>
    <w:rsid w:val="001D6F0F"/>
    <w:rsid w:val="001E31FA"/>
    <w:rsid w:val="001F7A72"/>
    <w:rsid w:val="00202389"/>
    <w:rsid w:val="002108FE"/>
    <w:rsid w:val="00211041"/>
    <w:rsid w:val="00213995"/>
    <w:rsid w:val="00214D2A"/>
    <w:rsid w:val="002179BF"/>
    <w:rsid w:val="00222833"/>
    <w:rsid w:val="00231DEC"/>
    <w:rsid w:val="00242EFC"/>
    <w:rsid w:val="00244046"/>
    <w:rsid w:val="00252713"/>
    <w:rsid w:val="00257422"/>
    <w:rsid w:val="00266CB6"/>
    <w:rsid w:val="00270718"/>
    <w:rsid w:val="00270ADD"/>
    <w:rsid w:val="00273285"/>
    <w:rsid w:val="00285443"/>
    <w:rsid w:val="00287DBB"/>
    <w:rsid w:val="00296DA1"/>
    <w:rsid w:val="002A3EBE"/>
    <w:rsid w:val="002A454A"/>
    <w:rsid w:val="002A5062"/>
    <w:rsid w:val="002B1B68"/>
    <w:rsid w:val="002B3179"/>
    <w:rsid w:val="002B479C"/>
    <w:rsid w:val="002B4FBF"/>
    <w:rsid w:val="002B6DFF"/>
    <w:rsid w:val="002C01F9"/>
    <w:rsid w:val="002C4462"/>
    <w:rsid w:val="002E675C"/>
    <w:rsid w:val="002E7DA1"/>
    <w:rsid w:val="002F0200"/>
    <w:rsid w:val="002F4BF8"/>
    <w:rsid w:val="002F4E4C"/>
    <w:rsid w:val="002F5BC3"/>
    <w:rsid w:val="003038AA"/>
    <w:rsid w:val="003039C5"/>
    <w:rsid w:val="003107D1"/>
    <w:rsid w:val="00311F1C"/>
    <w:rsid w:val="003147CD"/>
    <w:rsid w:val="003166D6"/>
    <w:rsid w:val="003265C9"/>
    <w:rsid w:val="00342CD4"/>
    <w:rsid w:val="00343174"/>
    <w:rsid w:val="003431DE"/>
    <w:rsid w:val="00344AD6"/>
    <w:rsid w:val="00350271"/>
    <w:rsid w:val="00350D3C"/>
    <w:rsid w:val="00355E3C"/>
    <w:rsid w:val="00360F9F"/>
    <w:rsid w:val="003666A8"/>
    <w:rsid w:val="0037079C"/>
    <w:rsid w:val="003831B6"/>
    <w:rsid w:val="00383805"/>
    <w:rsid w:val="00386876"/>
    <w:rsid w:val="00393679"/>
    <w:rsid w:val="00395A34"/>
    <w:rsid w:val="003A41C4"/>
    <w:rsid w:val="003B5E4D"/>
    <w:rsid w:val="003C55A9"/>
    <w:rsid w:val="003C62E1"/>
    <w:rsid w:val="003D0835"/>
    <w:rsid w:val="003D5746"/>
    <w:rsid w:val="003D748C"/>
    <w:rsid w:val="003E082E"/>
    <w:rsid w:val="003E6AF0"/>
    <w:rsid w:val="003E76E4"/>
    <w:rsid w:val="003F02E9"/>
    <w:rsid w:val="00402A5C"/>
    <w:rsid w:val="004050E8"/>
    <w:rsid w:val="004149A3"/>
    <w:rsid w:val="004222B1"/>
    <w:rsid w:val="00427BA2"/>
    <w:rsid w:val="00434AC1"/>
    <w:rsid w:val="00442081"/>
    <w:rsid w:val="0044231B"/>
    <w:rsid w:val="004453B7"/>
    <w:rsid w:val="00453365"/>
    <w:rsid w:val="00457629"/>
    <w:rsid w:val="00466364"/>
    <w:rsid w:val="00475D86"/>
    <w:rsid w:val="00480717"/>
    <w:rsid w:val="00491231"/>
    <w:rsid w:val="0049156D"/>
    <w:rsid w:val="00491BC8"/>
    <w:rsid w:val="004A1DAF"/>
    <w:rsid w:val="004A2A2D"/>
    <w:rsid w:val="004A3317"/>
    <w:rsid w:val="004B074B"/>
    <w:rsid w:val="004B2288"/>
    <w:rsid w:val="004C0114"/>
    <w:rsid w:val="004C5800"/>
    <w:rsid w:val="004C70A2"/>
    <w:rsid w:val="004D1032"/>
    <w:rsid w:val="004D3FF8"/>
    <w:rsid w:val="004F02B4"/>
    <w:rsid w:val="00506420"/>
    <w:rsid w:val="005064E9"/>
    <w:rsid w:val="005102C9"/>
    <w:rsid w:val="005132EB"/>
    <w:rsid w:val="00513F74"/>
    <w:rsid w:val="00514666"/>
    <w:rsid w:val="00516D4F"/>
    <w:rsid w:val="00520D4B"/>
    <w:rsid w:val="00521BCB"/>
    <w:rsid w:val="00522997"/>
    <w:rsid w:val="005257EC"/>
    <w:rsid w:val="00525A5B"/>
    <w:rsid w:val="00525D6F"/>
    <w:rsid w:val="0052734B"/>
    <w:rsid w:val="00527759"/>
    <w:rsid w:val="005402B9"/>
    <w:rsid w:val="00540C2F"/>
    <w:rsid w:val="0054192D"/>
    <w:rsid w:val="005477DB"/>
    <w:rsid w:val="00565034"/>
    <w:rsid w:val="00567A64"/>
    <w:rsid w:val="005708A5"/>
    <w:rsid w:val="005872AF"/>
    <w:rsid w:val="005941DD"/>
    <w:rsid w:val="0059539E"/>
    <w:rsid w:val="0059779C"/>
    <w:rsid w:val="005A2696"/>
    <w:rsid w:val="005B619A"/>
    <w:rsid w:val="005C6C2A"/>
    <w:rsid w:val="005D725A"/>
    <w:rsid w:val="005E11C6"/>
    <w:rsid w:val="005E5D55"/>
    <w:rsid w:val="005E7D2A"/>
    <w:rsid w:val="005F19CF"/>
    <w:rsid w:val="005F3953"/>
    <w:rsid w:val="006004C1"/>
    <w:rsid w:val="006171C6"/>
    <w:rsid w:val="0062259D"/>
    <w:rsid w:val="0062531A"/>
    <w:rsid w:val="006255DE"/>
    <w:rsid w:val="0062793A"/>
    <w:rsid w:val="00634F65"/>
    <w:rsid w:val="00653601"/>
    <w:rsid w:val="0066416A"/>
    <w:rsid w:val="00667CE1"/>
    <w:rsid w:val="00672B00"/>
    <w:rsid w:val="00673A31"/>
    <w:rsid w:val="0068236B"/>
    <w:rsid w:val="00686DD7"/>
    <w:rsid w:val="00691EB8"/>
    <w:rsid w:val="006943A2"/>
    <w:rsid w:val="006A1659"/>
    <w:rsid w:val="006B0AAE"/>
    <w:rsid w:val="006C0234"/>
    <w:rsid w:val="006D1C16"/>
    <w:rsid w:val="006D4C29"/>
    <w:rsid w:val="006D793D"/>
    <w:rsid w:val="006E1C4C"/>
    <w:rsid w:val="006F1B38"/>
    <w:rsid w:val="006F23D1"/>
    <w:rsid w:val="006F2D12"/>
    <w:rsid w:val="006F3DBC"/>
    <w:rsid w:val="006F7681"/>
    <w:rsid w:val="00703301"/>
    <w:rsid w:val="00704022"/>
    <w:rsid w:val="007067FF"/>
    <w:rsid w:val="007135CA"/>
    <w:rsid w:val="007225EE"/>
    <w:rsid w:val="00722876"/>
    <w:rsid w:val="00725BC8"/>
    <w:rsid w:val="007302F1"/>
    <w:rsid w:val="00737813"/>
    <w:rsid w:val="00742B14"/>
    <w:rsid w:val="00744897"/>
    <w:rsid w:val="00745270"/>
    <w:rsid w:val="00745AE3"/>
    <w:rsid w:val="0075557B"/>
    <w:rsid w:val="007706D8"/>
    <w:rsid w:val="00775D43"/>
    <w:rsid w:val="007762AF"/>
    <w:rsid w:val="00776E56"/>
    <w:rsid w:val="00777990"/>
    <w:rsid w:val="0078037F"/>
    <w:rsid w:val="007812C1"/>
    <w:rsid w:val="007853BE"/>
    <w:rsid w:val="007875F0"/>
    <w:rsid w:val="007B255A"/>
    <w:rsid w:val="007C085C"/>
    <w:rsid w:val="007C1B84"/>
    <w:rsid w:val="007C1C14"/>
    <w:rsid w:val="007C34CC"/>
    <w:rsid w:val="007C4623"/>
    <w:rsid w:val="007C55FC"/>
    <w:rsid w:val="007C72F9"/>
    <w:rsid w:val="007D1814"/>
    <w:rsid w:val="007D1927"/>
    <w:rsid w:val="007D1982"/>
    <w:rsid w:val="007D2493"/>
    <w:rsid w:val="007D5664"/>
    <w:rsid w:val="007F0204"/>
    <w:rsid w:val="007F7936"/>
    <w:rsid w:val="00800059"/>
    <w:rsid w:val="00800E7C"/>
    <w:rsid w:val="008031A9"/>
    <w:rsid w:val="008031EE"/>
    <w:rsid w:val="00803436"/>
    <w:rsid w:val="00807B80"/>
    <w:rsid w:val="00822619"/>
    <w:rsid w:val="008261DC"/>
    <w:rsid w:val="00826EC6"/>
    <w:rsid w:val="00827CFE"/>
    <w:rsid w:val="00833C7A"/>
    <w:rsid w:val="008410D6"/>
    <w:rsid w:val="008420CC"/>
    <w:rsid w:val="00843D4E"/>
    <w:rsid w:val="00846511"/>
    <w:rsid w:val="00850C98"/>
    <w:rsid w:val="00850CC0"/>
    <w:rsid w:val="00851AE3"/>
    <w:rsid w:val="00854E5F"/>
    <w:rsid w:val="0085529E"/>
    <w:rsid w:val="00857511"/>
    <w:rsid w:val="00863AB2"/>
    <w:rsid w:val="008709FE"/>
    <w:rsid w:val="00873470"/>
    <w:rsid w:val="008818E6"/>
    <w:rsid w:val="00883C05"/>
    <w:rsid w:val="0089685A"/>
    <w:rsid w:val="00896F40"/>
    <w:rsid w:val="008A06A1"/>
    <w:rsid w:val="008B08FA"/>
    <w:rsid w:val="008B09B6"/>
    <w:rsid w:val="008C3C7B"/>
    <w:rsid w:val="008D0493"/>
    <w:rsid w:val="008D3C82"/>
    <w:rsid w:val="008D4C6A"/>
    <w:rsid w:val="008D5DC2"/>
    <w:rsid w:val="008D70F9"/>
    <w:rsid w:val="008E17C5"/>
    <w:rsid w:val="008E354F"/>
    <w:rsid w:val="008E4117"/>
    <w:rsid w:val="008E6476"/>
    <w:rsid w:val="008F449E"/>
    <w:rsid w:val="008F7875"/>
    <w:rsid w:val="009105EF"/>
    <w:rsid w:val="00914217"/>
    <w:rsid w:val="0093198B"/>
    <w:rsid w:val="0094279F"/>
    <w:rsid w:val="00942A0E"/>
    <w:rsid w:val="00943E6C"/>
    <w:rsid w:val="009445CE"/>
    <w:rsid w:val="009521C8"/>
    <w:rsid w:val="009628DA"/>
    <w:rsid w:val="00963173"/>
    <w:rsid w:val="00967E08"/>
    <w:rsid w:val="00977C06"/>
    <w:rsid w:val="00981BCF"/>
    <w:rsid w:val="009847FF"/>
    <w:rsid w:val="009873AB"/>
    <w:rsid w:val="00990EDE"/>
    <w:rsid w:val="00993769"/>
    <w:rsid w:val="00996839"/>
    <w:rsid w:val="009A0656"/>
    <w:rsid w:val="009A1D88"/>
    <w:rsid w:val="009A7072"/>
    <w:rsid w:val="009B128A"/>
    <w:rsid w:val="009B4703"/>
    <w:rsid w:val="009B6526"/>
    <w:rsid w:val="009C2479"/>
    <w:rsid w:val="009C734B"/>
    <w:rsid w:val="009D0105"/>
    <w:rsid w:val="009D0BBA"/>
    <w:rsid w:val="009D2D2F"/>
    <w:rsid w:val="009D31A7"/>
    <w:rsid w:val="009E34A1"/>
    <w:rsid w:val="009E39B0"/>
    <w:rsid w:val="009E60EB"/>
    <w:rsid w:val="009E724D"/>
    <w:rsid w:val="00A001A6"/>
    <w:rsid w:val="00A00F1A"/>
    <w:rsid w:val="00A05110"/>
    <w:rsid w:val="00A05807"/>
    <w:rsid w:val="00A05D29"/>
    <w:rsid w:val="00A2281C"/>
    <w:rsid w:val="00A2417D"/>
    <w:rsid w:val="00A24192"/>
    <w:rsid w:val="00A249A0"/>
    <w:rsid w:val="00A26D47"/>
    <w:rsid w:val="00A315A2"/>
    <w:rsid w:val="00A34C45"/>
    <w:rsid w:val="00A377E4"/>
    <w:rsid w:val="00A455D2"/>
    <w:rsid w:val="00A45B5C"/>
    <w:rsid w:val="00A46F72"/>
    <w:rsid w:val="00A47CEA"/>
    <w:rsid w:val="00A56447"/>
    <w:rsid w:val="00A71C8D"/>
    <w:rsid w:val="00A73C9D"/>
    <w:rsid w:val="00A749AA"/>
    <w:rsid w:val="00A74EE7"/>
    <w:rsid w:val="00A77372"/>
    <w:rsid w:val="00A84074"/>
    <w:rsid w:val="00A84B5E"/>
    <w:rsid w:val="00A86182"/>
    <w:rsid w:val="00A94511"/>
    <w:rsid w:val="00A963F5"/>
    <w:rsid w:val="00AA1251"/>
    <w:rsid w:val="00AA5038"/>
    <w:rsid w:val="00AC3861"/>
    <w:rsid w:val="00AC7E1F"/>
    <w:rsid w:val="00AD1386"/>
    <w:rsid w:val="00AE114E"/>
    <w:rsid w:val="00AE3E28"/>
    <w:rsid w:val="00AF01EA"/>
    <w:rsid w:val="00AF1B4B"/>
    <w:rsid w:val="00AF4A8F"/>
    <w:rsid w:val="00AF693C"/>
    <w:rsid w:val="00AF7590"/>
    <w:rsid w:val="00B0098D"/>
    <w:rsid w:val="00B02804"/>
    <w:rsid w:val="00B13BD3"/>
    <w:rsid w:val="00B206D9"/>
    <w:rsid w:val="00B22106"/>
    <w:rsid w:val="00B333B0"/>
    <w:rsid w:val="00B43D94"/>
    <w:rsid w:val="00B45F3E"/>
    <w:rsid w:val="00B51C24"/>
    <w:rsid w:val="00B53CF3"/>
    <w:rsid w:val="00B64A56"/>
    <w:rsid w:val="00B662C3"/>
    <w:rsid w:val="00B711F8"/>
    <w:rsid w:val="00B71AD4"/>
    <w:rsid w:val="00B729FC"/>
    <w:rsid w:val="00B74851"/>
    <w:rsid w:val="00B82F4D"/>
    <w:rsid w:val="00B8510E"/>
    <w:rsid w:val="00B90D1A"/>
    <w:rsid w:val="00B92E53"/>
    <w:rsid w:val="00B93DB2"/>
    <w:rsid w:val="00BA0B8C"/>
    <w:rsid w:val="00BA1331"/>
    <w:rsid w:val="00BA2129"/>
    <w:rsid w:val="00BA489B"/>
    <w:rsid w:val="00BA57FA"/>
    <w:rsid w:val="00BA5915"/>
    <w:rsid w:val="00BA64C0"/>
    <w:rsid w:val="00BB1F23"/>
    <w:rsid w:val="00BC124E"/>
    <w:rsid w:val="00BC1489"/>
    <w:rsid w:val="00BC2012"/>
    <w:rsid w:val="00BC2A6C"/>
    <w:rsid w:val="00BC4934"/>
    <w:rsid w:val="00BC65FD"/>
    <w:rsid w:val="00BC7F26"/>
    <w:rsid w:val="00BD2648"/>
    <w:rsid w:val="00BE2D26"/>
    <w:rsid w:val="00BE379C"/>
    <w:rsid w:val="00BE3A63"/>
    <w:rsid w:val="00BF45DF"/>
    <w:rsid w:val="00C02AE7"/>
    <w:rsid w:val="00C05668"/>
    <w:rsid w:val="00C07AF2"/>
    <w:rsid w:val="00C12000"/>
    <w:rsid w:val="00C147E8"/>
    <w:rsid w:val="00C1514C"/>
    <w:rsid w:val="00C2167F"/>
    <w:rsid w:val="00C24550"/>
    <w:rsid w:val="00C3389E"/>
    <w:rsid w:val="00C345B5"/>
    <w:rsid w:val="00C37C8C"/>
    <w:rsid w:val="00C44902"/>
    <w:rsid w:val="00C51518"/>
    <w:rsid w:val="00C53356"/>
    <w:rsid w:val="00C54D54"/>
    <w:rsid w:val="00C55F2E"/>
    <w:rsid w:val="00C60FBE"/>
    <w:rsid w:val="00C64305"/>
    <w:rsid w:val="00C6765C"/>
    <w:rsid w:val="00C80651"/>
    <w:rsid w:val="00C809CD"/>
    <w:rsid w:val="00C8158F"/>
    <w:rsid w:val="00C83119"/>
    <w:rsid w:val="00C83F95"/>
    <w:rsid w:val="00C9155C"/>
    <w:rsid w:val="00C9238D"/>
    <w:rsid w:val="00C94E93"/>
    <w:rsid w:val="00C96F21"/>
    <w:rsid w:val="00CA3EE6"/>
    <w:rsid w:val="00CA7E2E"/>
    <w:rsid w:val="00CB055A"/>
    <w:rsid w:val="00CB7DE7"/>
    <w:rsid w:val="00CD2177"/>
    <w:rsid w:val="00CD51AD"/>
    <w:rsid w:val="00CE4082"/>
    <w:rsid w:val="00CE6D35"/>
    <w:rsid w:val="00CF1D65"/>
    <w:rsid w:val="00CF67C6"/>
    <w:rsid w:val="00CF6D93"/>
    <w:rsid w:val="00D0010A"/>
    <w:rsid w:val="00D13231"/>
    <w:rsid w:val="00D15D6F"/>
    <w:rsid w:val="00D169DE"/>
    <w:rsid w:val="00D16CD8"/>
    <w:rsid w:val="00D34321"/>
    <w:rsid w:val="00D3476C"/>
    <w:rsid w:val="00D356C4"/>
    <w:rsid w:val="00D37CB8"/>
    <w:rsid w:val="00D457A7"/>
    <w:rsid w:val="00D5616F"/>
    <w:rsid w:val="00D65A25"/>
    <w:rsid w:val="00D66FEE"/>
    <w:rsid w:val="00D71377"/>
    <w:rsid w:val="00D71AC6"/>
    <w:rsid w:val="00D7281D"/>
    <w:rsid w:val="00D75AA3"/>
    <w:rsid w:val="00D75B52"/>
    <w:rsid w:val="00D772A5"/>
    <w:rsid w:val="00D85340"/>
    <w:rsid w:val="00D86F31"/>
    <w:rsid w:val="00D9467D"/>
    <w:rsid w:val="00DA18C3"/>
    <w:rsid w:val="00DB0C11"/>
    <w:rsid w:val="00DB6130"/>
    <w:rsid w:val="00DB7C53"/>
    <w:rsid w:val="00DC5DD3"/>
    <w:rsid w:val="00DD081D"/>
    <w:rsid w:val="00DD5E97"/>
    <w:rsid w:val="00DD6B70"/>
    <w:rsid w:val="00DF06DD"/>
    <w:rsid w:val="00DF1608"/>
    <w:rsid w:val="00E06705"/>
    <w:rsid w:val="00E07BBE"/>
    <w:rsid w:val="00E14DCC"/>
    <w:rsid w:val="00E16F20"/>
    <w:rsid w:val="00E17A96"/>
    <w:rsid w:val="00E22FC9"/>
    <w:rsid w:val="00E31348"/>
    <w:rsid w:val="00E47B0B"/>
    <w:rsid w:val="00E613D6"/>
    <w:rsid w:val="00E73C11"/>
    <w:rsid w:val="00E82C36"/>
    <w:rsid w:val="00E86E50"/>
    <w:rsid w:val="00E91B0A"/>
    <w:rsid w:val="00E943F5"/>
    <w:rsid w:val="00E95D50"/>
    <w:rsid w:val="00EA2537"/>
    <w:rsid w:val="00EA4E9B"/>
    <w:rsid w:val="00EB1263"/>
    <w:rsid w:val="00EB53C7"/>
    <w:rsid w:val="00EC2A95"/>
    <w:rsid w:val="00EC31F7"/>
    <w:rsid w:val="00ED059F"/>
    <w:rsid w:val="00ED26A3"/>
    <w:rsid w:val="00EE7FF1"/>
    <w:rsid w:val="00EF244C"/>
    <w:rsid w:val="00F02F2D"/>
    <w:rsid w:val="00F074AD"/>
    <w:rsid w:val="00F267F9"/>
    <w:rsid w:val="00F27F46"/>
    <w:rsid w:val="00F31EA0"/>
    <w:rsid w:val="00F35A8B"/>
    <w:rsid w:val="00F4644F"/>
    <w:rsid w:val="00F53941"/>
    <w:rsid w:val="00F566B0"/>
    <w:rsid w:val="00F623A0"/>
    <w:rsid w:val="00F632C3"/>
    <w:rsid w:val="00F729E9"/>
    <w:rsid w:val="00F87AC9"/>
    <w:rsid w:val="00F92F44"/>
    <w:rsid w:val="00F9465D"/>
    <w:rsid w:val="00F96BB1"/>
    <w:rsid w:val="00FA4AB9"/>
    <w:rsid w:val="00FA5B91"/>
    <w:rsid w:val="00FB2506"/>
    <w:rsid w:val="00FC0B0E"/>
    <w:rsid w:val="00FC2F10"/>
    <w:rsid w:val="00FD0036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4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0CB"/>
  </w:style>
  <w:style w:type="paragraph" w:styleId="a6">
    <w:name w:val="footer"/>
    <w:basedOn w:val="a"/>
    <w:link w:val="a7"/>
    <w:uiPriority w:val="99"/>
    <w:unhideWhenUsed/>
    <w:rsid w:val="0005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0CB"/>
  </w:style>
  <w:style w:type="paragraph" w:styleId="a8">
    <w:name w:val="Balloon Text"/>
    <w:basedOn w:val="a"/>
    <w:link w:val="a9"/>
    <w:uiPriority w:val="99"/>
    <w:semiHidden/>
    <w:unhideWhenUsed/>
    <w:rsid w:val="00DD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4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0CB"/>
  </w:style>
  <w:style w:type="paragraph" w:styleId="a6">
    <w:name w:val="footer"/>
    <w:basedOn w:val="a"/>
    <w:link w:val="a7"/>
    <w:uiPriority w:val="99"/>
    <w:unhideWhenUsed/>
    <w:rsid w:val="0005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0CB"/>
  </w:style>
  <w:style w:type="paragraph" w:styleId="a8">
    <w:name w:val="Balloon Text"/>
    <w:basedOn w:val="a"/>
    <w:link w:val="a9"/>
    <w:uiPriority w:val="99"/>
    <w:semiHidden/>
    <w:unhideWhenUsed/>
    <w:rsid w:val="00DD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09BE-5444-429D-883C-5BC2C29E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cp:lastPrinted>2017-02-07T08:47:00Z</cp:lastPrinted>
  <dcterms:created xsi:type="dcterms:W3CDTF">2017-01-27T06:24:00Z</dcterms:created>
  <dcterms:modified xsi:type="dcterms:W3CDTF">2017-02-07T08:49:00Z</dcterms:modified>
</cp:coreProperties>
</file>