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54EB4" w:rsidTr="00254EB4">
        <w:tc>
          <w:tcPr>
            <w:tcW w:w="5069" w:type="dxa"/>
          </w:tcPr>
          <w:p w:rsidR="00254EB4" w:rsidRDefault="00254EB4" w:rsidP="00254EB4">
            <w:pPr>
              <w:pStyle w:val="a4"/>
              <w:rPr>
                <w:rFonts w:ascii="Times New Roman" w:hAnsi="Times New Roman"/>
                <w:sz w:val="28"/>
                <w:szCs w:val="28"/>
              </w:rPr>
            </w:pPr>
          </w:p>
        </w:tc>
        <w:tc>
          <w:tcPr>
            <w:tcW w:w="5069" w:type="dxa"/>
          </w:tcPr>
          <w:p w:rsidR="00254EB4" w:rsidRPr="00254EB4" w:rsidRDefault="00254EB4" w:rsidP="00254EB4">
            <w:pPr>
              <w:pStyle w:val="a4"/>
              <w:jc w:val="center"/>
              <w:rPr>
                <w:rFonts w:ascii="Times New Roman" w:hAnsi="Times New Roman"/>
                <w:sz w:val="28"/>
                <w:szCs w:val="28"/>
                <w:lang w:val="ru-RU"/>
              </w:rPr>
            </w:pPr>
          </w:p>
        </w:tc>
      </w:tr>
    </w:tbl>
    <w:p w:rsidR="00326197" w:rsidRPr="00254EB4" w:rsidRDefault="00326197" w:rsidP="00254EB4">
      <w:pPr>
        <w:pStyle w:val="a4"/>
        <w:rPr>
          <w:rFonts w:ascii="Times New Roman" w:hAnsi="Times New Roman"/>
          <w:sz w:val="28"/>
          <w:szCs w:val="28"/>
          <w:lang w:val="ru-RU"/>
        </w:rPr>
      </w:pPr>
    </w:p>
    <w:p w:rsidR="00326197" w:rsidRPr="00254EB4" w:rsidRDefault="00326197" w:rsidP="00254EB4">
      <w:pPr>
        <w:pStyle w:val="a4"/>
        <w:rPr>
          <w:rFonts w:ascii="Times New Roman" w:hAnsi="Times New Roman"/>
          <w:sz w:val="28"/>
          <w:szCs w:val="28"/>
          <w:lang w:val="ru-RU"/>
        </w:rPr>
      </w:pPr>
    </w:p>
    <w:p w:rsidR="00326197" w:rsidRPr="00254EB4" w:rsidRDefault="00326197" w:rsidP="00254EB4">
      <w:pPr>
        <w:pStyle w:val="a4"/>
        <w:rPr>
          <w:rFonts w:ascii="Times New Roman" w:hAnsi="Times New Roman"/>
          <w:sz w:val="28"/>
          <w:szCs w:val="28"/>
          <w:lang w:val="ru-RU"/>
        </w:rPr>
      </w:pPr>
    </w:p>
    <w:p w:rsidR="00326197" w:rsidRPr="00254EB4" w:rsidRDefault="00326197" w:rsidP="00254EB4">
      <w:pPr>
        <w:pStyle w:val="a4"/>
        <w:rPr>
          <w:rFonts w:ascii="Times New Roman" w:hAnsi="Times New Roman"/>
          <w:sz w:val="28"/>
          <w:szCs w:val="28"/>
          <w:lang w:val="ru-RU"/>
        </w:rPr>
      </w:pPr>
    </w:p>
    <w:p w:rsidR="00326197" w:rsidRPr="00254EB4" w:rsidRDefault="00326197" w:rsidP="00254EB4">
      <w:pPr>
        <w:pStyle w:val="a4"/>
        <w:rPr>
          <w:rFonts w:ascii="Times New Roman" w:hAnsi="Times New Roman"/>
          <w:sz w:val="28"/>
          <w:szCs w:val="28"/>
          <w:lang w:val="ru-RU"/>
        </w:rPr>
      </w:pPr>
    </w:p>
    <w:p w:rsidR="003812DB" w:rsidRDefault="003812DB" w:rsidP="00326197">
      <w:pPr>
        <w:pStyle w:val="a4"/>
        <w:spacing w:line="360" w:lineRule="auto"/>
        <w:jc w:val="center"/>
        <w:rPr>
          <w:rFonts w:ascii="Times New Roman" w:hAnsi="Times New Roman"/>
          <w:b/>
          <w:sz w:val="40"/>
          <w:szCs w:val="40"/>
          <w:lang w:val="ru-RU"/>
        </w:rPr>
      </w:pPr>
      <w:r>
        <w:rPr>
          <w:rFonts w:ascii="Times New Roman" w:hAnsi="Times New Roman"/>
          <w:b/>
          <w:sz w:val="40"/>
          <w:szCs w:val="40"/>
          <w:lang w:val="ru-RU"/>
        </w:rPr>
        <w:t>ПРОЕКТ</w:t>
      </w:r>
    </w:p>
    <w:p w:rsidR="00326197" w:rsidRPr="006C68A4" w:rsidRDefault="00326197" w:rsidP="00326197">
      <w:pPr>
        <w:pStyle w:val="a4"/>
        <w:spacing w:line="360" w:lineRule="auto"/>
        <w:jc w:val="center"/>
        <w:rPr>
          <w:rFonts w:ascii="Times New Roman" w:hAnsi="Times New Roman"/>
          <w:b/>
          <w:sz w:val="40"/>
          <w:szCs w:val="40"/>
          <w:lang w:val="ru-RU"/>
        </w:rPr>
      </w:pPr>
      <w:r w:rsidRPr="006C68A4">
        <w:rPr>
          <w:rFonts w:ascii="Times New Roman" w:hAnsi="Times New Roman"/>
          <w:b/>
          <w:sz w:val="40"/>
          <w:szCs w:val="40"/>
          <w:lang w:val="ru-RU"/>
        </w:rPr>
        <w:t>ПРОГРАММ</w:t>
      </w:r>
      <w:r w:rsidR="003812DB">
        <w:rPr>
          <w:rFonts w:ascii="Times New Roman" w:hAnsi="Times New Roman"/>
          <w:b/>
          <w:sz w:val="40"/>
          <w:szCs w:val="40"/>
          <w:lang w:val="ru-RU"/>
        </w:rPr>
        <w:t>Ы</w:t>
      </w:r>
      <w:bookmarkStart w:id="0" w:name="_GoBack"/>
      <w:bookmarkEnd w:id="0"/>
    </w:p>
    <w:p w:rsidR="00326197" w:rsidRPr="006C68A4" w:rsidRDefault="00326197" w:rsidP="00326197">
      <w:pPr>
        <w:pStyle w:val="a4"/>
        <w:spacing w:line="360" w:lineRule="auto"/>
        <w:jc w:val="center"/>
        <w:rPr>
          <w:rFonts w:ascii="Times New Roman" w:hAnsi="Times New Roman"/>
          <w:b/>
          <w:sz w:val="40"/>
          <w:szCs w:val="40"/>
          <w:lang w:val="ru-RU"/>
        </w:rPr>
      </w:pPr>
      <w:r w:rsidRPr="006C68A4">
        <w:rPr>
          <w:rFonts w:ascii="Times New Roman" w:hAnsi="Times New Roman"/>
          <w:b/>
          <w:sz w:val="40"/>
          <w:szCs w:val="40"/>
          <w:lang w:val="ru-RU"/>
        </w:rPr>
        <w:t>КОМПЛЕКСНОГО РАЗВИТИЯ</w:t>
      </w:r>
    </w:p>
    <w:p w:rsidR="00326197" w:rsidRPr="006C68A4" w:rsidRDefault="00C66FFA" w:rsidP="00326197">
      <w:pPr>
        <w:pStyle w:val="a4"/>
        <w:spacing w:line="360" w:lineRule="auto"/>
        <w:jc w:val="center"/>
        <w:rPr>
          <w:rFonts w:ascii="Times New Roman" w:hAnsi="Times New Roman"/>
          <w:b/>
          <w:sz w:val="40"/>
          <w:szCs w:val="40"/>
          <w:lang w:val="ru-RU"/>
        </w:rPr>
      </w:pPr>
      <w:r w:rsidRPr="006C68A4">
        <w:rPr>
          <w:rFonts w:ascii="Times New Roman" w:hAnsi="Times New Roman"/>
          <w:b/>
          <w:sz w:val="40"/>
          <w:szCs w:val="40"/>
          <w:lang w:val="ru-RU"/>
        </w:rPr>
        <w:t>ТРАНСПОРТНОЙ</w:t>
      </w:r>
      <w:r w:rsidR="00A7437B" w:rsidRPr="006C68A4">
        <w:rPr>
          <w:rFonts w:ascii="Times New Roman" w:hAnsi="Times New Roman"/>
          <w:b/>
          <w:sz w:val="40"/>
          <w:szCs w:val="40"/>
          <w:lang w:val="ru-RU"/>
        </w:rPr>
        <w:t xml:space="preserve"> ИНФРАСТРУКТУРЫ </w:t>
      </w:r>
    </w:p>
    <w:p w:rsidR="00326197" w:rsidRPr="006C68A4" w:rsidRDefault="009E4235" w:rsidP="00326197">
      <w:pPr>
        <w:spacing w:line="360" w:lineRule="auto"/>
        <w:ind w:firstLine="0"/>
        <w:jc w:val="center"/>
        <w:rPr>
          <w:rFonts w:ascii="Times New Roman" w:hAnsi="Times New Roman"/>
          <w:b/>
          <w:sz w:val="40"/>
          <w:szCs w:val="40"/>
        </w:rPr>
      </w:pPr>
      <w:r w:rsidRPr="006C68A4">
        <w:rPr>
          <w:rFonts w:ascii="Times New Roman" w:hAnsi="Times New Roman"/>
          <w:b/>
          <w:sz w:val="40"/>
          <w:szCs w:val="40"/>
        </w:rPr>
        <w:t>ПАРКОВСКО</w:t>
      </w:r>
      <w:r w:rsidR="00C66FFA" w:rsidRPr="006C68A4">
        <w:rPr>
          <w:rFonts w:ascii="Times New Roman" w:hAnsi="Times New Roman"/>
          <w:b/>
          <w:sz w:val="40"/>
          <w:szCs w:val="40"/>
        </w:rPr>
        <w:t>ГО</w:t>
      </w:r>
      <w:r w:rsidR="00326197" w:rsidRPr="006C68A4">
        <w:rPr>
          <w:rFonts w:ascii="Times New Roman" w:hAnsi="Times New Roman"/>
          <w:b/>
          <w:sz w:val="40"/>
          <w:szCs w:val="40"/>
        </w:rPr>
        <w:t xml:space="preserve"> СЕЛЬСКО</w:t>
      </w:r>
      <w:r w:rsidR="00C66FFA" w:rsidRPr="006C68A4">
        <w:rPr>
          <w:rFonts w:ascii="Times New Roman" w:hAnsi="Times New Roman"/>
          <w:b/>
          <w:sz w:val="40"/>
          <w:szCs w:val="40"/>
        </w:rPr>
        <w:t>ГО</w:t>
      </w:r>
      <w:r w:rsidR="00326197" w:rsidRPr="006C68A4">
        <w:rPr>
          <w:rFonts w:ascii="Times New Roman" w:hAnsi="Times New Roman"/>
          <w:b/>
          <w:sz w:val="40"/>
          <w:szCs w:val="40"/>
        </w:rPr>
        <w:t xml:space="preserve"> ПОСЕЛЕНИ</w:t>
      </w:r>
      <w:r w:rsidR="00C66FFA" w:rsidRPr="006C68A4">
        <w:rPr>
          <w:rFonts w:ascii="Times New Roman" w:hAnsi="Times New Roman"/>
          <w:b/>
          <w:sz w:val="40"/>
          <w:szCs w:val="40"/>
        </w:rPr>
        <w:t>Я</w:t>
      </w:r>
      <w:r w:rsidR="00326197" w:rsidRPr="006C68A4">
        <w:rPr>
          <w:rFonts w:ascii="Times New Roman" w:hAnsi="Times New Roman"/>
          <w:b/>
          <w:sz w:val="40"/>
          <w:szCs w:val="40"/>
        </w:rPr>
        <w:t xml:space="preserve"> </w:t>
      </w:r>
      <w:r w:rsidRPr="006C68A4">
        <w:rPr>
          <w:rFonts w:ascii="Times New Roman" w:hAnsi="Times New Roman"/>
          <w:b/>
          <w:sz w:val="40"/>
          <w:szCs w:val="40"/>
        </w:rPr>
        <w:t>ТИХОРЕЦК</w:t>
      </w:r>
      <w:r w:rsidR="00C66FFA" w:rsidRPr="006C68A4">
        <w:rPr>
          <w:rFonts w:ascii="Times New Roman" w:hAnsi="Times New Roman"/>
          <w:b/>
          <w:sz w:val="40"/>
          <w:szCs w:val="40"/>
        </w:rPr>
        <w:t>ОГО</w:t>
      </w:r>
      <w:r w:rsidR="00326197" w:rsidRPr="006C68A4">
        <w:rPr>
          <w:rFonts w:ascii="Times New Roman" w:hAnsi="Times New Roman"/>
          <w:b/>
          <w:sz w:val="40"/>
          <w:szCs w:val="40"/>
        </w:rPr>
        <w:t xml:space="preserve"> РАЙОН</w:t>
      </w:r>
      <w:r w:rsidR="00C66FFA" w:rsidRPr="006C68A4">
        <w:rPr>
          <w:rFonts w:ascii="Times New Roman" w:hAnsi="Times New Roman"/>
          <w:b/>
          <w:sz w:val="40"/>
          <w:szCs w:val="40"/>
        </w:rPr>
        <w:t>А</w:t>
      </w:r>
    </w:p>
    <w:p w:rsidR="00326197" w:rsidRPr="006C68A4" w:rsidRDefault="00326197" w:rsidP="00326197">
      <w:pPr>
        <w:pStyle w:val="a4"/>
        <w:spacing w:line="360" w:lineRule="auto"/>
        <w:jc w:val="center"/>
        <w:rPr>
          <w:rFonts w:ascii="Times New Roman" w:hAnsi="Times New Roman"/>
          <w:b/>
          <w:sz w:val="40"/>
          <w:szCs w:val="40"/>
          <w:lang w:val="ru-RU"/>
        </w:rPr>
      </w:pPr>
      <w:r w:rsidRPr="006C68A4">
        <w:rPr>
          <w:rFonts w:ascii="Times New Roman" w:hAnsi="Times New Roman"/>
          <w:b/>
          <w:sz w:val="40"/>
          <w:szCs w:val="40"/>
          <w:lang w:val="ru-RU"/>
        </w:rPr>
        <w:t>КРАСНОДАРСКОГО КРАЯ</w:t>
      </w:r>
    </w:p>
    <w:p w:rsidR="00326197" w:rsidRPr="006C68A4" w:rsidRDefault="00326197" w:rsidP="00326197">
      <w:pPr>
        <w:pStyle w:val="a4"/>
        <w:spacing w:line="360" w:lineRule="auto"/>
        <w:jc w:val="center"/>
        <w:rPr>
          <w:rFonts w:ascii="Times New Roman" w:hAnsi="Times New Roman"/>
          <w:b/>
          <w:sz w:val="40"/>
          <w:szCs w:val="40"/>
          <w:lang w:val="ru-RU"/>
        </w:rPr>
      </w:pPr>
      <w:r w:rsidRPr="006C68A4">
        <w:rPr>
          <w:rFonts w:ascii="Times New Roman" w:hAnsi="Times New Roman"/>
          <w:b/>
          <w:sz w:val="40"/>
          <w:szCs w:val="40"/>
          <w:lang w:val="ru-RU"/>
        </w:rPr>
        <w:t>на период 201</w:t>
      </w:r>
      <w:r w:rsidR="00A7437B" w:rsidRPr="006C68A4">
        <w:rPr>
          <w:rFonts w:ascii="Times New Roman" w:hAnsi="Times New Roman"/>
          <w:b/>
          <w:sz w:val="40"/>
          <w:szCs w:val="40"/>
          <w:lang w:val="ru-RU"/>
        </w:rPr>
        <w:t>6</w:t>
      </w:r>
      <w:r w:rsidRPr="006C68A4">
        <w:rPr>
          <w:rFonts w:ascii="Times New Roman" w:hAnsi="Times New Roman"/>
          <w:b/>
          <w:sz w:val="40"/>
          <w:szCs w:val="40"/>
          <w:lang w:val="ru-RU"/>
        </w:rPr>
        <w:t xml:space="preserve"> – 202</w:t>
      </w:r>
      <w:r w:rsidR="00A7437B" w:rsidRPr="006C68A4">
        <w:rPr>
          <w:rFonts w:ascii="Times New Roman" w:hAnsi="Times New Roman"/>
          <w:b/>
          <w:sz w:val="40"/>
          <w:szCs w:val="40"/>
          <w:lang w:val="ru-RU"/>
        </w:rPr>
        <w:t>1</w:t>
      </w:r>
      <w:r w:rsidRPr="006C68A4">
        <w:rPr>
          <w:rFonts w:ascii="Times New Roman" w:hAnsi="Times New Roman"/>
          <w:b/>
          <w:sz w:val="40"/>
          <w:szCs w:val="40"/>
          <w:lang w:val="ru-RU"/>
        </w:rPr>
        <w:t xml:space="preserve"> годы с перспективой до 20</w:t>
      </w:r>
      <w:r w:rsidR="00DE3138" w:rsidRPr="006C68A4">
        <w:rPr>
          <w:rFonts w:ascii="Times New Roman" w:hAnsi="Times New Roman"/>
          <w:b/>
          <w:sz w:val="40"/>
          <w:szCs w:val="40"/>
          <w:lang w:val="ru-RU"/>
        </w:rPr>
        <w:t>28</w:t>
      </w:r>
      <w:r w:rsidRPr="006C68A4">
        <w:rPr>
          <w:rFonts w:ascii="Times New Roman" w:hAnsi="Times New Roman"/>
          <w:b/>
          <w:sz w:val="40"/>
          <w:szCs w:val="40"/>
          <w:lang w:val="ru-RU"/>
        </w:rPr>
        <w:t xml:space="preserve"> года</w:t>
      </w:r>
    </w:p>
    <w:p w:rsidR="00A7437B" w:rsidRPr="006C68A4" w:rsidRDefault="00A7437B" w:rsidP="00326197">
      <w:pPr>
        <w:pStyle w:val="a4"/>
        <w:spacing w:line="360" w:lineRule="auto"/>
        <w:jc w:val="center"/>
        <w:rPr>
          <w:rFonts w:ascii="Times New Roman" w:hAnsi="Times New Roman"/>
          <w:b/>
          <w:sz w:val="40"/>
          <w:szCs w:val="40"/>
          <w:lang w:val="ru-RU"/>
        </w:rPr>
      </w:pPr>
    </w:p>
    <w:p w:rsidR="00A7437B" w:rsidRPr="006C68A4" w:rsidRDefault="00A7437B" w:rsidP="00326197">
      <w:pPr>
        <w:pStyle w:val="a4"/>
        <w:spacing w:line="360" w:lineRule="auto"/>
        <w:jc w:val="center"/>
        <w:rPr>
          <w:rFonts w:ascii="Times New Roman" w:hAnsi="Times New Roman"/>
          <w:b/>
          <w:sz w:val="40"/>
          <w:szCs w:val="40"/>
          <w:lang w:val="ru-RU"/>
        </w:rPr>
      </w:pPr>
    </w:p>
    <w:p w:rsidR="00A7437B" w:rsidRPr="006C68A4" w:rsidRDefault="00A7437B" w:rsidP="00326197">
      <w:pPr>
        <w:pStyle w:val="a4"/>
        <w:spacing w:line="360" w:lineRule="auto"/>
        <w:jc w:val="center"/>
        <w:rPr>
          <w:rFonts w:ascii="Times New Roman" w:hAnsi="Times New Roman"/>
          <w:b/>
          <w:sz w:val="40"/>
          <w:szCs w:val="40"/>
          <w:lang w:val="ru-RU"/>
        </w:rPr>
      </w:pPr>
    </w:p>
    <w:p w:rsidR="00A7437B" w:rsidRPr="006C68A4" w:rsidRDefault="00A7437B" w:rsidP="00326197">
      <w:pPr>
        <w:pStyle w:val="a4"/>
        <w:spacing w:line="360" w:lineRule="auto"/>
        <w:jc w:val="center"/>
        <w:rPr>
          <w:rFonts w:ascii="Times New Roman" w:hAnsi="Times New Roman"/>
          <w:b/>
          <w:sz w:val="40"/>
          <w:szCs w:val="40"/>
          <w:lang w:val="ru-RU"/>
        </w:rPr>
      </w:pPr>
    </w:p>
    <w:p w:rsidR="006C68A4" w:rsidRPr="006C68A4" w:rsidRDefault="006C68A4" w:rsidP="00326197">
      <w:pPr>
        <w:pStyle w:val="a4"/>
        <w:spacing w:line="360" w:lineRule="auto"/>
        <w:jc w:val="center"/>
        <w:rPr>
          <w:rFonts w:ascii="Times New Roman" w:hAnsi="Times New Roman"/>
          <w:b/>
          <w:sz w:val="40"/>
          <w:szCs w:val="40"/>
          <w:lang w:val="ru-RU"/>
        </w:rPr>
      </w:pPr>
    </w:p>
    <w:p w:rsidR="006C68A4" w:rsidRPr="006C68A4" w:rsidRDefault="006C68A4" w:rsidP="00326197">
      <w:pPr>
        <w:pStyle w:val="a4"/>
        <w:spacing w:line="360" w:lineRule="auto"/>
        <w:jc w:val="center"/>
        <w:rPr>
          <w:rFonts w:ascii="Times New Roman" w:hAnsi="Times New Roman"/>
          <w:b/>
          <w:sz w:val="40"/>
          <w:szCs w:val="40"/>
          <w:lang w:val="ru-RU"/>
        </w:rPr>
      </w:pPr>
    </w:p>
    <w:p w:rsidR="00A7437B" w:rsidRPr="006C68A4" w:rsidRDefault="00A7437B" w:rsidP="00326197">
      <w:pPr>
        <w:pStyle w:val="a4"/>
        <w:spacing w:line="360" w:lineRule="auto"/>
        <w:jc w:val="center"/>
        <w:rPr>
          <w:rFonts w:ascii="Times New Roman" w:hAnsi="Times New Roman"/>
          <w:b/>
          <w:szCs w:val="40"/>
          <w:lang w:val="ru-RU"/>
        </w:rPr>
      </w:pPr>
    </w:p>
    <w:p w:rsidR="00A7437B" w:rsidRPr="006C68A4" w:rsidRDefault="00A7437B" w:rsidP="00A7437B">
      <w:pPr>
        <w:spacing w:after="160" w:line="259" w:lineRule="auto"/>
        <w:ind w:firstLine="0"/>
        <w:jc w:val="center"/>
      </w:pPr>
      <w:r w:rsidRPr="006C68A4">
        <w:t>2016 год</w:t>
      </w:r>
    </w:p>
    <w:p w:rsidR="00326197" w:rsidRPr="006C68A4" w:rsidRDefault="00326197">
      <w:pPr>
        <w:spacing w:after="160" w:line="259" w:lineRule="auto"/>
        <w:ind w:firstLine="0"/>
        <w:jc w:val="left"/>
        <w:rPr>
          <w:highlight w:val="yellow"/>
        </w:rPr>
      </w:pPr>
      <w:r w:rsidRPr="006C68A4">
        <w:rPr>
          <w:highlight w:val="yellow"/>
        </w:rPr>
        <w:br w:type="page"/>
      </w:r>
    </w:p>
    <w:sdt>
      <w:sdtPr>
        <w:rPr>
          <w:rFonts w:ascii="Bookman Old Style" w:eastAsia="Calibri" w:hAnsi="Bookman Old Style" w:cs="Times New Roman"/>
          <w:color w:val="auto"/>
          <w:sz w:val="24"/>
          <w:szCs w:val="22"/>
          <w:highlight w:val="yellow"/>
          <w:lang w:eastAsia="en-US"/>
        </w:rPr>
        <w:id w:val="-1161626141"/>
        <w:docPartObj>
          <w:docPartGallery w:val="Table of Contents"/>
          <w:docPartUnique/>
        </w:docPartObj>
      </w:sdtPr>
      <w:sdtEndPr>
        <w:rPr>
          <w:b/>
          <w:bCs/>
        </w:rPr>
      </w:sdtEndPr>
      <w:sdtContent>
        <w:p w:rsidR="007645E7" w:rsidRPr="00CC074D" w:rsidRDefault="007645E7" w:rsidP="008A7515">
          <w:pPr>
            <w:pStyle w:val="a6"/>
            <w:ind w:right="-143"/>
            <w:rPr>
              <w:rFonts w:ascii="Bookman Old Style" w:hAnsi="Bookman Old Style"/>
              <w:sz w:val="24"/>
              <w:szCs w:val="20"/>
            </w:rPr>
          </w:pPr>
          <w:r w:rsidRPr="00CC074D">
            <w:rPr>
              <w:rFonts w:ascii="Bookman Old Style" w:hAnsi="Bookman Old Style"/>
              <w:sz w:val="24"/>
              <w:szCs w:val="20"/>
            </w:rPr>
            <w:t>Оглавление</w:t>
          </w:r>
        </w:p>
        <w:p w:rsidR="003A1E1E" w:rsidRPr="00CC074D" w:rsidRDefault="007645E7">
          <w:pPr>
            <w:pStyle w:val="14"/>
            <w:tabs>
              <w:tab w:val="right" w:leader="dot" w:pos="9912"/>
            </w:tabs>
            <w:rPr>
              <w:rFonts w:ascii="Bookman Old Style" w:hAnsi="Bookman Old Style" w:cstheme="minorBidi"/>
              <w:noProof/>
              <w:sz w:val="24"/>
              <w:szCs w:val="20"/>
            </w:rPr>
          </w:pPr>
          <w:r w:rsidRPr="00CC074D">
            <w:rPr>
              <w:rFonts w:ascii="Bookman Old Style" w:hAnsi="Bookman Old Style"/>
              <w:sz w:val="24"/>
              <w:szCs w:val="20"/>
            </w:rPr>
            <w:fldChar w:fldCharType="begin"/>
          </w:r>
          <w:r w:rsidRPr="00CC074D">
            <w:rPr>
              <w:rFonts w:ascii="Bookman Old Style" w:hAnsi="Bookman Old Style"/>
              <w:sz w:val="24"/>
              <w:szCs w:val="20"/>
            </w:rPr>
            <w:instrText xml:space="preserve"> TOC \o "1-3" \h \z \u </w:instrText>
          </w:r>
          <w:r w:rsidRPr="00CC074D">
            <w:rPr>
              <w:rFonts w:ascii="Bookman Old Style" w:hAnsi="Bookman Old Style"/>
              <w:sz w:val="24"/>
              <w:szCs w:val="20"/>
            </w:rPr>
            <w:fldChar w:fldCharType="separate"/>
          </w:r>
          <w:hyperlink w:anchor="_Toc446593892" w:history="1">
            <w:r w:rsidR="003A1E1E" w:rsidRPr="00CC074D">
              <w:rPr>
                <w:rStyle w:val="a7"/>
                <w:rFonts w:ascii="Bookman Old Style" w:hAnsi="Bookman Old Style"/>
                <w:noProof/>
                <w:sz w:val="24"/>
                <w:szCs w:val="20"/>
              </w:rPr>
              <w:t>ПАСПОРТ ПРОГРАММЫ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_Toc446593892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3</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440"/>
              <w:tab w:val="right" w:leader="dot" w:pos="9912"/>
            </w:tabs>
            <w:rPr>
              <w:rFonts w:ascii="Bookman Old Style" w:hAnsi="Bookman Old Style" w:cstheme="minorBidi"/>
              <w:noProof/>
              <w:sz w:val="24"/>
              <w:szCs w:val="20"/>
            </w:rPr>
          </w:pPr>
          <w:hyperlink w:anchor="_Toc446593893" w:history="1">
            <w:r w:rsidR="003A1E1E" w:rsidRPr="00CC074D">
              <w:rPr>
                <w:rStyle w:val="a7"/>
                <w:rFonts w:ascii="Bookman Old Style" w:hAnsi="Bookman Old Style"/>
                <w:noProof/>
                <w:sz w:val="24"/>
                <w:szCs w:val="20"/>
              </w:rPr>
              <w:t>1.</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ЗАДАЧИ СОВЕРШЕНСТВОВАНИЯ И РАЗВИТИЯ ТРАНСПОРТНОЙ ИНФРАСТРУКТУРЫ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_Toc446593893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6</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440"/>
              <w:tab w:val="right" w:leader="dot" w:pos="9912"/>
            </w:tabs>
            <w:rPr>
              <w:rFonts w:ascii="Bookman Old Style" w:hAnsi="Bookman Old Style" w:cstheme="minorBidi"/>
              <w:noProof/>
              <w:sz w:val="24"/>
              <w:szCs w:val="20"/>
            </w:rPr>
          </w:pPr>
          <w:hyperlink w:anchor="_Toc446593894" w:history="1">
            <w:r w:rsidR="003A1E1E" w:rsidRPr="00CC074D">
              <w:rPr>
                <w:rStyle w:val="a7"/>
                <w:rFonts w:ascii="Bookman Old Style" w:hAnsi="Bookman Old Style"/>
                <w:noProof/>
                <w:sz w:val="24"/>
                <w:szCs w:val="20"/>
              </w:rPr>
              <w:t>2.</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ХАРАКТЕРИСТИКА СУЩЕСТВУЮЩЕГО СОСТОЯНИЯ ТРАНСПОРТНОЙ ИНФРАСТРУКТУРЫ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_Toc446593894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10</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895" w:history="1">
            <w:r w:rsidR="003A1E1E" w:rsidRPr="00CC074D">
              <w:rPr>
                <w:rStyle w:val="a7"/>
                <w:rFonts w:ascii="Bookman Old Style" w:hAnsi="Bookman Old Style"/>
                <w:noProof/>
                <w:sz w:val="24"/>
                <w:szCs w:val="20"/>
              </w:rPr>
              <w:t>2.1</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Анализ социально–экономического развития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_Toc446593895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11</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896" w:history="1">
            <w:r w:rsidR="003A1E1E" w:rsidRPr="00CC074D">
              <w:rPr>
                <w:rStyle w:val="a7"/>
                <w:rFonts w:ascii="Bookman Old Style" w:hAnsi="Bookman Old Style"/>
                <w:noProof/>
                <w:sz w:val="24"/>
                <w:szCs w:val="20"/>
              </w:rPr>
              <w:t>2.1.1</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Краткая характеристика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_Toc446593896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11</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897" w:history="1">
            <w:r w:rsidR="003A1E1E" w:rsidRPr="00CC074D">
              <w:rPr>
                <w:rStyle w:val="a7"/>
                <w:rFonts w:ascii="Bookman Old Style" w:hAnsi="Bookman Old Style"/>
                <w:noProof/>
                <w:sz w:val="24"/>
                <w:szCs w:val="20"/>
              </w:rPr>
              <w:t>2.1.2</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Климат</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_Toc446593897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12</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898" w:history="1">
            <w:r w:rsidR="003A1E1E" w:rsidRPr="00CC074D">
              <w:rPr>
                <w:rStyle w:val="a7"/>
                <w:rFonts w:ascii="Bookman Old Style" w:hAnsi="Bookman Old Style"/>
                <w:noProof/>
                <w:sz w:val="24"/>
                <w:szCs w:val="20"/>
              </w:rPr>
              <w:t>2.1.3</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Демографическая ситуация и анализ численности населения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_Toc446593898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13</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899" w:history="1">
            <w:r w:rsidR="003A1E1E" w:rsidRPr="00CC074D">
              <w:rPr>
                <w:rStyle w:val="a7"/>
                <w:rFonts w:ascii="Bookman Old Style" w:hAnsi="Bookman Old Style"/>
                <w:noProof/>
                <w:sz w:val="24"/>
                <w:szCs w:val="20"/>
              </w:rPr>
              <w:t>2.2</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Характеристика транспортной инфраструктуры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_Toc446593899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14</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00" w:history="1">
            <w:r w:rsidR="003A1E1E" w:rsidRPr="00CC074D">
              <w:rPr>
                <w:rStyle w:val="a7"/>
                <w:rFonts w:ascii="Bookman Old Style" w:hAnsi="Bookman Old Style"/>
                <w:noProof/>
                <w:sz w:val="24"/>
                <w:szCs w:val="20"/>
              </w:rPr>
              <w:t>2.2.1</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Внешний транспорт</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_Toc446593900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14</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01" w:history="1">
            <w:r w:rsidR="003A1E1E" w:rsidRPr="00CC074D">
              <w:rPr>
                <w:rStyle w:val="a7"/>
                <w:rFonts w:ascii="Bookman Old Style" w:hAnsi="Bookman Old Style"/>
                <w:noProof/>
                <w:sz w:val="24"/>
                <w:szCs w:val="20"/>
              </w:rPr>
              <w:t>2.2.2</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Общественный транспорт</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_Toc446593901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16</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02" w:history="1">
            <w:r w:rsidR="003A1E1E" w:rsidRPr="00CC074D">
              <w:rPr>
                <w:rStyle w:val="a7"/>
                <w:rFonts w:ascii="Bookman Old Style" w:hAnsi="Bookman Old Style"/>
                <w:noProof/>
                <w:sz w:val="24"/>
                <w:szCs w:val="20"/>
              </w:rPr>
              <w:t>2.2.3</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Улично-дорожная сеть</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_Toc446593902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16</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440"/>
              <w:tab w:val="right" w:leader="dot" w:pos="9912"/>
            </w:tabs>
            <w:rPr>
              <w:rFonts w:ascii="Bookman Old Style" w:hAnsi="Bookman Old Style" w:cstheme="minorBidi"/>
              <w:noProof/>
              <w:sz w:val="24"/>
              <w:szCs w:val="20"/>
            </w:rPr>
          </w:pPr>
          <w:hyperlink w:anchor="_Toc446593903" w:history="1">
            <w:r w:rsidR="003A1E1E" w:rsidRPr="00CC074D">
              <w:rPr>
                <w:rStyle w:val="a7"/>
                <w:rFonts w:ascii="Bookman Old Style" w:hAnsi="Bookman Old Style"/>
                <w:noProof/>
                <w:sz w:val="24"/>
                <w:szCs w:val="20"/>
              </w:rPr>
              <w:t>3.</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ПРОГНОЗ ТРАНСПОРТНОГО СПРОСА, ИЗМЕНЕНИЯ ОБЪЕМОВ И ХАРАКТЕРА ПЕРЕДВИЖЕНИЯ НАСЕЛЕНИЯ И ПЕРЕВОЗОК ГРУЗОВ НА ТЕРРИТОРИИ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_Toc446593903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22</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right" w:leader="dot" w:pos="9912"/>
            </w:tabs>
            <w:rPr>
              <w:rFonts w:ascii="Bookman Old Style" w:hAnsi="Bookman Old Style" w:cstheme="minorBidi"/>
              <w:noProof/>
              <w:sz w:val="24"/>
              <w:szCs w:val="20"/>
            </w:rPr>
          </w:pPr>
          <w:hyperlink w:anchor="_Toc446593904" w:history="1">
            <w:r w:rsidR="003A1E1E" w:rsidRPr="00CC074D">
              <w:rPr>
                <w:rStyle w:val="a7"/>
                <w:rFonts w:ascii="Bookman Old Style" w:hAnsi="Bookman Old Style"/>
                <w:noProof/>
                <w:sz w:val="24"/>
                <w:szCs w:val="20"/>
              </w:rPr>
              <w:t>3.1 Прогноз социально-экономического и градостроительного развития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_Toc446593904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22</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05" w:history="1">
            <w:r w:rsidR="003A1E1E" w:rsidRPr="00CC074D">
              <w:rPr>
                <w:rStyle w:val="a7"/>
                <w:rFonts w:ascii="Bookman Old Style" w:hAnsi="Bookman Old Style"/>
                <w:noProof/>
                <w:sz w:val="24"/>
                <w:szCs w:val="20"/>
              </w:rPr>
              <w:t>3.2</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Перспектива развития территории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_Toc446593905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23</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06" w:history="1">
            <w:r w:rsidR="003A1E1E" w:rsidRPr="00CC074D">
              <w:rPr>
                <w:rStyle w:val="a7"/>
                <w:rFonts w:ascii="Bookman Old Style" w:hAnsi="Bookman Old Style"/>
                <w:noProof/>
                <w:sz w:val="24"/>
                <w:szCs w:val="20"/>
              </w:rPr>
              <w:t>3.3</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Прогноз транспортного спроса поселения (с учетом изменения численности населения)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_Toc446593906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24</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440"/>
              <w:tab w:val="right" w:leader="dot" w:pos="9912"/>
            </w:tabs>
            <w:rPr>
              <w:rFonts w:ascii="Bookman Old Style" w:hAnsi="Bookman Old Style" w:cstheme="minorBidi"/>
              <w:noProof/>
              <w:sz w:val="24"/>
              <w:szCs w:val="20"/>
            </w:rPr>
          </w:pPr>
          <w:hyperlink w:anchor="_Toc446593907" w:history="1">
            <w:r w:rsidR="003A1E1E" w:rsidRPr="00CC074D">
              <w:rPr>
                <w:rStyle w:val="a7"/>
                <w:rFonts w:ascii="Bookman Old Style" w:hAnsi="Bookman Old Style"/>
                <w:noProof/>
                <w:sz w:val="24"/>
                <w:szCs w:val="20"/>
              </w:rPr>
              <w:t>4.</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ПЕРЕЧЕНЬ МЕРОПРИЯТИЙ ПО ПРОЕКТИРОВАНИЮ, СТРОИТЕЛЬСТВУ, РЕКОНСТРУКЦИИ ОБЪЕКТОВ ТРАНСПОРТНОЙ ИНФРАСТРУКТУРЫ ПАРКОВСКОГО СЕЛЬСКОГО ПОСЕЛЕНИЯ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_Toc446593907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27</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right" w:leader="dot" w:pos="9912"/>
            </w:tabs>
            <w:rPr>
              <w:rFonts w:ascii="Bookman Old Style" w:hAnsi="Bookman Old Style" w:cstheme="minorBidi"/>
              <w:noProof/>
              <w:sz w:val="24"/>
              <w:szCs w:val="20"/>
            </w:rPr>
          </w:pPr>
          <w:hyperlink w:anchor="_Toc446593908" w:history="1">
            <w:r w:rsidR="003A1E1E" w:rsidRPr="00CC074D">
              <w:rPr>
                <w:rStyle w:val="a7"/>
                <w:rFonts w:ascii="Bookman Old Style" w:hAnsi="Bookman Old Style"/>
                <w:noProof/>
                <w:sz w:val="24"/>
                <w:szCs w:val="20"/>
              </w:rPr>
              <w:t>4.1 Оптимизация улично-дорожной сети</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_Toc446593908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30</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09" w:history="1">
            <w:r w:rsidR="003A1E1E" w:rsidRPr="00CC074D">
              <w:rPr>
                <w:rStyle w:val="a7"/>
                <w:rFonts w:ascii="Bookman Old Style" w:hAnsi="Bookman Old Style"/>
                <w:noProof/>
                <w:sz w:val="24"/>
                <w:szCs w:val="20"/>
              </w:rPr>
              <w:t>4.2</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Внешний транспорт</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_Toc446593909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34</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10" w:history="1">
            <w:r w:rsidR="003A1E1E" w:rsidRPr="00CC074D">
              <w:rPr>
                <w:rStyle w:val="a7"/>
                <w:rFonts w:ascii="Bookman Old Style" w:hAnsi="Bookman Old Style"/>
                <w:noProof/>
                <w:sz w:val="24"/>
                <w:szCs w:val="20"/>
              </w:rPr>
              <w:t>4.3</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Объекты транспортного обслуживания</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_Toc446593910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35</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11" w:history="1">
            <w:r w:rsidR="003A1E1E" w:rsidRPr="00CC074D">
              <w:rPr>
                <w:rStyle w:val="a7"/>
                <w:rFonts w:ascii="Bookman Old Style" w:hAnsi="Bookman Old Style"/>
                <w:noProof/>
                <w:sz w:val="24"/>
                <w:szCs w:val="20"/>
              </w:rPr>
              <w:t>4.4</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Организация мест стоянки и долговременного хранения транспорта</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_Toc446593911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37</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12" w:history="1">
            <w:r w:rsidR="003A1E1E" w:rsidRPr="00CC074D">
              <w:rPr>
                <w:rStyle w:val="a7"/>
                <w:rFonts w:ascii="Bookman Old Style" w:hAnsi="Bookman Old Style"/>
                <w:noProof/>
                <w:sz w:val="24"/>
                <w:szCs w:val="20"/>
              </w:rPr>
              <w:t>4.5</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Создание системы пешеходных улиц и велосипедных дорожек</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_Toc446593912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37</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13" w:history="1">
            <w:r w:rsidR="003A1E1E" w:rsidRPr="00CC074D">
              <w:rPr>
                <w:rStyle w:val="a7"/>
                <w:rFonts w:ascii="Bookman Old Style" w:hAnsi="Bookman Old Style"/>
                <w:noProof/>
                <w:sz w:val="24"/>
                <w:szCs w:val="20"/>
              </w:rPr>
              <w:t>4.6</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Перечень и количественные значения целевых показателей развития транспортной инфраструктуры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_Toc446593913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38</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440"/>
              <w:tab w:val="right" w:leader="dot" w:pos="9912"/>
            </w:tabs>
            <w:rPr>
              <w:rFonts w:ascii="Bookman Old Style" w:hAnsi="Bookman Old Style" w:cstheme="minorBidi"/>
              <w:noProof/>
              <w:sz w:val="24"/>
              <w:szCs w:val="20"/>
            </w:rPr>
          </w:pPr>
          <w:hyperlink w:anchor="_Toc446593914" w:history="1">
            <w:r w:rsidR="003A1E1E" w:rsidRPr="00CC074D">
              <w:rPr>
                <w:rStyle w:val="a7"/>
                <w:rFonts w:ascii="Bookman Old Style" w:hAnsi="Bookman Old Style"/>
                <w:noProof/>
                <w:sz w:val="24"/>
                <w:szCs w:val="20"/>
              </w:rPr>
              <w:t>5.</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ПРОГРАММА ИНВЕСТИЦИОННЫХ ПРОЕКТОВ, ОБЕСПЕЧИВАЮЩИХ ДОСТИЖЕНИЕ ЦЕЛЕВЫХ ПОКАЗАТЕЛЕЙ</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_Toc446593914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45</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right" w:leader="dot" w:pos="9912"/>
            </w:tabs>
            <w:rPr>
              <w:rFonts w:ascii="Bookman Old Style" w:hAnsi="Bookman Old Style" w:cstheme="minorBidi"/>
              <w:noProof/>
              <w:sz w:val="24"/>
              <w:szCs w:val="20"/>
            </w:rPr>
          </w:pPr>
          <w:hyperlink w:anchor="_Toc446593915" w:history="1">
            <w:r w:rsidR="003A1E1E" w:rsidRPr="00CC074D">
              <w:rPr>
                <w:rStyle w:val="a7"/>
                <w:rFonts w:ascii="Bookman Old Style" w:hAnsi="Bookman Old Style"/>
                <w:noProof/>
                <w:sz w:val="24"/>
                <w:szCs w:val="20"/>
              </w:rPr>
              <w:t>5.1 Оценка эффективности Программы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_Toc446593915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47</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440"/>
              <w:tab w:val="right" w:leader="dot" w:pos="9912"/>
            </w:tabs>
            <w:rPr>
              <w:rFonts w:ascii="Bookman Old Style" w:hAnsi="Bookman Old Style" w:cstheme="minorBidi"/>
              <w:noProof/>
              <w:sz w:val="24"/>
              <w:szCs w:val="20"/>
            </w:rPr>
          </w:pPr>
          <w:hyperlink w:anchor="_Toc446593916" w:history="1">
            <w:r w:rsidR="003A1E1E" w:rsidRPr="00CC074D">
              <w:rPr>
                <w:rStyle w:val="a7"/>
                <w:rFonts w:ascii="Bookman Old Style" w:hAnsi="Bookman Old Style"/>
                <w:noProof/>
                <w:sz w:val="24"/>
                <w:szCs w:val="20"/>
              </w:rPr>
              <w:t>6.</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УПРАВЛЕНИЕ ПРОГРАММОЙ</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_Toc446593916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50</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23" w:history="1">
            <w:r w:rsidR="003A1E1E" w:rsidRPr="00CC074D">
              <w:rPr>
                <w:rStyle w:val="a7"/>
                <w:rFonts w:ascii="Bookman Old Style" w:hAnsi="Bookman Old Style"/>
                <w:noProof/>
                <w:sz w:val="24"/>
                <w:szCs w:val="20"/>
              </w:rPr>
              <w:t>6.1</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Ответственные за реализацию Программы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_Toc446593923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50</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24" w:history="1">
            <w:r w:rsidR="003A1E1E" w:rsidRPr="00CC074D">
              <w:rPr>
                <w:rStyle w:val="a7"/>
                <w:rFonts w:ascii="Bookman Old Style" w:hAnsi="Bookman Old Style"/>
                <w:noProof/>
                <w:sz w:val="24"/>
                <w:szCs w:val="20"/>
              </w:rPr>
              <w:t>6.2</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План-график работ по реализации Программы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_Toc446593924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50</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25" w:history="1">
            <w:r w:rsidR="003A1E1E" w:rsidRPr="00CC074D">
              <w:rPr>
                <w:rStyle w:val="a7"/>
                <w:rFonts w:ascii="Bookman Old Style" w:hAnsi="Bookman Old Style"/>
                <w:noProof/>
                <w:sz w:val="24"/>
                <w:szCs w:val="20"/>
              </w:rPr>
              <w:t>6.3</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Порядок предоставления отчетности по выполнению Программы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_Toc446593925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50</w:t>
            </w:r>
            <w:r w:rsidR="003A1E1E" w:rsidRPr="00CC074D">
              <w:rPr>
                <w:rFonts w:ascii="Bookman Old Style" w:hAnsi="Bookman Old Style"/>
                <w:noProof/>
                <w:webHidden/>
                <w:sz w:val="24"/>
                <w:szCs w:val="20"/>
              </w:rPr>
              <w:fldChar w:fldCharType="end"/>
            </w:r>
          </w:hyperlink>
        </w:p>
        <w:p w:rsidR="003A1E1E" w:rsidRPr="00CC074D" w:rsidRDefault="003260AB">
          <w:pPr>
            <w:pStyle w:val="14"/>
            <w:tabs>
              <w:tab w:val="left" w:pos="840"/>
              <w:tab w:val="right" w:leader="dot" w:pos="9912"/>
            </w:tabs>
            <w:rPr>
              <w:rFonts w:ascii="Bookman Old Style" w:hAnsi="Bookman Old Style" w:cstheme="minorBidi"/>
              <w:noProof/>
              <w:sz w:val="24"/>
              <w:szCs w:val="20"/>
            </w:rPr>
          </w:pPr>
          <w:hyperlink w:anchor="_Toc446593926" w:history="1">
            <w:r w:rsidR="003A1E1E" w:rsidRPr="00CC074D">
              <w:rPr>
                <w:rStyle w:val="a7"/>
                <w:rFonts w:ascii="Bookman Old Style" w:hAnsi="Bookman Old Style"/>
                <w:noProof/>
                <w:sz w:val="24"/>
                <w:szCs w:val="20"/>
              </w:rPr>
              <w:t>6.4</w:t>
            </w:r>
            <w:r w:rsidR="003A1E1E" w:rsidRPr="00CC074D">
              <w:rPr>
                <w:rFonts w:ascii="Bookman Old Style" w:hAnsi="Bookman Old Style" w:cstheme="minorBidi"/>
                <w:noProof/>
                <w:sz w:val="24"/>
                <w:szCs w:val="20"/>
              </w:rPr>
              <w:tab/>
            </w:r>
            <w:r w:rsidR="003A1E1E" w:rsidRPr="00CC074D">
              <w:rPr>
                <w:rStyle w:val="a7"/>
                <w:rFonts w:ascii="Bookman Old Style" w:hAnsi="Bookman Old Style"/>
                <w:noProof/>
                <w:sz w:val="24"/>
                <w:szCs w:val="20"/>
              </w:rPr>
              <w:t>Порядок корректировки Программы</w:t>
            </w:r>
            <w:r w:rsidR="003A1E1E" w:rsidRPr="00CC074D">
              <w:rPr>
                <w:rFonts w:ascii="Bookman Old Style" w:hAnsi="Bookman Old Style"/>
                <w:noProof/>
                <w:webHidden/>
                <w:sz w:val="24"/>
                <w:szCs w:val="20"/>
              </w:rPr>
              <w:tab/>
            </w:r>
            <w:r w:rsidR="003A1E1E" w:rsidRPr="00CC074D">
              <w:rPr>
                <w:rFonts w:ascii="Bookman Old Style" w:hAnsi="Bookman Old Style"/>
                <w:noProof/>
                <w:webHidden/>
                <w:sz w:val="24"/>
                <w:szCs w:val="20"/>
              </w:rPr>
              <w:fldChar w:fldCharType="begin"/>
            </w:r>
            <w:r w:rsidR="003A1E1E" w:rsidRPr="00CC074D">
              <w:rPr>
                <w:rFonts w:ascii="Bookman Old Style" w:hAnsi="Bookman Old Style"/>
                <w:noProof/>
                <w:webHidden/>
                <w:sz w:val="24"/>
                <w:szCs w:val="20"/>
              </w:rPr>
              <w:instrText xml:space="preserve"> PAGEREF _Toc446593926 \h </w:instrText>
            </w:r>
            <w:r w:rsidR="003A1E1E" w:rsidRPr="00CC074D">
              <w:rPr>
                <w:rFonts w:ascii="Bookman Old Style" w:hAnsi="Bookman Old Style"/>
                <w:noProof/>
                <w:webHidden/>
                <w:sz w:val="24"/>
                <w:szCs w:val="20"/>
              </w:rPr>
            </w:r>
            <w:r w:rsidR="003A1E1E" w:rsidRPr="00CC074D">
              <w:rPr>
                <w:rFonts w:ascii="Bookman Old Style" w:hAnsi="Bookman Old Style"/>
                <w:noProof/>
                <w:webHidden/>
                <w:sz w:val="24"/>
                <w:szCs w:val="20"/>
              </w:rPr>
              <w:fldChar w:fldCharType="separate"/>
            </w:r>
            <w:r w:rsidR="003A1E1E" w:rsidRPr="00CC074D">
              <w:rPr>
                <w:rFonts w:ascii="Bookman Old Style" w:hAnsi="Bookman Old Style"/>
                <w:noProof/>
                <w:webHidden/>
                <w:sz w:val="24"/>
                <w:szCs w:val="20"/>
              </w:rPr>
              <w:t>51</w:t>
            </w:r>
            <w:r w:rsidR="003A1E1E" w:rsidRPr="00CC074D">
              <w:rPr>
                <w:rFonts w:ascii="Bookman Old Style" w:hAnsi="Bookman Old Style"/>
                <w:noProof/>
                <w:webHidden/>
                <w:sz w:val="24"/>
                <w:szCs w:val="20"/>
              </w:rPr>
              <w:fldChar w:fldCharType="end"/>
            </w:r>
          </w:hyperlink>
        </w:p>
        <w:p w:rsidR="007645E7" w:rsidRPr="006C68A4" w:rsidRDefault="007645E7">
          <w:pPr>
            <w:rPr>
              <w:highlight w:val="yellow"/>
            </w:rPr>
          </w:pPr>
          <w:r w:rsidRPr="00CC074D">
            <w:rPr>
              <w:b/>
              <w:bCs/>
              <w:szCs w:val="20"/>
            </w:rPr>
            <w:fldChar w:fldCharType="end"/>
          </w:r>
        </w:p>
      </w:sdtContent>
    </w:sdt>
    <w:p w:rsidR="007645E7" w:rsidRPr="006C68A4" w:rsidRDefault="007645E7">
      <w:pPr>
        <w:spacing w:after="160" w:line="259" w:lineRule="auto"/>
        <w:ind w:firstLine="0"/>
        <w:jc w:val="left"/>
        <w:rPr>
          <w:rFonts w:eastAsiaTheme="majorEastAsia" w:cstheme="majorBidi"/>
          <w:b/>
          <w:bCs/>
          <w:szCs w:val="28"/>
          <w:highlight w:val="yellow"/>
        </w:rPr>
      </w:pPr>
      <w:r w:rsidRPr="006C68A4">
        <w:rPr>
          <w:highlight w:val="yellow"/>
        </w:rPr>
        <w:br w:type="page"/>
      </w:r>
    </w:p>
    <w:p w:rsidR="00005AF3" w:rsidRPr="006C68A4" w:rsidRDefault="007645E7" w:rsidP="00105582">
      <w:pPr>
        <w:pStyle w:val="12"/>
        <w:ind w:firstLine="0"/>
        <w:jc w:val="center"/>
      </w:pPr>
      <w:bookmarkStart w:id="1" w:name="_Toc446593892"/>
      <w:r w:rsidRPr="006C68A4">
        <w:lastRenderedPageBreak/>
        <w:t>ПАСПОРТ ПРОГРАММЫ</w:t>
      </w:r>
      <w:bookmarkEnd w:id="1"/>
    </w:p>
    <w:p w:rsidR="007645E7" w:rsidRPr="006C68A4" w:rsidRDefault="007645E7" w:rsidP="007645E7"/>
    <w:p w:rsidR="007645E7" w:rsidRPr="006C68A4" w:rsidRDefault="007645E7" w:rsidP="00A05983">
      <w:pPr>
        <w:ind w:firstLine="0"/>
        <w:jc w:val="center"/>
        <w:rPr>
          <w:b/>
        </w:rPr>
      </w:pPr>
      <w:r w:rsidRPr="006C68A4">
        <w:rPr>
          <w:b/>
        </w:rPr>
        <w:t>ПАСПОРТ</w:t>
      </w:r>
    </w:p>
    <w:p w:rsidR="007645E7" w:rsidRPr="006C68A4" w:rsidRDefault="007645E7" w:rsidP="00047FFE">
      <w:pPr>
        <w:jc w:val="center"/>
        <w:rPr>
          <w:b/>
        </w:rPr>
      </w:pPr>
      <w:r w:rsidRPr="006C68A4">
        <w:rPr>
          <w:b/>
        </w:rPr>
        <w:t xml:space="preserve">Комплексной программы развития </w:t>
      </w:r>
      <w:r w:rsidR="003A1E1E">
        <w:rPr>
          <w:b/>
        </w:rPr>
        <w:t>транспортной</w:t>
      </w:r>
      <w:r w:rsidR="00185D93" w:rsidRPr="006C68A4">
        <w:rPr>
          <w:b/>
        </w:rPr>
        <w:t xml:space="preserve"> инфраструктуры</w:t>
      </w:r>
      <w:r w:rsidRPr="006C68A4">
        <w:rPr>
          <w:b/>
        </w:rPr>
        <w:t xml:space="preserve"> </w:t>
      </w:r>
      <w:r w:rsidR="009E4235" w:rsidRPr="006C68A4">
        <w:rPr>
          <w:b/>
        </w:rPr>
        <w:t>Парковско</w:t>
      </w:r>
      <w:r w:rsidR="006C68A4" w:rsidRPr="006C68A4">
        <w:rPr>
          <w:b/>
        </w:rPr>
        <w:t>е</w:t>
      </w:r>
      <w:r w:rsidRPr="006C68A4">
        <w:rPr>
          <w:b/>
        </w:rPr>
        <w:t xml:space="preserve"> </w:t>
      </w:r>
      <w:proofErr w:type="gramStart"/>
      <w:r w:rsidRPr="006C68A4">
        <w:rPr>
          <w:b/>
        </w:rPr>
        <w:t>сельско</w:t>
      </w:r>
      <w:r w:rsidR="006C68A4" w:rsidRPr="006C68A4">
        <w:rPr>
          <w:b/>
        </w:rPr>
        <w:t>е</w:t>
      </w:r>
      <w:proofErr w:type="gramEnd"/>
      <w:r w:rsidRPr="006C68A4">
        <w:rPr>
          <w:b/>
        </w:rPr>
        <w:t xml:space="preserve"> поселения </w:t>
      </w:r>
      <w:r w:rsidR="009E4235" w:rsidRPr="006C68A4">
        <w:rPr>
          <w:b/>
        </w:rPr>
        <w:t>Тихорецк</w:t>
      </w:r>
      <w:r w:rsidR="006C68A4" w:rsidRPr="006C68A4">
        <w:rPr>
          <w:b/>
        </w:rPr>
        <w:t>ого</w:t>
      </w:r>
      <w:r w:rsidR="00047FFE" w:rsidRPr="006C68A4">
        <w:rPr>
          <w:b/>
        </w:rPr>
        <w:t xml:space="preserve"> район</w:t>
      </w:r>
      <w:r w:rsidR="006C68A4" w:rsidRPr="006C68A4">
        <w:rPr>
          <w:b/>
        </w:rPr>
        <w:t>а</w:t>
      </w:r>
      <w:r w:rsidR="00047FFE" w:rsidRPr="006C68A4">
        <w:rPr>
          <w:b/>
        </w:rPr>
        <w:t xml:space="preserve"> Краснодарская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7160"/>
      </w:tblGrid>
      <w:tr w:rsidR="00047FFE" w:rsidRPr="006C68A4" w:rsidTr="004B7E75">
        <w:trPr>
          <w:trHeight w:val="619"/>
        </w:trPr>
        <w:tc>
          <w:tcPr>
            <w:tcW w:w="1412" w:type="pct"/>
            <w:tcMar>
              <w:top w:w="28" w:type="dxa"/>
              <w:left w:w="28" w:type="dxa"/>
              <w:bottom w:w="28" w:type="dxa"/>
              <w:right w:w="28" w:type="dxa"/>
            </w:tcMar>
          </w:tcPr>
          <w:p w:rsidR="00047FFE" w:rsidRPr="005C26EE" w:rsidRDefault="00047FFE" w:rsidP="005C26EE">
            <w:pPr>
              <w:pStyle w:val="af3"/>
              <w:jc w:val="left"/>
              <w:rPr>
                <w:sz w:val="24"/>
                <w:szCs w:val="24"/>
              </w:rPr>
            </w:pPr>
            <w:r w:rsidRPr="005C26EE">
              <w:rPr>
                <w:sz w:val="24"/>
                <w:szCs w:val="24"/>
              </w:rPr>
              <w:t>Наименование Программы</w:t>
            </w:r>
          </w:p>
        </w:tc>
        <w:tc>
          <w:tcPr>
            <w:tcW w:w="3588" w:type="pct"/>
            <w:tcMar>
              <w:top w:w="28" w:type="dxa"/>
              <w:left w:w="28" w:type="dxa"/>
              <w:bottom w:w="28" w:type="dxa"/>
              <w:right w:w="28" w:type="dxa"/>
            </w:tcMar>
            <w:vAlign w:val="center"/>
          </w:tcPr>
          <w:p w:rsidR="00047FFE" w:rsidRPr="005C26EE" w:rsidRDefault="00047FFE" w:rsidP="003A1E1E">
            <w:pPr>
              <w:pStyle w:val="af3"/>
              <w:ind w:firstLine="429"/>
              <w:jc w:val="both"/>
              <w:rPr>
                <w:sz w:val="24"/>
                <w:szCs w:val="24"/>
              </w:rPr>
            </w:pPr>
            <w:r w:rsidRPr="005C26EE">
              <w:rPr>
                <w:sz w:val="24"/>
                <w:szCs w:val="24"/>
              </w:rPr>
              <w:t xml:space="preserve">Программа комплексного развития </w:t>
            </w:r>
            <w:r w:rsidR="003A1E1E">
              <w:rPr>
                <w:sz w:val="24"/>
                <w:szCs w:val="24"/>
              </w:rPr>
              <w:t>транспортной</w:t>
            </w:r>
            <w:r w:rsidRPr="005C26EE">
              <w:rPr>
                <w:sz w:val="24"/>
                <w:szCs w:val="24"/>
              </w:rPr>
              <w:t xml:space="preserve"> инфраструктуры </w:t>
            </w:r>
            <w:r w:rsidR="009E4235" w:rsidRPr="005C26EE">
              <w:rPr>
                <w:sz w:val="24"/>
                <w:szCs w:val="24"/>
              </w:rPr>
              <w:t>Парковско</w:t>
            </w:r>
            <w:r w:rsidR="006C68A4" w:rsidRPr="005C26EE">
              <w:rPr>
                <w:sz w:val="24"/>
                <w:szCs w:val="24"/>
              </w:rPr>
              <w:t>е</w:t>
            </w:r>
            <w:r w:rsidRPr="005C26EE">
              <w:rPr>
                <w:sz w:val="24"/>
                <w:szCs w:val="24"/>
              </w:rPr>
              <w:t xml:space="preserve"> сельское поселение в составе </w:t>
            </w:r>
            <w:r w:rsidR="009E4235" w:rsidRPr="005C26EE">
              <w:rPr>
                <w:sz w:val="24"/>
                <w:szCs w:val="24"/>
              </w:rPr>
              <w:t>Тихорецк</w:t>
            </w:r>
            <w:r w:rsidR="006C68A4" w:rsidRPr="005C26EE">
              <w:rPr>
                <w:sz w:val="24"/>
                <w:szCs w:val="24"/>
              </w:rPr>
              <w:t>ого</w:t>
            </w:r>
            <w:r w:rsidRPr="005C26EE">
              <w:rPr>
                <w:sz w:val="24"/>
                <w:szCs w:val="24"/>
              </w:rPr>
              <w:t xml:space="preserve"> район</w:t>
            </w:r>
            <w:r w:rsidR="006C68A4" w:rsidRPr="005C26EE">
              <w:rPr>
                <w:sz w:val="24"/>
                <w:szCs w:val="24"/>
              </w:rPr>
              <w:t>а</w:t>
            </w:r>
            <w:r w:rsidRPr="005C26EE">
              <w:rPr>
                <w:sz w:val="24"/>
                <w:szCs w:val="24"/>
              </w:rPr>
              <w:t xml:space="preserve"> Краснодарского края на период 201</w:t>
            </w:r>
            <w:r w:rsidR="00B2587E" w:rsidRPr="005C26EE">
              <w:rPr>
                <w:sz w:val="24"/>
                <w:szCs w:val="24"/>
              </w:rPr>
              <w:t>6</w:t>
            </w:r>
            <w:r w:rsidRPr="005C26EE">
              <w:rPr>
                <w:sz w:val="24"/>
                <w:szCs w:val="24"/>
              </w:rPr>
              <w:t>-202</w:t>
            </w:r>
            <w:r w:rsidR="00B2587E" w:rsidRPr="005C26EE">
              <w:rPr>
                <w:sz w:val="24"/>
                <w:szCs w:val="24"/>
              </w:rPr>
              <w:t>1</w:t>
            </w:r>
            <w:r w:rsidRPr="005C26EE">
              <w:rPr>
                <w:sz w:val="24"/>
                <w:szCs w:val="24"/>
              </w:rPr>
              <w:t xml:space="preserve"> годы с перспективой до 20</w:t>
            </w:r>
            <w:r w:rsidR="00DE3138" w:rsidRPr="005C26EE">
              <w:rPr>
                <w:sz w:val="24"/>
                <w:szCs w:val="24"/>
              </w:rPr>
              <w:t>28</w:t>
            </w:r>
            <w:r w:rsidRPr="005C26EE">
              <w:rPr>
                <w:sz w:val="24"/>
                <w:szCs w:val="24"/>
              </w:rPr>
              <w:t xml:space="preserve"> года</w:t>
            </w:r>
          </w:p>
        </w:tc>
      </w:tr>
      <w:tr w:rsidR="00047FFE" w:rsidRPr="006C68A4" w:rsidTr="004B7E75">
        <w:tc>
          <w:tcPr>
            <w:tcW w:w="1412" w:type="pct"/>
            <w:tcMar>
              <w:top w:w="28" w:type="dxa"/>
              <w:left w:w="28" w:type="dxa"/>
              <w:bottom w:w="28" w:type="dxa"/>
              <w:right w:w="28" w:type="dxa"/>
            </w:tcMar>
          </w:tcPr>
          <w:p w:rsidR="00047FFE" w:rsidRPr="005C26EE" w:rsidRDefault="00047FFE" w:rsidP="005C26EE">
            <w:pPr>
              <w:pStyle w:val="af3"/>
              <w:jc w:val="left"/>
              <w:rPr>
                <w:sz w:val="24"/>
                <w:szCs w:val="24"/>
                <w:highlight w:val="yellow"/>
              </w:rPr>
            </w:pPr>
            <w:r w:rsidRPr="005C26EE">
              <w:rPr>
                <w:sz w:val="24"/>
                <w:szCs w:val="24"/>
              </w:rPr>
              <w:t>Основание для разработки Программы</w:t>
            </w:r>
          </w:p>
        </w:tc>
        <w:tc>
          <w:tcPr>
            <w:tcW w:w="3588" w:type="pct"/>
            <w:tcMar>
              <w:top w:w="28" w:type="dxa"/>
              <w:left w:w="28" w:type="dxa"/>
              <w:bottom w:w="28" w:type="dxa"/>
              <w:right w:w="28" w:type="dxa"/>
            </w:tcMar>
            <w:vAlign w:val="center"/>
          </w:tcPr>
          <w:p w:rsidR="005A7F3A" w:rsidRPr="005C26EE" w:rsidRDefault="005A7F3A" w:rsidP="005C26EE">
            <w:pPr>
              <w:pStyle w:val="af3"/>
              <w:ind w:firstLine="429"/>
              <w:jc w:val="both"/>
              <w:rPr>
                <w:sz w:val="24"/>
                <w:szCs w:val="24"/>
              </w:rPr>
            </w:pPr>
            <w:r w:rsidRPr="005C26EE">
              <w:rPr>
                <w:sz w:val="24"/>
                <w:szCs w:val="24"/>
              </w:rPr>
              <w:t>-</w:t>
            </w:r>
            <w:r w:rsidR="005C26EE">
              <w:rPr>
                <w:sz w:val="24"/>
                <w:szCs w:val="24"/>
              </w:rPr>
              <w:t> </w:t>
            </w:r>
            <w:r w:rsidRPr="005C26EE">
              <w:rPr>
                <w:sz w:val="24"/>
                <w:szCs w:val="24"/>
              </w:rPr>
              <w:t xml:space="preserve">Генеральный план </w:t>
            </w:r>
            <w:r w:rsidR="00DE3138" w:rsidRPr="005C26EE">
              <w:rPr>
                <w:sz w:val="24"/>
                <w:szCs w:val="24"/>
              </w:rPr>
              <w:t>Парковского сельского поселения Тихорецкого района Краснодарского Края</w:t>
            </w:r>
            <w:r w:rsidRPr="005C26EE">
              <w:rPr>
                <w:sz w:val="24"/>
                <w:szCs w:val="24"/>
              </w:rPr>
              <w:t xml:space="preserve"> на период до 202</w:t>
            </w:r>
            <w:r w:rsidR="00DE3138" w:rsidRPr="005C26EE">
              <w:rPr>
                <w:sz w:val="24"/>
                <w:szCs w:val="24"/>
              </w:rPr>
              <w:t>8</w:t>
            </w:r>
            <w:r w:rsidRPr="005C26EE">
              <w:rPr>
                <w:sz w:val="24"/>
                <w:szCs w:val="24"/>
              </w:rPr>
              <w:t xml:space="preserve"> года;</w:t>
            </w:r>
          </w:p>
          <w:p w:rsidR="00047FFE" w:rsidRPr="005C26EE" w:rsidRDefault="005C26EE" w:rsidP="005C26EE">
            <w:pPr>
              <w:pStyle w:val="af3"/>
              <w:ind w:firstLine="429"/>
              <w:jc w:val="both"/>
              <w:rPr>
                <w:sz w:val="24"/>
                <w:szCs w:val="24"/>
                <w:highlight w:val="yellow"/>
              </w:rPr>
            </w:pPr>
            <w:r>
              <w:rPr>
                <w:sz w:val="24"/>
                <w:szCs w:val="24"/>
              </w:rPr>
              <w:t>- </w:t>
            </w:r>
            <w:r w:rsidR="005A7F3A" w:rsidRPr="005C26EE">
              <w:rPr>
                <w:sz w:val="24"/>
                <w:szCs w:val="24"/>
              </w:rPr>
              <w:t xml:space="preserve">Постановления Правительства Российской Федерации от </w:t>
            </w:r>
            <w:r w:rsidR="001C5A97" w:rsidRPr="005C26EE">
              <w:rPr>
                <w:sz w:val="24"/>
                <w:szCs w:val="24"/>
              </w:rPr>
              <w:t>25</w:t>
            </w:r>
            <w:r w:rsidR="005A7F3A" w:rsidRPr="005C26EE">
              <w:rPr>
                <w:sz w:val="24"/>
                <w:szCs w:val="24"/>
              </w:rPr>
              <w:t>.1</w:t>
            </w:r>
            <w:r w:rsidR="001C5A97" w:rsidRPr="005C26EE">
              <w:rPr>
                <w:sz w:val="24"/>
                <w:szCs w:val="24"/>
              </w:rPr>
              <w:t>2</w:t>
            </w:r>
            <w:r w:rsidR="005A7F3A" w:rsidRPr="005C26EE">
              <w:rPr>
                <w:sz w:val="24"/>
                <w:szCs w:val="24"/>
              </w:rPr>
              <w:t>.2015г. №</w:t>
            </w:r>
            <w:r w:rsidR="001C5A97" w:rsidRPr="005C26EE">
              <w:rPr>
                <w:sz w:val="24"/>
                <w:szCs w:val="24"/>
              </w:rPr>
              <w:t>1440</w:t>
            </w:r>
            <w:r w:rsidR="005A7F3A" w:rsidRPr="005C26EE">
              <w:rPr>
                <w:sz w:val="24"/>
                <w:szCs w:val="24"/>
              </w:rPr>
              <w:t xml:space="preserve"> «Об утверждении требований к программам комплексного развития </w:t>
            </w:r>
            <w:r w:rsidR="001C5A97" w:rsidRPr="005C26EE">
              <w:rPr>
                <w:sz w:val="24"/>
                <w:szCs w:val="24"/>
              </w:rPr>
              <w:t>транспортной</w:t>
            </w:r>
            <w:r w:rsidR="005A7F3A" w:rsidRPr="005C26EE">
              <w:rPr>
                <w:sz w:val="24"/>
                <w:szCs w:val="24"/>
              </w:rPr>
              <w:t xml:space="preserve"> инфраструктур</w:t>
            </w:r>
            <w:r w:rsidR="00DE3138" w:rsidRPr="005C26EE">
              <w:rPr>
                <w:sz w:val="24"/>
                <w:szCs w:val="24"/>
              </w:rPr>
              <w:t>ы поселений, городских округов».</w:t>
            </w:r>
          </w:p>
        </w:tc>
      </w:tr>
      <w:tr w:rsidR="00047FFE" w:rsidRPr="006C68A4" w:rsidTr="004B7E75">
        <w:tc>
          <w:tcPr>
            <w:tcW w:w="1412" w:type="pct"/>
            <w:tcMar>
              <w:top w:w="28" w:type="dxa"/>
              <w:left w:w="28" w:type="dxa"/>
              <w:bottom w:w="28" w:type="dxa"/>
              <w:right w:w="28" w:type="dxa"/>
            </w:tcMar>
          </w:tcPr>
          <w:p w:rsidR="00047FFE" w:rsidRPr="005C26EE" w:rsidRDefault="005C26EE" w:rsidP="005C26EE">
            <w:pPr>
              <w:pStyle w:val="af3"/>
              <w:jc w:val="left"/>
              <w:rPr>
                <w:sz w:val="24"/>
                <w:szCs w:val="24"/>
              </w:rPr>
            </w:pPr>
            <w:r>
              <w:rPr>
                <w:sz w:val="24"/>
                <w:szCs w:val="24"/>
              </w:rPr>
              <w:t>З</w:t>
            </w:r>
            <w:r w:rsidR="00047FFE" w:rsidRPr="005C26EE">
              <w:rPr>
                <w:sz w:val="24"/>
                <w:szCs w:val="24"/>
              </w:rPr>
              <w:t>аказчик Программы</w:t>
            </w:r>
          </w:p>
        </w:tc>
        <w:tc>
          <w:tcPr>
            <w:tcW w:w="3588" w:type="pct"/>
            <w:tcMar>
              <w:top w:w="28" w:type="dxa"/>
              <w:left w:w="28" w:type="dxa"/>
              <w:bottom w:w="28" w:type="dxa"/>
              <w:right w:w="28" w:type="dxa"/>
            </w:tcMar>
            <w:vAlign w:val="center"/>
          </w:tcPr>
          <w:p w:rsidR="005C26EE" w:rsidRPr="005C26EE" w:rsidRDefault="005C26EE" w:rsidP="005C26EE">
            <w:pPr>
              <w:pStyle w:val="af3"/>
              <w:tabs>
                <w:tab w:val="left" w:pos="690"/>
              </w:tabs>
              <w:ind w:firstLine="407"/>
              <w:jc w:val="both"/>
              <w:rPr>
                <w:sz w:val="24"/>
              </w:rPr>
            </w:pPr>
            <w:r w:rsidRPr="005C26EE">
              <w:rPr>
                <w:sz w:val="24"/>
              </w:rPr>
              <w:t>Администрация Парковского сельского поселения Тихорецкого района Краснодарского края.</w:t>
            </w:r>
          </w:p>
          <w:p w:rsidR="00047FFE" w:rsidRPr="005C26EE" w:rsidRDefault="005C26EE" w:rsidP="005C26EE">
            <w:pPr>
              <w:pStyle w:val="af3"/>
              <w:ind w:firstLine="429"/>
              <w:jc w:val="both"/>
              <w:rPr>
                <w:sz w:val="24"/>
                <w:szCs w:val="24"/>
              </w:rPr>
            </w:pPr>
            <w:proofErr w:type="gramStart"/>
            <w:r w:rsidRPr="005C26EE">
              <w:rPr>
                <w:snapToGrid w:val="0"/>
                <w:sz w:val="24"/>
                <w:szCs w:val="24"/>
              </w:rPr>
              <w:t xml:space="preserve">Юридический и почтовый адрес: </w:t>
            </w:r>
            <w:r w:rsidRPr="005C26EE">
              <w:rPr>
                <w:sz w:val="24"/>
              </w:rPr>
              <w:t>353132, Краснодарский край, Тихорецкий район, п. Парковый, ул. Гагарина, д. 24</w:t>
            </w:r>
            <w:proofErr w:type="gramEnd"/>
          </w:p>
        </w:tc>
      </w:tr>
      <w:tr w:rsidR="00047FFE" w:rsidRPr="006C68A4" w:rsidTr="004B7E75">
        <w:trPr>
          <w:trHeight w:val="77"/>
        </w:trPr>
        <w:tc>
          <w:tcPr>
            <w:tcW w:w="1412" w:type="pct"/>
            <w:tcMar>
              <w:top w:w="28" w:type="dxa"/>
              <w:left w:w="28" w:type="dxa"/>
              <w:bottom w:w="28" w:type="dxa"/>
              <w:right w:w="28" w:type="dxa"/>
            </w:tcMar>
          </w:tcPr>
          <w:p w:rsidR="00047FFE" w:rsidRPr="005C26EE" w:rsidRDefault="005C26EE" w:rsidP="005C26EE">
            <w:pPr>
              <w:pStyle w:val="af3"/>
              <w:jc w:val="left"/>
              <w:rPr>
                <w:sz w:val="24"/>
                <w:szCs w:val="24"/>
              </w:rPr>
            </w:pPr>
            <w:r>
              <w:rPr>
                <w:sz w:val="24"/>
                <w:szCs w:val="24"/>
              </w:rPr>
              <w:t>Р</w:t>
            </w:r>
            <w:r w:rsidR="00047FFE" w:rsidRPr="005C26EE">
              <w:rPr>
                <w:sz w:val="24"/>
                <w:szCs w:val="24"/>
              </w:rPr>
              <w:t>азработчик Программы</w:t>
            </w:r>
          </w:p>
        </w:tc>
        <w:tc>
          <w:tcPr>
            <w:tcW w:w="3588" w:type="pct"/>
            <w:tcMar>
              <w:top w:w="28" w:type="dxa"/>
              <w:left w:w="28" w:type="dxa"/>
              <w:bottom w:w="28" w:type="dxa"/>
              <w:right w:w="28" w:type="dxa"/>
            </w:tcMar>
            <w:vAlign w:val="center"/>
          </w:tcPr>
          <w:p w:rsidR="005C26EE" w:rsidRPr="005C26EE" w:rsidRDefault="005C26EE" w:rsidP="005C26EE">
            <w:pPr>
              <w:pStyle w:val="af3"/>
              <w:tabs>
                <w:tab w:val="left" w:pos="690"/>
              </w:tabs>
              <w:ind w:firstLine="407"/>
              <w:jc w:val="both"/>
              <w:rPr>
                <w:sz w:val="24"/>
              </w:rPr>
            </w:pPr>
            <w:r w:rsidRPr="005C26EE">
              <w:rPr>
                <w:sz w:val="24"/>
              </w:rPr>
              <w:t>Общество с ограниченной ответственностью «</w:t>
            </w:r>
            <w:proofErr w:type="spellStart"/>
            <w:r w:rsidRPr="005C26EE">
              <w:rPr>
                <w:sz w:val="24"/>
              </w:rPr>
              <w:t>ЭнергоАудит</w:t>
            </w:r>
            <w:proofErr w:type="spellEnd"/>
            <w:r w:rsidRPr="005C26EE">
              <w:rPr>
                <w:sz w:val="24"/>
              </w:rPr>
              <w:t>»</w:t>
            </w:r>
          </w:p>
          <w:p w:rsidR="00047FFE" w:rsidRPr="005C26EE" w:rsidRDefault="005C26EE" w:rsidP="005C26EE">
            <w:pPr>
              <w:pStyle w:val="af3"/>
              <w:ind w:firstLine="429"/>
              <w:jc w:val="both"/>
              <w:rPr>
                <w:sz w:val="24"/>
                <w:szCs w:val="24"/>
              </w:rPr>
            </w:pPr>
            <w:r w:rsidRPr="005C26EE">
              <w:rPr>
                <w:sz w:val="24"/>
              </w:rPr>
              <w:t>Юридический и почтовый адрес: 160011, г. Вологда, ул. Герцена, д.56, оф.202.</w:t>
            </w:r>
          </w:p>
        </w:tc>
      </w:tr>
      <w:tr w:rsidR="00047FFE" w:rsidRPr="006C68A4" w:rsidTr="004B7E75">
        <w:tc>
          <w:tcPr>
            <w:tcW w:w="1412" w:type="pct"/>
            <w:tcMar>
              <w:top w:w="28" w:type="dxa"/>
              <w:left w:w="28" w:type="dxa"/>
              <w:bottom w:w="28" w:type="dxa"/>
              <w:right w:w="28" w:type="dxa"/>
            </w:tcMar>
          </w:tcPr>
          <w:p w:rsidR="00047FFE" w:rsidRPr="005C26EE" w:rsidRDefault="00047FFE" w:rsidP="005C26EE">
            <w:pPr>
              <w:pStyle w:val="af3"/>
              <w:jc w:val="left"/>
              <w:rPr>
                <w:sz w:val="24"/>
                <w:szCs w:val="24"/>
              </w:rPr>
            </w:pPr>
            <w:r w:rsidRPr="005C26EE">
              <w:rPr>
                <w:sz w:val="24"/>
                <w:szCs w:val="24"/>
              </w:rPr>
              <w:t>Цель Программы</w:t>
            </w:r>
          </w:p>
        </w:tc>
        <w:tc>
          <w:tcPr>
            <w:tcW w:w="3588" w:type="pct"/>
            <w:tcMar>
              <w:top w:w="28" w:type="dxa"/>
              <w:left w:w="28" w:type="dxa"/>
              <w:bottom w:w="28" w:type="dxa"/>
              <w:right w:w="28" w:type="dxa"/>
            </w:tcMar>
            <w:vAlign w:val="center"/>
          </w:tcPr>
          <w:p w:rsidR="0095358B" w:rsidRPr="005C26EE" w:rsidRDefault="009D208B" w:rsidP="005C26EE">
            <w:pPr>
              <w:pStyle w:val="af3"/>
              <w:ind w:firstLine="429"/>
              <w:jc w:val="both"/>
              <w:rPr>
                <w:sz w:val="24"/>
                <w:szCs w:val="24"/>
              </w:rPr>
            </w:pPr>
            <w:r>
              <w:rPr>
                <w:sz w:val="24"/>
                <w:szCs w:val="24"/>
              </w:rPr>
              <w:t>Ц</w:t>
            </w:r>
            <w:r w:rsidR="0095358B" w:rsidRPr="005C26EE">
              <w:rPr>
                <w:sz w:val="24"/>
                <w:szCs w:val="24"/>
              </w:rPr>
              <w:t>елями Программы являются:</w:t>
            </w:r>
          </w:p>
          <w:p w:rsidR="0095358B" w:rsidRPr="005C26EE" w:rsidRDefault="0095358B" w:rsidP="009D208B">
            <w:pPr>
              <w:pStyle w:val="af3"/>
              <w:numPr>
                <w:ilvl w:val="0"/>
                <w:numId w:val="37"/>
              </w:numPr>
              <w:ind w:left="3" w:firstLine="426"/>
              <w:jc w:val="both"/>
              <w:rPr>
                <w:sz w:val="24"/>
                <w:szCs w:val="24"/>
              </w:rPr>
            </w:pPr>
            <w:r w:rsidRPr="005C26EE">
              <w:rPr>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95358B" w:rsidRPr="005C26EE" w:rsidRDefault="0095358B" w:rsidP="009D208B">
            <w:pPr>
              <w:pStyle w:val="af3"/>
              <w:numPr>
                <w:ilvl w:val="0"/>
                <w:numId w:val="37"/>
              </w:numPr>
              <w:ind w:left="3" w:firstLine="426"/>
              <w:jc w:val="both"/>
              <w:rPr>
                <w:sz w:val="24"/>
                <w:szCs w:val="24"/>
              </w:rPr>
            </w:pPr>
            <w:r w:rsidRPr="005C26EE">
              <w:rPr>
                <w:sz w:val="24"/>
                <w:szCs w:val="24"/>
              </w:rPr>
              <w:t>повышение доступности услуг транспортного комплекса для населения;</w:t>
            </w:r>
          </w:p>
          <w:p w:rsidR="0095358B" w:rsidRPr="005C26EE" w:rsidRDefault="0095358B" w:rsidP="009D208B">
            <w:pPr>
              <w:pStyle w:val="af3"/>
              <w:numPr>
                <w:ilvl w:val="0"/>
                <w:numId w:val="37"/>
              </w:numPr>
              <w:ind w:left="3" w:firstLine="426"/>
              <w:jc w:val="both"/>
              <w:rPr>
                <w:sz w:val="24"/>
                <w:szCs w:val="24"/>
              </w:rPr>
            </w:pPr>
            <w:r w:rsidRPr="005C26EE">
              <w:rPr>
                <w:sz w:val="24"/>
                <w:szCs w:val="24"/>
              </w:rPr>
              <w:t>повышение комплексной безопасности и устойчивости транспортной системы</w:t>
            </w:r>
            <w:r w:rsidR="004A62BB" w:rsidRPr="005C26EE">
              <w:rPr>
                <w:sz w:val="24"/>
                <w:szCs w:val="24"/>
              </w:rPr>
              <w:t>.</w:t>
            </w:r>
          </w:p>
        </w:tc>
      </w:tr>
      <w:tr w:rsidR="009D208B" w:rsidRPr="006C68A4" w:rsidTr="004B7E75">
        <w:tc>
          <w:tcPr>
            <w:tcW w:w="1412" w:type="pct"/>
            <w:tcMar>
              <w:top w:w="28" w:type="dxa"/>
              <w:left w:w="28" w:type="dxa"/>
              <w:bottom w:w="28" w:type="dxa"/>
              <w:right w:w="28" w:type="dxa"/>
            </w:tcMar>
          </w:tcPr>
          <w:p w:rsidR="009D208B" w:rsidRPr="005C26EE" w:rsidRDefault="009D208B" w:rsidP="009D208B">
            <w:pPr>
              <w:pStyle w:val="af3"/>
              <w:jc w:val="left"/>
              <w:rPr>
                <w:sz w:val="24"/>
                <w:szCs w:val="24"/>
              </w:rPr>
            </w:pPr>
            <w:r w:rsidRPr="005C26EE">
              <w:rPr>
                <w:sz w:val="24"/>
                <w:szCs w:val="24"/>
              </w:rPr>
              <w:t xml:space="preserve">Задачи Программы </w:t>
            </w:r>
          </w:p>
        </w:tc>
        <w:tc>
          <w:tcPr>
            <w:tcW w:w="3588" w:type="pct"/>
            <w:tcMar>
              <w:top w:w="28" w:type="dxa"/>
              <w:left w:w="28" w:type="dxa"/>
              <w:bottom w:w="28" w:type="dxa"/>
              <w:right w:w="28" w:type="dxa"/>
            </w:tcMar>
            <w:vAlign w:val="center"/>
          </w:tcPr>
          <w:p w:rsidR="009D208B" w:rsidRPr="005C26EE" w:rsidRDefault="009D208B" w:rsidP="009D208B">
            <w:pPr>
              <w:pStyle w:val="af3"/>
              <w:numPr>
                <w:ilvl w:val="0"/>
                <w:numId w:val="38"/>
              </w:numPr>
              <w:ind w:left="3" w:firstLine="284"/>
              <w:jc w:val="both"/>
              <w:rPr>
                <w:sz w:val="24"/>
                <w:szCs w:val="24"/>
              </w:rPr>
            </w:pPr>
            <w:r w:rsidRPr="005C26EE">
              <w:rPr>
                <w:sz w:val="24"/>
                <w:szCs w:val="24"/>
              </w:rPr>
              <w:t>увеличение протяженности автомобильных дорог местного значения, соответствующих нормативным требованиям;</w:t>
            </w:r>
          </w:p>
          <w:p w:rsidR="009D208B" w:rsidRPr="005C26EE" w:rsidRDefault="009D208B" w:rsidP="009D208B">
            <w:pPr>
              <w:pStyle w:val="af3"/>
              <w:numPr>
                <w:ilvl w:val="0"/>
                <w:numId w:val="38"/>
              </w:numPr>
              <w:ind w:left="3" w:firstLine="284"/>
              <w:jc w:val="both"/>
              <w:rPr>
                <w:sz w:val="24"/>
                <w:szCs w:val="24"/>
              </w:rPr>
            </w:pPr>
            <w:r w:rsidRPr="005C26EE">
              <w:rPr>
                <w:sz w:val="24"/>
                <w:szCs w:val="24"/>
              </w:rPr>
              <w:t>повышение надежности и безопасности движения по автомобильным дорогам местного значения;</w:t>
            </w:r>
          </w:p>
          <w:p w:rsidR="009D208B" w:rsidRPr="005C26EE" w:rsidRDefault="009D208B" w:rsidP="009D208B">
            <w:pPr>
              <w:pStyle w:val="af3"/>
              <w:numPr>
                <w:ilvl w:val="0"/>
                <w:numId w:val="38"/>
              </w:numPr>
              <w:ind w:left="3" w:firstLine="284"/>
              <w:jc w:val="both"/>
              <w:rPr>
                <w:sz w:val="24"/>
                <w:szCs w:val="24"/>
              </w:rPr>
            </w:pPr>
            <w:r w:rsidRPr="005C26EE">
              <w:rPr>
                <w:sz w:val="24"/>
                <w:szCs w:val="24"/>
              </w:rPr>
              <w:t>обеспечение устойчивого функционирования автомобильных дорог местного значения;</w:t>
            </w:r>
          </w:p>
          <w:p w:rsidR="009D208B" w:rsidRPr="005C26EE" w:rsidRDefault="009D208B" w:rsidP="009D208B">
            <w:pPr>
              <w:pStyle w:val="af3"/>
              <w:numPr>
                <w:ilvl w:val="0"/>
                <w:numId w:val="38"/>
              </w:numPr>
              <w:ind w:left="3" w:firstLine="284"/>
              <w:jc w:val="both"/>
              <w:rPr>
                <w:sz w:val="24"/>
                <w:szCs w:val="24"/>
              </w:rPr>
            </w:pPr>
            <w:r w:rsidRPr="005C26EE">
              <w:rPr>
                <w:sz w:val="24"/>
                <w:szCs w:val="24"/>
              </w:rPr>
              <w:t>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p w:rsidR="009D208B" w:rsidRPr="005C26EE" w:rsidRDefault="009D208B" w:rsidP="009D208B">
            <w:pPr>
              <w:pStyle w:val="af3"/>
              <w:numPr>
                <w:ilvl w:val="0"/>
                <w:numId w:val="38"/>
              </w:numPr>
              <w:ind w:left="3" w:firstLine="284"/>
              <w:jc w:val="both"/>
              <w:rPr>
                <w:sz w:val="24"/>
                <w:szCs w:val="24"/>
              </w:rPr>
            </w:pPr>
            <w:r w:rsidRPr="005C26EE">
              <w:rPr>
                <w:sz w:val="24"/>
                <w:szCs w:val="24"/>
              </w:rPr>
              <w:t xml:space="preserve">Обеспечение более комфортных условий проживания населения сельского поселения, </w:t>
            </w:r>
            <w:r w:rsidRPr="005C26EE">
              <w:rPr>
                <w:sz w:val="24"/>
                <w:szCs w:val="24"/>
              </w:rPr>
              <w:lastRenderedPageBreak/>
              <w:t>безопасности дорожного движения.</w:t>
            </w:r>
          </w:p>
        </w:tc>
      </w:tr>
      <w:tr w:rsidR="009D208B" w:rsidRPr="006C68A4" w:rsidTr="004B7E75">
        <w:tc>
          <w:tcPr>
            <w:tcW w:w="1412" w:type="pct"/>
            <w:tcMar>
              <w:top w:w="28" w:type="dxa"/>
              <w:left w:w="28" w:type="dxa"/>
              <w:bottom w:w="28" w:type="dxa"/>
              <w:right w:w="28" w:type="dxa"/>
            </w:tcMar>
          </w:tcPr>
          <w:p w:rsidR="009D208B" w:rsidRPr="009D208B" w:rsidRDefault="009D208B" w:rsidP="003A1E1E">
            <w:pPr>
              <w:pStyle w:val="af3"/>
              <w:jc w:val="left"/>
              <w:rPr>
                <w:sz w:val="24"/>
                <w:szCs w:val="24"/>
                <w:highlight w:val="green"/>
              </w:rPr>
            </w:pPr>
            <w:r w:rsidRPr="00076130">
              <w:rPr>
                <w:sz w:val="24"/>
                <w:szCs w:val="24"/>
              </w:rPr>
              <w:lastRenderedPageBreak/>
              <w:t xml:space="preserve">Укрупненные описание запланированных мероприятий (инвестиционных проектов) по проектированию, строительству, реконструкции объектов </w:t>
            </w:r>
            <w:r w:rsidR="003A1E1E" w:rsidRPr="00076130">
              <w:rPr>
                <w:sz w:val="24"/>
                <w:szCs w:val="24"/>
              </w:rPr>
              <w:t>транспортной</w:t>
            </w:r>
            <w:r w:rsidRPr="00076130">
              <w:rPr>
                <w:sz w:val="24"/>
                <w:szCs w:val="24"/>
              </w:rPr>
              <w:t xml:space="preserve"> инфраструктуры</w:t>
            </w:r>
          </w:p>
        </w:tc>
        <w:tc>
          <w:tcPr>
            <w:tcW w:w="3588" w:type="pct"/>
            <w:tcMar>
              <w:top w:w="28" w:type="dxa"/>
              <w:left w:w="28" w:type="dxa"/>
              <w:bottom w:w="28" w:type="dxa"/>
              <w:right w:w="28" w:type="dxa"/>
            </w:tcMar>
            <w:vAlign w:val="center"/>
          </w:tcPr>
          <w:p w:rsidR="00EB5AA9" w:rsidRPr="00EB5AA9" w:rsidRDefault="00EB5AA9" w:rsidP="009D208B">
            <w:pPr>
              <w:pStyle w:val="af3"/>
              <w:ind w:firstLine="407"/>
              <w:jc w:val="both"/>
              <w:rPr>
                <w:sz w:val="24"/>
              </w:rPr>
            </w:pPr>
            <w:r w:rsidRPr="00EB5AA9">
              <w:rPr>
                <w:sz w:val="24"/>
              </w:rPr>
              <w:t>строительство автомобильных дорог общего пользования местного значения V категории, носящих подъездной характер к объектам инженерной инфраструктуры, к зонам животноводства, к территориям производственных и коммунально-складских зон, общей протяженностью 21,5 км</w:t>
            </w:r>
            <w:r>
              <w:rPr>
                <w:sz w:val="24"/>
              </w:rPr>
              <w:t>;</w:t>
            </w:r>
          </w:p>
          <w:p w:rsidR="00EB5AA9" w:rsidRPr="006545BF" w:rsidRDefault="00EB5AA9" w:rsidP="009D208B">
            <w:pPr>
              <w:pStyle w:val="af3"/>
              <w:ind w:firstLine="407"/>
              <w:jc w:val="both"/>
              <w:rPr>
                <w:highlight w:val="green"/>
                <w:shd w:val="clear" w:color="auto" w:fill="FFFFFF"/>
              </w:rPr>
            </w:pPr>
            <w:r w:rsidRPr="00EB5AA9">
              <w:rPr>
                <w:sz w:val="24"/>
              </w:rPr>
              <w:t>реконструкция участка автомобильной дороги общего пользования местного значения V категории, протяженностью 6,2 км</w:t>
            </w:r>
            <w:r>
              <w:rPr>
                <w:sz w:val="24"/>
              </w:rPr>
              <w:t>.</w:t>
            </w:r>
          </w:p>
        </w:tc>
      </w:tr>
      <w:tr w:rsidR="009D208B" w:rsidRPr="006C68A4" w:rsidTr="004B7E75">
        <w:tc>
          <w:tcPr>
            <w:tcW w:w="1412" w:type="pct"/>
            <w:tcMar>
              <w:top w:w="28" w:type="dxa"/>
              <w:left w:w="28" w:type="dxa"/>
              <w:bottom w:w="28" w:type="dxa"/>
              <w:right w:w="28" w:type="dxa"/>
            </w:tcMar>
          </w:tcPr>
          <w:p w:rsidR="009D208B" w:rsidRPr="005C26EE" w:rsidRDefault="009D208B" w:rsidP="009D208B">
            <w:pPr>
              <w:pStyle w:val="af3"/>
              <w:jc w:val="left"/>
              <w:rPr>
                <w:sz w:val="24"/>
                <w:szCs w:val="24"/>
              </w:rPr>
            </w:pPr>
            <w:r w:rsidRPr="005C26EE">
              <w:rPr>
                <w:sz w:val="24"/>
                <w:szCs w:val="24"/>
              </w:rPr>
              <w:t>Сроки и этапы реализации Программы</w:t>
            </w:r>
          </w:p>
        </w:tc>
        <w:tc>
          <w:tcPr>
            <w:tcW w:w="3588" w:type="pct"/>
            <w:tcMar>
              <w:top w:w="28" w:type="dxa"/>
              <w:left w:w="28" w:type="dxa"/>
              <w:bottom w:w="28" w:type="dxa"/>
              <w:right w:w="28" w:type="dxa"/>
            </w:tcMar>
            <w:vAlign w:val="center"/>
          </w:tcPr>
          <w:p w:rsidR="009D208B" w:rsidRPr="005C26EE" w:rsidRDefault="009D208B" w:rsidP="009D208B">
            <w:pPr>
              <w:pStyle w:val="af3"/>
              <w:ind w:firstLine="429"/>
              <w:jc w:val="both"/>
              <w:rPr>
                <w:sz w:val="24"/>
                <w:szCs w:val="24"/>
              </w:rPr>
            </w:pPr>
            <w:r w:rsidRPr="005C26EE">
              <w:rPr>
                <w:sz w:val="24"/>
                <w:szCs w:val="24"/>
              </w:rPr>
              <w:t xml:space="preserve">Срок реализации Программы – 2016-2028 годы. </w:t>
            </w:r>
          </w:p>
          <w:p w:rsidR="009D208B" w:rsidRPr="005C26EE" w:rsidRDefault="009D208B" w:rsidP="009D208B">
            <w:pPr>
              <w:pStyle w:val="af3"/>
              <w:ind w:firstLine="429"/>
              <w:jc w:val="both"/>
              <w:rPr>
                <w:sz w:val="24"/>
                <w:szCs w:val="24"/>
              </w:rPr>
            </w:pPr>
            <w:r w:rsidRPr="005C26EE">
              <w:rPr>
                <w:sz w:val="24"/>
                <w:szCs w:val="24"/>
              </w:rPr>
              <w:t xml:space="preserve">Этапы осуществления </w:t>
            </w:r>
            <w:r w:rsidRPr="00CC074D">
              <w:rPr>
                <w:sz w:val="24"/>
                <w:szCs w:val="24"/>
              </w:rPr>
              <w:t>Программы</w:t>
            </w:r>
            <w:r w:rsidRPr="005C26EE">
              <w:rPr>
                <w:sz w:val="24"/>
                <w:szCs w:val="24"/>
              </w:rPr>
              <w:t xml:space="preserve">: </w:t>
            </w:r>
          </w:p>
          <w:p w:rsidR="009D208B" w:rsidRPr="005C26EE" w:rsidRDefault="009D208B" w:rsidP="009D208B">
            <w:pPr>
              <w:pStyle w:val="af3"/>
              <w:ind w:firstLine="429"/>
              <w:jc w:val="both"/>
              <w:rPr>
                <w:sz w:val="24"/>
                <w:szCs w:val="24"/>
              </w:rPr>
            </w:pPr>
            <w:r w:rsidRPr="005C26EE">
              <w:rPr>
                <w:sz w:val="24"/>
                <w:szCs w:val="24"/>
              </w:rPr>
              <w:t xml:space="preserve">первый этап – с 2016 года по 2021 год; </w:t>
            </w:r>
          </w:p>
          <w:p w:rsidR="009D208B" w:rsidRPr="005C26EE" w:rsidRDefault="009D208B" w:rsidP="009D208B">
            <w:pPr>
              <w:pStyle w:val="af3"/>
              <w:ind w:firstLine="429"/>
              <w:jc w:val="both"/>
              <w:rPr>
                <w:sz w:val="24"/>
                <w:szCs w:val="24"/>
              </w:rPr>
            </w:pPr>
            <w:r w:rsidRPr="005C26EE">
              <w:rPr>
                <w:sz w:val="24"/>
                <w:szCs w:val="24"/>
              </w:rPr>
              <w:t xml:space="preserve">второй этап – с 2022 года по 2028 год. </w:t>
            </w:r>
          </w:p>
        </w:tc>
      </w:tr>
      <w:tr w:rsidR="009D208B" w:rsidRPr="006C68A4" w:rsidTr="004B7E75">
        <w:tc>
          <w:tcPr>
            <w:tcW w:w="1412" w:type="pct"/>
            <w:tcMar>
              <w:top w:w="28" w:type="dxa"/>
              <w:left w:w="28" w:type="dxa"/>
              <w:bottom w:w="28" w:type="dxa"/>
              <w:right w:w="28" w:type="dxa"/>
            </w:tcMar>
          </w:tcPr>
          <w:p w:rsidR="009D208B" w:rsidRPr="005C26EE" w:rsidRDefault="009D208B" w:rsidP="009D208B">
            <w:pPr>
              <w:pStyle w:val="af3"/>
              <w:jc w:val="left"/>
              <w:rPr>
                <w:sz w:val="24"/>
                <w:szCs w:val="24"/>
                <w:highlight w:val="yellow"/>
              </w:rPr>
            </w:pPr>
            <w:r w:rsidRPr="005C26EE">
              <w:rPr>
                <w:sz w:val="24"/>
                <w:szCs w:val="24"/>
              </w:rPr>
              <w:t>Ожидаемые результаты реализации Программы</w:t>
            </w:r>
          </w:p>
        </w:tc>
        <w:tc>
          <w:tcPr>
            <w:tcW w:w="3588" w:type="pct"/>
            <w:tcMar>
              <w:top w:w="28" w:type="dxa"/>
              <w:left w:w="28" w:type="dxa"/>
              <w:bottom w:w="28" w:type="dxa"/>
              <w:right w:w="28" w:type="dxa"/>
            </w:tcMar>
            <w:vAlign w:val="center"/>
          </w:tcPr>
          <w:p w:rsidR="009D208B" w:rsidRPr="00CC074D" w:rsidRDefault="009D208B" w:rsidP="009D208B">
            <w:pPr>
              <w:pStyle w:val="af3"/>
              <w:numPr>
                <w:ilvl w:val="0"/>
                <w:numId w:val="40"/>
              </w:numPr>
              <w:ind w:left="3" w:firstLine="284"/>
              <w:jc w:val="both"/>
              <w:rPr>
                <w:sz w:val="24"/>
                <w:szCs w:val="24"/>
              </w:rPr>
            </w:pPr>
            <w:r w:rsidRPr="00CC074D">
              <w:rPr>
                <w:sz w:val="24"/>
                <w:szCs w:val="24"/>
              </w:rPr>
              <w:t xml:space="preserve">ремонт автомобильных дорог общего пользования местного значения – ______ </w:t>
            </w:r>
            <w:proofErr w:type="gramStart"/>
            <w:r w:rsidRPr="00CC074D">
              <w:rPr>
                <w:sz w:val="24"/>
                <w:szCs w:val="24"/>
              </w:rPr>
              <w:t>км</w:t>
            </w:r>
            <w:proofErr w:type="gramEnd"/>
            <w:r w:rsidRPr="00CC074D">
              <w:rPr>
                <w:sz w:val="24"/>
                <w:szCs w:val="24"/>
              </w:rPr>
              <w:t>;</w:t>
            </w:r>
          </w:p>
          <w:p w:rsidR="009D208B" w:rsidRPr="00CC074D" w:rsidRDefault="009D208B" w:rsidP="009D208B">
            <w:pPr>
              <w:pStyle w:val="af3"/>
              <w:numPr>
                <w:ilvl w:val="0"/>
                <w:numId w:val="40"/>
              </w:numPr>
              <w:ind w:left="3" w:firstLine="284"/>
              <w:jc w:val="both"/>
              <w:rPr>
                <w:sz w:val="24"/>
                <w:szCs w:val="24"/>
              </w:rPr>
            </w:pPr>
            <w:r w:rsidRPr="00CC074D">
              <w:rPr>
                <w:sz w:val="24"/>
                <w:szCs w:val="24"/>
              </w:rPr>
              <w:t xml:space="preserve">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roofErr w:type="gramStart"/>
            <w:r w:rsidRPr="00CC074D">
              <w:rPr>
                <w:sz w:val="24"/>
                <w:szCs w:val="24"/>
              </w:rPr>
              <w:t>до</w:t>
            </w:r>
            <w:proofErr w:type="gramEnd"/>
            <w:r w:rsidRPr="00CC074D">
              <w:rPr>
                <w:sz w:val="24"/>
                <w:szCs w:val="24"/>
              </w:rPr>
              <w:t xml:space="preserve"> _____%;</w:t>
            </w:r>
          </w:p>
          <w:p w:rsidR="009D208B" w:rsidRPr="00CC074D" w:rsidRDefault="009D208B" w:rsidP="009D208B">
            <w:pPr>
              <w:pStyle w:val="af3"/>
              <w:numPr>
                <w:ilvl w:val="0"/>
                <w:numId w:val="40"/>
              </w:numPr>
              <w:ind w:left="3" w:firstLine="284"/>
              <w:jc w:val="both"/>
              <w:rPr>
                <w:sz w:val="24"/>
                <w:szCs w:val="24"/>
              </w:rPr>
            </w:pPr>
            <w:r w:rsidRPr="00CC074D">
              <w:rPr>
                <w:sz w:val="24"/>
                <w:szCs w:val="24"/>
              </w:rPr>
              <w:t>сокращение доли ДТП, совершению которых сопутствовало наличие неудовлетворительных дорожных условий, в общем количестве ДТП до ____ единицы на 1 тыс. автотранспортных средств.</w:t>
            </w:r>
          </w:p>
        </w:tc>
      </w:tr>
      <w:tr w:rsidR="009D208B" w:rsidRPr="006C68A4" w:rsidTr="004B7E75">
        <w:tc>
          <w:tcPr>
            <w:tcW w:w="1412" w:type="pct"/>
            <w:tcMar>
              <w:top w:w="28" w:type="dxa"/>
              <w:left w:w="28" w:type="dxa"/>
              <w:bottom w:w="28" w:type="dxa"/>
              <w:right w:w="28" w:type="dxa"/>
            </w:tcMar>
          </w:tcPr>
          <w:p w:rsidR="009D208B" w:rsidRPr="005C26EE" w:rsidRDefault="009D208B" w:rsidP="009D208B">
            <w:pPr>
              <w:pStyle w:val="af3"/>
              <w:jc w:val="left"/>
              <w:rPr>
                <w:sz w:val="24"/>
                <w:szCs w:val="24"/>
              </w:rPr>
            </w:pPr>
            <w:r w:rsidRPr="005C26EE">
              <w:rPr>
                <w:sz w:val="24"/>
                <w:szCs w:val="24"/>
              </w:rPr>
              <w:t>Важнейшие целевые индикаторы программы</w:t>
            </w:r>
          </w:p>
        </w:tc>
        <w:tc>
          <w:tcPr>
            <w:tcW w:w="3588" w:type="pct"/>
            <w:tcMar>
              <w:top w:w="28" w:type="dxa"/>
              <w:left w:w="28" w:type="dxa"/>
              <w:bottom w:w="28" w:type="dxa"/>
              <w:right w:w="28" w:type="dxa"/>
            </w:tcMar>
            <w:vAlign w:val="center"/>
          </w:tcPr>
          <w:p w:rsidR="009D208B" w:rsidRPr="00CC074D" w:rsidRDefault="009D208B" w:rsidP="009D208B">
            <w:pPr>
              <w:pStyle w:val="af3"/>
              <w:ind w:firstLine="429"/>
              <w:jc w:val="both"/>
              <w:rPr>
                <w:sz w:val="24"/>
                <w:szCs w:val="24"/>
              </w:rPr>
            </w:pPr>
            <w:r w:rsidRPr="00CC074D">
              <w:rPr>
                <w:sz w:val="24"/>
                <w:szCs w:val="24"/>
              </w:rPr>
              <w:t>Индикаторами, характеризующими успешность реализации Программы, станут:</w:t>
            </w:r>
          </w:p>
          <w:p w:rsidR="009D208B" w:rsidRPr="00CC074D" w:rsidRDefault="009D208B" w:rsidP="009D208B">
            <w:pPr>
              <w:pStyle w:val="af3"/>
              <w:ind w:firstLine="429"/>
              <w:jc w:val="both"/>
              <w:rPr>
                <w:sz w:val="24"/>
                <w:szCs w:val="24"/>
              </w:rPr>
            </w:pPr>
            <w:r w:rsidRPr="00CC074D">
              <w:rPr>
                <w:sz w:val="24"/>
                <w:szCs w:val="24"/>
              </w:rPr>
              <w:t xml:space="preserve">Отремонтировано автомобильных дорог общего пользования муниципального значения, ___ </w:t>
            </w:r>
            <w:proofErr w:type="gramStart"/>
            <w:r w:rsidRPr="00CC074D">
              <w:rPr>
                <w:sz w:val="24"/>
                <w:szCs w:val="24"/>
              </w:rPr>
              <w:t>км</w:t>
            </w:r>
            <w:proofErr w:type="gramEnd"/>
            <w:r w:rsidRPr="00CC074D">
              <w:rPr>
                <w:sz w:val="24"/>
                <w:szCs w:val="24"/>
              </w:rPr>
              <w:t>;</w:t>
            </w:r>
          </w:p>
          <w:p w:rsidR="009D208B" w:rsidRPr="00CC074D" w:rsidRDefault="009D208B" w:rsidP="009D208B">
            <w:pPr>
              <w:pStyle w:val="af3"/>
              <w:ind w:firstLine="429"/>
              <w:jc w:val="both"/>
              <w:rPr>
                <w:sz w:val="24"/>
                <w:szCs w:val="24"/>
              </w:rPr>
            </w:pPr>
            <w:r w:rsidRPr="00CC074D">
              <w:rPr>
                <w:sz w:val="24"/>
                <w:szCs w:val="24"/>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CC074D">
              <w:rPr>
                <w:sz w:val="24"/>
                <w:szCs w:val="24"/>
              </w:rPr>
              <w:t>, ___ %;</w:t>
            </w:r>
            <w:proofErr w:type="gramEnd"/>
          </w:p>
          <w:p w:rsidR="009D208B" w:rsidRPr="00CC074D" w:rsidRDefault="009D208B" w:rsidP="009D208B">
            <w:pPr>
              <w:pStyle w:val="af3"/>
              <w:ind w:firstLine="429"/>
              <w:jc w:val="both"/>
              <w:rPr>
                <w:sz w:val="24"/>
                <w:szCs w:val="24"/>
              </w:rPr>
            </w:pPr>
            <w:r w:rsidRPr="00CC074D">
              <w:rPr>
                <w:sz w:val="24"/>
                <w:szCs w:val="24"/>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____ единицы на 1 тыс. автотранспортных средств.</w:t>
            </w:r>
          </w:p>
        </w:tc>
      </w:tr>
      <w:tr w:rsidR="009D208B" w:rsidRPr="006C68A4" w:rsidTr="004B7E75">
        <w:tc>
          <w:tcPr>
            <w:tcW w:w="1412" w:type="pct"/>
            <w:tcMar>
              <w:top w:w="28" w:type="dxa"/>
              <w:left w:w="28" w:type="dxa"/>
              <w:bottom w:w="28" w:type="dxa"/>
              <w:right w:w="28" w:type="dxa"/>
            </w:tcMar>
          </w:tcPr>
          <w:p w:rsidR="009D208B" w:rsidRPr="009D208B" w:rsidRDefault="009D208B" w:rsidP="009D208B">
            <w:pPr>
              <w:pStyle w:val="a8"/>
              <w:spacing w:after="0"/>
              <w:ind w:firstLine="0"/>
              <w:jc w:val="left"/>
              <w:rPr>
                <w:rFonts w:ascii="Bookman Old Style" w:hAnsi="Bookman Old Style"/>
                <w:szCs w:val="24"/>
              </w:rPr>
            </w:pPr>
            <w:r w:rsidRPr="009D208B">
              <w:rPr>
                <w:rFonts w:ascii="Bookman Old Style" w:hAnsi="Bookman Old Style"/>
                <w:szCs w:val="24"/>
              </w:rPr>
              <w:t>Источники финансирования Программы, (млн. руб.)</w:t>
            </w:r>
          </w:p>
        </w:tc>
        <w:tc>
          <w:tcPr>
            <w:tcW w:w="3588" w:type="pct"/>
            <w:tcMar>
              <w:top w:w="28" w:type="dxa"/>
              <w:left w:w="28" w:type="dxa"/>
              <w:bottom w:w="28" w:type="dxa"/>
              <w:right w:w="28" w:type="dxa"/>
            </w:tcMar>
            <w:vAlign w:val="center"/>
          </w:tcPr>
          <w:p w:rsidR="009D208B" w:rsidRPr="009D208B" w:rsidRDefault="009D208B" w:rsidP="009D208B">
            <w:pPr>
              <w:pStyle w:val="af3"/>
              <w:jc w:val="both"/>
              <w:rPr>
                <w:sz w:val="24"/>
                <w:szCs w:val="24"/>
                <w:shd w:val="clear" w:color="auto" w:fill="FFFFFF"/>
              </w:rPr>
            </w:pPr>
            <w:r w:rsidRPr="009D208B">
              <w:rPr>
                <w:sz w:val="24"/>
                <w:szCs w:val="24"/>
              </w:rPr>
              <w:t>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 сре</w:t>
            </w:r>
            <w:proofErr w:type="gramStart"/>
            <w:r w:rsidRPr="009D208B">
              <w:rPr>
                <w:sz w:val="24"/>
                <w:szCs w:val="24"/>
              </w:rPr>
              <w:t>дств гр</w:t>
            </w:r>
            <w:proofErr w:type="gramEnd"/>
            <w:r w:rsidRPr="009D208B">
              <w:rPr>
                <w:sz w:val="24"/>
                <w:szCs w:val="24"/>
              </w:rPr>
              <w:t>аждан</w:t>
            </w:r>
          </w:p>
        </w:tc>
      </w:tr>
      <w:tr w:rsidR="009D208B" w:rsidRPr="006C68A4" w:rsidTr="004B7E75">
        <w:tc>
          <w:tcPr>
            <w:tcW w:w="1412" w:type="pct"/>
            <w:tcMar>
              <w:top w:w="28" w:type="dxa"/>
              <w:left w:w="28" w:type="dxa"/>
              <w:bottom w:w="28" w:type="dxa"/>
              <w:right w:w="28" w:type="dxa"/>
            </w:tcMar>
          </w:tcPr>
          <w:p w:rsidR="009D208B" w:rsidRPr="009D208B" w:rsidRDefault="009D208B" w:rsidP="009D208B">
            <w:pPr>
              <w:pStyle w:val="af3"/>
              <w:jc w:val="left"/>
              <w:rPr>
                <w:sz w:val="24"/>
                <w:szCs w:val="24"/>
              </w:rPr>
            </w:pPr>
            <w:r w:rsidRPr="009D208B">
              <w:rPr>
                <w:sz w:val="24"/>
                <w:szCs w:val="24"/>
              </w:rPr>
              <w:t xml:space="preserve">Система </w:t>
            </w:r>
            <w:proofErr w:type="gramStart"/>
            <w:r w:rsidRPr="009D208B">
              <w:rPr>
                <w:sz w:val="24"/>
                <w:szCs w:val="24"/>
              </w:rPr>
              <w:t>контроля за</w:t>
            </w:r>
            <w:proofErr w:type="gramEnd"/>
            <w:r w:rsidRPr="009D208B">
              <w:rPr>
                <w:sz w:val="24"/>
                <w:szCs w:val="24"/>
              </w:rPr>
              <w:t xml:space="preserve"> исполнением </w:t>
            </w:r>
            <w:r w:rsidRPr="009D208B">
              <w:rPr>
                <w:sz w:val="24"/>
                <w:szCs w:val="24"/>
              </w:rPr>
              <w:lastRenderedPageBreak/>
              <w:t>Программы:</w:t>
            </w:r>
          </w:p>
        </w:tc>
        <w:tc>
          <w:tcPr>
            <w:tcW w:w="3588" w:type="pct"/>
            <w:tcMar>
              <w:top w:w="28" w:type="dxa"/>
              <w:left w:w="28" w:type="dxa"/>
              <w:bottom w:w="28" w:type="dxa"/>
              <w:right w:w="28" w:type="dxa"/>
            </w:tcMar>
            <w:vAlign w:val="center"/>
          </w:tcPr>
          <w:p w:rsidR="009D208B" w:rsidRPr="009D208B" w:rsidRDefault="009D208B" w:rsidP="009D208B">
            <w:pPr>
              <w:pStyle w:val="af3"/>
              <w:jc w:val="both"/>
              <w:rPr>
                <w:sz w:val="24"/>
                <w:szCs w:val="24"/>
              </w:rPr>
            </w:pPr>
            <w:r w:rsidRPr="009D208B">
              <w:rPr>
                <w:sz w:val="24"/>
                <w:szCs w:val="24"/>
              </w:rPr>
              <w:lastRenderedPageBreak/>
              <w:t xml:space="preserve">Собрание представителей Администрации Парковского сельского поселения Тихорецкого района Краснодарского </w:t>
            </w:r>
            <w:r w:rsidRPr="009D208B">
              <w:rPr>
                <w:sz w:val="24"/>
                <w:szCs w:val="24"/>
              </w:rPr>
              <w:lastRenderedPageBreak/>
              <w:t>края</w:t>
            </w:r>
          </w:p>
        </w:tc>
      </w:tr>
      <w:tr w:rsidR="009D208B" w:rsidRPr="006C68A4" w:rsidTr="004B7E75">
        <w:tc>
          <w:tcPr>
            <w:tcW w:w="1412" w:type="pct"/>
            <w:tcMar>
              <w:top w:w="28" w:type="dxa"/>
              <w:left w:w="28" w:type="dxa"/>
              <w:bottom w:w="28" w:type="dxa"/>
              <w:right w:w="28" w:type="dxa"/>
            </w:tcMar>
          </w:tcPr>
          <w:p w:rsidR="009D208B" w:rsidRPr="009D208B" w:rsidRDefault="009D208B" w:rsidP="009D208B">
            <w:pPr>
              <w:pStyle w:val="af3"/>
              <w:jc w:val="left"/>
              <w:rPr>
                <w:sz w:val="24"/>
                <w:szCs w:val="24"/>
              </w:rPr>
            </w:pPr>
            <w:r w:rsidRPr="009D208B">
              <w:rPr>
                <w:sz w:val="24"/>
                <w:szCs w:val="24"/>
              </w:rPr>
              <w:lastRenderedPageBreak/>
              <w:t>Основные исполнители программы:</w:t>
            </w:r>
          </w:p>
        </w:tc>
        <w:tc>
          <w:tcPr>
            <w:tcW w:w="3588" w:type="pct"/>
            <w:tcMar>
              <w:top w:w="28" w:type="dxa"/>
              <w:left w:w="28" w:type="dxa"/>
              <w:bottom w:w="28" w:type="dxa"/>
              <w:right w:w="28" w:type="dxa"/>
            </w:tcMar>
            <w:vAlign w:val="center"/>
          </w:tcPr>
          <w:p w:rsidR="009D208B" w:rsidRPr="009D208B" w:rsidRDefault="009D208B" w:rsidP="009D208B">
            <w:pPr>
              <w:pStyle w:val="af3"/>
              <w:numPr>
                <w:ilvl w:val="0"/>
                <w:numId w:val="39"/>
              </w:numPr>
              <w:ind w:left="0" w:firstLine="407"/>
              <w:jc w:val="both"/>
              <w:rPr>
                <w:sz w:val="24"/>
                <w:szCs w:val="24"/>
              </w:rPr>
            </w:pPr>
            <w:r w:rsidRPr="009D208B">
              <w:rPr>
                <w:sz w:val="24"/>
                <w:szCs w:val="24"/>
              </w:rPr>
              <w:t>администрация Тихорецкого района (в рамках своих полномочий);</w:t>
            </w:r>
          </w:p>
          <w:p w:rsidR="009D208B" w:rsidRPr="009D208B" w:rsidRDefault="009D208B" w:rsidP="009D208B">
            <w:pPr>
              <w:pStyle w:val="af3"/>
              <w:numPr>
                <w:ilvl w:val="0"/>
                <w:numId w:val="39"/>
              </w:numPr>
              <w:ind w:left="0" w:firstLine="407"/>
              <w:jc w:val="both"/>
              <w:rPr>
                <w:sz w:val="24"/>
                <w:szCs w:val="24"/>
              </w:rPr>
            </w:pPr>
            <w:r w:rsidRPr="009D208B">
              <w:rPr>
                <w:sz w:val="24"/>
                <w:szCs w:val="24"/>
              </w:rPr>
              <w:t>администрация Парковского сельского поселения Тихорецкого района (в рамках своих полномочий);</w:t>
            </w:r>
          </w:p>
          <w:p w:rsidR="009D208B" w:rsidRPr="009D208B" w:rsidRDefault="009D208B" w:rsidP="009D208B">
            <w:pPr>
              <w:pStyle w:val="af3"/>
              <w:numPr>
                <w:ilvl w:val="0"/>
                <w:numId w:val="39"/>
              </w:numPr>
              <w:ind w:left="0" w:firstLine="407"/>
              <w:jc w:val="both"/>
              <w:rPr>
                <w:sz w:val="24"/>
                <w:szCs w:val="24"/>
              </w:rPr>
            </w:pPr>
            <w:r w:rsidRPr="009D208B">
              <w:rPr>
                <w:sz w:val="24"/>
                <w:szCs w:val="24"/>
              </w:rPr>
              <w:t>физические и юридические лица, заинтересованные в реализации мероприятий программы.</w:t>
            </w:r>
          </w:p>
        </w:tc>
      </w:tr>
    </w:tbl>
    <w:p w:rsidR="00176D87" w:rsidRPr="006C68A4" w:rsidRDefault="00176D87" w:rsidP="007645E7">
      <w:pPr>
        <w:rPr>
          <w:highlight w:val="yellow"/>
        </w:rPr>
      </w:pPr>
    </w:p>
    <w:p w:rsidR="00176D87" w:rsidRPr="006C68A4" w:rsidRDefault="00176D87">
      <w:pPr>
        <w:spacing w:after="160" w:line="259" w:lineRule="auto"/>
        <w:ind w:firstLine="0"/>
        <w:jc w:val="left"/>
        <w:rPr>
          <w:highlight w:val="yellow"/>
        </w:rPr>
      </w:pPr>
      <w:r w:rsidRPr="006C68A4">
        <w:rPr>
          <w:highlight w:val="yellow"/>
        </w:rPr>
        <w:br w:type="page"/>
      </w:r>
    </w:p>
    <w:p w:rsidR="00005AF3" w:rsidRPr="00C8374B" w:rsidRDefault="00176D87" w:rsidP="000F6727">
      <w:pPr>
        <w:pStyle w:val="12"/>
        <w:numPr>
          <w:ilvl w:val="0"/>
          <w:numId w:val="1"/>
        </w:numPr>
        <w:ind w:left="284"/>
        <w:jc w:val="center"/>
      </w:pPr>
      <w:bookmarkStart w:id="2" w:name="_Toc446593893"/>
      <w:r w:rsidRPr="00C8374B">
        <w:lastRenderedPageBreak/>
        <w:t xml:space="preserve">ЗАДАЧИ СОВЕРШЕНСТВОВАНИЯ И РАЗВИТИЯ </w:t>
      </w:r>
      <w:r w:rsidR="009D208B">
        <w:t>ТРАНСПОРТНОЙ</w:t>
      </w:r>
      <w:r w:rsidR="000C0A52" w:rsidRPr="00C8374B">
        <w:t xml:space="preserve"> ИНФРАСТРУКТУРЫ</w:t>
      </w:r>
      <w:r w:rsidRPr="00C8374B">
        <w:t xml:space="preserve"> </w:t>
      </w:r>
      <w:r w:rsidR="009E4235" w:rsidRPr="00C8374B">
        <w:t>ПАРКОВСКОГО</w:t>
      </w:r>
      <w:r w:rsidRPr="00C8374B">
        <w:t xml:space="preserve"> СЕЛЬСКОГО ПОСЕЛЕНИЯ</w:t>
      </w:r>
      <w:bookmarkEnd w:id="2"/>
    </w:p>
    <w:p w:rsidR="00176D87" w:rsidRPr="00C8374B" w:rsidRDefault="00176D87" w:rsidP="00176D87"/>
    <w:p w:rsidR="000C0A52" w:rsidRPr="009D208B" w:rsidRDefault="000C0A52" w:rsidP="000C0A52">
      <w:pPr>
        <w:rPr>
          <w:b/>
        </w:rPr>
      </w:pPr>
      <w:r w:rsidRPr="009D208B">
        <w:rPr>
          <w:b/>
        </w:rPr>
        <w:t>Цель программы:</w:t>
      </w:r>
    </w:p>
    <w:p w:rsidR="00C8374B" w:rsidRPr="00C8374B" w:rsidRDefault="00C8374B" w:rsidP="009B2A78">
      <w:pPr>
        <w:pStyle w:val="a9"/>
        <w:numPr>
          <w:ilvl w:val="0"/>
          <w:numId w:val="27"/>
        </w:numPr>
        <w:ind w:left="0" w:firstLine="426"/>
        <w:rPr>
          <w:rFonts w:eastAsia="Times New Roman"/>
        </w:rPr>
      </w:pPr>
      <w:r w:rsidRPr="00C8374B">
        <w:t>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Парковского сельского поселения.</w:t>
      </w:r>
    </w:p>
    <w:p w:rsidR="000C0A52" w:rsidRPr="00C8374B" w:rsidRDefault="00090987" w:rsidP="009B2A78">
      <w:pPr>
        <w:pStyle w:val="a9"/>
        <w:numPr>
          <w:ilvl w:val="0"/>
          <w:numId w:val="27"/>
        </w:numPr>
        <w:ind w:left="0" w:firstLine="426"/>
      </w:pPr>
      <w:r w:rsidRPr="00C8374B">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090987" w:rsidRPr="00C8374B" w:rsidRDefault="00090987" w:rsidP="009B2A78">
      <w:pPr>
        <w:pStyle w:val="a9"/>
        <w:numPr>
          <w:ilvl w:val="0"/>
          <w:numId w:val="27"/>
        </w:numPr>
        <w:ind w:left="0" w:firstLine="426"/>
      </w:pPr>
      <w:r w:rsidRPr="00C8374B">
        <w:t>повышение доступности услуг транспортного комплекса для населения;</w:t>
      </w:r>
    </w:p>
    <w:p w:rsidR="00090987" w:rsidRPr="00C8374B" w:rsidRDefault="00090987" w:rsidP="009B2A78">
      <w:pPr>
        <w:pStyle w:val="a9"/>
        <w:numPr>
          <w:ilvl w:val="0"/>
          <w:numId w:val="27"/>
        </w:numPr>
        <w:ind w:left="0" w:firstLine="426"/>
      </w:pPr>
      <w:r w:rsidRPr="00C8374B">
        <w:t>повышение комплексной безопасности и устойчивости транспортной системы.</w:t>
      </w:r>
    </w:p>
    <w:p w:rsidR="00090987" w:rsidRPr="00C8374B" w:rsidRDefault="00090987" w:rsidP="000C0A52">
      <w:r>
        <w:t xml:space="preserve">Программа направлена на снижение уровня износа объектов коммунальной инфраструктуры, повышение качества предоставляемых </w:t>
      </w:r>
      <w:r w:rsidRPr="00C8374B">
        <w:t xml:space="preserve">коммунальных услуг, улучшение экологической ситуации. </w:t>
      </w:r>
    </w:p>
    <w:p w:rsidR="000C0A52" w:rsidRDefault="000C0A52" w:rsidP="000C0A52">
      <w:r w:rsidRPr="00C8374B">
        <w:t xml:space="preserve">Программа комплексного развития </w:t>
      </w:r>
      <w:r w:rsidR="00C8374B" w:rsidRPr="00C8374B">
        <w:t>транспортной</w:t>
      </w:r>
      <w:r w:rsidRPr="00C8374B">
        <w:t xml:space="preserve"> инфраструктуры Парковского сельского поселения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w:t>
      </w:r>
      <w:r w:rsidR="00C8374B" w:rsidRPr="00C8374B">
        <w:t>транспортной</w:t>
      </w:r>
      <w:r w:rsidRPr="00C8374B">
        <w:t xml:space="preserve"> инфраструктуры Парковского сельского поселения. </w:t>
      </w:r>
    </w:p>
    <w:p w:rsidR="00E97D31" w:rsidRPr="009D208B" w:rsidRDefault="00E97D31" w:rsidP="00E97D31">
      <w:pPr>
        <w:rPr>
          <w:b/>
        </w:rPr>
      </w:pPr>
      <w:r w:rsidRPr="009D208B">
        <w:rPr>
          <w:b/>
        </w:rPr>
        <w:t xml:space="preserve">Основными задачами Программы комплексного развития </w:t>
      </w:r>
      <w:r w:rsidR="00C8374B" w:rsidRPr="009D208B">
        <w:rPr>
          <w:b/>
        </w:rPr>
        <w:t>транспортной</w:t>
      </w:r>
      <w:r w:rsidRPr="009D208B">
        <w:rPr>
          <w:b/>
        </w:rPr>
        <w:t xml:space="preserve"> инфраструктуры Парковского сельского поселения являются:</w:t>
      </w:r>
    </w:p>
    <w:p w:rsidR="00C8374B" w:rsidRPr="00BE05E9" w:rsidRDefault="00C8374B" w:rsidP="009B2A78">
      <w:pPr>
        <w:pStyle w:val="a9"/>
        <w:numPr>
          <w:ilvl w:val="0"/>
          <w:numId w:val="27"/>
        </w:numPr>
        <w:ind w:left="0" w:firstLine="426"/>
      </w:pPr>
      <w:r w:rsidRPr="00BE05E9">
        <w:t>модернизация, ремонт, реконструкция, строительство объектов благоустройства и дорожного хозяйства;</w:t>
      </w:r>
    </w:p>
    <w:p w:rsidR="00BE05E9" w:rsidRPr="00BE05E9" w:rsidRDefault="00BE05E9" w:rsidP="009B2A78">
      <w:pPr>
        <w:pStyle w:val="S5"/>
        <w:numPr>
          <w:ilvl w:val="0"/>
          <w:numId w:val="27"/>
        </w:numPr>
        <w:ind w:left="0" w:firstLine="426"/>
      </w:pPr>
      <w:r w:rsidRPr="00BE05E9">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дорожной одежды проезжей части</w:t>
      </w:r>
      <w:r>
        <w:t>;</w:t>
      </w:r>
    </w:p>
    <w:p w:rsidR="00BE05E9" w:rsidRPr="00BE05E9" w:rsidRDefault="00BE05E9" w:rsidP="009B2A78">
      <w:pPr>
        <w:pStyle w:val="S5"/>
        <w:numPr>
          <w:ilvl w:val="0"/>
          <w:numId w:val="27"/>
        </w:numPr>
        <w:ind w:left="0" w:firstLine="426"/>
      </w:pPr>
      <w:r w:rsidRPr="00BE05E9">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r>
        <w:t>;</w:t>
      </w:r>
    </w:p>
    <w:p w:rsidR="00BE05E9" w:rsidRPr="00BE05E9" w:rsidRDefault="00BE05E9" w:rsidP="009B2A78">
      <w:pPr>
        <w:pStyle w:val="S5"/>
        <w:numPr>
          <w:ilvl w:val="0"/>
          <w:numId w:val="27"/>
        </w:numPr>
        <w:ind w:left="0" w:firstLine="426"/>
      </w:pPr>
      <w:r w:rsidRPr="00BE05E9">
        <w:t xml:space="preserve">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w:t>
      </w:r>
      <w:r w:rsidRPr="00BE05E9">
        <w:lastRenderedPageBreak/>
        <w:t>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r>
        <w:t>;</w:t>
      </w:r>
    </w:p>
    <w:p w:rsidR="00C8374B" w:rsidRPr="00BE05E9" w:rsidRDefault="00C8374B" w:rsidP="00C8374B">
      <w:pPr>
        <w:pStyle w:val="S5"/>
      </w:pPr>
      <w:r w:rsidRPr="00BE05E9">
        <w:t xml:space="preserve">Развитая транспортная инфраструктура поможет снизить средний расход топлива автомобильного транспорта, снизит объем потребляемых энергоносителей, снизит долю транспортно-логистических затрат в себестоимости продукции, что приведет к повышению </w:t>
      </w:r>
      <w:proofErr w:type="spellStart"/>
      <w:r w:rsidRPr="00BE05E9">
        <w:t>энергоэффективности</w:t>
      </w:r>
      <w:proofErr w:type="spellEnd"/>
      <w:r w:rsidRPr="00BE05E9">
        <w:t xml:space="preserve"> экономики в целом.</w:t>
      </w:r>
    </w:p>
    <w:p w:rsidR="000C0A52" w:rsidRPr="00BE05E9" w:rsidRDefault="000C0A52" w:rsidP="000C0A52">
      <w:r w:rsidRPr="00BE05E9">
        <w:t>Программа реализуется в период 201</w:t>
      </w:r>
      <w:r w:rsidR="00E97D31" w:rsidRPr="00BE05E9">
        <w:t>6</w:t>
      </w:r>
      <w:r w:rsidRPr="00BE05E9">
        <w:t>-20</w:t>
      </w:r>
      <w:r w:rsidR="00E97D31" w:rsidRPr="00BE05E9">
        <w:t>2</w:t>
      </w:r>
      <w:r w:rsidR="005A1300">
        <w:t>8</w:t>
      </w:r>
      <w:r w:rsidRPr="00BE05E9">
        <w:t xml:space="preserve"> годы в </w:t>
      </w:r>
      <w:r w:rsidR="005A1300">
        <w:t>2</w:t>
      </w:r>
      <w:r w:rsidRPr="00BE05E9">
        <w:t xml:space="preserve"> этап</w:t>
      </w:r>
      <w:r w:rsidR="005A1300">
        <w:t>а</w:t>
      </w:r>
      <w:r w:rsidRPr="00BE05E9">
        <w:t>.</w:t>
      </w:r>
    </w:p>
    <w:p w:rsidR="000C0A52" w:rsidRPr="00BE05E9" w:rsidRDefault="000C0A52" w:rsidP="000C0A52">
      <w:r w:rsidRPr="00BE05E9">
        <w:t xml:space="preserve">Индикаторами, характеризующими успешность реализации Программы, станут показатели </w:t>
      </w:r>
      <w:r w:rsidR="00BE05E9" w:rsidRPr="00BE05E9">
        <w:t>качества автомобильных дорог общего пользования муниципального значения</w:t>
      </w:r>
      <w:r w:rsidRPr="00BE05E9">
        <w:t>.</w:t>
      </w:r>
    </w:p>
    <w:p w:rsidR="00270773" w:rsidRPr="00BE05E9" w:rsidRDefault="00270773" w:rsidP="00270773">
      <w:r w:rsidRPr="00BE05E9">
        <w:t xml:space="preserve">Формирование и реализация Программы комплексного развития </w:t>
      </w:r>
      <w:r w:rsidR="00BE05E9" w:rsidRPr="00BE05E9">
        <w:t>транспортной</w:t>
      </w:r>
      <w:r w:rsidRPr="00BE05E9">
        <w:t xml:space="preserve"> инфраструктуры </w:t>
      </w:r>
      <w:r w:rsidR="009E4235" w:rsidRPr="00BE05E9">
        <w:t>Парковского</w:t>
      </w:r>
      <w:r w:rsidRPr="00BE05E9">
        <w:t xml:space="preserve"> сельского поселения базируются на следующих принципах:</w:t>
      </w:r>
    </w:p>
    <w:p w:rsidR="00270773" w:rsidRPr="00BE05E9" w:rsidRDefault="00270773" w:rsidP="00270773">
      <w:r w:rsidRPr="009D208B">
        <w:rPr>
          <w:b/>
          <w:i/>
        </w:rPr>
        <w:t>системность</w:t>
      </w:r>
      <w:r w:rsidRPr="00BE05E9">
        <w:t xml:space="preserve"> – рассмотрение Программы комплексного развития </w:t>
      </w:r>
      <w:r w:rsidR="00BE05E9" w:rsidRPr="00BE05E9">
        <w:t>транспортной</w:t>
      </w:r>
      <w:r w:rsidR="00C216E6" w:rsidRPr="00BE05E9">
        <w:t xml:space="preserve"> инфраструктуры </w:t>
      </w:r>
      <w:r w:rsidR="009E4235" w:rsidRPr="00BE05E9">
        <w:t>Парковского</w:t>
      </w:r>
      <w:r w:rsidRPr="00BE05E9">
        <w:t xml:space="preserve"> сельского поселения как единой системы с учетом взаимного влияния разделов и мероприятий Программы друг на друга;</w:t>
      </w:r>
    </w:p>
    <w:p w:rsidR="00270773" w:rsidRPr="00BE05E9" w:rsidRDefault="00270773" w:rsidP="00270773">
      <w:r w:rsidRPr="009D208B">
        <w:rPr>
          <w:b/>
          <w:i/>
        </w:rPr>
        <w:t>комплексность</w:t>
      </w:r>
      <w:r w:rsidRPr="00BE05E9">
        <w:t xml:space="preserve"> – формирование Программы комплексного развития </w:t>
      </w:r>
      <w:r w:rsidR="00BE05E9" w:rsidRPr="00BE05E9">
        <w:t xml:space="preserve">транспортной </w:t>
      </w:r>
      <w:r w:rsidR="00C216E6" w:rsidRPr="00BE05E9">
        <w:t>инфраструктуры</w:t>
      </w:r>
      <w:r w:rsidRPr="00BE05E9">
        <w:t xml:space="preserve"> </w:t>
      </w:r>
      <w:r w:rsidR="009E4235" w:rsidRPr="00BE05E9">
        <w:t>Парковского</w:t>
      </w:r>
      <w:r w:rsidRPr="00BE05E9">
        <w:t xml:space="preserve"> сельского поселения в увязке с различными целевыми программами (федеральными, региональными, муниципальными). </w:t>
      </w:r>
    </w:p>
    <w:p w:rsidR="00270773" w:rsidRPr="00BE05E9" w:rsidRDefault="00270773" w:rsidP="00270773">
      <w:r w:rsidRPr="00BE05E9">
        <w:rPr>
          <w:u w:val="single"/>
        </w:rPr>
        <w:t>Полномочия органов местного самоуправления</w:t>
      </w:r>
      <w:r w:rsidRPr="00BE05E9">
        <w:t xml:space="preserve"> при разработке, утверждении и реализации Программы комплексного развития </w:t>
      </w:r>
      <w:r w:rsidR="00BE05E9" w:rsidRPr="00BE05E9">
        <w:t xml:space="preserve">транспортной </w:t>
      </w:r>
      <w:r w:rsidR="00C216E6" w:rsidRPr="00BE05E9">
        <w:t>инфраструктуры</w:t>
      </w:r>
      <w:r w:rsidRPr="00BE05E9">
        <w:t xml:space="preserve"> </w:t>
      </w:r>
      <w:r w:rsidR="009E4235" w:rsidRPr="00BE05E9">
        <w:t>Парковского</w:t>
      </w:r>
      <w:r w:rsidRPr="00BE05E9">
        <w:t xml:space="preserve"> сельского поселения. </w:t>
      </w:r>
    </w:p>
    <w:p w:rsidR="00270773" w:rsidRPr="00BE05E9" w:rsidRDefault="00270773" w:rsidP="00270773">
      <w:r w:rsidRPr="00BE05E9">
        <w:t xml:space="preserve">Программа комплексного развития систем </w:t>
      </w:r>
      <w:r w:rsidR="003A1E1E">
        <w:t>транспортной</w:t>
      </w:r>
      <w:r w:rsidR="00C216E6" w:rsidRPr="00BE05E9">
        <w:t xml:space="preserve"> инфраструктуры</w:t>
      </w:r>
      <w:r w:rsidRPr="00BE05E9">
        <w:t xml:space="preserve"> разработана в соответствии с документами территориального планирования </w:t>
      </w:r>
      <w:r w:rsidR="009E4235" w:rsidRPr="00BE05E9">
        <w:t>Парковского</w:t>
      </w:r>
      <w:r w:rsidRPr="00BE05E9">
        <w:t xml:space="preserve"> сельского поселения, при этом органы местного самоуправления имеют следующие полномочия: </w:t>
      </w:r>
    </w:p>
    <w:p w:rsidR="00270773" w:rsidRPr="00BE05E9" w:rsidRDefault="00270773" w:rsidP="00270773">
      <w:r w:rsidRPr="009D208B">
        <w:rPr>
          <w:b/>
        </w:rPr>
        <w:t>1. Представительный орган</w:t>
      </w:r>
      <w:r w:rsidRPr="00BE05E9">
        <w:t xml:space="preserve"> – </w:t>
      </w:r>
      <w:r w:rsidR="009E4235" w:rsidRPr="00BE05E9">
        <w:t>Парковское</w:t>
      </w:r>
      <w:r w:rsidRPr="00BE05E9">
        <w:t xml:space="preserve"> сельское поселение осуществляет рассмотрение и утверждение Программы. </w:t>
      </w:r>
    </w:p>
    <w:p w:rsidR="00270773" w:rsidRPr="00BE05E9" w:rsidRDefault="009E4235" w:rsidP="00270773">
      <w:r w:rsidRPr="00BE05E9">
        <w:t>Парковское</w:t>
      </w:r>
      <w:r w:rsidR="00270773" w:rsidRPr="00BE05E9">
        <w:t xml:space="preserve"> сельское поселение имеет право: </w:t>
      </w:r>
    </w:p>
    <w:p w:rsidR="00270773" w:rsidRPr="00BE05E9" w:rsidRDefault="00270773" w:rsidP="003050FC">
      <w:pPr>
        <w:pStyle w:val="a9"/>
        <w:numPr>
          <w:ilvl w:val="0"/>
          <w:numId w:val="3"/>
        </w:numPr>
        <w:ind w:left="0" w:firstLine="426"/>
      </w:pPr>
      <w:r w:rsidRPr="00BE05E9">
        <w:t xml:space="preserve">запрашивать и получать от </w:t>
      </w:r>
      <w:r w:rsidR="007A27FF" w:rsidRPr="00BE05E9">
        <w:t>населения</w:t>
      </w:r>
      <w:r w:rsidRPr="00BE05E9">
        <w:t xml:space="preserve"> и организаций, осуществляющих эксплуатацию </w:t>
      </w:r>
      <w:r w:rsidR="00BE05E9" w:rsidRPr="00BE05E9">
        <w:t xml:space="preserve">транспортной </w:t>
      </w:r>
      <w:r w:rsidR="007A27FF" w:rsidRPr="00BE05E9">
        <w:t xml:space="preserve">инфраструктуры </w:t>
      </w:r>
      <w:r w:rsidRPr="00BE05E9">
        <w:t xml:space="preserve">в границах </w:t>
      </w:r>
      <w:r w:rsidR="009E4235" w:rsidRPr="00BE05E9">
        <w:t>Парковского</w:t>
      </w:r>
      <w:r w:rsidRPr="00BE05E9">
        <w:t xml:space="preserve"> сельского поселения, необходимую для осуществления своих полномочий информацию; </w:t>
      </w:r>
    </w:p>
    <w:p w:rsidR="00270773" w:rsidRPr="00BE05E9" w:rsidRDefault="00270773" w:rsidP="003050FC">
      <w:pPr>
        <w:pStyle w:val="a9"/>
        <w:numPr>
          <w:ilvl w:val="0"/>
          <w:numId w:val="3"/>
        </w:numPr>
        <w:ind w:left="0" w:firstLine="426"/>
      </w:pPr>
      <w:r w:rsidRPr="00BE05E9">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w:t>
      </w:r>
      <w:r w:rsidR="00BE05E9" w:rsidRPr="00BE05E9">
        <w:t xml:space="preserve">транспортной </w:t>
      </w:r>
      <w:r w:rsidR="00C216E6" w:rsidRPr="00BE05E9">
        <w:t xml:space="preserve">инфраструктуры </w:t>
      </w:r>
      <w:r w:rsidR="009E4235" w:rsidRPr="00BE05E9">
        <w:t>Парковского</w:t>
      </w:r>
      <w:r w:rsidRPr="00BE05E9">
        <w:t xml:space="preserve"> сельского поселения; </w:t>
      </w:r>
    </w:p>
    <w:p w:rsidR="00270773" w:rsidRPr="00BE05E9" w:rsidRDefault="00270773" w:rsidP="003050FC">
      <w:pPr>
        <w:pStyle w:val="a9"/>
        <w:numPr>
          <w:ilvl w:val="0"/>
          <w:numId w:val="3"/>
        </w:numPr>
        <w:ind w:left="0" w:firstLine="426"/>
      </w:pPr>
      <w:r w:rsidRPr="00BE05E9">
        <w:lastRenderedPageBreak/>
        <w:t xml:space="preserve">рассматривать жалобы и предложения </w:t>
      </w:r>
      <w:r w:rsidR="00C216E6" w:rsidRPr="00BE05E9">
        <w:t>населения</w:t>
      </w:r>
      <w:r w:rsidRPr="00BE05E9">
        <w:t xml:space="preserve"> и организаций, осуществляющих эксплуатацию </w:t>
      </w:r>
      <w:r w:rsidR="00C216E6" w:rsidRPr="00BE05E9">
        <w:t>объектов</w:t>
      </w:r>
      <w:r w:rsidRPr="00BE05E9">
        <w:t xml:space="preserve"> </w:t>
      </w:r>
      <w:r w:rsidR="00BE05E9" w:rsidRPr="00BE05E9">
        <w:t xml:space="preserve">транспортной </w:t>
      </w:r>
      <w:r w:rsidR="00C216E6" w:rsidRPr="00BE05E9">
        <w:t>инфраструктуры</w:t>
      </w:r>
      <w:r w:rsidRPr="00BE05E9">
        <w:t xml:space="preserve"> в границах сельского поселения, возникающие в ходе разработки, утверждения и реализации Программы. </w:t>
      </w:r>
    </w:p>
    <w:p w:rsidR="00270773" w:rsidRPr="009D208B" w:rsidRDefault="00270773" w:rsidP="00270773">
      <w:pPr>
        <w:rPr>
          <w:iCs/>
        </w:rPr>
      </w:pPr>
      <w:r w:rsidRPr="009D208B">
        <w:rPr>
          <w:b/>
          <w:iCs/>
        </w:rPr>
        <w:t xml:space="preserve">2. Глава </w:t>
      </w:r>
      <w:r w:rsidR="009E4235" w:rsidRPr="009D208B">
        <w:rPr>
          <w:b/>
          <w:iCs/>
        </w:rPr>
        <w:t>Парковского</w:t>
      </w:r>
      <w:r w:rsidRPr="009D208B">
        <w:rPr>
          <w:b/>
          <w:iCs/>
        </w:rPr>
        <w:t xml:space="preserve"> сельского поселения</w:t>
      </w:r>
      <w:r w:rsidR="009D208B">
        <w:rPr>
          <w:i/>
          <w:iCs/>
        </w:rPr>
        <w:t xml:space="preserve"> – </w:t>
      </w:r>
      <w:r w:rsidRPr="009D208B">
        <w:rPr>
          <w:iCs/>
        </w:rPr>
        <w:t xml:space="preserve">осуществляет принятие решения о разработке Программы комплексного развития </w:t>
      </w:r>
      <w:r w:rsidR="00BE05E9" w:rsidRPr="009D208B">
        <w:t xml:space="preserve">транспортной </w:t>
      </w:r>
      <w:r w:rsidR="007A27FF" w:rsidRPr="009D208B">
        <w:t>инфраструктуры</w:t>
      </w:r>
      <w:r w:rsidRPr="009D208B">
        <w:rPr>
          <w:iCs/>
        </w:rPr>
        <w:t xml:space="preserve"> </w:t>
      </w:r>
      <w:r w:rsidR="009E4235" w:rsidRPr="009D208B">
        <w:rPr>
          <w:iCs/>
        </w:rPr>
        <w:t>Парковского</w:t>
      </w:r>
      <w:r w:rsidRPr="009D208B">
        <w:rPr>
          <w:iCs/>
        </w:rPr>
        <w:t xml:space="preserve"> сельского поселения; утверждение перечня функций по управлению реализацией Программы, передаваемых структурным подразделениям администрации сельского поселения или сторонней организации. </w:t>
      </w:r>
    </w:p>
    <w:p w:rsidR="00270773" w:rsidRPr="00BB1832" w:rsidRDefault="00270773" w:rsidP="00270773">
      <w:r w:rsidRPr="00BB1832">
        <w:t xml:space="preserve">Глава </w:t>
      </w:r>
      <w:r w:rsidR="009E4235" w:rsidRPr="00BB1832">
        <w:t>Парковского</w:t>
      </w:r>
      <w:r w:rsidRPr="00BB1832">
        <w:t xml:space="preserve"> сельского поселения имеет право:</w:t>
      </w:r>
    </w:p>
    <w:p w:rsidR="00270773" w:rsidRPr="00BB1832" w:rsidRDefault="00270773" w:rsidP="003050FC">
      <w:pPr>
        <w:pStyle w:val="a9"/>
        <w:numPr>
          <w:ilvl w:val="0"/>
          <w:numId w:val="4"/>
        </w:numPr>
        <w:ind w:left="0" w:firstLine="426"/>
      </w:pPr>
      <w:r w:rsidRPr="00BB1832">
        <w:t xml:space="preserve">запрашивать и получать от </w:t>
      </w:r>
      <w:r w:rsidR="007A27FF" w:rsidRPr="00BB1832">
        <w:t>населения и организаций</w:t>
      </w:r>
      <w:r w:rsidRPr="00BB1832">
        <w:t xml:space="preserve">, осуществляющих эксплуатацию </w:t>
      </w:r>
      <w:r w:rsidR="00BB1832" w:rsidRPr="00BB1832">
        <w:t xml:space="preserve">транспортной </w:t>
      </w:r>
      <w:r w:rsidR="007A27FF" w:rsidRPr="00BB1832">
        <w:t xml:space="preserve">инфраструктуры </w:t>
      </w:r>
      <w:r w:rsidRPr="00BB1832">
        <w:t xml:space="preserve">в границах </w:t>
      </w:r>
      <w:r w:rsidR="009E4235" w:rsidRPr="00BB1832">
        <w:t>Парковского</w:t>
      </w:r>
      <w:r w:rsidRPr="00BB1832">
        <w:t xml:space="preserve"> сельского поселения, необходимую для осуществления своих полномочий информацию;</w:t>
      </w:r>
    </w:p>
    <w:p w:rsidR="00270773" w:rsidRPr="00BB1832" w:rsidRDefault="00270773" w:rsidP="003050FC">
      <w:pPr>
        <w:pStyle w:val="a9"/>
        <w:numPr>
          <w:ilvl w:val="0"/>
          <w:numId w:val="4"/>
        </w:numPr>
        <w:ind w:left="0" w:firstLine="426"/>
      </w:pPr>
      <w:r w:rsidRPr="00BB1832">
        <w:t>выносить предложения о разработке правовых актов местного значения, необходимых для реализации мероприятий Программы;</w:t>
      </w:r>
    </w:p>
    <w:p w:rsidR="00270773" w:rsidRPr="00BB1832" w:rsidRDefault="00270773" w:rsidP="003050FC">
      <w:pPr>
        <w:pStyle w:val="a9"/>
        <w:numPr>
          <w:ilvl w:val="0"/>
          <w:numId w:val="4"/>
        </w:numPr>
        <w:ind w:left="0" w:firstLine="426"/>
      </w:pPr>
      <w:r w:rsidRPr="00BB1832">
        <w:t xml:space="preserve">рассматривать жалобы и предложения </w:t>
      </w:r>
      <w:r w:rsidR="007A27FF" w:rsidRPr="00BB1832">
        <w:t>населения</w:t>
      </w:r>
      <w:r w:rsidRPr="00BB1832">
        <w:t xml:space="preserve"> и организаций, осуществляющих эксплуатацию </w:t>
      </w:r>
      <w:r w:rsidR="007A27FF" w:rsidRPr="00BB1832">
        <w:t xml:space="preserve">объектов </w:t>
      </w:r>
      <w:r w:rsidR="00BB1832" w:rsidRPr="00BB1832">
        <w:t xml:space="preserve">транспортной </w:t>
      </w:r>
      <w:r w:rsidR="007A27FF" w:rsidRPr="00BB1832">
        <w:t>инфраструктуры</w:t>
      </w:r>
      <w:r w:rsidRPr="00BB1832">
        <w:t xml:space="preserve"> в границах </w:t>
      </w:r>
      <w:r w:rsidR="009E4235" w:rsidRPr="00BB1832">
        <w:t>Парковского</w:t>
      </w:r>
      <w:r w:rsidRPr="00BB1832">
        <w:t xml:space="preserve"> сельского поселения, возникающие в ходе разработки, утверждения и реализации Программы.</w:t>
      </w:r>
    </w:p>
    <w:p w:rsidR="00270773" w:rsidRPr="009D208B" w:rsidRDefault="00270773" w:rsidP="009D208B">
      <w:pPr>
        <w:pStyle w:val="a9"/>
        <w:numPr>
          <w:ilvl w:val="0"/>
          <w:numId w:val="41"/>
        </w:numPr>
        <w:rPr>
          <w:b/>
        </w:rPr>
      </w:pPr>
      <w:r w:rsidRPr="009D208B">
        <w:rPr>
          <w:b/>
        </w:rPr>
        <w:t xml:space="preserve">Администрация </w:t>
      </w:r>
      <w:r w:rsidR="009E4235" w:rsidRPr="009D208B">
        <w:rPr>
          <w:b/>
        </w:rPr>
        <w:t>Парковского</w:t>
      </w:r>
      <w:r w:rsidRPr="009D208B">
        <w:rPr>
          <w:b/>
        </w:rPr>
        <w:t xml:space="preserve"> сельского поселения:</w:t>
      </w:r>
    </w:p>
    <w:p w:rsidR="00270773" w:rsidRPr="00BB1832" w:rsidRDefault="00270773" w:rsidP="003050FC">
      <w:pPr>
        <w:pStyle w:val="a9"/>
        <w:numPr>
          <w:ilvl w:val="0"/>
          <w:numId w:val="5"/>
        </w:numPr>
        <w:ind w:left="0" w:firstLine="426"/>
      </w:pPr>
      <w:r w:rsidRPr="00BB1832">
        <w:t xml:space="preserve">выступает заказчиком Программы комплексного развития </w:t>
      </w:r>
      <w:r w:rsidR="009445DF" w:rsidRPr="00BB1832">
        <w:t xml:space="preserve">объектов </w:t>
      </w:r>
      <w:r w:rsidR="00BB1832" w:rsidRPr="00BB1832">
        <w:t xml:space="preserve">транспортной </w:t>
      </w:r>
      <w:r w:rsidR="009445DF" w:rsidRPr="00BB1832">
        <w:t>инфраструктуры</w:t>
      </w:r>
      <w:r w:rsidRPr="00BB1832">
        <w:t xml:space="preserve"> </w:t>
      </w:r>
      <w:r w:rsidR="009E4235" w:rsidRPr="00BB1832">
        <w:t>Парковского</w:t>
      </w:r>
      <w:r w:rsidRPr="00BB1832">
        <w:t xml:space="preserve"> сельского поселения;</w:t>
      </w:r>
    </w:p>
    <w:p w:rsidR="00270773" w:rsidRPr="00BB1832" w:rsidRDefault="00270773" w:rsidP="003050FC">
      <w:pPr>
        <w:pStyle w:val="a9"/>
        <w:numPr>
          <w:ilvl w:val="0"/>
          <w:numId w:val="5"/>
        </w:numPr>
        <w:ind w:left="0" w:firstLine="426"/>
      </w:pPr>
      <w:r w:rsidRPr="00BB1832">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w:t>
      </w:r>
      <w:r w:rsidR="000C5DFD" w:rsidRPr="00BB1832">
        <w:t xml:space="preserve">объектов </w:t>
      </w:r>
      <w:r w:rsidR="00BB1832" w:rsidRPr="00BB1832">
        <w:t xml:space="preserve">транспортной </w:t>
      </w:r>
      <w:r w:rsidR="000C5DFD" w:rsidRPr="00BB1832">
        <w:t xml:space="preserve">инфраструктуры </w:t>
      </w:r>
      <w:r w:rsidR="009E4235" w:rsidRPr="00BB1832">
        <w:t>Парковского</w:t>
      </w:r>
      <w:r w:rsidRPr="00BB1832">
        <w:t xml:space="preserve"> сельского поселения;</w:t>
      </w:r>
    </w:p>
    <w:p w:rsidR="00270773" w:rsidRPr="00BB1832" w:rsidRDefault="00270773" w:rsidP="003050FC">
      <w:pPr>
        <w:pStyle w:val="a9"/>
        <w:numPr>
          <w:ilvl w:val="0"/>
          <w:numId w:val="5"/>
        </w:numPr>
        <w:ind w:left="0" w:firstLine="426"/>
      </w:pPr>
      <w:r w:rsidRPr="00BB1832">
        <w:t>организует реализацию и мониторинг Программы.</w:t>
      </w:r>
    </w:p>
    <w:p w:rsidR="00270773" w:rsidRPr="00BB1832" w:rsidRDefault="00270773" w:rsidP="00270773">
      <w:r w:rsidRPr="00BB1832">
        <w:t xml:space="preserve">Администрация </w:t>
      </w:r>
      <w:r w:rsidR="009E4235" w:rsidRPr="00BB1832">
        <w:t>Парковского</w:t>
      </w:r>
      <w:r w:rsidRPr="00BB1832">
        <w:t xml:space="preserve"> сельского поселения имеет право:</w:t>
      </w:r>
    </w:p>
    <w:p w:rsidR="00270773" w:rsidRPr="00BB1832" w:rsidRDefault="00270773" w:rsidP="003050FC">
      <w:pPr>
        <w:pStyle w:val="a9"/>
        <w:numPr>
          <w:ilvl w:val="0"/>
          <w:numId w:val="6"/>
        </w:numPr>
        <w:ind w:left="0" w:firstLine="426"/>
      </w:pPr>
      <w:r w:rsidRPr="00BB1832">
        <w:t xml:space="preserve">запрашивать и получать от </w:t>
      </w:r>
      <w:r w:rsidR="009445DF" w:rsidRPr="00BB1832">
        <w:t>населения и организаций</w:t>
      </w:r>
      <w:r w:rsidRPr="00BB1832">
        <w:t xml:space="preserve">, осуществляющих эксплуатацию </w:t>
      </w:r>
      <w:r w:rsidR="009445DF" w:rsidRPr="00BB1832">
        <w:t>объектов</w:t>
      </w:r>
      <w:r w:rsidRPr="00BB1832">
        <w:t xml:space="preserve"> </w:t>
      </w:r>
      <w:r w:rsidR="00BB1832" w:rsidRPr="00BB1832">
        <w:t xml:space="preserve">транспортной </w:t>
      </w:r>
      <w:r w:rsidR="009445DF" w:rsidRPr="00BB1832">
        <w:t xml:space="preserve">инфраструктуры </w:t>
      </w:r>
      <w:r w:rsidRPr="00BB1832">
        <w:t xml:space="preserve">в границах </w:t>
      </w:r>
      <w:r w:rsidR="009E4235" w:rsidRPr="00BB1832">
        <w:t>Парковского</w:t>
      </w:r>
      <w:r w:rsidRPr="00BB1832">
        <w:t xml:space="preserve"> сельского поселения, необходимую для осуществления своих полномочий информацию;</w:t>
      </w:r>
    </w:p>
    <w:p w:rsidR="00270773" w:rsidRPr="00BB1832" w:rsidRDefault="00270773" w:rsidP="003050FC">
      <w:pPr>
        <w:pStyle w:val="a9"/>
        <w:numPr>
          <w:ilvl w:val="0"/>
          <w:numId w:val="6"/>
        </w:numPr>
        <w:ind w:left="0" w:firstLine="426"/>
      </w:pPr>
      <w:r w:rsidRPr="00BB1832">
        <w:t>выносить предложения о разработке правовых актов местного значения, необходимых для реализации мероприятий Программы;</w:t>
      </w:r>
    </w:p>
    <w:p w:rsidR="00270773" w:rsidRPr="00BB1832" w:rsidRDefault="00270773" w:rsidP="003050FC">
      <w:pPr>
        <w:pStyle w:val="a9"/>
        <w:numPr>
          <w:ilvl w:val="0"/>
          <w:numId w:val="6"/>
        </w:numPr>
        <w:ind w:left="0" w:firstLine="426"/>
      </w:pPr>
      <w:r w:rsidRPr="00BB1832">
        <w:t xml:space="preserve">рассматривать жалобы и предложения </w:t>
      </w:r>
      <w:r w:rsidR="009445DF" w:rsidRPr="00BB1832">
        <w:t>населения</w:t>
      </w:r>
      <w:r w:rsidRPr="00BB1832">
        <w:t xml:space="preserve"> и организаций, осуществляющих эксплуатацию </w:t>
      </w:r>
      <w:r w:rsidR="009445DF" w:rsidRPr="00BB1832">
        <w:t>объектов</w:t>
      </w:r>
      <w:r w:rsidRPr="00BB1832">
        <w:t xml:space="preserve"> </w:t>
      </w:r>
      <w:r w:rsidR="00BB1832" w:rsidRPr="00BB1832">
        <w:t xml:space="preserve">транспортной </w:t>
      </w:r>
      <w:r w:rsidR="009445DF" w:rsidRPr="00BB1832">
        <w:t xml:space="preserve">инфраструктуры </w:t>
      </w:r>
      <w:r w:rsidRPr="00BB1832">
        <w:t xml:space="preserve">в границах </w:t>
      </w:r>
      <w:r w:rsidR="009E4235" w:rsidRPr="00BB1832">
        <w:t>Парковского</w:t>
      </w:r>
      <w:r w:rsidRPr="00BB1832">
        <w:t xml:space="preserve"> сельского поселения, возникающие в ходе разработки, утверждения и реализации Программы.</w:t>
      </w:r>
    </w:p>
    <w:p w:rsidR="00270773" w:rsidRPr="00BB1832" w:rsidRDefault="00270773" w:rsidP="00270773">
      <w:r w:rsidRPr="009D208B">
        <w:rPr>
          <w:b/>
        </w:rPr>
        <w:t>Сроки и этапы</w:t>
      </w:r>
      <w:r w:rsidRPr="00BB1832">
        <w:t>:</w:t>
      </w:r>
    </w:p>
    <w:p w:rsidR="00270773" w:rsidRPr="00BB1832" w:rsidRDefault="00270773" w:rsidP="00270773">
      <w:r w:rsidRPr="00BB1832">
        <w:t xml:space="preserve">Программа комплексного развития </w:t>
      </w:r>
      <w:r w:rsidR="00BB1832" w:rsidRPr="00BB1832">
        <w:t xml:space="preserve">транспортной </w:t>
      </w:r>
      <w:r w:rsidR="009445DF" w:rsidRPr="00BB1832">
        <w:t>инфраструктуры</w:t>
      </w:r>
      <w:r w:rsidRPr="00BB1832">
        <w:t xml:space="preserve"> </w:t>
      </w:r>
      <w:r w:rsidR="009E4235" w:rsidRPr="00BB1832">
        <w:t>Парковского</w:t>
      </w:r>
      <w:r w:rsidRPr="00BB1832">
        <w:t xml:space="preserve"> сельского поселения разрабатывается на период с 201</w:t>
      </w:r>
      <w:r w:rsidR="009445DF" w:rsidRPr="00BB1832">
        <w:t>6</w:t>
      </w:r>
      <w:r w:rsidRPr="00BB1832">
        <w:t xml:space="preserve"> до 202</w:t>
      </w:r>
      <w:r w:rsidR="009445DF" w:rsidRPr="00BB1832">
        <w:t>8</w:t>
      </w:r>
      <w:r w:rsidRPr="00BB1832">
        <w:t xml:space="preserve"> года. </w:t>
      </w:r>
    </w:p>
    <w:p w:rsidR="00270773" w:rsidRPr="00BB1832" w:rsidRDefault="00270773" w:rsidP="00270773">
      <w:r w:rsidRPr="00BB1832">
        <w:lastRenderedPageBreak/>
        <w:t xml:space="preserve">Этапы осуществления Программы комплексного развития </w:t>
      </w:r>
      <w:r w:rsidR="00BB1832" w:rsidRPr="00BB1832">
        <w:t xml:space="preserve">транспортной </w:t>
      </w:r>
      <w:r w:rsidR="00B41D62" w:rsidRPr="00BB1832">
        <w:t xml:space="preserve">инфраструктуры </w:t>
      </w:r>
      <w:r w:rsidR="009E4235" w:rsidRPr="00BB1832">
        <w:t>Парковского</w:t>
      </w:r>
      <w:r w:rsidRPr="00BB1832">
        <w:t xml:space="preserve"> сельского поселения:</w:t>
      </w:r>
    </w:p>
    <w:p w:rsidR="00270773" w:rsidRPr="00BB1832" w:rsidRDefault="00270773" w:rsidP="003050FC">
      <w:pPr>
        <w:pStyle w:val="a9"/>
        <w:numPr>
          <w:ilvl w:val="0"/>
          <w:numId w:val="7"/>
        </w:numPr>
        <w:ind w:left="0" w:firstLine="993"/>
      </w:pPr>
      <w:r w:rsidRPr="00BB1832">
        <w:t>этап – 201</w:t>
      </w:r>
      <w:r w:rsidR="00B41D62" w:rsidRPr="00BB1832">
        <w:t>6</w:t>
      </w:r>
      <w:r w:rsidRPr="00BB1832">
        <w:t xml:space="preserve"> - 202</w:t>
      </w:r>
      <w:r w:rsidR="00B41D62" w:rsidRPr="00BB1832">
        <w:t>1</w:t>
      </w:r>
      <w:r w:rsidRPr="00BB1832">
        <w:t xml:space="preserve"> годы;</w:t>
      </w:r>
    </w:p>
    <w:p w:rsidR="00270773" w:rsidRPr="00BB1832" w:rsidRDefault="00270773" w:rsidP="003050FC">
      <w:pPr>
        <w:pStyle w:val="a9"/>
        <w:numPr>
          <w:ilvl w:val="0"/>
          <w:numId w:val="7"/>
        </w:numPr>
        <w:ind w:left="0" w:firstLine="993"/>
      </w:pPr>
      <w:r w:rsidRPr="00BB1832">
        <w:t>этап – 202</w:t>
      </w:r>
      <w:r w:rsidR="00B41D62" w:rsidRPr="00BB1832">
        <w:t>2</w:t>
      </w:r>
      <w:r w:rsidRPr="00BB1832">
        <w:t xml:space="preserve"> - 202</w:t>
      </w:r>
      <w:r w:rsidR="00B41D62" w:rsidRPr="00BB1832">
        <w:t>8</w:t>
      </w:r>
      <w:r w:rsidRPr="00BB1832">
        <w:t xml:space="preserve"> годы. </w:t>
      </w:r>
    </w:p>
    <w:p w:rsidR="004A5834" w:rsidRPr="006C68A4" w:rsidRDefault="004A5834">
      <w:pPr>
        <w:spacing w:after="160" w:line="259" w:lineRule="auto"/>
        <w:ind w:firstLine="0"/>
        <w:jc w:val="left"/>
        <w:rPr>
          <w:highlight w:val="yellow"/>
        </w:rPr>
      </w:pPr>
      <w:r w:rsidRPr="006C68A4">
        <w:rPr>
          <w:highlight w:val="yellow"/>
        </w:rPr>
        <w:br w:type="page"/>
      </w:r>
    </w:p>
    <w:p w:rsidR="00005AF3" w:rsidRPr="007413BC" w:rsidRDefault="004A5834" w:rsidP="009D208B">
      <w:pPr>
        <w:pStyle w:val="12"/>
        <w:numPr>
          <w:ilvl w:val="0"/>
          <w:numId w:val="42"/>
        </w:numPr>
        <w:jc w:val="center"/>
      </w:pPr>
      <w:bookmarkStart w:id="3" w:name="_Toc446593894"/>
      <w:r w:rsidRPr="007413BC">
        <w:lastRenderedPageBreak/>
        <w:t xml:space="preserve">ХАРАКТЕРИСТИКА СУЩЕСТВУЮЩЕГО СОСТОЯНИЯ </w:t>
      </w:r>
      <w:r w:rsidR="007413BC">
        <w:t>ТРАНСПОРТНОЙ</w:t>
      </w:r>
      <w:r w:rsidR="00F45FF7" w:rsidRPr="007413BC">
        <w:t xml:space="preserve"> </w:t>
      </w:r>
      <w:r w:rsidRPr="007413BC">
        <w:t xml:space="preserve">ИНФРАСТРУКТУРЫ </w:t>
      </w:r>
      <w:r w:rsidR="009E4235" w:rsidRPr="007413BC">
        <w:t>ПАРКОВСКОГО</w:t>
      </w:r>
      <w:r w:rsidRPr="007413BC">
        <w:t xml:space="preserve"> СЕЛЬСКОГО ПОСЕЛЕНИЯ</w:t>
      </w:r>
      <w:bookmarkEnd w:id="3"/>
    </w:p>
    <w:p w:rsidR="004A5834" w:rsidRPr="007413BC" w:rsidRDefault="004A5834" w:rsidP="004A5834"/>
    <w:p w:rsidR="00C641D7" w:rsidRPr="007413BC" w:rsidRDefault="007413BC" w:rsidP="008C6378">
      <w:r w:rsidRPr="007413BC">
        <w:t>Транспортная</w:t>
      </w:r>
      <w:r w:rsidR="008C6378" w:rsidRPr="007413BC">
        <w:t xml:space="preserve"> инфраструктура – </w:t>
      </w:r>
      <w:hyperlink r:id="rId9" w:history="1">
        <w:r w:rsidRPr="007413BC">
          <w:rPr>
            <w:rStyle w:val="S6"/>
            <w:rFonts w:eastAsia="Calibri"/>
          </w:rPr>
          <w:t>система</w:t>
        </w:r>
      </w:hyperlink>
      <w:r w:rsidRPr="007413BC">
        <w:rPr>
          <w:rStyle w:val="S6"/>
          <w:rFonts w:eastAsia="Calibri"/>
        </w:rPr>
        <w:t xml:space="preserve"> коммуникаций и объектов сельского, внешнего пассажирского и грузового транспорта, включающая улично-дорожную сеть, линии и </w:t>
      </w:r>
      <w:hyperlink r:id="rId10" w:history="1">
        <w:r w:rsidRPr="007413BC">
          <w:rPr>
            <w:rStyle w:val="S6"/>
            <w:rFonts w:eastAsia="Calibri"/>
          </w:rPr>
          <w:t>сооружения</w:t>
        </w:r>
      </w:hyperlink>
      <w:r w:rsidRPr="007413BC">
        <w:rPr>
          <w:rStyle w:val="S6"/>
          <w:rFonts w:eastAsia="Calibri"/>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r w:rsidR="008C6378" w:rsidRPr="007413BC">
        <w:t>.</w:t>
      </w:r>
      <w:r w:rsidR="00C641D7" w:rsidRPr="007413BC">
        <w:t xml:space="preserve"> </w:t>
      </w:r>
      <w:r w:rsidR="008C6378" w:rsidRPr="007413BC">
        <w:t xml:space="preserve">Уровень развития </w:t>
      </w:r>
      <w:r w:rsidRPr="007413BC">
        <w:t>транспортной</w:t>
      </w:r>
      <w:r w:rsidR="008C6378" w:rsidRPr="007413BC">
        <w:t xml:space="preserve">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proofErr w:type="gramStart"/>
      <w:r w:rsidR="008C6378" w:rsidRPr="007413BC">
        <w:t xml:space="preserve">В числе последних важная роль принадлежит особенностям географического положения </w:t>
      </w:r>
      <w:r w:rsidR="00DD4330" w:rsidRPr="007413BC">
        <w:t>сельского поселения</w:t>
      </w:r>
      <w:r w:rsidR="008C6378" w:rsidRPr="007413BC">
        <w:t>.</w:t>
      </w:r>
      <w:proofErr w:type="gramEnd"/>
    </w:p>
    <w:p w:rsidR="00F75D49" w:rsidRPr="00F75D49" w:rsidRDefault="00F75D49" w:rsidP="00F75D49">
      <w:pPr>
        <w:pStyle w:val="S5"/>
      </w:pPr>
      <w:r w:rsidRPr="00F75D49">
        <w:t xml:space="preserve">Автомобильные дороги имеют стратегическое значение для </w:t>
      </w:r>
      <w:r w:rsidR="001A0BD5">
        <w:t>Парковского сельского поселения</w:t>
      </w:r>
      <w:r w:rsidRPr="00F75D49">
        <w:t xml:space="preserve">. Они связывают территорию поселения, обеспечивают жизнедеятельность всех населенных пунктов в его составе и во многом определяют возможности развития экономики </w:t>
      </w:r>
      <w:r w:rsidR="00457EF8">
        <w:t>сельского поселения</w:t>
      </w:r>
      <w:r w:rsidRPr="00F75D49">
        <w:t>.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F75D49" w:rsidRPr="00F75D49" w:rsidRDefault="00F75D49" w:rsidP="00F75D49">
      <w:pPr>
        <w:pStyle w:val="S5"/>
      </w:pPr>
      <w:r w:rsidRPr="00F75D49">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F75D49" w:rsidRPr="00CC074D" w:rsidRDefault="00F75D49" w:rsidP="00F75D49">
      <w:pPr>
        <w:pStyle w:val="S5"/>
      </w:pPr>
      <w:r w:rsidRPr="00CC074D">
        <w:t xml:space="preserve">В настоящее время протяженность автомобильных дорог общего пользования </w:t>
      </w:r>
      <w:r w:rsidR="001A0BD5" w:rsidRPr="00CC074D">
        <w:t>Парковского сельского поселения</w:t>
      </w:r>
      <w:r w:rsidRPr="00CC074D">
        <w:t xml:space="preserve"> составляет </w:t>
      </w:r>
      <w:r w:rsidR="008401D3" w:rsidRPr="00CC074D">
        <w:t>________</w:t>
      </w:r>
      <w:r w:rsidRPr="00CC074D">
        <w:t xml:space="preserve"> </w:t>
      </w:r>
      <w:proofErr w:type="gramStart"/>
      <w:r w:rsidRPr="00CC074D">
        <w:t>км</w:t>
      </w:r>
      <w:proofErr w:type="gramEnd"/>
      <w:r w:rsidRPr="00CC074D">
        <w:t>.</w:t>
      </w:r>
    </w:p>
    <w:p w:rsidR="00F75D49" w:rsidRPr="00CC074D" w:rsidRDefault="00F75D49" w:rsidP="00F75D49">
      <w:pPr>
        <w:pStyle w:val="S5"/>
      </w:pPr>
      <w:r w:rsidRPr="00CC074D">
        <w:t>При прогнозируемых темпах социально-экономического развития спрос на грузовые перевозки автомобильным транспортом к 20</w:t>
      </w:r>
      <w:r w:rsidR="008401D3" w:rsidRPr="00CC074D">
        <w:t>28</w:t>
      </w:r>
      <w:r w:rsidRPr="00CC074D">
        <w:t xml:space="preserve"> году увеличится. Объем перевозок пассажиров автобусами и легковыми автомобилями к 20</w:t>
      </w:r>
      <w:r w:rsidR="008401D3" w:rsidRPr="00CC074D">
        <w:t>28</w:t>
      </w:r>
      <w:r w:rsidRPr="00CC074D">
        <w:t xml:space="preserve"> году также увеличится на </w:t>
      </w:r>
      <w:r w:rsidR="008401D3" w:rsidRPr="00CC074D">
        <w:t>15</w:t>
      </w:r>
      <w:r w:rsidRPr="00CC074D">
        <w:t xml:space="preserve"> процентов.</w:t>
      </w:r>
    </w:p>
    <w:p w:rsidR="00F75D49" w:rsidRPr="00CC074D" w:rsidRDefault="00F75D49" w:rsidP="00F75D49">
      <w:pPr>
        <w:pStyle w:val="S5"/>
      </w:pPr>
      <w:r w:rsidRPr="00CC074D">
        <w:t>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к 20</w:t>
      </w:r>
      <w:r w:rsidR="008401D3" w:rsidRPr="00CC074D">
        <w:t>28</w:t>
      </w:r>
      <w:r w:rsidRPr="00CC074D">
        <w:t xml:space="preserve"> году на 30 процентов.</w:t>
      </w:r>
    </w:p>
    <w:p w:rsidR="00F75D49" w:rsidRPr="00F75D49" w:rsidRDefault="00F75D49" w:rsidP="00F75D49">
      <w:pPr>
        <w:pStyle w:val="S5"/>
      </w:pPr>
      <w:r w:rsidRPr="00CC074D">
        <w:t xml:space="preserve">Около </w:t>
      </w:r>
      <w:r w:rsidR="008401D3" w:rsidRPr="00CC074D">
        <w:t>6</w:t>
      </w:r>
      <w:r w:rsidRPr="00CC074D">
        <w:t>0 процентов протяженности автомобильных дорог местного</w:t>
      </w:r>
      <w:r w:rsidRPr="00F75D49">
        <w:t xml:space="preserve">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rsidR="00F75D49" w:rsidRPr="00F75D49" w:rsidRDefault="00F75D49" w:rsidP="00F75D49">
      <w:pPr>
        <w:pStyle w:val="S5"/>
      </w:pPr>
      <w:r w:rsidRPr="00CC074D">
        <w:lastRenderedPageBreak/>
        <w:t>Более половины автомобильных дорог местного значения не имеет твердого покрытия.</w:t>
      </w:r>
    </w:p>
    <w:p w:rsidR="00F75D49" w:rsidRPr="00F75D49" w:rsidRDefault="00F75D49" w:rsidP="00F75D49">
      <w:pPr>
        <w:pStyle w:val="S5"/>
      </w:pPr>
      <w:r w:rsidRPr="00F75D49">
        <w:t xml:space="preserve">Недостаточный уровень развития дорожной сети приводит к значительным потерям для экономики и населения </w:t>
      </w:r>
      <w:r w:rsidR="00457EF8">
        <w:t>сельского поселения</w:t>
      </w:r>
      <w:r w:rsidRPr="00F75D49">
        <w:t xml:space="preserve"> и является одним из наиболее существенных инфраструктурных ограничений темпов социально-экономического развития </w:t>
      </w:r>
      <w:r w:rsidR="001A0BD5">
        <w:t>Парковского сельского поселения</w:t>
      </w:r>
      <w:r w:rsidRPr="00F75D49">
        <w:t>.</w:t>
      </w:r>
    </w:p>
    <w:p w:rsidR="00F75D49" w:rsidRPr="00F75D49" w:rsidRDefault="00F75D49" w:rsidP="00F75D49">
      <w:pPr>
        <w:pStyle w:val="S5"/>
      </w:pPr>
      <w:r w:rsidRPr="00F75D49">
        <w:t>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w:t>
      </w:r>
    </w:p>
    <w:p w:rsidR="008C6378" w:rsidRPr="006C68A4" w:rsidRDefault="008C6378" w:rsidP="00ED5016">
      <w:pPr>
        <w:rPr>
          <w:highlight w:val="yellow"/>
        </w:rPr>
      </w:pPr>
    </w:p>
    <w:p w:rsidR="008B61EA" w:rsidRPr="00865DF3" w:rsidRDefault="008B61EA" w:rsidP="00175329">
      <w:pPr>
        <w:pStyle w:val="12"/>
        <w:numPr>
          <w:ilvl w:val="1"/>
          <w:numId w:val="41"/>
        </w:numPr>
        <w:ind w:left="993"/>
      </w:pPr>
      <w:bookmarkStart w:id="4" w:name="_Toc446593895"/>
      <w:r w:rsidRPr="00865DF3">
        <w:t>Анализ социально</w:t>
      </w:r>
      <w:r w:rsidR="003A1E1E">
        <w:t>–</w:t>
      </w:r>
      <w:r w:rsidRPr="00865DF3">
        <w:t>экономического развития Парковского сельского поселения</w:t>
      </w:r>
      <w:bookmarkEnd w:id="4"/>
    </w:p>
    <w:p w:rsidR="008B61EA" w:rsidRPr="00865DF3" w:rsidRDefault="008B61EA" w:rsidP="008B61EA"/>
    <w:p w:rsidR="001A4DEE" w:rsidRPr="00865DF3" w:rsidRDefault="008B61EA" w:rsidP="00175329">
      <w:pPr>
        <w:pStyle w:val="12"/>
        <w:numPr>
          <w:ilvl w:val="2"/>
          <w:numId w:val="41"/>
        </w:numPr>
        <w:ind w:left="1560"/>
      </w:pPr>
      <w:bookmarkStart w:id="5" w:name="_Toc446593896"/>
      <w:r w:rsidRPr="00865DF3">
        <w:t>Краткая характеристика Парковского сельского поселения</w:t>
      </w:r>
      <w:bookmarkEnd w:id="5"/>
    </w:p>
    <w:p w:rsidR="007C6EB8" w:rsidRPr="00865DF3" w:rsidRDefault="007C6EB8" w:rsidP="001A4DEE">
      <w:pPr>
        <w:rPr>
          <w:szCs w:val="24"/>
        </w:rPr>
      </w:pPr>
    </w:p>
    <w:p w:rsidR="001A51D6" w:rsidRPr="00865DF3" w:rsidRDefault="001A51D6" w:rsidP="001A51D6">
      <w:pPr>
        <w:jc w:val="right"/>
        <w:rPr>
          <w:szCs w:val="24"/>
        </w:rPr>
      </w:pPr>
      <w:r w:rsidRPr="00865DF3">
        <w:t>Таблица 1</w:t>
      </w:r>
      <w:r w:rsidR="004334F7" w:rsidRPr="00865DF3">
        <w:t>.0</w:t>
      </w:r>
    </w:p>
    <w:p w:rsidR="008B61EA" w:rsidRPr="00175329" w:rsidRDefault="008B61EA" w:rsidP="008B61EA">
      <w:pPr>
        <w:jc w:val="center"/>
        <w:rPr>
          <w:b/>
          <w:u w:val="single"/>
        </w:rPr>
      </w:pPr>
      <w:r w:rsidRPr="00175329">
        <w:rPr>
          <w:b/>
          <w:u w:val="single"/>
        </w:rPr>
        <w:t>Общие сведения о Парковском сельском поселении Тихорецкого района Краснодарского края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6507"/>
        <w:gridCol w:w="2098"/>
      </w:tblGrid>
      <w:tr w:rsidR="008B61EA" w:rsidRPr="00865DF3" w:rsidTr="00E2715D">
        <w:trPr>
          <w:trHeight w:val="339"/>
        </w:trPr>
        <w:tc>
          <w:tcPr>
            <w:tcW w:w="859" w:type="dxa"/>
            <w:tcBorders>
              <w:top w:val="single" w:sz="4" w:space="0" w:color="auto"/>
              <w:left w:val="single" w:sz="4" w:space="0" w:color="auto"/>
              <w:bottom w:val="single" w:sz="4" w:space="0" w:color="auto"/>
              <w:right w:val="single" w:sz="4" w:space="0" w:color="auto"/>
            </w:tcBorders>
            <w:vAlign w:val="center"/>
            <w:hideMark/>
          </w:tcPr>
          <w:p w:rsidR="008B61EA" w:rsidRPr="00865DF3" w:rsidRDefault="008B61EA" w:rsidP="00175329">
            <w:pPr>
              <w:pStyle w:val="af3"/>
            </w:pPr>
            <w:r w:rsidRPr="00865DF3">
              <w:t xml:space="preserve">№ </w:t>
            </w:r>
            <w:proofErr w:type="gramStart"/>
            <w:r w:rsidRPr="00865DF3">
              <w:t>п</w:t>
            </w:r>
            <w:proofErr w:type="gramEnd"/>
            <w:r w:rsidRPr="00865DF3">
              <w:t>/п</w:t>
            </w:r>
          </w:p>
        </w:tc>
        <w:tc>
          <w:tcPr>
            <w:tcW w:w="6507" w:type="dxa"/>
            <w:tcBorders>
              <w:top w:val="single" w:sz="4" w:space="0" w:color="auto"/>
              <w:left w:val="single" w:sz="4" w:space="0" w:color="auto"/>
              <w:bottom w:val="single" w:sz="4" w:space="0" w:color="auto"/>
              <w:right w:val="single" w:sz="4" w:space="0" w:color="auto"/>
            </w:tcBorders>
            <w:vAlign w:val="center"/>
            <w:hideMark/>
          </w:tcPr>
          <w:p w:rsidR="008B61EA" w:rsidRPr="00865DF3" w:rsidRDefault="008B61EA" w:rsidP="00175329">
            <w:pPr>
              <w:pStyle w:val="af3"/>
            </w:pPr>
            <w:r w:rsidRPr="00865DF3">
              <w:t>Наименование показателей</w:t>
            </w:r>
          </w:p>
        </w:tc>
        <w:tc>
          <w:tcPr>
            <w:tcW w:w="2098" w:type="dxa"/>
            <w:tcBorders>
              <w:top w:val="single" w:sz="4" w:space="0" w:color="auto"/>
              <w:left w:val="single" w:sz="4" w:space="0" w:color="auto"/>
              <w:bottom w:val="single" w:sz="4" w:space="0" w:color="auto"/>
              <w:right w:val="single" w:sz="4" w:space="0" w:color="auto"/>
            </w:tcBorders>
            <w:vAlign w:val="center"/>
            <w:hideMark/>
          </w:tcPr>
          <w:p w:rsidR="008B61EA" w:rsidRPr="00865DF3" w:rsidRDefault="008B61EA" w:rsidP="00175329">
            <w:pPr>
              <w:pStyle w:val="af3"/>
            </w:pPr>
            <w:r w:rsidRPr="00865DF3">
              <w:t xml:space="preserve">Парковское </w:t>
            </w:r>
            <w:proofErr w:type="spellStart"/>
            <w:r w:rsidRPr="00865DF3">
              <w:t>сп</w:t>
            </w:r>
            <w:proofErr w:type="spellEnd"/>
          </w:p>
        </w:tc>
      </w:tr>
      <w:tr w:rsidR="008B61EA" w:rsidRPr="00865DF3" w:rsidTr="00175329">
        <w:trPr>
          <w:trHeight w:val="928"/>
        </w:trPr>
        <w:tc>
          <w:tcPr>
            <w:tcW w:w="859" w:type="dxa"/>
            <w:tcBorders>
              <w:top w:val="single" w:sz="4" w:space="0" w:color="auto"/>
              <w:left w:val="single" w:sz="4" w:space="0" w:color="auto"/>
              <w:bottom w:val="single" w:sz="4" w:space="0" w:color="auto"/>
              <w:right w:val="single" w:sz="4" w:space="0" w:color="auto"/>
            </w:tcBorders>
            <w:vAlign w:val="center"/>
          </w:tcPr>
          <w:p w:rsidR="008B61EA" w:rsidRPr="00865DF3" w:rsidRDefault="008B61EA" w:rsidP="00175329">
            <w:pPr>
              <w:pStyle w:val="af3"/>
            </w:pPr>
            <w:r w:rsidRPr="00865DF3">
              <w:t>1.</w:t>
            </w:r>
          </w:p>
          <w:p w:rsidR="008B61EA" w:rsidRPr="00865DF3" w:rsidRDefault="008B61EA" w:rsidP="00175329">
            <w:pPr>
              <w:pStyle w:val="af3"/>
            </w:pPr>
            <w:r w:rsidRPr="00865DF3">
              <w:t>2.</w:t>
            </w:r>
          </w:p>
          <w:p w:rsidR="008B61EA" w:rsidRPr="00865DF3" w:rsidRDefault="008B61EA" w:rsidP="00175329">
            <w:pPr>
              <w:pStyle w:val="af3"/>
            </w:pPr>
            <w:r w:rsidRPr="00865DF3">
              <w:t>3.</w:t>
            </w:r>
          </w:p>
          <w:p w:rsidR="008B61EA" w:rsidRPr="00865DF3" w:rsidRDefault="008B61EA" w:rsidP="00175329">
            <w:pPr>
              <w:pStyle w:val="af3"/>
            </w:pPr>
            <w:r w:rsidRPr="00865DF3">
              <w:t>4.</w:t>
            </w:r>
          </w:p>
        </w:tc>
        <w:tc>
          <w:tcPr>
            <w:tcW w:w="6507" w:type="dxa"/>
            <w:tcBorders>
              <w:top w:val="single" w:sz="4" w:space="0" w:color="auto"/>
              <w:left w:val="single" w:sz="4" w:space="0" w:color="auto"/>
              <w:bottom w:val="single" w:sz="4" w:space="0" w:color="auto"/>
              <w:right w:val="single" w:sz="4" w:space="0" w:color="auto"/>
            </w:tcBorders>
            <w:vAlign w:val="center"/>
          </w:tcPr>
          <w:p w:rsidR="008B61EA" w:rsidRPr="00865DF3" w:rsidRDefault="008B61EA" w:rsidP="00175329">
            <w:pPr>
              <w:pStyle w:val="af3"/>
              <w:jc w:val="left"/>
              <w:rPr>
                <w:vertAlign w:val="superscript"/>
              </w:rPr>
            </w:pPr>
            <w:r w:rsidRPr="00865DF3">
              <w:t>Территория, км</w:t>
            </w:r>
            <w:proofErr w:type="gramStart"/>
            <w:r w:rsidRPr="00865DF3">
              <w:rPr>
                <w:vertAlign w:val="superscript"/>
              </w:rPr>
              <w:t>2</w:t>
            </w:r>
            <w:proofErr w:type="gramEnd"/>
          </w:p>
          <w:p w:rsidR="008B61EA" w:rsidRPr="00865DF3" w:rsidRDefault="008B61EA" w:rsidP="00175329">
            <w:pPr>
              <w:pStyle w:val="af3"/>
              <w:jc w:val="left"/>
            </w:pPr>
            <w:r w:rsidRPr="00865DF3">
              <w:t>Население (всего), чел.</w:t>
            </w:r>
          </w:p>
          <w:p w:rsidR="008B61EA" w:rsidRPr="00865DF3" w:rsidRDefault="008B61EA" w:rsidP="00175329">
            <w:pPr>
              <w:pStyle w:val="af3"/>
              <w:jc w:val="left"/>
            </w:pPr>
            <w:r w:rsidRPr="00865DF3">
              <w:t xml:space="preserve">Темпы развития численности населения 2011-2015 </w:t>
            </w:r>
            <w:proofErr w:type="spellStart"/>
            <w:proofErr w:type="gramStart"/>
            <w:r w:rsidRPr="00865DF3">
              <w:t>гг</w:t>
            </w:r>
            <w:proofErr w:type="spellEnd"/>
            <w:proofErr w:type="gramEnd"/>
            <w:r w:rsidRPr="00865DF3">
              <w:t>, %.</w:t>
            </w:r>
          </w:p>
          <w:p w:rsidR="008B61EA" w:rsidRPr="00865DF3" w:rsidRDefault="008B61EA" w:rsidP="00175329">
            <w:pPr>
              <w:pStyle w:val="af3"/>
              <w:jc w:val="left"/>
            </w:pPr>
            <w:r w:rsidRPr="00865DF3">
              <w:t xml:space="preserve">Количество населенных пунктов </w:t>
            </w:r>
          </w:p>
        </w:tc>
        <w:tc>
          <w:tcPr>
            <w:tcW w:w="2098" w:type="dxa"/>
            <w:tcBorders>
              <w:top w:val="single" w:sz="4" w:space="0" w:color="auto"/>
              <w:left w:val="single" w:sz="4" w:space="0" w:color="auto"/>
              <w:bottom w:val="single" w:sz="4" w:space="0" w:color="auto"/>
              <w:right w:val="single" w:sz="4" w:space="0" w:color="auto"/>
            </w:tcBorders>
            <w:vAlign w:val="center"/>
            <w:hideMark/>
          </w:tcPr>
          <w:p w:rsidR="008B61EA" w:rsidRPr="00865DF3" w:rsidRDefault="00086313" w:rsidP="00175329">
            <w:pPr>
              <w:pStyle w:val="af3"/>
              <w:rPr>
                <w:szCs w:val="22"/>
              </w:rPr>
            </w:pPr>
            <w:r w:rsidRPr="00865DF3">
              <w:t>96,78</w:t>
            </w:r>
          </w:p>
          <w:p w:rsidR="008B61EA" w:rsidRPr="00865DF3" w:rsidRDefault="008B61EA" w:rsidP="00175329">
            <w:pPr>
              <w:pStyle w:val="af3"/>
            </w:pPr>
            <w:r w:rsidRPr="00865DF3">
              <w:t>8144</w:t>
            </w:r>
          </w:p>
          <w:p w:rsidR="008B61EA" w:rsidRPr="00865DF3" w:rsidRDefault="008B61EA" w:rsidP="00175329">
            <w:pPr>
              <w:pStyle w:val="af3"/>
            </w:pPr>
            <w:r w:rsidRPr="00865DF3">
              <w:t>рост 9%</w:t>
            </w:r>
          </w:p>
          <w:p w:rsidR="008B61EA" w:rsidRPr="00865DF3" w:rsidRDefault="008B61EA" w:rsidP="00175329">
            <w:pPr>
              <w:pStyle w:val="af3"/>
            </w:pPr>
            <w:r w:rsidRPr="00865DF3">
              <w:t>7</w:t>
            </w:r>
          </w:p>
        </w:tc>
      </w:tr>
    </w:tbl>
    <w:p w:rsidR="008B61EA" w:rsidRPr="00865DF3" w:rsidRDefault="008B61EA" w:rsidP="008B61EA">
      <w:r w:rsidRPr="00865DF3">
        <w:rPr>
          <w:b/>
        </w:rPr>
        <w:t>Парковское сельское поселение</w:t>
      </w:r>
      <w:r w:rsidRPr="00865DF3">
        <w:t xml:space="preserve"> расположено в центральной части Тихорецкого района. Граничит сельское поселение на севере с </w:t>
      </w:r>
      <w:proofErr w:type="spellStart"/>
      <w:r w:rsidRPr="00865DF3">
        <w:t>Фастовецким</w:t>
      </w:r>
      <w:proofErr w:type="spellEnd"/>
      <w:r w:rsidRPr="00865DF3">
        <w:t xml:space="preserve"> и Крутым сельскими поселениями, на востоке с Терновским сельским поселением, на юге - с Юго-Северным сельским поселением, на западе - с Алексеевским сельским поселением, на северо-западе - с Тихорецким городским поселением (административный центр - г. Тихорецк).</w:t>
      </w:r>
    </w:p>
    <w:p w:rsidR="008B61EA" w:rsidRPr="00865DF3" w:rsidRDefault="008B61EA" w:rsidP="008B61EA">
      <w:pPr>
        <w:rPr>
          <w:sz w:val="22"/>
        </w:rPr>
      </w:pPr>
      <w:r w:rsidRPr="00865DF3">
        <w:rPr>
          <w:b/>
        </w:rPr>
        <w:t>Административная черта</w:t>
      </w:r>
      <w:r w:rsidRPr="00865DF3">
        <w:t xml:space="preserve"> Законом Краснодарского края от 07.06.2004г. № 711-КЗ «Об установлении границ Тихорецкого района, наделении его статусом района, образовании в его составе сельских поселений - и установлении их границ» образовано в составе Тихорецкого района и наделено статусом сельского поселения - Парковское сельское поселение.</w:t>
      </w:r>
    </w:p>
    <w:p w:rsidR="008B61EA" w:rsidRPr="00865DF3" w:rsidRDefault="008B61EA" w:rsidP="008B61EA">
      <w:pPr>
        <w:rPr>
          <w:szCs w:val="24"/>
        </w:rPr>
      </w:pPr>
      <w:proofErr w:type="gramStart"/>
      <w:r w:rsidRPr="00865DF3">
        <w:t>Население (на 01.01.2015 г.) составляет 8144 чел.</w:t>
      </w:r>
      <w:r w:rsidRPr="00865DF3">
        <w:rPr>
          <w:szCs w:val="24"/>
        </w:rPr>
        <w:t xml:space="preserve"> На территории Парковского сельского поселения расположены 7 населенных пунктов: </w:t>
      </w:r>
      <w:r w:rsidRPr="00865DF3">
        <w:t xml:space="preserve">п. Парковый, п. Восточный, п. Западный, п. Зеленый, п. Садовый, п. Шоссейный и п. железнодорожного разъезда </w:t>
      </w:r>
      <w:proofErr w:type="spellStart"/>
      <w:r w:rsidRPr="00865DF3">
        <w:t>Ачкасово</w:t>
      </w:r>
      <w:proofErr w:type="spellEnd"/>
      <w:r w:rsidRPr="00865DF3">
        <w:rPr>
          <w:szCs w:val="24"/>
        </w:rPr>
        <w:t>.</w:t>
      </w:r>
      <w:proofErr w:type="gramEnd"/>
    </w:p>
    <w:p w:rsidR="007C1F0E" w:rsidRPr="00865DF3" w:rsidRDefault="007C1F0E" w:rsidP="007C1F0E">
      <w:pPr>
        <w:ind w:right="1275"/>
        <w:jc w:val="right"/>
        <w:rPr>
          <w:szCs w:val="24"/>
        </w:rPr>
      </w:pPr>
      <w:r w:rsidRPr="00865DF3">
        <w:rPr>
          <w:szCs w:val="24"/>
        </w:rPr>
        <w:t>Таблица 1.1</w:t>
      </w:r>
    </w:p>
    <w:tbl>
      <w:tblPr>
        <w:tblW w:w="5955" w:type="dxa"/>
        <w:tblInd w:w="2093" w:type="dxa"/>
        <w:tblLayout w:type="fixed"/>
        <w:tblLook w:val="04A0" w:firstRow="1" w:lastRow="0" w:firstColumn="1" w:lastColumn="0" w:noHBand="0" w:noVBand="1"/>
      </w:tblPr>
      <w:tblGrid>
        <w:gridCol w:w="2864"/>
        <w:gridCol w:w="3091"/>
      </w:tblGrid>
      <w:tr w:rsidR="007C1F0E" w:rsidRPr="00865DF3" w:rsidTr="00E2715D">
        <w:trPr>
          <w:trHeight w:val="20"/>
        </w:trPr>
        <w:tc>
          <w:tcPr>
            <w:tcW w:w="2863" w:type="dxa"/>
            <w:vMerge w:val="restart"/>
            <w:tcBorders>
              <w:top w:val="single" w:sz="8" w:space="0" w:color="auto"/>
              <w:left w:val="single" w:sz="8" w:space="0" w:color="auto"/>
              <w:bottom w:val="single" w:sz="8" w:space="0" w:color="000000"/>
              <w:right w:val="single" w:sz="8" w:space="0" w:color="auto"/>
            </w:tcBorders>
            <w:vAlign w:val="center"/>
            <w:hideMark/>
          </w:tcPr>
          <w:p w:rsidR="007C1F0E" w:rsidRPr="00175329" w:rsidRDefault="007C1F0E" w:rsidP="00175329">
            <w:pPr>
              <w:pStyle w:val="af3"/>
            </w:pPr>
            <w:r w:rsidRPr="00175329">
              <w:t>Наименование</w:t>
            </w:r>
          </w:p>
        </w:tc>
        <w:tc>
          <w:tcPr>
            <w:tcW w:w="3090" w:type="dxa"/>
            <w:tcBorders>
              <w:top w:val="single" w:sz="8" w:space="0" w:color="auto"/>
              <w:left w:val="nil"/>
              <w:bottom w:val="single" w:sz="8" w:space="0" w:color="auto"/>
              <w:right w:val="single" w:sz="8" w:space="0" w:color="000000"/>
            </w:tcBorders>
            <w:vAlign w:val="center"/>
            <w:hideMark/>
          </w:tcPr>
          <w:p w:rsidR="007C1F0E" w:rsidRPr="00175329" w:rsidRDefault="007C1F0E" w:rsidP="00175329">
            <w:pPr>
              <w:pStyle w:val="af3"/>
            </w:pPr>
            <w:r w:rsidRPr="00175329">
              <w:t>Численность населения, чел.</w:t>
            </w:r>
          </w:p>
        </w:tc>
      </w:tr>
      <w:tr w:rsidR="007C1F0E" w:rsidRPr="00865DF3" w:rsidTr="00E2715D">
        <w:trPr>
          <w:trHeight w:val="20"/>
        </w:trPr>
        <w:tc>
          <w:tcPr>
            <w:tcW w:w="2863" w:type="dxa"/>
            <w:vMerge/>
            <w:tcBorders>
              <w:top w:val="single" w:sz="8" w:space="0" w:color="auto"/>
              <w:left w:val="single" w:sz="8" w:space="0" w:color="auto"/>
              <w:bottom w:val="single" w:sz="8" w:space="0" w:color="000000"/>
              <w:right w:val="single" w:sz="8" w:space="0" w:color="auto"/>
            </w:tcBorders>
            <w:vAlign w:val="center"/>
            <w:hideMark/>
          </w:tcPr>
          <w:p w:rsidR="007C1F0E" w:rsidRPr="00175329" w:rsidRDefault="007C1F0E" w:rsidP="00175329">
            <w:pPr>
              <w:pStyle w:val="af3"/>
            </w:pP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2015 г.</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pPr>
            <w:r w:rsidRPr="00175329">
              <w:t>п. Парковый</w:t>
            </w: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4811</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pPr>
            <w:proofErr w:type="gramStart"/>
            <w:r w:rsidRPr="00175329">
              <w:t>п. ж</w:t>
            </w:r>
            <w:proofErr w:type="gramEnd"/>
            <w:r w:rsidRPr="00175329">
              <w:t xml:space="preserve">/д разъезда </w:t>
            </w:r>
            <w:proofErr w:type="spellStart"/>
            <w:r w:rsidRPr="00175329">
              <w:t>Ачкасово</w:t>
            </w:r>
            <w:proofErr w:type="spellEnd"/>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50</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pPr>
            <w:r w:rsidRPr="00175329">
              <w:t>п. Восточный</w:t>
            </w: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1123</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pPr>
            <w:r w:rsidRPr="00175329">
              <w:t>п. Западный</w:t>
            </w: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972</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pPr>
            <w:r w:rsidRPr="00175329">
              <w:t>п. Зеленый</w:t>
            </w: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570</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pPr>
            <w:r w:rsidRPr="00175329">
              <w:t>п. Садовый</w:t>
            </w: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345</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pPr>
            <w:r w:rsidRPr="00175329">
              <w:t>п. Шоссейный</w:t>
            </w: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pPr>
            <w:r w:rsidRPr="00175329">
              <w:t>273</w:t>
            </w:r>
          </w:p>
        </w:tc>
      </w:tr>
      <w:tr w:rsidR="007C1F0E" w:rsidRPr="00865DF3" w:rsidTr="00E2715D">
        <w:trPr>
          <w:trHeight w:val="20"/>
        </w:trPr>
        <w:tc>
          <w:tcPr>
            <w:tcW w:w="2863" w:type="dxa"/>
            <w:tcBorders>
              <w:top w:val="nil"/>
              <w:left w:val="single" w:sz="8" w:space="0" w:color="auto"/>
              <w:bottom w:val="single" w:sz="8" w:space="0" w:color="auto"/>
              <w:right w:val="single" w:sz="8" w:space="0" w:color="auto"/>
            </w:tcBorders>
            <w:noWrap/>
            <w:vAlign w:val="center"/>
            <w:hideMark/>
          </w:tcPr>
          <w:p w:rsidR="007C1F0E" w:rsidRPr="00175329" w:rsidRDefault="007C1F0E" w:rsidP="00175329">
            <w:pPr>
              <w:pStyle w:val="af3"/>
              <w:rPr>
                <w:b/>
              </w:rPr>
            </w:pPr>
            <w:r w:rsidRPr="00175329">
              <w:rPr>
                <w:b/>
              </w:rPr>
              <w:t>Итого по поселению:</w:t>
            </w:r>
          </w:p>
        </w:tc>
        <w:tc>
          <w:tcPr>
            <w:tcW w:w="3090" w:type="dxa"/>
            <w:tcBorders>
              <w:top w:val="nil"/>
              <w:left w:val="nil"/>
              <w:bottom w:val="single" w:sz="8" w:space="0" w:color="auto"/>
              <w:right w:val="single" w:sz="8" w:space="0" w:color="auto"/>
            </w:tcBorders>
            <w:noWrap/>
            <w:vAlign w:val="center"/>
            <w:hideMark/>
          </w:tcPr>
          <w:p w:rsidR="007C1F0E" w:rsidRPr="00175329" w:rsidRDefault="007C1F0E" w:rsidP="00175329">
            <w:pPr>
              <w:pStyle w:val="af3"/>
              <w:rPr>
                <w:b/>
              </w:rPr>
            </w:pPr>
            <w:r w:rsidRPr="00175329">
              <w:rPr>
                <w:b/>
              </w:rPr>
              <w:t>8144</w:t>
            </w:r>
          </w:p>
        </w:tc>
      </w:tr>
    </w:tbl>
    <w:p w:rsidR="007C1F0E" w:rsidRPr="00865DF3" w:rsidRDefault="007C1F0E" w:rsidP="007C1F0E"/>
    <w:p w:rsidR="008B61EA" w:rsidRPr="00865DF3" w:rsidRDefault="008B61EA" w:rsidP="008B61EA">
      <w:r w:rsidRPr="00865DF3">
        <w:rPr>
          <w:b/>
        </w:rPr>
        <w:t>Административным центром</w:t>
      </w:r>
      <w:r w:rsidRPr="00865DF3">
        <w:t xml:space="preserve"> поселения является п. </w:t>
      </w:r>
      <w:proofErr w:type="gramStart"/>
      <w:r w:rsidRPr="00865DF3">
        <w:t>Парковый</w:t>
      </w:r>
      <w:proofErr w:type="gramEnd"/>
      <w:r w:rsidRPr="00865DF3">
        <w:t>.</w:t>
      </w:r>
      <w:r w:rsidR="001F0B39" w:rsidRPr="00865DF3">
        <w:t xml:space="preserve"> </w:t>
      </w:r>
      <w:r w:rsidRPr="00865DF3">
        <w:t xml:space="preserve">В целом по </w:t>
      </w:r>
      <w:proofErr w:type="spellStart"/>
      <w:r w:rsidRPr="00865DF3">
        <w:t>Парковскому</w:t>
      </w:r>
      <w:proofErr w:type="spellEnd"/>
      <w:r w:rsidRPr="00865DF3">
        <w:t xml:space="preserve"> сельскому поселению </w:t>
      </w:r>
      <w:r w:rsidRPr="00865DF3">
        <w:rPr>
          <w:szCs w:val="28"/>
        </w:rPr>
        <w:t>число жителей в поселении сохраняется на том же уровне</w:t>
      </w:r>
      <w:r w:rsidRPr="00865DF3">
        <w:t>.</w:t>
      </w:r>
    </w:p>
    <w:p w:rsidR="001F0B39" w:rsidRPr="00865DF3" w:rsidRDefault="001F0B39" w:rsidP="001F0B39">
      <w:pPr>
        <w:keepNext/>
        <w:keepLines/>
        <w:ind w:firstLine="0"/>
        <w:jc w:val="center"/>
      </w:pPr>
      <w:r w:rsidRPr="00865DF3">
        <w:rPr>
          <w:noProof/>
          <w:lang w:eastAsia="ru-RU"/>
        </w:rPr>
        <w:drawing>
          <wp:inline distT="0" distB="0" distL="0" distR="0" wp14:anchorId="75152A82" wp14:editId="480CB1E4">
            <wp:extent cx="5915025" cy="310515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193" t="1649" r="5115" b="63704"/>
                    <a:stretch>
                      <a:fillRect/>
                    </a:stretch>
                  </pic:blipFill>
                  <pic:spPr bwMode="auto">
                    <a:xfrm>
                      <a:off x="0" y="0"/>
                      <a:ext cx="5915025" cy="3105150"/>
                    </a:xfrm>
                    <a:prstGeom prst="rect">
                      <a:avLst/>
                    </a:prstGeom>
                    <a:noFill/>
                    <a:ln w="12700" cmpd="sng">
                      <a:solidFill>
                        <a:srgbClr val="000000"/>
                      </a:solidFill>
                      <a:miter lim="800000"/>
                      <a:headEnd/>
                      <a:tailEnd/>
                    </a:ln>
                    <a:effectLst/>
                  </pic:spPr>
                </pic:pic>
              </a:graphicData>
            </a:graphic>
          </wp:inline>
        </w:drawing>
      </w:r>
    </w:p>
    <w:p w:rsidR="00175329" w:rsidRPr="00424655" w:rsidRDefault="00175329" w:rsidP="00175329">
      <w:pPr>
        <w:pStyle w:val="S5"/>
        <w:jc w:val="center"/>
      </w:pPr>
      <w:r>
        <w:t xml:space="preserve">Рисунок 1. </w:t>
      </w:r>
      <w:r w:rsidRPr="00424655">
        <w:t>Схема расположения населенных пунктов Парковского сельского поселения.</w:t>
      </w:r>
    </w:p>
    <w:p w:rsidR="001F0B39" w:rsidRPr="00865DF3" w:rsidRDefault="001F0B39" w:rsidP="004B7E75">
      <w:pPr>
        <w:ind w:firstLine="0"/>
      </w:pPr>
    </w:p>
    <w:p w:rsidR="00CC52B1" w:rsidRPr="00865DF3" w:rsidRDefault="00CC52B1" w:rsidP="00175329">
      <w:pPr>
        <w:pStyle w:val="12"/>
        <w:numPr>
          <w:ilvl w:val="2"/>
          <w:numId w:val="41"/>
        </w:numPr>
        <w:ind w:left="1701" w:hanging="283"/>
      </w:pPr>
      <w:bookmarkStart w:id="6" w:name="_Toc446593897"/>
      <w:r w:rsidRPr="00865DF3">
        <w:t>Климат</w:t>
      </w:r>
      <w:bookmarkEnd w:id="6"/>
    </w:p>
    <w:p w:rsidR="00CC52B1" w:rsidRPr="00865DF3" w:rsidRDefault="00CC52B1" w:rsidP="00CC52B1"/>
    <w:p w:rsidR="00CC52B1" w:rsidRPr="00865DF3" w:rsidRDefault="00CC52B1" w:rsidP="00CC52B1">
      <w:pPr>
        <w:pStyle w:val="S5"/>
      </w:pPr>
      <w:r w:rsidRPr="00865DF3">
        <w:t xml:space="preserve">Климат Парковского сельского поселения умеренно-континентальный. </w:t>
      </w:r>
    </w:p>
    <w:p w:rsidR="00CC52B1" w:rsidRPr="00865DF3" w:rsidRDefault="00CC52B1" w:rsidP="00CC52B1">
      <w:pPr>
        <w:pStyle w:val="S5"/>
      </w:pPr>
      <w:r w:rsidRPr="00865DF3">
        <w:t>По строительно-климатическому районированию проектируемая территория расположена в II</w:t>
      </w:r>
      <w:r w:rsidRPr="00865DF3">
        <w:rPr>
          <w:lang w:val="en-US"/>
        </w:rPr>
        <w:t>I</w:t>
      </w:r>
      <w:r w:rsidRPr="00865DF3">
        <w:t xml:space="preserve">-м климатическом районе, подрайон </w:t>
      </w:r>
      <w:r w:rsidRPr="00865DF3">
        <w:rPr>
          <w:lang w:val="en-US"/>
        </w:rPr>
        <w:t>III</w:t>
      </w:r>
      <w:r w:rsidRPr="00865DF3">
        <w:t xml:space="preserve">- Б, который характеризуется: отрицательными температурами воздуха зимой и высокими </w:t>
      </w:r>
      <w:proofErr w:type="gramStart"/>
      <w:r w:rsidRPr="00865DF3">
        <w:t>температурами</w:t>
      </w:r>
      <w:proofErr w:type="gramEnd"/>
      <w:r w:rsidRPr="00865DF3">
        <w:t xml:space="preserve"> летом, определяющими необходимую защиту зданий в холодный период и от излишнего перегрева в теплый период года, большой интенсивностью солнечной радиации, небольшим снежным покровом. Средняя годовая температура воздуха +9,8</w:t>
      </w:r>
      <w:proofErr w:type="gramStart"/>
      <w:r w:rsidRPr="00865DF3">
        <w:t xml:space="preserve"> </w:t>
      </w:r>
      <w:r w:rsidRPr="00865DF3">
        <w:rPr>
          <w:vertAlign w:val="superscript"/>
        </w:rPr>
        <w:t>º</w:t>
      </w:r>
      <w:r w:rsidRPr="00865DF3">
        <w:t>С</w:t>
      </w:r>
      <w:proofErr w:type="gramEnd"/>
      <w:r w:rsidRPr="00865DF3">
        <w:t xml:space="preserve">, средняя температура января -4,2 </w:t>
      </w:r>
      <w:r w:rsidRPr="00865DF3">
        <w:rPr>
          <w:vertAlign w:val="superscript"/>
        </w:rPr>
        <w:t>º</w:t>
      </w:r>
      <w:r w:rsidRPr="00865DF3">
        <w:t xml:space="preserve">С, июля +23,2 </w:t>
      </w:r>
      <w:r w:rsidRPr="00865DF3">
        <w:rPr>
          <w:vertAlign w:val="superscript"/>
        </w:rPr>
        <w:t>º</w:t>
      </w:r>
      <w:r w:rsidRPr="00865DF3">
        <w:t xml:space="preserve">С.  </w:t>
      </w:r>
    </w:p>
    <w:p w:rsidR="00CC52B1" w:rsidRPr="00865DF3" w:rsidRDefault="00CC52B1" w:rsidP="00CC52B1">
      <w:pPr>
        <w:pStyle w:val="S5"/>
      </w:pPr>
      <w:r w:rsidRPr="00865DF3">
        <w:t>По количеству выпадающих осадков территория относится к зоне неустойчивого увлажнения. Осадки на территории района распределяются относительно равномерно и в среднем составляют около 530 мм в год.</w:t>
      </w:r>
    </w:p>
    <w:p w:rsidR="00CC52B1" w:rsidRPr="00865DF3" w:rsidRDefault="00CC52B1" w:rsidP="00CC52B1">
      <w:pPr>
        <w:pStyle w:val="S5"/>
      </w:pPr>
      <w:r w:rsidRPr="00865DF3">
        <w:lastRenderedPageBreak/>
        <w:t>Зима умеренно – мягкая, короткая. Средняя продолжительность безморозного периода 192 дня. Ветры преобладают восточных направлений. В летний период восточные и северо-восточные ветры при высокой температуре воздуха и низкой относительной влажности приобретают характер суховеев, а зимой и весной вызывают сильное похолодание и выдувание почв и посевов, что наносит большой вред сельскому хозяйству. Средняя годовая скорость ветра 5,1 м/</w:t>
      </w:r>
      <w:proofErr w:type="gramStart"/>
      <w:r w:rsidRPr="00865DF3">
        <w:t>с</w:t>
      </w:r>
      <w:proofErr w:type="gramEnd"/>
      <w:r w:rsidRPr="00865DF3">
        <w:t xml:space="preserve">. </w:t>
      </w:r>
    </w:p>
    <w:p w:rsidR="00CC52B1" w:rsidRPr="00865DF3" w:rsidRDefault="00CC52B1" w:rsidP="00CC52B1">
      <w:pPr>
        <w:pStyle w:val="S5"/>
      </w:pPr>
      <w:r w:rsidRPr="00865DF3">
        <w:t>Положительными чертами климата являются большое число солнечных дней, высокая сумма положительных температур. Отрицательными чертами климата являются: неустойчивое увлажнение, проявление сильных ветров, вызывающих пыльные бури и суховеи.</w:t>
      </w:r>
    </w:p>
    <w:p w:rsidR="0004534F" w:rsidRPr="001A0BD5" w:rsidRDefault="0004534F" w:rsidP="00CC52B1">
      <w:pPr>
        <w:pStyle w:val="S5"/>
      </w:pPr>
    </w:p>
    <w:p w:rsidR="00CC52B1" w:rsidRPr="001A0BD5" w:rsidRDefault="007C1F0E" w:rsidP="00175329">
      <w:pPr>
        <w:pStyle w:val="12"/>
        <w:numPr>
          <w:ilvl w:val="2"/>
          <w:numId w:val="41"/>
        </w:numPr>
        <w:ind w:left="1701" w:hanging="283"/>
      </w:pPr>
      <w:bookmarkStart w:id="7" w:name="_Toc446593898"/>
      <w:r w:rsidRPr="001A0BD5">
        <w:t>Демографическая ситуация и а</w:t>
      </w:r>
      <w:r w:rsidR="00CC52B1" w:rsidRPr="001A0BD5">
        <w:t>нализ численности населения</w:t>
      </w:r>
      <w:bookmarkEnd w:id="7"/>
    </w:p>
    <w:p w:rsidR="00CC52B1" w:rsidRPr="001A0BD5" w:rsidRDefault="00CC52B1" w:rsidP="00CC52B1"/>
    <w:p w:rsidR="00CC52B1" w:rsidRPr="001A0BD5" w:rsidRDefault="00CC52B1" w:rsidP="00CC52B1">
      <w:r w:rsidRPr="001A0BD5">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w:t>
      </w:r>
      <w:proofErr w:type="gramStart"/>
      <w:r w:rsidRPr="001A0BD5">
        <w:t>занятых</w:t>
      </w:r>
      <w:proofErr w:type="gramEnd"/>
      <w:r w:rsidRPr="001A0BD5">
        <w:t>, объемы жилой застройки и социально-бытовой сферы.</w:t>
      </w:r>
    </w:p>
    <w:p w:rsidR="00CC52B1" w:rsidRPr="001A0BD5" w:rsidRDefault="00CC52B1" w:rsidP="00CC52B1">
      <w:r w:rsidRPr="001A0BD5">
        <w:t xml:space="preserve">Общая численность населения поселения за период времени с 2008 по 2015 гг. выросла порядка на </w:t>
      </w:r>
      <w:r w:rsidR="00350666" w:rsidRPr="001A0BD5">
        <w:t>346</w:t>
      </w:r>
      <w:r w:rsidRPr="001A0BD5">
        <w:t xml:space="preserve"> человек или на </w:t>
      </w:r>
      <w:r w:rsidR="00350666" w:rsidRPr="001A0BD5">
        <w:t>4</w:t>
      </w:r>
      <w:r w:rsidRPr="001A0BD5">
        <w:t>%.</w:t>
      </w:r>
    </w:p>
    <w:p w:rsidR="00CC52B1" w:rsidRPr="001A0BD5" w:rsidRDefault="00CC52B1" w:rsidP="00CC52B1">
      <w:r w:rsidRPr="001A0BD5">
        <w:t>Согласно исходным данным о численности населения, на протяжении всего анализируемого периода наблюдается как рост общей численности населения поселения.</w:t>
      </w:r>
    </w:p>
    <w:p w:rsidR="00CC52B1" w:rsidRPr="001A0BD5" w:rsidRDefault="00CC52B1" w:rsidP="00CC52B1">
      <w:r w:rsidRPr="001A0BD5">
        <w:t xml:space="preserve">Прогнозирование численности населения поселения на период до 2028 г. было выполнено в составе проекта Схемы территориального планирования Тихорецкого района, результаты которых приведены в таблице </w:t>
      </w:r>
      <w:r w:rsidR="001A51D6" w:rsidRPr="001A0BD5">
        <w:t>1.</w:t>
      </w:r>
      <w:r w:rsidR="001A0BD5" w:rsidRPr="001A0BD5">
        <w:t>2</w:t>
      </w:r>
      <w:r w:rsidRPr="001A0BD5">
        <w:t>.</w:t>
      </w:r>
    </w:p>
    <w:p w:rsidR="00CC52B1" w:rsidRPr="001A0BD5" w:rsidRDefault="00CC52B1" w:rsidP="00CC52B1">
      <w:pPr>
        <w:ind w:firstLine="709"/>
      </w:pPr>
      <w:r w:rsidRPr="001A0BD5">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CC52B1" w:rsidRPr="001A0BD5" w:rsidRDefault="00CC52B1" w:rsidP="00CC52B1">
      <w:pPr>
        <w:ind w:firstLine="709"/>
      </w:pPr>
      <w:r w:rsidRPr="001A0BD5">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CC52B1" w:rsidRPr="001A0BD5" w:rsidRDefault="00CC52B1" w:rsidP="00CC52B1">
      <w:pPr>
        <w:ind w:firstLine="709"/>
      </w:pPr>
      <w:r w:rsidRPr="001A0BD5">
        <w:t xml:space="preserve">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w:t>
      </w:r>
      <w:proofErr w:type="gramStart"/>
      <w:r w:rsidRPr="001A0BD5">
        <w:t>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roofErr w:type="gramEnd"/>
    </w:p>
    <w:p w:rsidR="00CC52B1" w:rsidRPr="001A0BD5" w:rsidRDefault="00CC52B1" w:rsidP="00CC52B1">
      <w:pPr>
        <w:jc w:val="right"/>
      </w:pPr>
      <w:r w:rsidRPr="001A0BD5">
        <w:t xml:space="preserve">Таблица </w:t>
      </w:r>
      <w:r w:rsidR="001A51D6" w:rsidRPr="001A0BD5">
        <w:t>1.</w:t>
      </w:r>
      <w:r w:rsidR="001A0BD5" w:rsidRPr="001A0BD5">
        <w:t>2</w:t>
      </w:r>
    </w:p>
    <w:p w:rsidR="00350666" w:rsidRPr="00175329" w:rsidRDefault="00350666" w:rsidP="00350666">
      <w:pPr>
        <w:rPr>
          <w:b/>
          <w:u w:val="single"/>
        </w:rPr>
      </w:pPr>
      <w:r w:rsidRPr="00175329">
        <w:rPr>
          <w:b/>
          <w:u w:val="single"/>
        </w:rPr>
        <w:lastRenderedPageBreak/>
        <w:t>Прогноз численности населения Парковского сельского поселения.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2561"/>
        <w:gridCol w:w="1559"/>
        <w:gridCol w:w="1418"/>
      </w:tblGrid>
      <w:tr w:rsidR="00350666" w:rsidRPr="001A0BD5" w:rsidTr="00175329">
        <w:trPr>
          <w:trHeight w:val="20"/>
          <w:jc w:val="center"/>
        </w:trPr>
        <w:tc>
          <w:tcPr>
            <w:tcW w:w="4380" w:type="dxa"/>
            <w:vMerge w:val="restart"/>
            <w:shd w:val="clear" w:color="auto" w:fill="auto"/>
            <w:vAlign w:val="center"/>
          </w:tcPr>
          <w:p w:rsidR="00350666" w:rsidRPr="001A0BD5" w:rsidRDefault="00350666" w:rsidP="00175329">
            <w:pPr>
              <w:pStyle w:val="af3"/>
            </w:pPr>
            <w:r w:rsidRPr="001A0BD5">
              <w:t>Возрастные группы</w:t>
            </w:r>
          </w:p>
        </w:tc>
        <w:tc>
          <w:tcPr>
            <w:tcW w:w="2561" w:type="dxa"/>
            <w:shd w:val="clear" w:color="auto" w:fill="auto"/>
            <w:noWrap/>
            <w:vAlign w:val="center"/>
          </w:tcPr>
          <w:p w:rsidR="00350666" w:rsidRPr="001A0BD5" w:rsidRDefault="00350666" w:rsidP="00175329">
            <w:pPr>
              <w:pStyle w:val="af3"/>
            </w:pPr>
            <w:r w:rsidRPr="001A0BD5">
              <w:t>Факт</w:t>
            </w:r>
          </w:p>
        </w:tc>
        <w:tc>
          <w:tcPr>
            <w:tcW w:w="2977" w:type="dxa"/>
            <w:gridSpan w:val="2"/>
            <w:shd w:val="clear" w:color="auto" w:fill="auto"/>
            <w:noWrap/>
            <w:vAlign w:val="center"/>
          </w:tcPr>
          <w:p w:rsidR="00350666" w:rsidRPr="001A0BD5" w:rsidRDefault="00350666" w:rsidP="00175329">
            <w:pPr>
              <w:pStyle w:val="af3"/>
            </w:pPr>
            <w:r w:rsidRPr="001A0BD5">
              <w:t>Прогноз</w:t>
            </w:r>
          </w:p>
        </w:tc>
      </w:tr>
      <w:tr w:rsidR="00350666" w:rsidRPr="001A0BD5" w:rsidTr="00175329">
        <w:trPr>
          <w:trHeight w:val="20"/>
          <w:jc w:val="center"/>
        </w:trPr>
        <w:tc>
          <w:tcPr>
            <w:tcW w:w="4380" w:type="dxa"/>
            <w:vMerge/>
            <w:vAlign w:val="center"/>
          </w:tcPr>
          <w:p w:rsidR="00350666" w:rsidRPr="001A0BD5" w:rsidRDefault="00350666" w:rsidP="00175329">
            <w:pPr>
              <w:pStyle w:val="af3"/>
            </w:pPr>
          </w:p>
        </w:tc>
        <w:tc>
          <w:tcPr>
            <w:tcW w:w="2561" w:type="dxa"/>
            <w:shd w:val="clear" w:color="auto" w:fill="auto"/>
            <w:vAlign w:val="center"/>
          </w:tcPr>
          <w:p w:rsidR="00350666" w:rsidRPr="001A0BD5" w:rsidRDefault="00350666" w:rsidP="00175329">
            <w:pPr>
              <w:pStyle w:val="af3"/>
            </w:pPr>
            <w:r w:rsidRPr="001A0BD5">
              <w:t>начало 201</w:t>
            </w:r>
            <w:r w:rsidR="000634C5" w:rsidRPr="001A0BD5">
              <w:t>5</w:t>
            </w:r>
            <w:r w:rsidRPr="001A0BD5">
              <w:t>г.</w:t>
            </w:r>
          </w:p>
        </w:tc>
        <w:tc>
          <w:tcPr>
            <w:tcW w:w="1559" w:type="dxa"/>
            <w:shd w:val="clear" w:color="auto" w:fill="auto"/>
            <w:vAlign w:val="center"/>
          </w:tcPr>
          <w:p w:rsidR="00350666" w:rsidRPr="001A0BD5" w:rsidRDefault="00350666" w:rsidP="00175329">
            <w:pPr>
              <w:pStyle w:val="af3"/>
            </w:pPr>
            <w:r w:rsidRPr="001A0BD5">
              <w:t>2018г.</w:t>
            </w:r>
          </w:p>
        </w:tc>
        <w:tc>
          <w:tcPr>
            <w:tcW w:w="1418" w:type="dxa"/>
            <w:shd w:val="clear" w:color="auto" w:fill="auto"/>
            <w:vAlign w:val="center"/>
          </w:tcPr>
          <w:p w:rsidR="00350666" w:rsidRPr="001A0BD5" w:rsidRDefault="00350666" w:rsidP="00175329">
            <w:pPr>
              <w:pStyle w:val="af3"/>
            </w:pPr>
            <w:r w:rsidRPr="001A0BD5">
              <w:t>2028г.</w:t>
            </w:r>
          </w:p>
        </w:tc>
      </w:tr>
      <w:tr w:rsidR="00350666" w:rsidRPr="001A0BD5" w:rsidTr="00175329">
        <w:trPr>
          <w:trHeight w:val="20"/>
          <w:jc w:val="center"/>
        </w:trPr>
        <w:tc>
          <w:tcPr>
            <w:tcW w:w="4380" w:type="dxa"/>
            <w:shd w:val="clear" w:color="auto" w:fill="auto"/>
            <w:vAlign w:val="center"/>
          </w:tcPr>
          <w:p w:rsidR="00350666" w:rsidRPr="001A0BD5" w:rsidRDefault="00350666" w:rsidP="00175329">
            <w:pPr>
              <w:pStyle w:val="af3"/>
              <w:rPr>
                <w:b/>
              </w:rPr>
            </w:pPr>
            <w:r w:rsidRPr="001A0BD5">
              <w:rPr>
                <w:b/>
              </w:rPr>
              <w:t>Общая численность населения, тыс. чел.</w:t>
            </w:r>
          </w:p>
        </w:tc>
        <w:tc>
          <w:tcPr>
            <w:tcW w:w="2561" w:type="dxa"/>
            <w:shd w:val="clear" w:color="auto" w:fill="auto"/>
            <w:vAlign w:val="center"/>
          </w:tcPr>
          <w:p w:rsidR="00350666" w:rsidRPr="001A0BD5" w:rsidRDefault="00350666" w:rsidP="00175329">
            <w:pPr>
              <w:pStyle w:val="af3"/>
              <w:rPr>
                <w:b/>
              </w:rPr>
            </w:pPr>
            <w:r w:rsidRPr="001A0BD5">
              <w:rPr>
                <w:b/>
              </w:rPr>
              <w:t>8,14</w:t>
            </w:r>
          </w:p>
        </w:tc>
        <w:tc>
          <w:tcPr>
            <w:tcW w:w="1559" w:type="dxa"/>
            <w:shd w:val="clear" w:color="auto" w:fill="auto"/>
            <w:vAlign w:val="center"/>
          </w:tcPr>
          <w:p w:rsidR="00350666" w:rsidRPr="001A0BD5" w:rsidRDefault="00350666" w:rsidP="00175329">
            <w:pPr>
              <w:pStyle w:val="af3"/>
              <w:rPr>
                <w:b/>
              </w:rPr>
            </w:pPr>
            <w:r w:rsidRPr="001A0BD5">
              <w:rPr>
                <w:b/>
              </w:rPr>
              <w:t>8,26</w:t>
            </w:r>
          </w:p>
        </w:tc>
        <w:tc>
          <w:tcPr>
            <w:tcW w:w="1418" w:type="dxa"/>
            <w:shd w:val="clear" w:color="auto" w:fill="auto"/>
            <w:vAlign w:val="center"/>
          </w:tcPr>
          <w:p w:rsidR="00350666" w:rsidRPr="001A0BD5" w:rsidRDefault="00350666" w:rsidP="00175329">
            <w:pPr>
              <w:pStyle w:val="af3"/>
              <w:rPr>
                <w:b/>
              </w:rPr>
            </w:pPr>
            <w:r w:rsidRPr="001A0BD5">
              <w:rPr>
                <w:b/>
              </w:rPr>
              <w:t>8,85</w:t>
            </w:r>
          </w:p>
        </w:tc>
      </w:tr>
      <w:tr w:rsidR="00350666" w:rsidRPr="001A0BD5" w:rsidTr="00175329">
        <w:trPr>
          <w:trHeight w:val="20"/>
          <w:jc w:val="center"/>
        </w:trPr>
        <w:tc>
          <w:tcPr>
            <w:tcW w:w="4380" w:type="dxa"/>
            <w:shd w:val="clear" w:color="auto" w:fill="auto"/>
            <w:vAlign w:val="center"/>
          </w:tcPr>
          <w:p w:rsidR="00350666" w:rsidRPr="001A0BD5" w:rsidRDefault="00350666" w:rsidP="00175329">
            <w:pPr>
              <w:pStyle w:val="af3"/>
            </w:pPr>
            <w:r w:rsidRPr="001A0BD5">
              <w:t xml:space="preserve">младше трудоспособного возраста </w:t>
            </w:r>
          </w:p>
        </w:tc>
        <w:tc>
          <w:tcPr>
            <w:tcW w:w="2561" w:type="dxa"/>
            <w:shd w:val="clear" w:color="auto" w:fill="auto"/>
            <w:noWrap/>
            <w:vAlign w:val="center"/>
          </w:tcPr>
          <w:p w:rsidR="00350666" w:rsidRPr="001A0BD5" w:rsidRDefault="00350666" w:rsidP="00175329">
            <w:pPr>
              <w:pStyle w:val="af3"/>
            </w:pPr>
            <w:r w:rsidRPr="001A0BD5">
              <w:t>24,2</w:t>
            </w:r>
          </w:p>
        </w:tc>
        <w:tc>
          <w:tcPr>
            <w:tcW w:w="1559" w:type="dxa"/>
            <w:shd w:val="clear" w:color="auto" w:fill="auto"/>
            <w:noWrap/>
            <w:vAlign w:val="center"/>
          </w:tcPr>
          <w:p w:rsidR="00350666" w:rsidRPr="001A0BD5" w:rsidRDefault="00350666" w:rsidP="00175329">
            <w:pPr>
              <w:pStyle w:val="af3"/>
            </w:pPr>
            <w:r w:rsidRPr="001A0BD5">
              <w:t>25,9</w:t>
            </w:r>
          </w:p>
        </w:tc>
        <w:tc>
          <w:tcPr>
            <w:tcW w:w="1418" w:type="dxa"/>
            <w:shd w:val="clear" w:color="auto" w:fill="auto"/>
            <w:noWrap/>
            <w:vAlign w:val="center"/>
          </w:tcPr>
          <w:p w:rsidR="00350666" w:rsidRPr="001A0BD5" w:rsidRDefault="00350666" w:rsidP="00175329">
            <w:pPr>
              <w:pStyle w:val="af3"/>
            </w:pPr>
            <w:r w:rsidRPr="001A0BD5">
              <w:t>25,9</w:t>
            </w:r>
          </w:p>
        </w:tc>
      </w:tr>
      <w:tr w:rsidR="00350666" w:rsidRPr="001A0BD5" w:rsidTr="00175329">
        <w:trPr>
          <w:trHeight w:val="20"/>
          <w:jc w:val="center"/>
        </w:trPr>
        <w:tc>
          <w:tcPr>
            <w:tcW w:w="4380" w:type="dxa"/>
            <w:shd w:val="clear" w:color="auto" w:fill="auto"/>
            <w:vAlign w:val="center"/>
          </w:tcPr>
          <w:p w:rsidR="00350666" w:rsidRPr="001A0BD5" w:rsidRDefault="00350666" w:rsidP="00175329">
            <w:pPr>
              <w:pStyle w:val="af3"/>
            </w:pPr>
            <w:r w:rsidRPr="001A0BD5">
              <w:t xml:space="preserve">трудоспособного возраста </w:t>
            </w:r>
          </w:p>
        </w:tc>
        <w:tc>
          <w:tcPr>
            <w:tcW w:w="2561" w:type="dxa"/>
            <w:shd w:val="clear" w:color="auto" w:fill="auto"/>
            <w:noWrap/>
            <w:vAlign w:val="center"/>
          </w:tcPr>
          <w:p w:rsidR="00350666" w:rsidRPr="001A0BD5" w:rsidRDefault="00350666" w:rsidP="00175329">
            <w:pPr>
              <w:pStyle w:val="af3"/>
            </w:pPr>
            <w:r w:rsidRPr="001A0BD5">
              <w:t>57,9</w:t>
            </w:r>
          </w:p>
        </w:tc>
        <w:tc>
          <w:tcPr>
            <w:tcW w:w="1559" w:type="dxa"/>
            <w:shd w:val="clear" w:color="auto" w:fill="auto"/>
            <w:noWrap/>
            <w:vAlign w:val="center"/>
          </w:tcPr>
          <w:p w:rsidR="00350666" w:rsidRPr="001A0BD5" w:rsidRDefault="00350666" w:rsidP="00175329">
            <w:pPr>
              <w:pStyle w:val="af3"/>
            </w:pPr>
            <w:r w:rsidRPr="001A0BD5">
              <w:t>53,7</w:t>
            </w:r>
          </w:p>
        </w:tc>
        <w:tc>
          <w:tcPr>
            <w:tcW w:w="1418" w:type="dxa"/>
            <w:shd w:val="clear" w:color="auto" w:fill="auto"/>
            <w:noWrap/>
            <w:vAlign w:val="center"/>
          </w:tcPr>
          <w:p w:rsidR="00350666" w:rsidRPr="001A0BD5" w:rsidRDefault="00350666" w:rsidP="00175329">
            <w:pPr>
              <w:pStyle w:val="af3"/>
            </w:pPr>
            <w:r w:rsidRPr="001A0BD5">
              <w:t>52,2</w:t>
            </w:r>
          </w:p>
        </w:tc>
      </w:tr>
      <w:tr w:rsidR="00350666" w:rsidRPr="001A0BD5" w:rsidTr="00175329">
        <w:trPr>
          <w:trHeight w:val="20"/>
          <w:jc w:val="center"/>
        </w:trPr>
        <w:tc>
          <w:tcPr>
            <w:tcW w:w="4380" w:type="dxa"/>
            <w:shd w:val="clear" w:color="auto" w:fill="auto"/>
            <w:vAlign w:val="center"/>
          </w:tcPr>
          <w:p w:rsidR="00350666" w:rsidRPr="001A0BD5" w:rsidRDefault="00350666" w:rsidP="00175329">
            <w:pPr>
              <w:pStyle w:val="af3"/>
            </w:pPr>
            <w:r w:rsidRPr="001A0BD5">
              <w:t>старше трудоспособного возраста</w:t>
            </w:r>
          </w:p>
        </w:tc>
        <w:tc>
          <w:tcPr>
            <w:tcW w:w="2561" w:type="dxa"/>
            <w:shd w:val="clear" w:color="auto" w:fill="auto"/>
            <w:noWrap/>
            <w:vAlign w:val="center"/>
          </w:tcPr>
          <w:p w:rsidR="00350666" w:rsidRPr="001A0BD5" w:rsidRDefault="00350666" w:rsidP="00175329">
            <w:pPr>
              <w:pStyle w:val="af3"/>
            </w:pPr>
            <w:r w:rsidRPr="001A0BD5">
              <w:t>17,9</w:t>
            </w:r>
          </w:p>
        </w:tc>
        <w:tc>
          <w:tcPr>
            <w:tcW w:w="1559" w:type="dxa"/>
            <w:shd w:val="clear" w:color="auto" w:fill="auto"/>
            <w:noWrap/>
            <w:vAlign w:val="center"/>
          </w:tcPr>
          <w:p w:rsidR="00350666" w:rsidRPr="001A0BD5" w:rsidRDefault="00350666" w:rsidP="00175329">
            <w:pPr>
              <w:pStyle w:val="af3"/>
            </w:pPr>
            <w:r w:rsidRPr="001A0BD5">
              <w:t>20,4</w:t>
            </w:r>
          </w:p>
        </w:tc>
        <w:tc>
          <w:tcPr>
            <w:tcW w:w="1418" w:type="dxa"/>
            <w:shd w:val="clear" w:color="auto" w:fill="auto"/>
            <w:noWrap/>
            <w:vAlign w:val="center"/>
          </w:tcPr>
          <w:p w:rsidR="00350666" w:rsidRPr="001A0BD5" w:rsidRDefault="00350666" w:rsidP="00175329">
            <w:pPr>
              <w:pStyle w:val="af3"/>
            </w:pPr>
            <w:r w:rsidRPr="001A0BD5">
              <w:t>21,9</w:t>
            </w:r>
          </w:p>
        </w:tc>
      </w:tr>
    </w:tbl>
    <w:p w:rsidR="00350666" w:rsidRPr="001A0BD5" w:rsidRDefault="00350666" w:rsidP="001A0BD5">
      <w:r w:rsidRPr="001A0BD5">
        <w:t xml:space="preserve">В течение следующих двадцати лет прогнозируется увеличение общей численности постоянного населения сельского поселения более чем на 19,5% по отношению к исходному периоду времени. </w:t>
      </w:r>
    </w:p>
    <w:p w:rsidR="00350666" w:rsidRPr="001A0BD5" w:rsidRDefault="00350666" w:rsidP="00350666">
      <w:r w:rsidRPr="001A0BD5">
        <w:t>Прогноз численности населения в разрезе населенных пунктов, входящих в состав поселения выглядит следующим образом:</w:t>
      </w:r>
    </w:p>
    <w:p w:rsidR="001A51D6" w:rsidRPr="001A0BD5" w:rsidRDefault="001A51D6" w:rsidP="001A51D6">
      <w:pPr>
        <w:jc w:val="right"/>
      </w:pPr>
      <w:r w:rsidRPr="001A0BD5">
        <w:t>Таблица 1.</w:t>
      </w:r>
      <w:r w:rsidR="001A0BD5" w:rsidRPr="001A0BD5">
        <w:t>3</w:t>
      </w:r>
    </w:p>
    <w:p w:rsidR="00350666" w:rsidRPr="00175329" w:rsidRDefault="00350666" w:rsidP="00175329">
      <w:pPr>
        <w:pStyle w:val="S5"/>
        <w:jc w:val="center"/>
        <w:rPr>
          <w:b/>
          <w:u w:val="single"/>
        </w:rPr>
      </w:pPr>
      <w:r w:rsidRPr="00175329">
        <w:rPr>
          <w:b/>
          <w:u w:val="single"/>
        </w:rPr>
        <w:t>Прогноз численности населения  Парковского сельского поселения</w:t>
      </w:r>
    </w:p>
    <w:p w:rsidR="00350666" w:rsidRPr="00175329" w:rsidRDefault="00350666" w:rsidP="00175329">
      <w:pPr>
        <w:pStyle w:val="S5"/>
        <w:jc w:val="center"/>
        <w:rPr>
          <w:b/>
          <w:u w:val="single"/>
        </w:rPr>
      </w:pPr>
      <w:r w:rsidRPr="00175329">
        <w:rPr>
          <w:b/>
          <w:u w:val="single"/>
        </w:rPr>
        <w:t>в разрезе населенных пунктов, чел.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568"/>
        <w:gridCol w:w="2266"/>
        <w:gridCol w:w="1417"/>
        <w:gridCol w:w="1368"/>
        <w:gridCol w:w="1467"/>
      </w:tblGrid>
      <w:tr w:rsidR="00350666" w:rsidRPr="001A0BD5" w:rsidTr="00175329">
        <w:trPr>
          <w:trHeight w:val="390"/>
          <w:tblHeader/>
          <w:jc w:val="center"/>
        </w:trPr>
        <w:tc>
          <w:tcPr>
            <w:tcW w:w="548" w:type="dxa"/>
            <w:vMerge w:val="restart"/>
            <w:shd w:val="clear" w:color="auto" w:fill="auto"/>
            <w:noWrap/>
            <w:vAlign w:val="center"/>
          </w:tcPr>
          <w:p w:rsidR="00350666" w:rsidRPr="001A0BD5" w:rsidRDefault="00350666" w:rsidP="00175329">
            <w:pPr>
              <w:pStyle w:val="af3"/>
            </w:pPr>
            <w:r w:rsidRPr="001A0BD5">
              <w:t xml:space="preserve">№ </w:t>
            </w:r>
            <w:proofErr w:type="gramStart"/>
            <w:r w:rsidRPr="001A0BD5">
              <w:t>п</w:t>
            </w:r>
            <w:proofErr w:type="gramEnd"/>
            <w:r w:rsidRPr="001A0BD5">
              <w:t>/п</w:t>
            </w:r>
          </w:p>
        </w:tc>
        <w:tc>
          <w:tcPr>
            <w:tcW w:w="2568" w:type="dxa"/>
            <w:vMerge w:val="restart"/>
            <w:shd w:val="clear" w:color="auto" w:fill="auto"/>
            <w:noWrap/>
            <w:vAlign w:val="center"/>
          </w:tcPr>
          <w:p w:rsidR="00350666" w:rsidRPr="001A0BD5" w:rsidRDefault="00350666" w:rsidP="00175329">
            <w:pPr>
              <w:pStyle w:val="af3"/>
            </w:pPr>
            <w:r w:rsidRPr="001A0BD5">
              <w:t>Наименование</w:t>
            </w:r>
          </w:p>
        </w:tc>
        <w:tc>
          <w:tcPr>
            <w:tcW w:w="2266" w:type="dxa"/>
            <w:shd w:val="clear" w:color="auto" w:fill="auto"/>
            <w:noWrap/>
            <w:vAlign w:val="center"/>
          </w:tcPr>
          <w:p w:rsidR="00350666" w:rsidRPr="001A0BD5" w:rsidRDefault="00350666" w:rsidP="00175329">
            <w:pPr>
              <w:pStyle w:val="af3"/>
            </w:pPr>
            <w:r w:rsidRPr="001A0BD5">
              <w:t>Факт</w:t>
            </w:r>
          </w:p>
        </w:tc>
        <w:tc>
          <w:tcPr>
            <w:tcW w:w="2785" w:type="dxa"/>
            <w:gridSpan w:val="2"/>
            <w:shd w:val="clear" w:color="auto" w:fill="auto"/>
            <w:noWrap/>
            <w:vAlign w:val="center"/>
          </w:tcPr>
          <w:p w:rsidR="00350666" w:rsidRPr="001A0BD5" w:rsidRDefault="00350666" w:rsidP="00175329">
            <w:pPr>
              <w:pStyle w:val="af3"/>
            </w:pPr>
            <w:r w:rsidRPr="001A0BD5">
              <w:t>Прогноз</w:t>
            </w:r>
          </w:p>
        </w:tc>
        <w:tc>
          <w:tcPr>
            <w:tcW w:w="1467" w:type="dxa"/>
            <w:shd w:val="clear" w:color="auto" w:fill="auto"/>
            <w:vAlign w:val="center"/>
          </w:tcPr>
          <w:p w:rsidR="00350666" w:rsidRPr="001A0BD5" w:rsidRDefault="00350666" w:rsidP="00175329">
            <w:pPr>
              <w:pStyle w:val="af3"/>
              <w:rPr>
                <w:sz w:val="18"/>
                <w:szCs w:val="18"/>
              </w:rPr>
            </w:pPr>
            <w:r w:rsidRPr="001A0BD5">
              <w:rPr>
                <w:sz w:val="18"/>
                <w:szCs w:val="18"/>
              </w:rPr>
              <w:t>Отношение 2028г. к 2008г., %</w:t>
            </w:r>
          </w:p>
        </w:tc>
      </w:tr>
      <w:tr w:rsidR="000634C5" w:rsidRPr="001A0BD5" w:rsidTr="00175329">
        <w:trPr>
          <w:trHeight w:val="263"/>
          <w:tblHeader/>
          <w:jc w:val="center"/>
        </w:trPr>
        <w:tc>
          <w:tcPr>
            <w:tcW w:w="548" w:type="dxa"/>
            <w:vMerge/>
            <w:shd w:val="clear" w:color="auto" w:fill="auto"/>
            <w:vAlign w:val="center"/>
          </w:tcPr>
          <w:p w:rsidR="000634C5" w:rsidRPr="001A0BD5" w:rsidRDefault="000634C5" w:rsidP="00175329">
            <w:pPr>
              <w:pStyle w:val="af3"/>
            </w:pPr>
          </w:p>
        </w:tc>
        <w:tc>
          <w:tcPr>
            <w:tcW w:w="2568" w:type="dxa"/>
            <w:vMerge/>
            <w:shd w:val="clear" w:color="auto" w:fill="auto"/>
            <w:vAlign w:val="center"/>
          </w:tcPr>
          <w:p w:rsidR="000634C5" w:rsidRPr="001A0BD5" w:rsidRDefault="000634C5" w:rsidP="00175329">
            <w:pPr>
              <w:pStyle w:val="af3"/>
            </w:pPr>
          </w:p>
        </w:tc>
        <w:tc>
          <w:tcPr>
            <w:tcW w:w="2266" w:type="dxa"/>
            <w:shd w:val="clear" w:color="auto" w:fill="auto"/>
            <w:noWrap/>
            <w:vAlign w:val="center"/>
          </w:tcPr>
          <w:p w:rsidR="000634C5" w:rsidRPr="001A0BD5" w:rsidRDefault="000634C5" w:rsidP="00175329">
            <w:pPr>
              <w:pStyle w:val="af3"/>
            </w:pPr>
            <w:r w:rsidRPr="001A0BD5">
              <w:t>начало 2015г.</w:t>
            </w:r>
          </w:p>
        </w:tc>
        <w:tc>
          <w:tcPr>
            <w:tcW w:w="1417" w:type="dxa"/>
            <w:shd w:val="clear" w:color="auto" w:fill="auto"/>
            <w:noWrap/>
            <w:vAlign w:val="center"/>
          </w:tcPr>
          <w:p w:rsidR="000634C5" w:rsidRPr="001A0BD5" w:rsidRDefault="000634C5" w:rsidP="00175329">
            <w:pPr>
              <w:pStyle w:val="af3"/>
            </w:pPr>
            <w:r w:rsidRPr="001A0BD5">
              <w:t>2018г.</w:t>
            </w:r>
          </w:p>
        </w:tc>
        <w:tc>
          <w:tcPr>
            <w:tcW w:w="1368" w:type="dxa"/>
            <w:shd w:val="clear" w:color="auto" w:fill="auto"/>
            <w:noWrap/>
            <w:vAlign w:val="center"/>
          </w:tcPr>
          <w:p w:rsidR="000634C5" w:rsidRPr="001A0BD5" w:rsidRDefault="000634C5" w:rsidP="00175329">
            <w:pPr>
              <w:pStyle w:val="af3"/>
            </w:pPr>
            <w:r w:rsidRPr="001A0BD5">
              <w:t>2028 г.</w:t>
            </w:r>
          </w:p>
        </w:tc>
        <w:tc>
          <w:tcPr>
            <w:tcW w:w="1467" w:type="dxa"/>
            <w:shd w:val="clear" w:color="auto" w:fill="auto"/>
            <w:vAlign w:val="center"/>
          </w:tcPr>
          <w:p w:rsidR="000634C5" w:rsidRPr="001A0BD5" w:rsidRDefault="000634C5" w:rsidP="00175329">
            <w:pPr>
              <w:pStyle w:val="af3"/>
              <w:rPr>
                <w:sz w:val="18"/>
                <w:szCs w:val="18"/>
              </w:rPr>
            </w:pPr>
          </w:p>
        </w:tc>
      </w:tr>
      <w:tr w:rsidR="000634C5" w:rsidRPr="001A0BD5" w:rsidTr="00175329">
        <w:trPr>
          <w:trHeight w:val="20"/>
          <w:jc w:val="center"/>
        </w:trPr>
        <w:tc>
          <w:tcPr>
            <w:tcW w:w="548" w:type="dxa"/>
            <w:shd w:val="clear" w:color="auto" w:fill="auto"/>
            <w:noWrap/>
            <w:vAlign w:val="bottom"/>
          </w:tcPr>
          <w:p w:rsidR="000634C5" w:rsidRPr="001A0BD5" w:rsidRDefault="000634C5" w:rsidP="00175329">
            <w:pPr>
              <w:pStyle w:val="af3"/>
            </w:pPr>
            <w:r w:rsidRPr="001A0BD5">
              <w:t>1</w:t>
            </w:r>
          </w:p>
        </w:tc>
        <w:tc>
          <w:tcPr>
            <w:tcW w:w="2568" w:type="dxa"/>
            <w:shd w:val="clear" w:color="auto" w:fill="auto"/>
            <w:noWrap/>
            <w:vAlign w:val="center"/>
          </w:tcPr>
          <w:p w:rsidR="000634C5" w:rsidRPr="001A0BD5" w:rsidRDefault="000634C5" w:rsidP="00175329">
            <w:pPr>
              <w:pStyle w:val="af3"/>
            </w:pPr>
            <w:r w:rsidRPr="001A0BD5">
              <w:t>п. Парковый</w:t>
            </w:r>
          </w:p>
        </w:tc>
        <w:tc>
          <w:tcPr>
            <w:tcW w:w="2266" w:type="dxa"/>
            <w:shd w:val="clear" w:color="auto" w:fill="auto"/>
            <w:noWrap/>
            <w:vAlign w:val="center"/>
          </w:tcPr>
          <w:p w:rsidR="000634C5" w:rsidRPr="001A0BD5" w:rsidRDefault="000634C5" w:rsidP="00175329">
            <w:pPr>
              <w:pStyle w:val="af3"/>
            </w:pPr>
            <w:r w:rsidRPr="001A0BD5">
              <w:t>4811</w:t>
            </w:r>
          </w:p>
        </w:tc>
        <w:tc>
          <w:tcPr>
            <w:tcW w:w="1417" w:type="dxa"/>
            <w:shd w:val="clear" w:color="auto" w:fill="auto"/>
            <w:noWrap/>
            <w:vAlign w:val="center"/>
          </w:tcPr>
          <w:p w:rsidR="000634C5" w:rsidRPr="001A0BD5" w:rsidRDefault="000634C5" w:rsidP="00175329">
            <w:pPr>
              <w:pStyle w:val="af3"/>
            </w:pPr>
            <w:r w:rsidRPr="001A0BD5">
              <w:t>4 920</w:t>
            </w:r>
          </w:p>
        </w:tc>
        <w:tc>
          <w:tcPr>
            <w:tcW w:w="1368" w:type="dxa"/>
            <w:shd w:val="clear" w:color="auto" w:fill="auto"/>
            <w:noWrap/>
            <w:vAlign w:val="center"/>
          </w:tcPr>
          <w:p w:rsidR="000634C5" w:rsidRPr="001A0BD5" w:rsidRDefault="000634C5" w:rsidP="00175329">
            <w:pPr>
              <w:pStyle w:val="af3"/>
            </w:pPr>
            <w:r w:rsidRPr="001A0BD5">
              <w:t>5 150</w:t>
            </w:r>
          </w:p>
        </w:tc>
        <w:tc>
          <w:tcPr>
            <w:tcW w:w="1467" w:type="dxa"/>
            <w:shd w:val="clear" w:color="auto" w:fill="auto"/>
            <w:noWrap/>
            <w:vAlign w:val="bottom"/>
          </w:tcPr>
          <w:p w:rsidR="000634C5" w:rsidRPr="001A0BD5" w:rsidRDefault="000634C5" w:rsidP="00175329">
            <w:pPr>
              <w:pStyle w:val="af3"/>
            </w:pPr>
            <w:r w:rsidRPr="001A0BD5">
              <w:t>17,3</w:t>
            </w:r>
          </w:p>
        </w:tc>
      </w:tr>
      <w:tr w:rsidR="000634C5" w:rsidRPr="001A0BD5" w:rsidTr="00175329">
        <w:trPr>
          <w:trHeight w:val="20"/>
          <w:jc w:val="center"/>
        </w:trPr>
        <w:tc>
          <w:tcPr>
            <w:tcW w:w="548" w:type="dxa"/>
            <w:shd w:val="clear" w:color="auto" w:fill="auto"/>
            <w:noWrap/>
            <w:vAlign w:val="bottom"/>
          </w:tcPr>
          <w:p w:rsidR="000634C5" w:rsidRPr="001A0BD5" w:rsidRDefault="000634C5" w:rsidP="00175329">
            <w:pPr>
              <w:pStyle w:val="af3"/>
            </w:pPr>
            <w:r w:rsidRPr="001A0BD5">
              <w:t>2</w:t>
            </w:r>
          </w:p>
        </w:tc>
        <w:tc>
          <w:tcPr>
            <w:tcW w:w="2568" w:type="dxa"/>
            <w:shd w:val="clear" w:color="auto" w:fill="auto"/>
            <w:noWrap/>
            <w:vAlign w:val="center"/>
          </w:tcPr>
          <w:p w:rsidR="000634C5" w:rsidRPr="001A0BD5" w:rsidRDefault="000634C5" w:rsidP="00175329">
            <w:pPr>
              <w:pStyle w:val="af3"/>
            </w:pPr>
            <w:r w:rsidRPr="001A0BD5">
              <w:t>п. Восточный</w:t>
            </w:r>
          </w:p>
        </w:tc>
        <w:tc>
          <w:tcPr>
            <w:tcW w:w="2266" w:type="dxa"/>
            <w:shd w:val="clear" w:color="auto" w:fill="auto"/>
            <w:noWrap/>
            <w:vAlign w:val="center"/>
          </w:tcPr>
          <w:p w:rsidR="000634C5" w:rsidRPr="001A0BD5" w:rsidRDefault="000634C5" w:rsidP="00175329">
            <w:pPr>
              <w:pStyle w:val="af3"/>
            </w:pPr>
            <w:r w:rsidRPr="001A0BD5">
              <w:t>1123</w:t>
            </w:r>
          </w:p>
        </w:tc>
        <w:tc>
          <w:tcPr>
            <w:tcW w:w="1417" w:type="dxa"/>
            <w:shd w:val="clear" w:color="auto" w:fill="auto"/>
            <w:noWrap/>
            <w:vAlign w:val="center"/>
          </w:tcPr>
          <w:p w:rsidR="000634C5" w:rsidRPr="001A0BD5" w:rsidRDefault="000634C5" w:rsidP="00175329">
            <w:pPr>
              <w:pStyle w:val="af3"/>
            </w:pPr>
            <w:r w:rsidRPr="001A0BD5">
              <w:t>1 050</w:t>
            </w:r>
          </w:p>
        </w:tc>
        <w:tc>
          <w:tcPr>
            <w:tcW w:w="1368" w:type="dxa"/>
            <w:shd w:val="clear" w:color="auto" w:fill="auto"/>
            <w:noWrap/>
            <w:vAlign w:val="center"/>
          </w:tcPr>
          <w:p w:rsidR="000634C5" w:rsidRPr="001A0BD5" w:rsidRDefault="000634C5" w:rsidP="00175329">
            <w:pPr>
              <w:pStyle w:val="af3"/>
            </w:pPr>
            <w:r w:rsidRPr="001A0BD5">
              <w:t>1 090</w:t>
            </w:r>
          </w:p>
        </w:tc>
        <w:tc>
          <w:tcPr>
            <w:tcW w:w="1467" w:type="dxa"/>
            <w:shd w:val="clear" w:color="auto" w:fill="auto"/>
            <w:noWrap/>
            <w:vAlign w:val="bottom"/>
          </w:tcPr>
          <w:p w:rsidR="000634C5" w:rsidRPr="001A0BD5" w:rsidRDefault="000634C5" w:rsidP="00175329">
            <w:pPr>
              <w:pStyle w:val="af3"/>
            </w:pPr>
            <w:r w:rsidRPr="001A0BD5">
              <w:t>16,1</w:t>
            </w:r>
          </w:p>
        </w:tc>
      </w:tr>
      <w:tr w:rsidR="000634C5" w:rsidRPr="001A0BD5" w:rsidTr="00175329">
        <w:trPr>
          <w:trHeight w:val="20"/>
          <w:jc w:val="center"/>
        </w:trPr>
        <w:tc>
          <w:tcPr>
            <w:tcW w:w="548" w:type="dxa"/>
            <w:shd w:val="clear" w:color="auto" w:fill="auto"/>
            <w:noWrap/>
            <w:vAlign w:val="bottom"/>
          </w:tcPr>
          <w:p w:rsidR="000634C5" w:rsidRPr="001A0BD5" w:rsidRDefault="000634C5" w:rsidP="00175329">
            <w:pPr>
              <w:pStyle w:val="af3"/>
            </w:pPr>
            <w:r w:rsidRPr="001A0BD5">
              <w:t>3</w:t>
            </w:r>
          </w:p>
        </w:tc>
        <w:tc>
          <w:tcPr>
            <w:tcW w:w="2568" w:type="dxa"/>
            <w:shd w:val="clear" w:color="auto" w:fill="auto"/>
            <w:noWrap/>
            <w:vAlign w:val="center"/>
          </w:tcPr>
          <w:p w:rsidR="000634C5" w:rsidRPr="001A0BD5" w:rsidRDefault="000634C5" w:rsidP="00175329">
            <w:pPr>
              <w:pStyle w:val="af3"/>
            </w:pPr>
            <w:proofErr w:type="spellStart"/>
            <w:r w:rsidRPr="001A0BD5">
              <w:t>п</w:t>
            </w:r>
            <w:proofErr w:type="gramStart"/>
            <w:r w:rsidRPr="001A0BD5">
              <w:t>.ж</w:t>
            </w:r>
            <w:proofErr w:type="gramEnd"/>
            <w:r w:rsidRPr="001A0BD5">
              <w:t>елезнодорожного</w:t>
            </w:r>
            <w:proofErr w:type="spellEnd"/>
            <w:r w:rsidRPr="001A0BD5">
              <w:t xml:space="preserve"> разъезда </w:t>
            </w:r>
            <w:proofErr w:type="spellStart"/>
            <w:r w:rsidRPr="001A0BD5">
              <w:t>Ачкасово</w:t>
            </w:r>
            <w:proofErr w:type="spellEnd"/>
          </w:p>
        </w:tc>
        <w:tc>
          <w:tcPr>
            <w:tcW w:w="2266" w:type="dxa"/>
            <w:shd w:val="clear" w:color="auto" w:fill="auto"/>
            <w:noWrap/>
            <w:vAlign w:val="center"/>
          </w:tcPr>
          <w:p w:rsidR="000634C5" w:rsidRPr="001A0BD5" w:rsidRDefault="000634C5" w:rsidP="00175329">
            <w:pPr>
              <w:pStyle w:val="af3"/>
            </w:pPr>
            <w:r w:rsidRPr="001A0BD5">
              <w:t>50</w:t>
            </w:r>
          </w:p>
        </w:tc>
        <w:tc>
          <w:tcPr>
            <w:tcW w:w="1417" w:type="dxa"/>
            <w:shd w:val="clear" w:color="auto" w:fill="auto"/>
            <w:noWrap/>
            <w:vAlign w:val="center"/>
          </w:tcPr>
          <w:p w:rsidR="000634C5" w:rsidRPr="001A0BD5" w:rsidRDefault="000634C5" w:rsidP="00175329">
            <w:pPr>
              <w:pStyle w:val="af3"/>
            </w:pPr>
            <w:r w:rsidRPr="001A0BD5">
              <w:t>-</w:t>
            </w:r>
          </w:p>
        </w:tc>
        <w:tc>
          <w:tcPr>
            <w:tcW w:w="1368" w:type="dxa"/>
            <w:shd w:val="clear" w:color="auto" w:fill="auto"/>
            <w:noWrap/>
            <w:vAlign w:val="center"/>
          </w:tcPr>
          <w:p w:rsidR="000634C5" w:rsidRPr="001A0BD5" w:rsidRDefault="000634C5" w:rsidP="00175329">
            <w:pPr>
              <w:pStyle w:val="af3"/>
            </w:pPr>
            <w:r w:rsidRPr="001A0BD5">
              <w:t>-</w:t>
            </w:r>
          </w:p>
        </w:tc>
        <w:tc>
          <w:tcPr>
            <w:tcW w:w="1467" w:type="dxa"/>
            <w:shd w:val="clear" w:color="auto" w:fill="auto"/>
            <w:noWrap/>
            <w:vAlign w:val="center"/>
          </w:tcPr>
          <w:p w:rsidR="000634C5" w:rsidRPr="001A0BD5" w:rsidRDefault="000634C5" w:rsidP="00175329">
            <w:pPr>
              <w:pStyle w:val="af3"/>
            </w:pPr>
            <w:r w:rsidRPr="001A0BD5">
              <w:t>-</w:t>
            </w:r>
          </w:p>
        </w:tc>
      </w:tr>
      <w:tr w:rsidR="000634C5" w:rsidRPr="001A0BD5" w:rsidTr="00175329">
        <w:trPr>
          <w:trHeight w:val="20"/>
          <w:jc w:val="center"/>
        </w:trPr>
        <w:tc>
          <w:tcPr>
            <w:tcW w:w="548" w:type="dxa"/>
            <w:shd w:val="clear" w:color="auto" w:fill="auto"/>
            <w:noWrap/>
            <w:vAlign w:val="bottom"/>
          </w:tcPr>
          <w:p w:rsidR="000634C5" w:rsidRPr="001A0BD5" w:rsidRDefault="000634C5" w:rsidP="00175329">
            <w:pPr>
              <w:pStyle w:val="af3"/>
            </w:pPr>
            <w:r w:rsidRPr="001A0BD5">
              <w:t>4</w:t>
            </w:r>
          </w:p>
        </w:tc>
        <w:tc>
          <w:tcPr>
            <w:tcW w:w="2568" w:type="dxa"/>
            <w:shd w:val="clear" w:color="auto" w:fill="auto"/>
            <w:noWrap/>
            <w:vAlign w:val="center"/>
          </w:tcPr>
          <w:p w:rsidR="000634C5" w:rsidRPr="001A0BD5" w:rsidRDefault="000634C5" w:rsidP="00175329">
            <w:pPr>
              <w:pStyle w:val="af3"/>
            </w:pPr>
            <w:r w:rsidRPr="001A0BD5">
              <w:t>п. Западный</w:t>
            </w:r>
          </w:p>
        </w:tc>
        <w:tc>
          <w:tcPr>
            <w:tcW w:w="2266" w:type="dxa"/>
            <w:shd w:val="clear" w:color="auto" w:fill="auto"/>
            <w:noWrap/>
            <w:vAlign w:val="center"/>
          </w:tcPr>
          <w:p w:rsidR="000634C5" w:rsidRPr="001A0BD5" w:rsidRDefault="000634C5" w:rsidP="00175329">
            <w:pPr>
              <w:pStyle w:val="af3"/>
            </w:pPr>
            <w:r w:rsidRPr="001A0BD5">
              <w:t>972</w:t>
            </w:r>
          </w:p>
        </w:tc>
        <w:tc>
          <w:tcPr>
            <w:tcW w:w="1417" w:type="dxa"/>
            <w:shd w:val="clear" w:color="auto" w:fill="auto"/>
            <w:noWrap/>
            <w:vAlign w:val="center"/>
          </w:tcPr>
          <w:p w:rsidR="000634C5" w:rsidRPr="001A0BD5" w:rsidRDefault="000634C5" w:rsidP="00175329">
            <w:pPr>
              <w:pStyle w:val="af3"/>
            </w:pPr>
            <w:r w:rsidRPr="001A0BD5">
              <w:t>980</w:t>
            </w:r>
          </w:p>
        </w:tc>
        <w:tc>
          <w:tcPr>
            <w:tcW w:w="1368" w:type="dxa"/>
            <w:shd w:val="clear" w:color="auto" w:fill="auto"/>
            <w:noWrap/>
            <w:vAlign w:val="center"/>
          </w:tcPr>
          <w:p w:rsidR="000634C5" w:rsidRPr="001A0BD5" w:rsidRDefault="000634C5" w:rsidP="00175329">
            <w:pPr>
              <w:pStyle w:val="af3"/>
            </w:pPr>
            <w:r w:rsidRPr="001A0BD5">
              <w:t>1 020</w:t>
            </w:r>
          </w:p>
        </w:tc>
        <w:tc>
          <w:tcPr>
            <w:tcW w:w="1467" w:type="dxa"/>
            <w:shd w:val="clear" w:color="auto" w:fill="auto"/>
            <w:noWrap/>
            <w:vAlign w:val="bottom"/>
          </w:tcPr>
          <w:p w:rsidR="000634C5" w:rsidRPr="001A0BD5" w:rsidRDefault="000634C5" w:rsidP="00175329">
            <w:pPr>
              <w:pStyle w:val="af3"/>
            </w:pPr>
            <w:r w:rsidRPr="001A0BD5">
              <w:t>18,9</w:t>
            </w:r>
          </w:p>
        </w:tc>
      </w:tr>
      <w:tr w:rsidR="000634C5" w:rsidRPr="001A0BD5" w:rsidTr="00175329">
        <w:trPr>
          <w:trHeight w:val="20"/>
          <w:jc w:val="center"/>
        </w:trPr>
        <w:tc>
          <w:tcPr>
            <w:tcW w:w="548" w:type="dxa"/>
            <w:shd w:val="clear" w:color="auto" w:fill="auto"/>
            <w:noWrap/>
            <w:vAlign w:val="bottom"/>
          </w:tcPr>
          <w:p w:rsidR="000634C5" w:rsidRPr="001A0BD5" w:rsidRDefault="000634C5" w:rsidP="00175329">
            <w:pPr>
              <w:pStyle w:val="af3"/>
            </w:pPr>
            <w:r w:rsidRPr="001A0BD5">
              <w:t>5</w:t>
            </w:r>
          </w:p>
        </w:tc>
        <w:tc>
          <w:tcPr>
            <w:tcW w:w="2568" w:type="dxa"/>
            <w:shd w:val="clear" w:color="auto" w:fill="auto"/>
            <w:noWrap/>
            <w:vAlign w:val="center"/>
          </w:tcPr>
          <w:p w:rsidR="000634C5" w:rsidRPr="001A0BD5" w:rsidRDefault="000634C5" w:rsidP="00175329">
            <w:pPr>
              <w:pStyle w:val="af3"/>
            </w:pPr>
            <w:r w:rsidRPr="001A0BD5">
              <w:t>п. Зеленый</w:t>
            </w:r>
          </w:p>
        </w:tc>
        <w:tc>
          <w:tcPr>
            <w:tcW w:w="2266" w:type="dxa"/>
            <w:shd w:val="clear" w:color="auto" w:fill="auto"/>
            <w:noWrap/>
            <w:vAlign w:val="center"/>
          </w:tcPr>
          <w:p w:rsidR="000634C5" w:rsidRPr="001A0BD5" w:rsidRDefault="000634C5" w:rsidP="00175329">
            <w:pPr>
              <w:pStyle w:val="af3"/>
            </w:pPr>
            <w:r w:rsidRPr="001A0BD5">
              <w:t>570</w:t>
            </w:r>
          </w:p>
        </w:tc>
        <w:tc>
          <w:tcPr>
            <w:tcW w:w="1417" w:type="dxa"/>
            <w:shd w:val="clear" w:color="auto" w:fill="auto"/>
            <w:noWrap/>
            <w:vAlign w:val="center"/>
          </w:tcPr>
          <w:p w:rsidR="000634C5" w:rsidRPr="001A0BD5" w:rsidRDefault="000634C5" w:rsidP="00175329">
            <w:pPr>
              <w:pStyle w:val="af3"/>
            </w:pPr>
            <w:r w:rsidRPr="001A0BD5">
              <w:t>610</w:t>
            </w:r>
          </w:p>
        </w:tc>
        <w:tc>
          <w:tcPr>
            <w:tcW w:w="1368" w:type="dxa"/>
            <w:shd w:val="clear" w:color="auto" w:fill="auto"/>
            <w:noWrap/>
            <w:vAlign w:val="center"/>
          </w:tcPr>
          <w:p w:rsidR="000634C5" w:rsidRPr="001A0BD5" w:rsidRDefault="000634C5" w:rsidP="00175329">
            <w:pPr>
              <w:pStyle w:val="af3"/>
            </w:pPr>
            <w:r w:rsidRPr="001A0BD5">
              <w:t>690</w:t>
            </w:r>
          </w:p>
        </w:tc>
        <w:tc>
          <w:tcPr>
            <w:tcW w:w="1467" w:type="dxa"/>
            <w:shd w:val="clear" w:color="auto" w:fill="auto"/>
            <w:noWrap/>
            <w:vAlign w:val="bottom"/>
          </w:tcPr>
          <w:p w:rsidR="000634C5" w:rsidRPr="001A0BD5" w:rsidRDefault="000634C5" w:rsidP="00175329">
            <w:pPr>
              <w:pStyle w:val="af3"/>
            </w:pPr>
            <w:r w:rsidRPr="001A0BD5">
              <w:t>22,8</w:t>
            </w:r>
          </w:p>
        </w:tc>
      </w:tr>
      <w:tr w:rsidR="000634C5" w:rsidRPr="001A0BD5" w:rsidTr="00175329">
        <w:trPr>
          <w:trHeight w:val="20"/>
          <w:jc w:val="center"/>
        </w:trPr>
        <w:tc>
          <w:tcPr>
            <w:tcW w:w="548" w:type="dxa"/>
            <w:shd w:val="clear" w:color="auto" w:fill="auto"/>
            <w:noWrap/>
            <w:vAlign w:val="bottom"/>
          </w:tcPr>
          <w:p w:rsidR="000634C5" w:rsidRPr="001A0BD5" w:rsidRDefault="000634C5" w:rsidP="00175329">
            <w:pPr>
              <w:pStyle w:val="af3"/>
            </w:pPr>
            <w:r w:rsidRPr="001A0BD5">
              <w:t>6</w:t>
            </w:r>
          </w:p>
        </w:tc>
        <w:tc>
          <w:tcPr>
            <w:tcW w:w="2568" w:type="dxa"/>
            <w:shd w:val="clear" w:color="auto" w:fill="auto"/>
            <w:noWrap/>
            <w:vAlign w:val="center"/>
          </w:tcPr>
          <w:p w:rsidR="000634C5" w:rsidRPr="001A0BD5" w:rsidRDefault="000634C5" w:rsidP="00175329">
            <w:pPr>
              <w:pStyle w:val="af3"/>
            </w:pPr>
            <w:r w:rsidRPr="001A0BD5">
              <w:t>п. Садовый</w:t>
            </w:r>
          </w:p>
        </w:tc>
        <w:tc>
          <w:tcPr>
            <w:tcW w:w="2266" w:type="dxa"/>
            <w:shd w:val="clear" w:color="auto" w:fill="auto"/>
            <w:noWrap/>
            <w:vAlign w:val="center"/>
          </w:tcPr>
          <w:p w:rsidR="000634C5" w:rsidRPr="001A0BD5" w:rsidRDefault="000634C5" w:rsidP="00175329">
            <w:pPr>
              <w:pStyle w:val="af3"/>
            </w:pPr>
            <w:r w:rsidRPr="001A0BD5">
              <w:t>345</w:t>
            </w:r>
          </w:p>
        </w:tc>
        <w:tc>
          <w:tcPr>
            <w:tcW w:w="1417" w:type="dxa"/>
            <w:shd w:val="clear" w:color="auto" w:fill="auto"/>
            <w:noWrap/>
            <w:vAlign w:val="center"/>
          </w:tcPr>
          <w:p w:rsidR="000634C5" w:rsidRPr="001A0BD5" w:rsidRDefault="000634C5" w:rsidP="00175329">
            <w:pPr>
              <w:pStyle w:val="af3"/>
            </w:pPr>
            <w:r w:rsidRPr="001A0BD5">
              <w:t>380</w:t>
            </w:r>
          </w:p>
        </w:tc>
        <w:tc>
          <w:tcPr>
            <w:tcW w:w="1368" w:type="dxa"/>
            <w:shd w:val="clear" w:color="auto" w:fill="auto"/>
            <w:noWrap/>
            <w:vAlign w:val="center"/>
          </w:tcPr>
          <w:p w:rsidR="000634C5" w:rsidRPr="001A0BD5" w:rsidRDefault="000634C5" w:rsidP="00175329">
            <w:pPr>
              <w:pStyle w:val="af3"/>
            </w:pPr>
            <w:r w:rsidRPr="001A0BD5">
              <w:t>480</w:t>
            </w:r>
          </w:p>
        </w:tc>
        <w:tc>
          <w:tcPr>
            <w:tcW w:w="1467" w:type="dxa"/>
            <w:shd w:val="clear" w:color="auto" w:fill="auto"/>
            <w:noWrap/>
            <w:vAlign w:val="bottom"/>
          </w:tcPr>
          <w:p w:rsidR="000634C5" w:rsidRPr="001A0BD5" w:rsidRDefault="000634C5" w:rsidP="00175329">
            <w:pPr>
              <w:pStyle w:val="af3"/>
            </w:pPr>
            <w:r w:rsidRPr="001A0BD5">
              <w:t>50,5</w:t>
            </w:r>
          </w:p>
        </w:tc>
      </w:tr>
      <w:tr w:rsidR="000634C5" w:rsidRPr="001A0BD5" w:rsidTr="00175329">
        <w:trPr>
          <w:trHeight w:val="20"/>
          <w:jc w:val="center"/>
        </w:trPr>
        <w:tc>
          <w:tcPr>
            <w:tcW w:w="548" w:type="dxa"/>
            <w:shd w:val="clear" w:color="auto" w:fill="auto"/>
            <w:noWrap/>
            <w:vAlign w:val="bottom"/>
          </w:tcPr>
          <w:p w:rsidR="000634C5" w:rsidRPr="001A0BD5" w:rsidRDefault="000634C5" w:rsidP="00175329">
            <w:pPr>
              <w:pStyle w:val="af3"/>
            </w:pPr>
            <w:r w:rsidRPr="001A0BD5">
              <w:t>7</w:t>
            </w:r>
          </w:p>
        </w:tc>
        <w:tc>
          <w:tcPr>
            <w:tcW w:w="2568" w:type="dxa"/>
            <w:shd w:val="clear" w:color="auto" w:fill="auto"/>
            <w:vAlign w:val="center"/>
          </w:tcPr>
          <w:p w:rsidR="000634C5" w:rsidRPr="001A0BD5" w:rsidRDefault="000634C5" w:rsidP="00175329">
            <w:pPr>
              <w:pStyle w:val="af3"/>
            </w:pPr>
            <w:r w:rsidRPr="001A0BD5">
              <w:t>п. Шоссейный</w:t>
            </w:r>
          </w:p>
        </w:tc>
        <w:tc>
          <w:tcPr>
            <w:tcW w:w="2266" w:type="dxa"/>
            <w:shd w:val="clear" w:color="auto" w:fill="auto"/>
            <w:noWrap/>
            <w:vAlign w:val="center"/>
          </w:tcPr>
          <w:p w:rsidR="000634C5" w:rsidRPr="001A0BD5" w:rsidRDefault="000634C5" w:rsidP="00175329">
            <w:pPr>
              <w:pStyle w:val="af3"/>
            </w:pPr>
            <w:r w:rsidRPr="001A0BD5">
              <w:t>273</w:t>
            </w:r>
          </w:p>
        </w:tc>
        <w:tc>
          <w:tcPr>
            <w:tcW w:w="1417" w:type="dxa"/>
            <w:shd w:val="clear" w:color="auto" w:fill="auto"/>
            <w:noWrap/>
            <w:vAlign w:val="center"/>
          </w:tcPr>
          <w:p w:rsidR="000634C5" w:rsidRPr="001A0BD5" w:rsidRDefault="000634C5" w:rsidP="00175329">
            <w:pPr>
              <w:pStyle w:val="af3"/>
            </w:pPr>
            <w:r w:rsidRPr="001A0BD5">
              <w:t>320</w:t>
            </w:r>
          </w:p>
        </w:tc>
        <w:tc>
          <w:tcPr>
            <w:tcW w:w="1368" w:type="dxa"/>
            <w:shd w:val="clear" w:color="auto" w:fill="auto"/>
            <w:noWrap/>
            <w:vAlign w:val="center"/>
          </w:tcPr>
          <w:p w:rsidR="000634C5" w:rsidRPr="001A0BD5" w:rsidRDefault="000634C5" w:rsidP="00175329">
            <w:pPr>
              <w:pStyle w:val="af3"/>
            </w:pPr>
            <w:r w:rsidRPr="001A0BD5">
              <w:t>420</w:t>
            </w:r>
          </w:p>
        </w:tc>
        <w:tc>
          <w:tcPr>
            <w:tcW w:w="1467" w:type="dxa"/>
            <w:shd w:val="clear" w:color="auto" w:fill="auto"/>
            <w:noWrap/>
            <w:vAlign w:val="bottom"/>
          </w:tcPr>
          <w:p w:rsidR="000634C5" w:rsidRPr="001A0BD5" w:rsidRDefault="000634C5" w:rsidP="00175329">
            <w:pPr>
              <w:pStyle w:val="af3"/>
            </w:pPr>
            <w:r w:rsidRPr="001A0BD5">
              <w:t>45,8</w:t>
            </w:r>
          </w:p>
        </w:tc>
      </w:tr>
      <w:tr w:rsidR="000634C5" w:rsidRPr="006C68A4" w:rsidTr="00175329">
        <w:trPr>
          <w:trHeight w:val="20"/>
          <w:jc w:val="center"/>
        </w:trPr>
        <w:tc>
          <w:tcPr>
            <w:tcW w:w="548" w:type="dxa"/>
            <w:shd w:val="clear" w:color="auto" w:fill="auto"/>
            <w:noWrap/>
            <w:vAlign w:val="center"/>
          </w:tcPr>
          <w:p w:rsidR="000634C5" w:rsidRPr="001A0BD5" w:rsidRDefault="000634C5" w:rsidP="00175329">
            <w:pPr>
              <w:pStyle w:val="af3"/>
            </w:pPr>
          </w:p>
        </w:tc>
        <w:tc>
          <w:tcPr>
            <w:tcW w:w="2568" w:type="dxa"/>
            <w:shd w:val="clear" w:color="auto" w:fill="auto"/>
            <w:noWrap/>
            <w:vAlign w:val="center"/>
          </w:tcPr>
          <w:p w:rsidR="000634C5" w:rsidRPr="001A0BD5" w:rsidRDefault="000634C5" w:rsidP="00175329">
            <w:pPr>
              <w:pStyle w:val="af3"/>
              <w:rPr>
                <w:b/>
                <w:bCs/>
              </w:rPr>
            </w:pPr>
            <w:r w:rsidRPr="001A0BD5">
              <w:rPr>
                <w:b/>
                <w:bCs/>
              </w:rPr>
              <w:t>ИТОГО:</w:t>
            </w:r>
          </w:p>
        </w:tc>
        <w:tc>
          <w:tcPr>
            <w:tcW w:w="2266" w:type="dxa"/>
            <w:shd w:val="clear" w:color="auto" w:fill="auto"/>
            <w:noWrap/>
            <w:vAlign w:val="center"/>
          </w:tcPr>
          <w:p w:rsidR="000634C5" w:rsidRPr="001A0BD5" w:rsidRDefault="000634C5" w:rsidP="00175329">
            <w:pPr>
              <w:pStyle w:val="af3"/>
              <w:rPr>
                <w:b/>
                <w:bCs/>
              </w:rPr>
            </w:pPr>
            <w:r w:rsidRPr="001A0BD5">
              <w:rPr>
                <w:b/>
                <w:bCs/>
              </w:rPr>
              <w:t>8 144</w:t>
            </w:r>
          </w:p>
        </w:tc>
        <w:tc>
          <w:tcPr>
            <w:tcW w:w="1417" w:type="dxa"/>
            <w:shd w:val="clear" w:color="auto" w:fill="auto"/>
            <w:noWrap/>
            <w:vAlign w:val="center"/>
          </w:tcPr>
          <w:p w:rsidR="000634C5" w:rsidRPr="001A0BD5" w:rsidRDefault="000634C5" w:rsidP="00175329">
            <w:pPr>
              <w:pStyle w:val="af3"/>
              <w:rPr>
                <w:b/>
                <w:bCs/>
              </w:rPr>
            </w:pPr>
            <w:r w:rsidRPr="001A0BD5">
              <w:rPr>
                <w:b/>
                <w:bCs/>
              </w:rPr>
              <w:t>8 260</w:t>
            </w:r>
          </w:p>
        </w:tc>
        <w:tc>
          <w:tcPr>
            <w:tcW w:w="1368" w:type="dxa"/>
            <w:shd w:val="clear" w:color="auto" w:fill="auto"/>
            <w:noWrap/>
            <w:vAlign w:val="center"/>
          </w:tcPr>
          <w:p w:rsidR="000634C5" w:rsidRPr="001A0BD5" w:rsidRDefault="000634C5" w:rsidP="00175329">
            <w:pPr>
              <w:pStyle w:val="af3"/>
              <w:rPr>
                <w:b/>
                <w:bCs/>
              </w:rPr>
            </w:pPr>
            <w:r w:rsidRPr="001A0BD5">
              <w:rPr>
                <w:b/>
                <w:bCs/>
              </w:rPr>
              <w:t>8 850</w:t>
            </w:r>
          </w:p>
        </w:tc>
        <w:tc>
          <w:tcPr>
            <w:tcW w:w="1467" w:type="dxa"/>
            <w:shd w:val="clear" w:color="auto" w:fill="auto"/>
            <w:noWrap/>
            <w:vAlign w:val="bottom"/>
          </w:tcPr>
          <w:p w:rsidR="000634C5" w:rsidRPr="001A0BD5" w:rsidRDefault="000634C5" w:rsidP="00175329">
            <w:pPr>
              <w:pStyle w:val="af3"/>
              <w:rPr>
                <w:b/>
                <w:bCs/>
              </w:rPr>
            </w:pPr>
            <w:r w:rsidRPr="001A0BD5">
              <w:rPr>
                <w:b/>
                <w:bCs/>
              </w:rPr>
              <w:t>19,5</w:t>
            </w:r>
          </w:p>
        </w:tc>
      </w:tr>
    </w:tbl>
    <w:p w:rsidR="000634C5" w:rsidRPr="006C68A4" w:rsidRDefault="000634C5" w:rsidP="004B7E75">
      <w:pPr>
        <w:ind w:firstLine="0"/>
        <w:rPr>
          <w:highlight w:val="yellow"/>
        </w:rPr>
      </w:pPr>
    </w:p>
    <w:p w:rsidR="004B7E75" w:rsidRPr="00CC074D" w:rsidRDefault="00F86E89" w:rsidP="009D208B">
      <w:pPr>
        <w:pStyle w:val="12"/>
        <w:numPr>
          <w:ilvl w:val="1"/>
          <w:numId w:val="42"/>
        </w:numPr>
      </w:pPr>
      <w:bookmarkStart w:id="8" w:name="_Toc446593899"/>
      <w:r w:rsidRPr="00CC074D">
        <w:t>Характеристика транспортной инфраструктуры</w:t>
      </w:r>
      <w:bookmarkEnd w:id="8"/>
    </w:p>
    <w:p w:rsidR="004B7E75" w:rsidRPr="006C68A4" w:rsidRDefault="004B7E75" w:rsidP="004B7E75">
      <w:pPr>
        <w:rPr>
          <w:highlight w:val="yellow"/>
        </w:rPr>
      </w:pPr>
    </w:p>
    <w:p w:rsidR="0082322C" w:rsidRDefault="0082322C" w:rsidP="0082322C">
      <w:pPr>
        <w:pStyle w:val="S5"/>
      </w:pPr>
      <w:r>
        <w:t>Автомобильные дороги являются важнейшей составляющей транспортной инфраструктуры, во многом определяя возможности и темпы социально-экономического развития территории поселения.</w:t>
      </w:r>
    </w:p>
    <w:p w:rsidR="0082322C" w:rsidRDefault="0082322C" w:rsidP="0082322C">
      <w:pPr>
        <w:pStyle w:val="S5"/>
      </w:pPr>
      <w:r>
        <w:t xml:space="preserve"> Общая протяженность автодорог общего пользования местного значения в </w:t>
      </w:r>
      <w:r w:rsidRPr="00CC074D">
        <w:t xml:space="preserve">Парковском сельском поселении составляет _______ </w:t>
      </w:r>
      <w:proofErr w:type="gramStart"/>
      <w:r w:rsidRPr="00CC074D">
        <w:t>км</w:t>
      </w:r>
      <w:proofErr w:type="gramEnd"/>
      <w:r w:rsidRPr="00CC074D">
        <w:t>. Параметры дорог местного значения соответствуют нормативам IV-V категории. Доля автомобильных дорог общего пользования местного значения в Парковском сельском поселении, не отвечающих нормативным требованиям, составляет _____%.</w:t>
      </w:r>
      <w:r>
        <w:t xml:space="preserve"> </w:t>
      </w:r>
    </w:p>
    <w:p w:rsidR="0082322C" w:rsidRDefault="0082322C" w:rsidP="0082322C">
      <w:pPr>
        <w:pStyle w:val="S5"/>
      </w:pPr>
      <w:r>
        <w:t>Существует острая нехватка средств на строительство, реконструкцию, ремонт и содержание дорог общего пользования местного значения;</w:t>
      </w:r>
    </w:p>
    <w:p w:rsidR="0082322C" w:rsidRPr="0082322C" w:rsidRDefault="0082322C" w:rsidP="0082322C">
      <w:pPr>
        <w:pStyle w:val="S5"/>
      </w:pPr>
      <w:r>
        <w:t xml:space="preserve">Перечисленные проблемы автодорожного комплекса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w:t>
      </w:r>
      <w:r w:rsidRPr="0082322C">
        <w:t>размерами интенсивности движения</w:t>
      </w:r>
    </w:p>
    <w:p w:rsidR="0090407D" w:rsidRPr="0082322C" w:rsidRDefault="0090407D" w:rsidP="00F3107E"/>
    <w:p w:rsidR="003F243F" w:rsidRPr="0082322C" w:rsidRDefault="00F86E89" w:rsidP="009D208B">
      <w:pPr>
        <w:pStyle w:val="12"/>
        <w:numPr>
          <w:ilvl w:val="2"/>
          <w:numId w:val="42"/>
        </w:numPr>
        <w:ind w:left="1985"/>
      </w:pPr>
      <w:bookmarkStart w:id="9" w:name="_Toc446593900"/>
      <w:r w:rsidRPr="0082322C">
        <w:t>Внешний транспорт</w:t>
      </w:r>
      <w:bookmarkEnd w:id="9"/>
    </w:p>
    <w:p w:rsidR="003F243F" w:rsidRPr="0082322C" w:rsidRDefault="003F243F" w:rsidP="003F243F">
      <w:pPr>
        <w:ind w:left="567" w:firstLine="0"/>
      </w:pPr>
    </w:p>
    <w:p w:rsidR="00F86E89" w:rsidRPr="00424655" w:rsidRDefault="00F86E89" w:rsidP="00175329">
      <w:pPr>
        <w:pStyle w:val="S5"/>
      </w:pPr>
      <w:r w:rsidRPr="00424655">
        <w:t>На сегодняшний день в границах Парковско</w:t>
      </w:r>
      <w:r w:rsidR="00457EF8">
        <w:t>го</w:t>
      </w:r>
      <w:r w:rsidRPr="00424655">
        <w:t xml:space="preserve"> сельско</w:t>
      </w:r>
      <w:r w:rsidR="00457EF8">
        <w:t>го</w:t>
      </w:r>
      <w:r w:rsidRPr="00424655">
        <w:t xml:space="preserve"> поселени</w:t>
      </w:r>
      <w:r w:rsidR="00457EF8">
        <w:t>я</w:t>
      </w:r>
      <w:r w:rsidRPr="00424655">
        <w:t xml:space="preserve"> проходят автомобильные дороги общего пользования:</w:t>
      </w:r>
    </w:p>
    <w:p w:rsidR="00F86E89" w:rsidRPr="00424655" w:rsidRDefault="00F86E89" w:rsidP="00175329">
      <w:pPr>
        <w:pStyle w:val="S5"/>
      </w:pPr>
      <w:proofErr w:type="gramStart"/>
      <w:r w:rsidRPr="00424655">
        <w:t xml:space="preserve">- участок автомобильной дороги федерального значения М-29 «Кавказ» - из Краснодара (от Павловской) через Грозный — Махачкалу до границы с Азербайджанской Республикой (на Баку) Подъезды к городам Майкоп, Ставрополь, Черкесск, Владикавказ, Грозный, Махачкала, </w:t>
      </w:r>
      <w:proofErr w:type="spellStart"/>
      <w:r w:rsidRPr="00424655">
        <w:t>Магас</w:t>
      </w:r>
      <w:proofErr w:type="spellEnd"/>
      <w:r w:rsidRPr="00424655">
        <w:t>, II категории, с капитальным типом дорожной одежды и покрытием из асфальтобетона, протяженностью 6,8 км;</w:t>
      </w:r>
      <w:proofErr w:type="gramEnd"/>
    </w:p>
    <w:p w:rsidR="00F86E89" w:rsidRPr="00424655" w:rsidRDefault="00F86E89" w:rsidP="00175329">
      <w:pPr>
        <w:pStyle w:val="S5"/>
      </w:pPr>
      <w:r w:rsidRPr="00424655">
        <w:t>- автомобильная дорога регионального значения «Подъезд к п. Парковому» III категории, с капитальным типом дорожной одежды и покрытием из асфальтобетона, протяженностью 2,8 км;</w:t>
      </w:r>
    </w:p>
    <w:p w:rsidR="00F86E89" w:rsidRPr="00424655" w:rsidRDefault="00F86E89" w:rsidP="00175329">
      <w:pPr>
        <w:pStyle w:val="S5"/>
      </w:pPr>
      <w:r w:rsidRPr="00424655">
        <w:t>-  автомобильная дорога регионального значения «Подъезд к п. Зеленый» I</w:t>
      </w:r>
      <w:r w:rsidRPr="00424655">
        <w:rPr>
          <w:lang w:val="en-US"/>
        </w:rPr>
        <w:t>V</w:t>
      </w:r>
      <w:r w:rsidRPr="00424655">
        <w:t xml:space="preserve"> категории, с капитальным типом дорожной одежды и покрытием из асфальтобетона, протяженностью 7,9 км;</w:t>
      </w:r>
    </w:p>
    <w:p w:rsidR="00F86E89" w:rsidRPr="00424655" w:rsidRDefault="00F86E89" w:rsidP="00175329">
      <w:pPr>
        <w:pStyle w:val="S5"/>
      </w:pPr>
      <w:r w:rsidRPr="00424655">
        <w:t xml:space="preserve">-  участок автомобильной дороги регионального значения «г. Тихорецк - </w:t>
      </w:r>
      <w:proofErr w:type="gramStart"/>
      <w:r w:rsidRPr="00424655">
        <w:t>с</w:t>
      </w:r>
      <w:proofErr w:type="gramEnd"/>
      <w:r w:rsidRPr="00424655">
        <w:t xml:space="preserve">. </w:t>
      </w:r>
      <w:proofErr w:type="gramStart"/>
      <w:r w:rsidRPr="00424655">
        <w:t>Белая</w:t>
      </w:r>
      <w:proofErr w:type="gramEnd"/>
      <w:r w:rsidRPr="00424655">
        <w:t xml:space="preserve">  Глина - граница Ростовской области» I</w:t>
      </w:r>
      <w:r w:rsidRPr="00424655">
        <w:rPr>
          <w:lang w:val="en-US"/>
        </w:rPr>
        <w:t>II</w:t>
      </w:r>
      <w:r w:rsidRPr="00424655">
        <w:t xml:space="preserve"> категории, с капитальным типом дорожной одежды и покрытием из асфальтобетона, протяженностью 13,8 км.</w:t>
      </w:r>
    </w:p>
    <w:p w:rsidR="00F86E89" w:rsidRPr="00424655" w:rsidRDefault="00F86E89" w:rsidP="00175329">
      <w:pPr>
        <w:pStyle w:val="S5"/>
      </w:pPr>
      <w:r w:rsidRPr="00424655">
        <w:rPr>
          <w:rFonts w:ascii="Tahoma" w:hAnsi="Tahoma" w:cs="Tahoma"/>
        </w:rPr>
        <w:tab/>
      </w:r>
      <w:r w:rsidRPr="00424655">
        <w:t>Кроме автомобильных дорог регионального и федерального значения в границах поселения проходят автомобильные дороги общего пользования местного значения, связывающие населенные пункты между собой и с сельскохозяйственными и коммунально-складскими предприятиями:</w:t>
      </w:r>
    </w:p>
    <w:p w:rsidR="00F86E89" w:rsidRPr="00424655" w:rsidRDefault="00F86E89" w:rsidP="00175329">
      <w:pPr>
        <w:pStyle w:val="S5"/>
      </w:pPr>
      <w:r w:rsidRPr="00424655">
        <w:t>- участок автомобильной дороги местного значения «Зеленый-Терновская» IV категории, с переходным типом дорожной одежды и покрытием из неукрепленных каменных материалов, протяженностью 2 км;</w:t>
      </w:r>
    </w:p>
    <w:p w:rsidR="00F86E89" w:rsidRPr="00424655" w:rsidRDefault="00F86E89" w:rsidP="00175329">
      <w:pPr>
        <w:pStyle w:val="S5"/>
      </w:pPr>
      <w:r w:rsidRPr="00424655">
        <w:t>- автомобильные дороги местного значения V категории, с капитальным типом дорожной одежды и покрытием из асфальтобетона, соединяющие автомобильные дороги регионального значения, а так же подъезды к объектам внутри поселения, общей протяженностью 3.5 км;</w:t>
      </w:r>
    </w:p>
    <w:p w:rsidR="00F86E89" w:rsidRPr="00424655" w:rsidRDefault="00F86E89" w:rsidP="00175329">
      <w:pPr>
        <w:pStyle w:val="S5"/>
        <w:rPr>
          <w:rFonts w:ascii="Tahoma" w:hAnsi="Tahoma" w:cs="Tahoma"/>
          <w:sz w:val="20"/>
          <w:lang w:val="x-none"/>
        </w:rPr>
      </w:pPr>
      <w:r w:rsidRPr="00424655">
        <w:t>- автомобильные дороги местного значения V категории, с низшим типом дорожной одежды и грунтовым покрытием, общей протяженностью 63 км.</w:t>
      </w:r>
    </w:p>
    <w:p w:rsidR="00F86E89" w:rsidRPr="00424655" w:rsidRDefault="00F86E89" w:rsidP="00175329">
      <w:pPr>
        <w:pStyle w:val="S5"/>
        <w:rPr>
          <w:rFonts w:ascii="Tahoma" w:hAnsi="Tahoma" w:cs="Tahoma"/>
          <w:sz w:val="20"/>
        </w:rPr>
      </w:pPr>
      <w:r w:rsidRPr="00424655">
        <w:t>Рядом с северной и западной границами Парковского сельского поселения проходят участки Северо-Кавказской железнодорожной магистрали «Ростов - на - Дону - Минеральные Воды – Баку». Участок, соединяющий северное и западное направление Северо-Кавказской железнодорожной магистрали, пересекает поселение. Протяженность участка 2,5 км</w:t>
      </w:r>
      <w:r w:rsidRPr="00424655">
        <w:rPr>
          <w:rFonts w:ascii="Tahoma" w:hAnsi="Tahoma" w:cs="Tahoma"/>
          <w:sz w:val="20"/>
          <w:lang w:val="x-none"/>
        </w:rPr>
        <w:t>.</w:t>
      </w:r>
    </w:p>
    <w:p w:rsidR="00F86E89" w:rsidRPr="00424655" w:rsidRDefault="00F86E89" w:rsidP="00175329">
      <w:pPr>
        <w:pStyle w:val="S5"/>
      </w:pPr>
      <w:r w:rsidRPr="00424655">
        <w:t xml:space="preserve">По железной дороге осуществляется доставка грузов в промышленную зону, расположенную на территории п. </w:t>
      </w:r>
      <w:proofErr w:type="gramStart"/>
      <w:r w:rsidRPr="00424655">
        <w:t>Парковый</w:t>
      </w:r>
      <w:proofErr w:type="gramEnd"/>
      <w:r w:rsidRPr="00424655">
        <w:t xml:space="preserve">. В </w:t>
      </w:r>
      <w:r w:rsidRPr="00424655">
        <w:rPr>
          <w:spacing w:val="3"/>
        </w:rPr>
        <w:t xml:space="preserve">п. железнодорожный разъезд </w:t>
      </w:r>
      <w:proofErr w:type="spellStart"/>
      <w:r w:rsidRPr="00424655">
        <w:rPr>
          <w:spacing w:val="3"/>
        </w:rPr>
        <w:t>Ачкасово</w:t>
      </w:r>
      <w:proofErr w:type="spellEnd"/>
      <w:r w:rsidRPr="00424655">
        <w:rPr>
          <w:spacing w:val="3"/>
        </w:rPr>
        <w:t xml:space="preserve"> </w:t>
      </w:r>
      <w:r w:rsidRPr="00424655">
        <w:t xml:space="preserve">находится железнодорожная станция (платформа) для посадки пассажиров. Ближайшая узловая железнодорожная станция Тихорецкая расположена на пересечении линий «Ростов-на-Дону – Баку» и «Волгоград – Новороссийск» в г. Тихорецк. </w:t>
      </w:r>
    </w:p>
    <w:p w:rsidR="00F86E89" w:rsidRPr="00424655" w:rsidRDefault="00F86E89" w:rsidP="00175329">
      <w:pPr>
        <w:pStyle w:val="S5"/>
      </w:pPr>
      <w:r w:rsidRPr="00424655">
        <w:lastRenderedPageBreak/>
        <w:t>На территории сельского поселения расположен ряд объектов дорожного сервиса, осуществляющих обслуживание транзитного автотранспорта и личного автотранспорта населения, близлежащих  населенных пунктов:</w:t>
      </w:r>
    </w:p>
    <w:p w:rsidR="00F86E89" w:rsidRPr="00424655" w:rsidRDefault="00F86E89" w:rsidP="00175329">
      <w:pPr>
        <w:pStyle w:val="S5"/>
      </w:pPr>
      <w:r w:rsidRPr="00424655">
        <w:t xml:space="preserve">При съезде с </w:t>
      </w:r>
      <w:r w:rsidRPr="00424655">
        <w:rPr>
          <w:spacing w:val="3"/>
        </w:rPr>
        <w:t xml:space="preserve">федеральной автомобильной дороги М-29 «Кавказ» </w:t>
      </w:r>
      <w:r w:rsidRPr="00424655">
        <w:t xml:space="preserve">на </w:t>
      </w:r>
      <w:r w:rsidRPr="00424655">
        <w:rPr>
          <w:spacing w:val="3"/>
        </w:rPr>
        <w:t xml:space="preserve">дорогу регионального значения «г. Тихорецк - </w:t>
      </w:r>
      <w:proofErr w:type="gramStart"/>
      <w:r w:rsidRPr="00424655">
        <w:rPr>
          <w:spacing w:val="3"/>
        </w:rPr>
        <w:t>с</w:t>
      </w:r>
      <w:proofErr w:type="gramEnd"/>
      <w:r w:rsidRPr="00424655">
        <w:rPr>
          <w:spacing w:val="3"/>
        </w:rPr>
        <w:t xml:space="preserve">. </w:t>
      </w:r>
      <w:proofErr w:type="gramStart"/>
      <w:r w:rsidRPr="00424655">
        <w:rPr>
          <w:spacing w:val="3"/>
        </w:rPr>
        <w:t>Белая</w:t>
      </w:r>
      <w:proofErr w:type="gramEnd"/>
      <w:r w:rsidRPr="00424655">
        <w:rPr>
          <w:spacing w:val="3"/>
        </w:rPr>
        <w:t xml:space="preserve">  Глина - граница Ростовской области», </w:t>
      </w:r>
      <w:r w:rsidRPr="00424655">
        <w:t xml:space="preserve">в 800 метрах от </w:t>
      </w:r>
      <w:r w:rsidRPr="00424655">
        <w:rPr>
          <w:spacing w:val="3"/>
        </w:rPr>
        <w:t>федеральной автомобильной дороги,</w:t>
      </w:r>
      <w:r w:rsidRPr="00424655">
        <w:t xml:space="preserve"> располагаются:</w:t>
      </w:r>
    </w:p>
    <w:p w:rsidR="00F86E89" w:rsidRPr="00424655" w:rsidRDefault="00F86E89" w:rsidP="00175329">
      <w:pPr>
        <w:pStyle w:val="S5"/>
      </w:pPr>
      <w:r w:rsidRPr="00424655">
        <w:t>-</w:t>
      </w:r>
      <w:r w:rsidR="00175329">
        <w:t> </w:t>
      </w:r>
      <w:r w:rsidRPr="00424655">
        <w:t>автозаправочная станция (далее по тексту АЗС) и станция технического обслуживания (далее по тексту СТО), планируемые  к строительству, а так же действующий пункт питания, сосредоточенные в виде придорожного комплекса;</w:t>
      </w:r>
    </w:p>
    <w:p w:rsidR="00F86E89" w:rsidRPr="00424655" w:rsidRDefault="00175329" w:rsidP="00175329">
      <w:pPr>
        <w:pStyle w:val="S5"/>
      </w:pPr>
      <w:proofErr w:type="gramStart"/>
      <w:r>
        <w:t>- </w:t>
      </w:r>
      <w:r w:rsidR="00F86E89" w:rsidRPr="00424655">
        <w:t xml:space="preserve">станция технического обслуживания с наземной стоянкой индивидуального транспорта на 20 </w:t>
      </w:r>
      <w:proofErr w:type="spellStart"/>
      <w:r w:rsidR="00F86E89" w:rsidRPr="00424655">
        <w:t>машино</w:t>
      </w:r>
      <w:proofErr w:type="spellEnd"/>
      <w:r w:rsidR="00F86E89" w:rsidRPr="00424655">
        <w:t>-мест, планируемые к строительству.</w:t>
      </w:r>
      <w:proofErr w:type="gramEnd"/>
    </w:p>
    <w:p w:rsidR="00F86E89" w:rsidRPr="00424655" w:rsidRDefault="00F86E89" w:rsidP="00175329">
      <w:pPr>
        <w:pStyle w:val="S5"/>
      </w:pPr>
      <w:r w:rsidRPr="00424655">
        <w:t>В 200 метрах от федеральной дороги на северной границе поселения находится автозаправочная станция.</w:t>
      </w:r>
    </w:p>
    <w:p w:rsidR="00F86E89" w:rsidRPr="00424655" w:rsidRDefault="00F86E89" w:rsidP="00175329">
      <w:pPr>
        <w:pStyle w:val="S5"/>
      </w:pPr>
      <w:r w:rsidRPr="00424655">
        <w:t xml:space="preserve">На сегодняшний день Парковское сельское поселение в целом имеет достаточную обеспеченность внешними транспортными связями. </w:t>
      </w:r>
    </w:p>
    <w:p w:rsidR="00733311" w:rsidRPr="006C68A4" w:rsidRDefault="00733311" w:rsidP="0090009B">
      <w:pPr>
        <w:rPr>
          <w:highlight w:val="yellow"/>
        </w:rPr>
      </w:pPr>
    </w:p>
    <w:p w:rsidR="00460E77" w:rsidRPr="008C75FC" w:rsidRDefault="00F86E89" w:rsidP="009D208B">
      <w:pPr>
        <w:pStyle w:val="12"/>
        <w:numPr>
          <w:ilvl w:val="2"/>
          <w:numId w:val="42"/>
        </w:numPr>
        <w:ind w:left="1985"/>
      </w:pPr>
      <w:bookmarkStart w:id="10" w:name="_Toc446593901"/>
      <w:r w:rsidRPr="008C75FC">
        <w:t>Общественный транспорт</w:t>
      </w:r>
      <w:bookmarkEnd w:id="10"/>
    </w:p>
    <w:p w:rsidR="00460E77" w:rsidRPr="008C75FC" w:rsidRDefault="00460E77" w:rsidP="00460E77"/>
    <w:p w:rsidR="00F86E89" w:rsidRPr="00175329" w:rsidRDefault="00F86E89" w:rsidP="00175329">
      <w:pPr>
        <w:pStyle w:val="S5"/>
      </w:pPr>
      <w:r w:rsidRPr="00175329">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F86E89" w:rsidRPr="00CC074D" w:rsidRDefault="008C75FC" w:rsidP="00F86E89">
      <w:pPr>
        <w:pStyle w:val="S5"/>
      </w:pPr>
      <w:r w:rsidRPr="00CC074D">
        <w:t xml:space="preserve">Основным </w:t>
      </w:r>
      <w:r w:rsidR="00F86E89" w:rsidRPr="00CC074D">
        <w:t>видом пассажирского транспорта поселения является автобус</w:t>
      </w:r>
      <w:r w:rsidRPr="00CC074D">
        <w:t>, а также электричка</w:t>
      </w:r>
      <w:r w:rsidR="00F86E89" w:rsidRPr="00CC074D">
        <w:t>.</w:t>
      </w:r>
    </w:p>
    <w:p w:rsidR="00F86E89" w:rsidRPr="00CC074D" w:rsidRDefault="00F86E89" w:rsidP="00F86E89">
      <w:pPr>
        <w:pStyle w:val="S5"/>
      </w:pPr>
      <w:r w:rsidRPr="00CC074D">
        <w:t>По территории сельского поселения проходят следующие автотранспортные маршруты:</w:t>
      </w:r>
    </w:p>
    <w:p w:rsidR="008C75FC" w:rsidRPr="00CC074D" w:rsidRDefault="008C75FC" w:rsidP="00F86E89">
      <w:pPr>
        <w:pStyle w:val="S5"/>
      </w:pPr>
      <w:r w:rsidRPr="00CC074D">
        <w:t>-</w:t>
      </w:r>
    </w:p>
    <w:p w:rsidR="008C75FC" w:rsidRPr="00CC074D" w:rsidRDefault="008C75FC" w:rsidP="00F86E89">
      <w:pPr>
        <w:pStyle w:val="S5"/>
      </w:pPr>
      <w:r w:rsidRPr="00CC074D">
        <w:t>-</w:t>
      </w:r>
    </w:p>
    <w:p w:rsidR="008C75FC" w:rsidRPr="00CC074D" w:rsidRDefault="008C75FC" w:rsidP="00F86E89">
      <w:pPr>
        <w:pStyle w:val="S5"/>
      </w:pPr>
      <w:r w:rsidRPr="00CC074D">
        <w:t>-</w:t>
      </w:r>
    </w:p>
    <w:p w:rsidR="008C75FC" w:rsidRPr="00CC074D" w:rsidRDefault="008C75FC" w:rsidP="00F86E89">
      <w:pPr>
        <w:pStyle w:val="S5"/>
      </w:pPr>
      <w:r w:rsidRPr="00CC074D">
        <w:t>-</w:t>
      </w:r>
    </w:p>
    <w:p w:rsidR="008C75FC" w:rsidRPr="00CC074D" w:rsidRDefault="008C75FC" w:rsidP="00F86E89">
      <w:pPr>
        <w:pStyle w:val="S5"/>
      </w:pPr>
      <w:r w:rsidRPr="00CC074D">
        <w:t>-</w:t>
      </w:r>
    </w:p>
    <w:p w:rsidR="008C75FC" w:rsidRPr="00CC074D" w:rsidRDefault="008C75FC" w:rsidP="00F86E89">
      <w:pPr>
        <w:pStyle w:val="S5"/>
      </w:pPr>
      <w:r w:rsidRPr="00CC074D">
        <w:t>-</w:t>
      </w:r>
    </w:p>
    <w:p w:rsidR="008C75FC" w:rsidRPr="00CC074D" w:rsidRDefault="008C75FC" w:rsidP="00F86E89">
      <w:pPr>
        <w:pStyle w:val="S5"/>
      </w:pPr>
      <w:r w:rsidRPr="00CC074D">
        <w:t>-</w:t>
      </w:r>
    </w:p>
    <w:p w:rsidR="00F86E89" w:rsidRPr="008C75FC" w:rsidRDefault="00F86E89" w:rsidP="00F86E89">
      <w:pPr>
        <w:pStyle w:val="S5"/>
      </w:pPr>
      <w:r w:rsidRPr="008C75FC">
        <w:t xml:space="preserve">Автотранспортные предприятия на территории </w:t>
      </w:r>
      <w:r w:rsidR="008C75FC" w:rsidRPr="008C75FC">
        <w:t>Парковского сельского поселения</w:t>
      </w:r>
      <w:r w:rsidRPr="008C75FC">
        <w:t xml:space="preserve"> отсутствуют.</w:t>
      </w:r>
    </w:p>
    <w:p w:rsidR="00F86E89" w:rsidRPr="00F86E89" w:rsidRDefault="00F86E89" w:rsidP="00F86E89">
      <w:pPr>
        <w:pStyle w:val="S5"/>
      </w:pPr>
      <w:r w:rsidRPr="008C75FC">
        <w:t>Большинство трудовых передвижений в поселении приходи</w:t>
      </w:r>
      <w:r w:rsidR="008C75FC" w:rsidRPr="008C75FC">
        <w:t>ться</w:t>
      </w:r>
      <w:r w:rsidRPr="008C75FC">
        <w:t xml:space="preserve"> на личный автотранспорт и пешеходные сообщения.</w:t>
      </w:r>
    </w:p>
    <w:p w:rsidR="00F62BBA" w:rsidRPr="006C68A4" w:rsidRDefault="00F62BBA" w:rsidP="004623A4">
      <w:pPr>
        <w:rPr>
          <w:highlight w:val="yellow"/>
        </w:rPr>
      </w:pPr>
    </w:p>
    <w:p w:rsidR="004623A4" w:rsidRPr="00CC074D" w:rsidRDefault="00F86E89" w:rsidP="009D208B">
      <w:pPr>
        <w:pStyle w:val="12"/>
        <w:numPr>
          <w:ilvl w:val="2"/>
          <w:numId w:val="42"/>
        </w:numPr>
        <w:ind w:left="1985"/>
      </w:pPr>
      <w:bookmarkStart w:id="11" w:name="_Toc446593902"/>
      <w:r w:rsidRPr="00CC074D">
        <w:lastRenderedPageBreak/>
        <w:t>Улично-дорожная сеть</w:t>
      </w:r>
      <w:bookmarkEnd w:id="11"/>
    </w:p>
    <w:p w:rsidR="004623A4" w:rsidRPr="006C68A4" w:rsidRDefault="004623A4" w:rsidP="004623A4">
      <w:pPr>
        <w:rPr>
          <w:highlight w:val="yellow"/>
        </w:rPr>
      </w:pPr>
    </w:p>
    <w:p w:rsidR="008C75FC" w:rsidRPr="00424655" w:rsidRDefault="008C75FC" w:rsidP="008C75FC">
      <w:pPr>
        <w:keepNext/>
        <w:spacing w:line="240" w:lineRule="auto"/>
        <w:rPr>
          <w:b/>
        </w:rPr>
      </w:pPr>
      <w:r w:rsidRPr="00424655">
        <w:rPr>
          <w:b/>
        </w:rPr>
        <w:t>п. Парковый</w:t>
      </w:r>
    </w:p>
    <w:p w:rsidR="008C75FC" w:rsidRPr="00424655" w:rsidRDefault="008C75FC" w:rsidP="008C75FC">
      <w:pPr>
        <w:pStyle w:val="S5"/>
      </w:pPr>
      <w:r w:rsidRPr="00424655">
        <w:t>На сегодняшний день большая часть основных улиц и дорог населенного пункта имеет капитальное и низшее покрытие и находится в неудовлетворительном состоянии. Пешеходное движение происходит в основном по проезжим частям улиц, в связи с отсутствием пешеходных дорожек (тротуаров), что приводит к возникновению дорожно-транспортных происшествий (ДТП) на улицах населенного пункта.</w:t>
      </w:r>
    </w:p>
    <w:p w:rsidR="008C75FC" w:rsidRPr="00424655" w:rsidRDefault="008C75FC" w:rsidP="008C75FC">
      <w:pPr>
        <w:pStyle w:val="S5"/>
      </w:pPr>
      <w:r w:rsidRPr="00424655">
        <w:t xml:space="preserve">Основные показатели по существующей улично-дорожной сети населенного пункта сведены в таблице </w:t>
      </w:r>
      <w:r w:rsidR="00C84D4F">
        <w:t>1.4</w:t>
      </w:r>
      <w:r w:rsidRPr="00424655">
        <w:t>.</w:t>
      </w:r>
    </w:p>
    <w:p w:rsidR="008C75FC" w:rsidRPr="00424655" w:rsidRDefault="00C84D4F" w:rsidP="00C84D4F">
      <w:pPr>
        <w:pStyle w:val="S5"/>
        <w:jc w:val="right"/>
      </w:pPr>
      <w:r>
        <w:t>таблица</w:t>
      </w:r>
      <w:r w:rsidRPr="00424655">
        <w:t xml:space="preserve"> </w:t>
      </w:r>
      <w:r>
        <w:t>1.4</w:t>
      </w:r>
    </w:p>
    <w:p w:rsidR="008C75FC" w:rsidRPr="00175329" w:rsidRDefault="008C75FC" w:rsidP="00175329">
      <w:pPr>
        <w:pStyle w:val="S5"/>
        <w:ind w:firstLine="0"/>
        <w:jc w:val="center"/>
        <w:rPr>
          <w:b/>
          <w:u w:val="single"/>
        </w:rPr>
      </w:pPr>
      <w:r w:rsidRPr="00175329">
        <w:rPr>
          <w:b/>
          <w:u w:val="single"/>
        </w:rPr>
        <w:t>Показатели существующей улично-дорожной сети</w:t>
      </w:r>
    </w:p>
    <w:tbl>
      <w:tblPr>
        <w:tblW w:w="9952" w:type="dxa"/>
        <w:tblInd w:w="-34" w:type="dxa"/>
        <w:tblLayout w:type="fixed"/>
        <w:tblLook w:val="0000" w:firstRow="0" w:lastRow="0" w:firstColumn="0" w:lastColumn="0" w:noHBand="0" w:noVBand="0"/>
      </w:tblPr>
      <w:tblGrid>
        <w:gridCol w:w="1164"/>
        <w:gridCol w:w="3968"/>
        <w:gridCol w:w="2552"/>
        <w:gridCol w:w="2268"/>
      </w:tblGrid>
      <w:tr w:rsidR="008C75FC" w:rsidRPr="00424655" w:rsidTr="00175329">
        <w:trPr>
          <w:trHeight w:val="344"/>
        </w:trPr>
        <w:tc>
          <w:tcPr>
            <w:tcW w:w="1164"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 xml:space="preserve">№ </w:t>
            </w:r>
            <w:proofErr w:type="gramStart"/>
            <w:r w:rsidRPr="00175329">
              <w:t>п</w:t>
            </w:r>
            <w:proofErr w:type="gramEnd"/>
            <w:r w:rsidRPr="00175329">
              <w:t>/п</w:t>
            </w:r>
          </w:p>
        </w:tc>
        <w:tc>
          <w:tcPr>
            <w:tcW w:w="3968"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Тип покрытия</w:t>
            </w:r>
          </w:p>
        </w:tc>
        <w:tc>
          <w:tcPr>
            <w:tcW w:w="2552"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 xml:space="preserve">Площадь покрытия, </w:t>
            </w:r>
            <w:proofErr w:type="gramStart"/>
            <w:r w:rsidRPr="00175329">
              <w:t>м</w:t>
            </w:r>
            <w:proofErr w:type="gramEnd"/>
            <w:r w:rsidRPr="00175329">
              <w:t>²</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175329" w:rsidRDefault="008C75FC" w:rsidP="00175329">
            <w:pPr>
              <w:pStyle w:val="af3"/>
            </w:pPr>
            <w:r w:rsidRPr="00175329">
              <w:t xml:space="preserve">Протяженность, </w:t>
            </w:r>
            <w:proofErr w:type="gramStart"/>
            <w:r w:rsidRPr="00175329">
              <w:t>км</w:t>
            </w:r>
            <w:proofErr w:type="gramEnd"/>
          </w:p>
        </w:tc>
      </w:tr>
      <w:tr w:rsidR="008C75FC" w:rsidRPr="00424655" w:rsidTr="00175329">
        <w:trPr>
          <w:trHeight w:val="249"/>
        </w:trPr>
        <w:tc>
          <w:tcPr>
            <w:tcW w:w="1164" w:type="dxa"/>
            <w:tcBorders>
              <w:top w:val="single" w:sz="4" w:space="0" w:color="000000"/>
              <w:left w:val="single" w:sz="4" w:space="0" w:color="000000"/>
              <w:bottom w:val="single" w:sz="4" w:space="0" w:color="000000"/>
            </w:tcBorders>
          </w:tcPr>
          <w:p w:rsidR="008C75FC" w:rsidRPr="00175329" w:rsidRDefault="008C75FC" w:rsidP="00175329">
            <w:pPr>
              <w:pStyle w:val="af3"/>
            </w:pPr>
            <w:r w:rsidRPr="00175329">
              <w:t>1</w:t>
            </w:r>
          </w:p>
        </w:tc>
        <w:tc>
          <w:tcPr>
            <w:tcW w:w="3968" w:type="dxa"/>
            <w:tcBorders>
              <w:top w:val="single" w:sz="4" w:space="0" w:color="000000"/>
              <w:left w:val="single" w:sz="4" w:space="0" w:color="000000"/>
              <w:bottom w:val="single" w:sz="4" w:space="0" w:color="000000"/>
            </w:tcBorders>
          </w:tcPr>
          <w:p w:rsidR="008C75FC" w:rsidRPr="00175329" w:rsidRDefault="008C75FC" w:rsidP="00175329">
            <w:pPr>
              <w:pStyle w:val="af3"/>
            </w:pPr>
            <w:r w:rsidRPr="00175329">
              <w:t>2</w:t>
            </w:r>
          </w:p>
        </w:tc>
        <w:tc>
          <w:tcPr>
            <w:tcW w:w="2552" w:type="dxa"/>
            <w:tcBorders>
              <w:top w:val="single" w:sz="4" w:space="0" w:color="000000"/>
              <w:left w:val="single" w:sz="4" w:space="0" w:color="000000"/>
              <w:bottom w:val="single" w:sz="4" w:space="0" w:color="000000"/>
            </w:tcBorders>
          </w:tcPr>
          <w:p w:rsidR="008C75FC" w:rsidRPr="00175329" w:rsidRDefault="008C75FC" w:rsidP="00175329">
            <w:pPr>
              <w:pStyle w:val="af3"/>
            </w:pPr>
            <w:r w:rsidRPr="00175329">
              <w:t>3</w:t>
            </w:r>
          </w:p>
        </w:tc>
        <w:tc>
          <w:tcPr>
            <w:tcW w:w="2268" w:type="dxa"/>
            <w:tcBorders>
              <w:top w:val="single" w:sz="4" w:space="0" w:color="000000"/>
              <w:left w:val="single" w:sz="4" w:space="0" w:color="000000"/>
              <w:bottom w:val="single" w:sz="4" w:space="0" w:color="000000"/>
              <w:right w:val="single" w:sz="4" w:space="0" w:color="000000"/>
            </w:tcBorders>
          </w:tcPr>
          <w:p w:rsidR="008C75FC" w:rsidRPr="00175329" w:rsidRDefault="008C75FC" w:rsidP="00175329">
            <w:pPr>
              <w:pStyle w:val="af3"/>
            </w:pPr>
            <w:r w:rsidRPr="00175329">
              <w:t>4</w:t>
            </w:r>
          </w:p>
        </w:tc>
      </w:tr>
      <w:tr w:rsidR="008C75FC" w:rsidRPr="00424655" w:rsidTr="00175329">
        <w:trPr>
          <w:trHeight w:val="290"/>
        </w:trPr>
        <w:tc>
          <w:tcPr>
            <w:tcW w:w="1164"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1</w:t>
            </w:r>
          </w:p>
        </w:tc>
        <w:tc>
          <w:tcPr>
            <w:tcW w:w="3968" w:type="dxa"/>
            <w:tcBorders>
              <w:top w:val="single" w:sz="4" w:space="0" w:color="000000"/>
              <w:left w:val="single" w:sz="4" w:space="0" w:color="000000"/>
              <w:bottom w:val="single" w:sz="4" w:space="0" w:color="000000"/>
            </w:tcBorders>
          </w:tcPr>
          <w:p w:rsidR="008C75FC" w:rsidRPr="00175329" w:rsidRDefault="008C75FC" w:rsidP="00175329">
            <w:pPr>
              <w:pStyle w:val="af3"/>
            </w:pPr>
            <w:r w:rsidRPr="00175329">
              <w:t>Асфальтобетонное</w:t>
            </w:r>
          </w:p>
        </w:tc>
        <w:tc>
          <w:tcPr>
            <w:tcW w:w="2552"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64000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175329" w:rsidRDefault="008C75FC" w:rsidP="00175329">
            <w:pPr>
              <w:pStyle w:val="af3"/>
            </w:pPr>
            <w:r w:rsidRPr="00175329">
              <w:t>12</w:t>
            </w:r>
          </w:p>
        </w:tc>
      </w:tr>
      <w:tr w:rsidR="008C75FC" w:rsidRPr="00424655" w:rsidTr="00175329">
        <w:trPr>
          <w:trHeight w:val="273"/>
        </w:trPr>
        <w:tc>
          <w:tcPr>
            <w:tcW w:w="1164"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2</w:t>
            </w:r>
          </w:p>
        </w:tc>
        <w:tc>
          <w:tcPr>
            <w:tcW w:w="3968"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Неукрепленные каменные материалы</w:t>
            </w:r>
          </w:p>
        </w:tc>
        <w:tc>
          <w:tcPr>
            <w:tcW w:w="2552"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1500</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175329" w:rsidRDefault="008C75FC" w:rsidP="00175329">
            <w:pPr>
              <w:pStyle w:val="af3"/>
            </w:pPr>
            <w:r w:rsidRPr="00175329">
              <w:t>0,4</w:t>
            </w:r>
          </w:p>
        </w:tc>
      </w:tr>
      <w:tr w:rsidR="008C75FC" w:rsidRPr="00424655" w:rsidTr="00175329">
        <w:trPr>
          <w:trHeight w:val="273"/>
        </w:trPr>
        <w:tc>
          <w:tcPr>
            <w:tcW w:w="1164"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3</w:t>
            </w:r>
          </w:p>
        </w:tc>
        <w:tc>
          <w:tcPr>
            <w:tcW w:w="3968"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Низшее</w:t>
            </w:r>
          </w:p>
        </w:tc>
        <w:tc>
          <w:tcPr>
            <w:tcW w:w="2552"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35000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175329" w:rsidRDefault="008C75FC" w:rsidP="00175329">
            <w:pPr>
              <w:pStyle w:val="af3"/>
            </w:pPr>
            <w:r w:rsidRPr="00175329">
              <w:t>11</w:t>
            </w:r>
          </w:p>
        </w:tc>
      </w:tr>
    </w:tbl>
    <w:p w:rsidR="008C75FC" w:rsidRPr="00424655" w:rsidRDefault="008C75FC" w:rsidP="008C75FC">
      <w:pPr>
        <w:spacing w:line="240" w:lineRule="auto"/>
        <w:ind w:firstLine="0"/>
      </w:pPr>
    </w:p>
    <w:p w:rsidR="008C75FC" w:rsidRPr="00424655" w:rsidRDefault="008C75FC" w:rsidP="00C84D4F">
      <w:pPr>
        <w:pStyle w:val="S5"/>
      </w:pPr>
      <w:r w:rsidRPr="00424655">
        <w:t>Хранение индивидуального автотранспорта осуществляется на территории приусадебных участков и в гаражных кооперативах. Сооружения и устройства для хранения транспортных средств расположены:</w:t>
      </w:r>
    </w:p>
    <w:p w:rsidR="008C75FC" w:rsidRPr="00424655" w:rsidRDefault="008C75FC" w:rsidP="00C84D4F">
      <w:pPr>
        <w:pStyle w:val="S5"/>
      </w:pPr>
      <w:r w:rsidRPr="00424655">
        <w:t xml:space="preserve">- в западной части поселка - гаражи боксового типа мощностью 70 </w:t>
      </w:r>
      <w:proofErr w:type="spellStart"/>
      <w:r w:rsidRPr="00424655">
        <w:t>машино</w:t>
      </w:r>
      <w:proofErr w:type="spellEnd"/>
      <w:r w:rsidRPr="00424655">
        <w:t xml:space="preserve">-мест и гаражи индивидуального транспорта мощностью 843 </w:t>
      </w:r>
      <w:proofErr w:type="spellStart"/>
      <w:r w:rsidRPr="00424655">
        <w:t>машино</w:t>
      </w:r>
      <w:proofErr w:type="spellEnd"/>
      <w:r w:rsidRPr="00424655">
        <w:t>-места.</w:t>
      </w:r>
    </w:p>
    <w:p w:rsidR="008C75FC" w:rsidRPr="00424655" w:rsidRDefault="008C75FC" w:rsidP="00C84D4F">
      <w:pPr>
        <w:pStyle w:val="S5"/>
      </w:pPr>
      <w:r w:rsidRPr="00424655">
        <w:t xml:space="preserve">На территории п. </w:t>
      </w:r>
      <w:proofErr w:type="gramStart"/>
      <w:r w:rsidRPr="00424655">
        <w:t>Парковый</w:t>
      </w:r>
      <w:proofErr w:type="gramEnd"/>
      <w:r w:rsidRPr="00424655">
        <w:t xml:space="preserve"> расположены следующие объекты транспортной инфраструктуры:</w:t>
      </w:r>
    </w:p>
    <w:p w:rsidR="008C75FC" w:rsidRPr="00424655" w:rsidRDefault="008C75FC" w:rsidP="009B2A78">
      <w:pPr>
        <w:pStyle w:val="S5"/>
        <w:numPr>
          <w:ilvl w:val="0"/>
          <w:numId w:val="28"/>
        </w:numPr>
        <w:ind w:left="0" w:firstLine="426"/>
      </w:pPr>
      <w:r w:rsidRPr="00424655">
        <w:t xml:space="preserve">2 АЗС, в центральной и восточной части поселка; </w:t>
      </w:r>
    </w:p>
    <w:p w:rsidR="008C75FC" w:rsidRPr="00424655" w:rsidRDefault="008C75FC" w:rsidP="009B2A78">
      <w:pPr>
        <w:pStyle w:val="S5"/>
        <w:numPr>
          <w:ilvl w:val="0"/>
          <w:numId w:val="28"/>
        </w:numPr>
        <w:ind w:left="0" w:firstLine="426"/>
      </w:pPr>
      <w:r w:rsidRPr="00424655">
        <w:t xml:space="preserve">1 СТО, в западной части поселка; </w:t>
      </w:r>
    </w:p>
    <w:p w:rsidR="008C75FC" w:rsidRPr="00424655" w:rsidRDefault="008C75FC" w:rsidP="009B2A78">
      <w:pPr>
        <w:pStyle w:val="S5"/>
        <w:numPr>
          <w:ilvl w:val="0"/>
          <w:numId w:val="28"/>
        </w:numPr>
        <w:ind w:left="0" w:firstLine="426"/>
      </w:pPr>
      <w:r w:rsidRPr="00424655">
        <w:t>3 автомойки, мощностью на 2 поста каждая в западной части поселка;</w:t>
      </w:r>
    </w:p>
    <w:p w:rsidR="008C75FC" w:rsidRPr="00424655" w:rsidRDefault="008C75FC" w:rsidP="009B2A78">
      <w:pPr>
        <w:pStyle w:val="S5"/>
        <w:numPr>
          <w:ilvl w:val="0"/>
          <w:numId w:val="28"/>
        </w:numPr>
        <w:ind w:left="0" w:firstLine="426"/>
        <w:rPr>
          <w:spacing w:val="3"/>
        </w:rPr>
      </w:pPr>
      <w:r w:rsidRPr="00424655">
        <w:t xml:space="preserve">пост ГИБДД, вблизи </w:t>
      </w:r>
      <w:r w:rsidRPr="00424655">
        <w:rPr>
          <w:spacing w:val="3"/>
        </w:rPr>
        <w:t>автомобильной дороги федерального значения М-29 «Кавказ»;</w:t>
      </w:r>
    </w:p>
    <w:p w:rsidR="008C75FC" w:rsidRPr="00424655" w:rsidRDefault="008C75FC" w:rsidP="009B2A78">
      <w:pPr>
        <w:pStyle w:val="S5"/>
        <w:numPr>
          <w:ilvl w:val="0"/>
          <w:numId w:val="28"/>
        </w:numPr>
        <w:ind w:left="0" w:firstLine="426"/>
      </w:pPr>
      <w:r w:rsidRPr="00424655">
        <w:t>вертолетные площадки, в восточной части поселка;</w:t>
      </w:r>
    </w:p>
    <w:p w:rsidR="008C75FC" w:rsidRPr="00424655" w:rsidRDefault="008C75FC" w:rsidP="009B2A78">
      <w:pPr>
        <w:pStyle w:val="S5"/>
        <w:numPr>
          <w:ilvl w:val="0"/>
          <w:numId w:val="28"/>
        </w:numPr>
        <w:ind w:left="0" w:firstLine="426"/>
      </w:pPr>
      <w:r w:rsidRPr="00424655">
        <w:t xml:space="preserve">наземные стоянки грузового транспорта на 10 </w:t>
      </w:r>
      <w:proofErr w:type="spellStart"/>
      <w:r w:rsidRPr="00424655">
        <w:t>машино</w:t>
      </w:r>
      <w:proofErr w:type="spellEnd"/>
      <w:r w:rsidRPr="00424655">
        <w:t>-мест в восточной части поселка.</w:t>
      </w:r>
    </w:p>
    <w:p w:rsidR="008C75FC" w:rsidRPr="00424655" w:rsidRDefault="008C75FC" w:rsidP="00175329">
      <w:pPr>
        <w:spacing w:line="240" w:lineRule="auto"/>
        <w:ind w:left="1" w:firstLine="566"/>
        <w:rPr>
          <w:b/>
        </w:rPr>
      </w:pPr>
      <w:r w:rsidRPr="00424655">
        <w:rPr>
          <w:b/>
        </w:rPr>
        <w:t xml:space="preserve">п. железнодорожного разъезда </w:t>
      </w:r>
      <w:proofErr w:type="spellStart"/>
      <w:r w:rsidRPr="00424655">
        <w:rPr>
          <w:b/>
        </w:rPr>
        <w:t>Ачкасово</w:t>
      </w:r>
      <w:proofErr w:type="spellEnd"/>
      <w:r w:rsidRPr="00424655">
        <w:rPr>
          <w:b/>
        </w:rPr>
        <w:t xml:space="preserve"> </w:t>
      </w:r>
    </w:p>
    <w:p w:rsidR="008C75FC" w:rsidRPr="00424655" w:rsidRDefault="008C75FC" w:rsidP="00C84D4F">
      <w:pPr>
        <w:pStyle w:val="S5"/>
      </w:pPr>
      <w:r w:rsidRPr="00424655">
        <w:t xml:space="preserve">Связь п. железнодорожного разъезда </w:t>
      </w:r>
      <w:proofErr w:type="spellStart"/>
      <w:r w:rsidRPr="00424655">
        <w:t>Ачкасово</w:t>
      </w:r>
      <w:proofErr w:type="spellEnd"/>
      <w:r w:rsidRPr="00424655">
        <w:t xml:space="preserve"> с административным центром п. Парковый осуществляется по автомобильной дороге регионального значения «г. Тихорецк - </w:t>
      </w:r>
      <w:proofErr w:type="gramStart"/>
      <w:r w:rsidRPr="00424655">
        <w:t>с</w:t>
      </w:r>
      <w:proofErr w:type="gramEnd"/>
      <w:r w:rsidRPr="00424655">
        <w:t xml:space="preserve">. </w:t>
      </w:r>
      <w:proofErr w:type="gramStart"/>
      <w:r w:rsidRPr="00424655">
        <w:t>Белая</w:t>
      </w:r>
      <w:proofErr w:type="gramEnd"/>
      <w:r w:rsidRPr="00424655">
        <w:t xml:space="preserve">  Глина - граница Ростовской области» с капитальным типом дорожной одежды и покрытием из асфальтобетона. На сегодняшний день улично-дорожная сеть на территории посёлка представлена в виде грунтовых проездов. Тротуары отсутствуют, пешеходы осуществляют движение по проезжей части. </w:t>
      </w:r>
    </w:p>
    <w:p w:rsidR="00C84D4F" w:rsidRDefault="008C75FC" w:rsidP="00C84D4F">
      <w:pPr>
        <w:pStyle w:val="S5"/>
      </w:pPr>
      <w:r w:rsidRPr="00424655">
        <w:lastRenderedPageBreak/>
        <w:t xml:space="preserve">Показатели существующей улично-дорожной сети п. железнодорожного разъезда </w:t>
      </w:r>
      <w:proofErr w:type="spellStart"/>
      <w:r w:rsidRPr="00424655">
        <w:t>Ачкасово</w:t>
      </w:r>
      <w:proofErr w:type="spellEnd"/>
      <w:r w:rsidR="00C84D4F">
        <w:t>:</w:t>
      </w:r>
    </w:p>
    <w:p w:rsidR="008C75FC" w:rsidRDefault="00C84D4F" w:rsidP="00C84D4F">
      <w:pPr>
        <w:pStyle w:val="S5"/>
        <w:jc w:val="right"/>
      </w:pPr>
      <w:r>
        <w:t>таблица</w:t>
      </w:r>
      <w:r w:rsidRPr="00424655">
        <w:t xml:space="preserve"> </w:t>
      </w:r>
      <w:r>
        <w:t>1.5</w:t>
      </w:r>
    </w:p>
    <w:p w:rsidR="00C84D4F" w:rsidRPr="00175329" w:rsidRDefault="00C84D4F" w:rsidP="00175329">
      <w:pPr>
        <w:pStyle w:val="S5"/>
        <w:jc w:val="center"/>
        <w:rPr>
          <w:b/>
          <w:u w:val="single"/>
        </w:rPr>
      </w:pPr>
      <w:r w:rsidRPr="00175329">
        <w:rPr>
          <w:b/>
          <w:u w:val="single"/>
        </w:rPr>
        <w:t>Показатели существующей улично-дорожной сети</w:t>
      </w:r>
    </w:p>
    <w:tbl>
      <w:tblPr>
        <w:tblW w:w="9952" w:type="dxa"/>
        <w:tblInd w:w="-34" w:type="dxa"/>
        <w:tblLayout w:type="fixed"/>
        <w:tblLook w:val="0000" w:firstRow="0" w:lastRow="0" w:firstColumn="0" w:lastColumn="0" w:noHBand="0" w:noVBand="0"/>
      </w:tblPr>
      <w:tblGrid>
        <w:gridCol w:w="1164"/>
        <w:gridCol w:w="3827"/>
        <w:gridCol w:w="2693"/>
        <w:gridCol w:w="2268"/>
      </w:tblGrid>
      <w:tr w:rsidR="008C75FC" w:rsidRPr="00424655" w:rsidTr="00175329">
        <w:trPr>
          <w:trHeight w:val="274"/>
        </w:trPr>
        <w:tc>
          <w:tcPr>
            <w:tcW w:w="1164"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 xml:space="preserve">№ </w:t>
            </w:r>
            <w:proofErr w:type="gramStart"/>
            <w:r w:rsidRPr="00175329">
              <w:t>п</w:t>
            </w:r>
            <w:proofErr w:type="gramEnd"/>
            <w:r w:rsidRPr="00175329">
              <w:t>/п</w:t>
            </w:r>
          </w:p>
        </w:tc>
        <w:tc>
          <w:tcPr>
            <w:tcW w:w="3827"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Тип покрытия</w:t>
            </w:r>
          </w:p>
        </w:tc>
        <w:tc>
          <w:tcPr>
            <w:tcW w:w="2693"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 xml:space="preserve">Площадь покрытия, </w:t>
            </w:r>
            <w:proofErr w:type="gramStart"/>
            <w:r w:rsidRPr="00175329">
              <w:t>м</w:t>
            </w:r>
            <w:proofErr w:type="gramEnd"/>
            <w:r w:rsidRPr="00175329">
              <w:t>²</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175329" w:rsidRDefault="008C75FC" w:rsidP="00175329">
            <w:pPr>
              <w:pStyle w:val="af3"/>
            </w:pPr>
            <w:r w:rsidRPr="00175329">
              <w:t xml:space="preserve">Протяженность, </w:t>
            </w:r>
            <w:proofErr w:type="gramStart"/>
            <w:r w:rsidRPr="00175329">
              <w:t>км</w:t>
            </w:r>
            <w:proofErr w:type="gramEnd"/>
          </w:p>
        </w:tc>
      </w:tr>
      <w:tr w:rsidR="008C75FC" w:rsidRPr="00424655" w:rsidTr="00175329">
        <w:trPr>
          <w:trHeight w:val="249"/>
        </w:trPr>
        <w:tc>
          <w:tcPr>
            <w:tcW w:w="1164" w:type="dxa"/>
            <w:tcBorders>
              <w:top w:val="single" w:sz="4" w:space="0" w:color="000000"/>
              <w:left w:val="single" w:sz="4" w:space="0" w:color="000000"/>
              <w:bottom w:val="single" w:sz="4" w:space="0" w:color="000000"/>
            </w:tcBorders>
          </w:tcPr>
          <w:p w:rsidR="008C75FC" w:rsidRPr="00175329" w:rsidRDefault="008C75FC" w:rsidP="00175329">
            <w:pPr>
              <w:pStyle w:val="af3"/>
            </w:pPr>
            <w:r w:rsidRPr="00175329">
              <w:t>1</w:t>
            </w:r>
          </w:p>
        </w:tc>
        <w:tc>
          <w:tcPr>
            <w:tcW w:w="3827" w:type="dxa"/>
            <w:tcBorders>
              <w:top w:val="single" w:sz="4" w:space="0" w:color="000000"/>
              <w:left w:val="single" w:sz="4" w:space="0" w:color="000000"/>
              <w:bottom w:val="single" w:sz="4" w:space="0" w:color="000000"/>
            </w:tcBorders>
          </w:tcPr>
          <w:p w:rsidR="008C75FC" w:rsidRPr="00175329" w:rsidRDefault="008C75FC" w:rsidP="00175329">
            <w:pPr>
              <w:pStyle w:val="af3"/>
            </w:pPr>
            <w:r w:rsidRPr="00175329">
              <w:t>2</w:t>
            </w:r>
          </w:p>
        </w:tc>
        <w:tc>
          <w:tcPr>
            <w:tcW w:w="2693" w:type="dxa"/>
            <w:tcBorders>
              <w:top w:val="single" w:sz="4" w:space="0" w:color="000000"/>
              <w:left w:val="single" w:sz="4" w:space="0" w:color="000000"/>
              <w:bottom w:val="single" w:sz="4" w:space="0" w:color="000000"/>
            </w:tcBorders>
          </w:tcPr>
          <w:p w:rsidR="008C75FC" w:rsidRPr="00175329" w:rsidRDefault="008C75FC" w:rsidP="00175329">
            <w:pPr>
              <w:pStyle w:val="af3"/>
            </w:pPr>
            <w:r w:rsidRPr="00175329">
              <w:t>3</w:t>
            </w:r>
          </w:p>
        </w:tc>
        <w:tc>
          <w:tcPr>
            <w:tcW w:w="2268" w:type="dxa"/>
            <w:tcBorders>
              <w:top w:val="single" w:sz="4" w:space="0" w:color="000000"/>
              <w:left w:val="single" w:sz="4" w:space="0" w:color="000000"/>
              <w:bottom w:val="single" w:sz="4" w:space="0" w:color="000000"/>
              <w:right w:val="single" w:sz="4" w:space="0" w:color="000000"/>
            </w:tcBorders>
          </w:tcPr>
          <w:p w:rsidR="008C75FC" w:rsidRPr="00175329" w:rsidRDefault="008C75FC" w:rsidP="00175329">
            <w:pPr>
              <w:pStyle w:val="af3"/>
            </w:pPr>
            <w:r w:rsidRPr="00175329">
              <w:t>4</w:t>
            </w:r>
          </w:p>
        </w:tc>
      </w:tr>
      <w:tr w:rsidR="008C75FC" w:rsidRPr="00424655" w:rsidTr="00175329">
        <w:trPr>
          <w:trHeight w:val="273"/>
        </w:trPr>
        <w:tc>
          <w:tcPr>
            <w:tcW w:w="1164"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1</w:t>
            </w:r>
          </w:p>
        </w:tc>
        <w:tc>
          <w:tcPr>
            <w:tcW w:w="3827"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Низшее</w:t>
            </w:r>
          </w:p>
        </w:tc>
        <w:tc>
          <w:tcPr>
            <w:tcW w:w="2693" w:type="dxa"/>
            <w:tcBorders>
              <w:top w:val="single" w:sz="4" w:space="0" w:color="000000"/>
              <w:left w:val="single" w:sz="4" w:space="0" w:color="000000"/>
              <w:bottom w:val="single" w:sz="4" w:space="0" w:color="000000"/>
            </w:tcBorders>
            <w:vAlign w:val="center"/>
          </w:tcPr>
          <w:p w:rsidR="008C75FC" w:rsidRPr="00175329" w:rsidRDefault="008C75FC" w:rsidP="00175329">
            <w:pPr>
              <w:pStyle w:val="af3"/>
            </w:pPr>
            <w:r w:rsidRPr="00175329">
              <w:t>3200</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175329" w:rsidRDefault="008C75FC" w:rsidP="00175329">
            <w:pPr>
              <w:pStyle w:val="af3"/>
            </w:pPr>
            <w:r w:rsidRPr="00175329">
              <w:t>0,8</w:t>
            </w:r>
          </w:p>
        </w:tc>
      </w:tr>
    </w:tbl>
    <w:p w:rsidR="008C75FC" w:rsidRPr="00424655" w:rsidRDefault="008C75FC" w:rsidP="008C75FC">
      <w:pPr>
        <w:spacing w:line="240" w:lineRule="auto"/>
        <w:ind w:firstLine="0"/>
      </w:pPr>
    </w:p>
    <w:p w:rsidR="008C75FC" w:rsidRPr="00C84D4F" w:rsidRDefault="008C75FC" w:rsidP="00C84D4F">
      <w:pPr>
        <w:pStyle w:val="S5"/>
      </w:pPr>
      <w:r w:rsidRPr="00C84D4F">
        <w:t>В центральной части населенного пункта находится железнодорожная станция «</w:t>
      </w:r>
      <w:proofErr w:type="spellStart"/>
      <w:r w:rsidRPr="00C84D4F">
        <w:t>Ачкасово</w:t>
      </w:r>
      <w:proofErr w:type="spellEnd"/>
      <w:r w:rsidRPr="00C84D4F">
        <w:t xml:space="preserve">» (платформа), в южной части расположен остановочный павильон общественного транспорта. </w:t>
      </w:r>
    </w:p>
    <w:p w:rsidR="008C75FC" w:rsidRPr="00C84D4F" w:rsidRDefault="008C75FC" w:rsidP="00C84D4F">
      <w:pPr>
        <w:pStyle w:val="S5"/>
      </w:pPr>
      <w:r w:rsidRPr="00C84D4F">
        <w:t xml:space="preserve">Хранение, ремонт и обслуживание  индивидуального автотранспорта осуществляется на территории приусадебных участков. </w:t>
      </w:r>
    </w:p>
    <w:p w:rsidR="008C75FC" w:rsidRPr="00C84D4F" w:rsidRDefault="008C75FC" w:rsidP="00C84D4F">
      <w:pPr>
        <w:pStyle w:val="S5"/>
      </w:pPr>
      <w:r w:rsidRPr="00C84D4F">
        <w:t xml:space="preserve">На территории посёлка объекты для обслуживания автомобилей (АЗС, СТО) отсутствуют. Ближайшая АЗС расположена в поселке Парковый, СТО на территории сельского поселения, в 800 метрах от автомобильной дороги федерального значения М-29 «Кавказ». </w:t>
      </w:r>
    </w:p>
    <w:p w:rsidR="008C75FC" w:rsidRPr="00C84D4F" w:rsidRDefault="008C75FC" w:rsidP="00C84D4F">
      <w:pPr>
        <w:pStyle w:val="S5"/>
      </w:pPr>
      <w:r w:rsidRPr="00C84D4F">
        <w:t xml:space="preserve">В связи с незначительным удалением посёлка от административного центра п. Парковый (расстояние около 5 км), дополнительного размещения объектов обслуживания транспорта населения не требуется. </w:t>
      </w:r>
    </w:p>
    <w:p w:rsidR="008C75FC" w:rsidRPr="00424655" w:rsidRDefault="008C75FC" w:rsidP="00175329">
      <w:pPr>
        <w:spacing w:line="240" w:lineRule="auto"/>
        <w:ind w:left="1" w:firstLine="566"/>
        <w:rPr>
          <w:b/>
        </w:rPr>
      </w:pPr>
      <w:r w:rsidRPr="00424655">
        <w:rPr>
          <w:b/>
        </w:rPr>
        <w:t>п. Восточный</w:t>
      </w:r>
    </w:p>
    <w:p w:rsidR="008C75FC" w:rsidRPr="00C84D4F" w:rsidRDefault="008C75FC" w:rsidP="00C84D4F">
      <w:pPr>
        <w:pStyle w:val="S5"/>
      </w:pPr>
      <w:r w:rsidRPr="00C84D4F">
        <w:t xml:space="preserve">Расстояние от п. Восточный до п. Парковый составляет 1 километр. </w:t>
      </w:r>
      <w:proofErr w:type="gramStart"/>
      <w:r w:rsidRPr="00C84D4F">
        <w:t>На сегодняшний день большая часть основных улиц и дорог п. Восточный представлена грунтовыми дорогами.</w:t>
      </w:r>
      <w:proofErr w:type="gramEnd"/>
      <w:r w:rsidRPr="00C84D4F">
        <w:t xml:space="preserve"> </w:t>
      </w:r>
      <w:proofErr w:type="gramStart"/>
      <w:r w:rsidRPr="00C84D4F">
        <w:t>Главной дорогой - является улица Совхозная, основными — Волгоградская,  Промышленная.</w:t>
      </w:r>
      <w:proofErr w:type="gramEnd"/>
      <w:r w:rsidRPr="00C84D4F">
        <w:t xml:space="preserve"> Основные показатели по существующей улично-дорожной сети населенного пункта сведены в таблице </w:t>
      </w:r>
      <w:r w:rsidR="00C84D4F" w:rsidRPr="00C84D4F">
        <w:t>1.6</w:t>
      </w:r>
    </w:p>
    <w:p w:rsidR="00C84D4F" w:rsidRPr="00424655" w:rsidRDefault="00C84D4F" w:rsidP="00C84D4F">
      <w:pPr>
        <w:spacing w:line="240" w:lineRule="auto"/>
        <w:ind w:left="1" w:firstLine="679"/>
        <w:jc w:val="right"/>
      </w:pPr>
      <w:r w:rsidRPr="00424655">
        <w:t>таблиц</w:t>
      </w:r>
      <w:r>
        <w:t>а</w:t>
      </w:r>
      <w:r w:rsidRPr="00424655">
        <w:t xml:space="preserve"> </w:t>
      </w:r>
      <w:r>
        <w:t>1.6</w:t>
      </w:r>
    </w:p>
    <w:p w:rsidR="008C75FC" w:rsidRPr="00175329" w:rsidRDefault="008C75FC" w:rsidP="00175329">
      <w:pPr>
        <w:pStyle w:val="S5"/>
        <w:ind w:firstLine="0"/>
        <w:jc w:val="center"/>
        <w:rPr>
          <w:b/>
          <w:u w:val="single"/>
        </w:rPr>
      </w:pPr>
      <w:r w:rsidRPr="00175329">
        <w:rPr>
          <w:b/>
          <w:u w:val="single"/>
        </w:rPr>
        <w:t xml:space="preserve">Показатели существующей улично-дорожной сети п. </w:t>
      </w:r>
      <w:proofErr w:type="gramStart"/>
      <w:r w:rsidRPr="00175329">
        <w:rPr>
          <w:b/>
          <w:u w:val="single"/>
        </w:rPr>
        <w:t>Восточный</w:t>
      </w:r>
      <w:proofErr w:type="gramEnd"/>
    </w:p>
    <w:tbl>
      <w:tblPr>
        <w:tblW w:w="9923" w:type="dxa"/>
        <w:tblInd w:w="-5" w:type="dxa"/>
        <w:tblLayout w:type="fixed"/>
        <w:tblLook w:val="0000" w:firstRow="0" w:lastRow="0" w:firstColumn="0" w:lastColumn="0" w:noHBand="0" w:noVBand="0"/>
      </w:tblPr>
      <w:tblGrid>
        <w:gridCol w:w="993"/>
        <w:gridCol w:w="3685"/>
        <w:gridCol w:w="2693"/>
        <w:gridCol w:w="2552"/>
      </w:tblGrid>
      <w:tr w:rsidR="008C75FC" w:rsidRPr="00424655" w:rsidTr="00175329">
        <w:trPr>
          <w:trHeight w:val="283"/>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 xml:space="preserve">№ </w:t>
            </w:r>
            <w:proofErr w:type="gramStart"/>
            <w:r w:rsidRPr="00573E84">
              <w:t>п</w:t>
            </w:r>
            <w:proofErr w:type="gramEnd"/>
            <w:r w:rsidRPr="00573E84">
              <w:t>/п</w:t>
            </w:r>
          </w:p>
        </w:tc>
        <w:tc>
          <w:tcPr>
            <w:tcW w:w="3685"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Тип покрытия</w:t>
            </w:r>
          </w:p>
        </w:tc>
        <w:tc>
          <w:tcPr>
            <w:tcW w:w="26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 xml:space="preserve">Площадь покрытия, </w:t>
            </w:r>
            <w:proofErr w:type="gramStart"/>
            <w:r w:rsidRPr="00573E84">
              <w:t>м</w:t>
            </w:r>
            <w:proofErr w:type="gramEnd"/>
            <w:r w:rsidRPr="00573E84">
              <w:t>²</w:t>
            </w:r>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 xml:space="preserve">Протяженность, </w:t>
            </w:r>
            <w:proofErr w:type="gramStart"/>
            <w:r w:rsidRPr="00573E84">
              <w:t>км</w:t>
            </w:r>
            <w:proofErr w:type="gramEnd"/>
          </w:p>
        </w:tc>
      </w:tr>
      <w:tr w:rsidR="008C75FC" w:rsidRPr="00424655" w:rsidTr="00175329">
        <w:trPr>
          <w:trHeight w:val="219"/>
        </w:trPr>
        <w:tc>
          <w:tcPr>
            <w:tcW w:w="99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1</w:t>
            </w:r>
          </w:p>
        </w:tc>
        <w:tc>
          <w:tcPr>
            <w:tcW w:w="3685"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2</w:t>
            </w:r>
          </w:p>
        </w:tc>
        <w:tc>
          <w:tcPr>
            <w:tcW w:w="269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3</w:t>
            </w:r>
          </w:p>
        </w:tc>
        <w:tc>
          <w:tcPr>
            <w:tcW w:w="2552" w:type="dxa"/>
            <w:tcBorders>
              <w:top w:val="single" w:sz="4" w:space="0" w:color="000000"/>
              <w:left w:val="single" w:sz="4" w:space="0" w:color="000000"/>
              <w:bottom w:val="single" w:sz="4" w:space="0" w:color="000000"/>
              <w:right w:val="single" w:sz="4" w:space="0" w:color="000000"/>
            </w:tcBorders>
          </w:tcPr>
          <w:p w:rsidR="008C75FC" w:rsidRPr="00573E84" w:rsidRDefault="008C75FC" w:rsidP="00573E84">
            <w:pPr>
              <w:pStyle w:val="af3"/>
            </w:pPr>
            <w:r w:rsidRPr="00573E84">
              <w:t>4</w:t>
            </w:r>
          </w:p>
        </w:tc>
      </w:tr>
      <w:tr w:rsidR="008C75FC" w:rsidRPr="00424655" w:rsidTr="00175329">
        <w:trPr>
          <w:trHeight w:val="297"/>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w:t>
            </w:r>
          </w:p>
        </w:tc>
        <w:tc>
          <w:tcPr>
            <w:tcW w:w="3685"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Асфальтобетонное</w:t>
            </w:r>
          </w:p>
        </w:tc>
        <w:tc>
          <w:tcPr>
            <w:tcW w:w="26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35250</w:t>
            </w:r>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6,0</w:t>
            </w:r>
          </w:p>
        </w:tc>
      </w:tr>
      <w:tr w:rsidR="008C75FC" w:rsidRPr="00424655" w:rsidTr="00175329">
        <w:trPr>
          <w:trHeight w:val="273"/>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2</w:t>
            </w:r>
          </w:p>
        </w:tc>
        <w:tc>
          <w:tcPr>
            <w:tcW w:w="3685"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Неукрепленные каменные материалы</w:t>
            </w:r>
          </w:p>
        </w:tc>
        <w:tc>
          <w:tcPr>
            <w:tcW w:w="26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8850</w:t>
            </w:r>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2,5</w:t>
            </w:r>
          </w:p>
        </w:tc>
      </w:tr>
      <w:tr w:rsidR="008C75FC" w:rsidRPr="00424655" w:rsidTr="00175329">
        <w:trPr>
          <w:trHeight w:val="173"/>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3</w:t>
            </w:r>
          </w:p>
        </w:tc>
        <w:tc>
          <w:tcPr>
            <w:tcW w:w="3685"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Низшее</w:t>
            </w:r>
          </w:p>
        </w:tc>
        <w:tc>
          <w:tcPr>
            <w:tcW w:w="26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37200</w:t>
            </w:r>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12,0</w:t>
            </w:r>
          </w:p>
        </w:tc>
      </w:tr>
    </w:tbl>
    <w:p w:rsidR="008C75FC" w:rsidRPr="00424655" w:rsidRDefault="008C75FC" w:rsidP="008C75FC">
      <w:pPr>
        <w:spacing w:line="240" w:lineRule="auto"/>
        <w:ind w:firstLine="0"/>
      </w:pPr>
    </w:p>
    <w:p w:rsidR="008C75FC" w:rsidRPr="00424655" w:rsidRDefault="008C75FC" w:rsidP="00C84D4F">
      <w:pPr>
        <w:pStyle w:val="S5"/>
      </w:pPr>
      <w:r w:rsidRPr="00424655">
        <w:t>Большая часть улично-дорожной сети населенного пункта находится в неудовлетворительном состоянии. Пешеходное движение происходит по проезжим частям улиц, что влечет за собой увеличение дорожно-транспортных происшествий.</w:t>
      </w:r>
    </w:p>
    <w:p w:rsidR="008C75FC" w:rsidRPr="00424655" w:rsidRDefault="008C75FC" w:rsidP="00C84D4F">
      <w:pPr>
        <w:pStyle w:val="S5"/>
      </w:pPr>
      <w:r w:rsidRPr="00424655">
        <w:t xml:space="preserve">Хранение индивидуального автотранспорта осуществляется на территории </w:t>
      </w:r>
      <w:r w:rsidRPr="00424655">
        <w:rPr>
          <w:spacing w:val="2"/>
        </w:rPr>
        <w:t>приусадебных</w:t>
      </w:r>
      <w:r w:rsidRPr="00424655">
        <w:t xml:space="preserve"> участков. Ремонт и обслуживание автотранспорта производится на территории промышленной и коммунально-складской зоны. </w:t>
      </w:r>
    </w:p>
    <w:p w:rsidR="008C75FC" w:rsidRPr="00424655" w:rsidRDefault="008C75FC" w:rsidP="00C84D4F">
      <w:pPr>
        <w:pStyle w:val="S5"/>
        <w:rPr>
          <w:spacing w:val="2"/>
        </w:rPr>
      </w:pPr>
      <w:r w:rsidRPr="00424655">
        <w:t xml:space="preserve">Заправка личного автотранспорта населения осуществляется на автозаправочной станции, расположенной в северо-западной части поселка. </w:t>
      </w:r>
      <w:r w:rsidRPr="00424655">
        <w:rPr>
          <w:spacing w:val="2"/>
        </w:rPr>
        <w:t xml:space="preserve">Данной автозаправочной станции достаточно для удовлетворения </w:t>
      </w:r>
      <w:r w:rsidRPr="00424655">
        <w:rPr>
          <w:spacing w:val="2"/>
        </w:rPr>
        <w:lastRenderedPageBreak/>
        <w:t xml:space="preserve">потребностей жителей. В центральной части поселка расположена станция технического обслуживания СТО «Кубань-Джип-Центр». </w:t>
      </w:r>
    </w:p>
    <w:p w:rsidR="008C75FC" w:rsidRPr="00424655" w:rsidRDefault="008C75FC" w:rsidP="00C84D4F">
      <w:pPr>
        <w:pStyle w:val="S5"/>
      </w:pPr>
      <w:r w:rsidRPr="00424655">
        <w:t xml:space="preserve">В санитарно-защитных зонах АЗС, СТО </w:t>
      </w:r>
      <w:r w:rsidRPr="00424655">
        <w:rPr>
          <w:spacing w:val="2"/>
        </w:rPr>
        <w:t>«Кубань-Джип-Центр»</w:t>
      </w:r>
      <w:r w:rsidRPr="00424655">
        <w:t>, установленных размером 100 м, 50 м соответственно,  располагается жилая застройка, что не соответствует п. 5.1. СанПиН 2.2.1/2.1.1200-03 «Санитарно-защитные зоны и санитарная классификация предприятий, сооружений и иных объектов».</w:t>
      </w:r>
    </w:p>
    <w:p w:rsidR="008C75FC" w:rsidRPr="00424655" w:rsidRDefault="008C75FC" w:rsidP="00C84D4F">
      <w:pPr>
        <w:pStyle w:val="S5"/>
        <w:rPr>
          <w:spacing w:val="2"/>
        </w:rPr>
      </w:pPr>
      <w:r w:rsidRPr="00424655">
        <w:rPr>
          <w:spacing w:val="2"/>
        </w:rPr>
        <w:t xml:space="preserve">В восточной части ведется строительство наземной стоянки индивидуального транспорта на 10 </w:t>
      </w:r>
      <w:proofErr w:type="spellStart"/>
      <w:r w:rsidRPr="00424655">
        <w:rPr>
          <w:spacing w:val="2"/>
        </w:rPr>
        <w:t>машино</w:t>
      </w:r>
      <w:proofErr w:type="spellEnd"/>
      <w:r w:rsidRPr="00424655">
        <w:rPr>
          <w:spacing w:val="2"/>
        </w:rPr>
        <w:t xml:space="preserve">-мест и СТО. На северной границе поселка </w:t>
      </w:r>
      <w:proofErr w:type="gramStart"/>
      <w:r w:rsidRPr="00424655">
        <w:rPr>
          <w:spacing w:val="2"/>
        </w:rPr>
        <w:t>расположены</w:t>
      </w:r>
      <w:proofErr w:type="gramEnd"/>
      <w:r w:rsidRPr="00424655">
        <w:rPr>
          <w:spacing w:val="2"/>
        </w:rPr>
        <w:t xml:space="preserve"> 2 остановочных павильона общественного транспорта.</w:t>
      </w:r>
    </w:p>
    <w:p w:rsidR="008C75FC" w:rsidRPr="00424655" w:rsidRDefault="008C75FC" w:rsidP="008C75FC">
      <w:pPr>
        <w:spacing w:line="240" w:lineRule="auto"/>
        <w:ind w:left="1" w:firstLine="679"/>
        <w:rPr>
          <w:b/>
        </w:rPr>
      </w:pPr>
      <w:r w:rsidRPr="00424655">
        <w:rPr>
          <w:b/>
        </w:rPr>
        <w:t>п. Западный</w:t>
      </w:r>
    </w:p>
    <w:p w:rsidR="008C75FC" w:rsidRPr="00424655" w:rsidRDefault="008C75FC" w:rsidP="00C84D4F">
      <w:pPr>
        <w:pStyle w:val="S5"/>
      </w:pPr>
      <w:r w:rsidRPr="00424655">
        <w:t xml:space="preserve">Расстояние от п. </w:t>
      </w:r>
      <w:proofErr w:type="gramStart"/>
      <w:r w:rsidRPr="00424655">
        <w:t>Западный</w:t>
      </w:r>
      <w:proofErr w:type="gramEnd"/>
      <w:r w:rsidRPr="00424655">
        <w:t xml:space="preserve"> до п. Парковый составляет 1,5 километра. На сегодняшний день все улицы и дороги п. Западный имеют переходный и низший тип покрытия. Основные показатели по существующей улично-дорожной сети населенного пункта сведены в таблице 1</w:t>
      </w:r>
      <w:r w:rsidR="00C84D4F">
        <w:t>.7</w:t>
      </w:r>
      <w:r w:rsidRPr="00424655">
        <w:t>.</w:t>
      </w:r>
    </w:p>
    <w:p w:rsidR="008C75FC" w:rsidRPr="00424655" w:rsidRDefault="008C75FC" w:rsidP="00C84D4F">
      <w:pPr>
        <w:pStyle w:val="S5"/>
        <w:jc w:val="right"/>
      </w:pPr>
      <w:r w:rsidRPr="00424655">
        <w:t xml:space="preserve">    </w:t>
      </w:r>
      <w:r w:rsidR="00C84D4F" w:rsidRPr="00424655">
        <w:t xml:space="preserve">таблице </w:t>
      </w:r>
      <w:r w:rsidR="00C84D4F">
        <w:t>1.7</w:t>
      </w:r>
    </w:p>
    <w:p w:rsidR="008C75FC" w:rsidRPr="00573E84" w:rsidRDefault="008C75FC" w:rsidP="00573E84">
      <w:pPr>
        <w:pStyle w:val="S5"/>
        <w:ind w:firstLine="0"/>
        <w:jc w:val="center"/>
        <w:rPr>
          <w:b/>
          <w:u w:val="single"/>
        </w:rPr>
      </w:pPr>
      <w:r w:rsidRPr="00573E84">
        <w:rPr>
          <w:b/>
          <w:u w:val="single"/>
        </w:rPr>
        <w:t xml:space="preserve">Показатели существующей улично-дорожной сети п. </w:t>
      </w:r>
      <w:proofErr w:type="gramStart"/>
      <w:r w:rsidRPr="00573E84">
        <w:rPr>
          <w:b/>
          <w:u w:val="single"/>
        </w:rPr>
        <w:t>Западный</w:t>
      </w:r>
      <w:proofErr w:type="gramEnd"/>
    </w:p>
    <w:tbl>
      <w:tblPr>
        <w:tblW w:w="9923" w:type="dxa"/>
        <w:tblInd w:w="-5" w:type="dxa"/>
        <w:tblLayout w:type="fixed"/>
        <w:tblLook w:val="0000" w:firstRow="0" w:lastRow="0" w:firstColumn="0" w:lastColumn="0" w:noHBand="0" w:noVBand="0"/>
      </w:tblPr>
      <w:tblGrid>
        <w:gridCol w:w="993"/>
        <w:gridCol w:w="3260"/>
        <w:gridCol w:w="3118"/>
        <w:gridCol w:w="2552"/>
      </w:tblGrid>
      <w:tr w:rsidR="008C75FC" w:rsidRPr="00424655" w:rsidTr="00573E84">
        <w:trPr>
          <w:trHeight w:val="371"/>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 xml:space="preserve">№ </w:t>
            </w:r>
            <w:proofErr w:type="gramStart"/>
            <w:r w:rsidRPr="00573E84">
              <w:t>п</w:t>
            </w:r>
            <w:proofErr w:type="gramEnd"/>
            <w:r w:rsidRPr="00573E84">
              <w:t>/п</w:t>
            </w:r>
          </w:p>
        </w:tc>
        <w:tc>
          <w:tcPr>
            <w:tcW w:w="3260"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Тип покрытия</w:t>
            </w:r>
          </w:p>
        </w:tc>
        <w:tc>
          <w:tcPr>
            <w:tcW w:w="3118"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Площадь покрытия, м</w:t>
            </w:r>
            <w:proofErr w:type="gramStart"/>
            <w:r w:rsidRPr="00573E84">
              <w:t>2</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 xml:space="preserve">Протяженность, </w:t>
            </w:r>
            <w:proofErr w:type="gramStart"/>
            <w:r w:rsidRPr="00573E84">
              <w:t>км</w:t>
            </w:r>
            <w:proofErr w:type="gramEnd"/>
          </w:p>
        </w:tc>
      </w:tr>
      <w:tr w:rsidR="008C75FC" w:rsidRPr="00424655" w:rsidTr="00573E84">
        <w:trPr>
          <w:trHeight w:val="272"/>
        </w:trPr>
        <w:tc>
          <w:tcPr>
            <w:tcW w:w="99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1</w:t>
            </w:r>
          </w:p>
        </w:tc>
        <w:tc>
          <w:tcPr>
            <w:tcW w:w="3260"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2</w:t>
            </w:r>
          </w:p>
        </w:tc>
        <w:tc>
          <w:tcPr>
            <w:tcW w:w="3118"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3</w:t>
            </w:r>
          </w:p>
        </w:tc>
        <w:tc>
          <w:tcPr>
            <w:tcW w:w="2552" w:type="dxa"/>
            <w:tcBorders>
              <w:top w:val="single" w:sz="4" w:space="0" w:color="000000"/>
              <w:left w:val="single" w:sz="4" w:space="0" w:color="000000"/>
              <w:bottom w:val="single" w:sz="4" w:space="0" w:color="000000"/>
              <w:right w:val="single" w:sz="4" w:space="0" w:color="000000"/>
            </w:tcBorders>
          </w:tcPr>
          <w:p w:rsidR="008C75FC" w:rsidRPr="00573E84" w:rsidRDefault="008C75FC" w:rsidP="00573E84">
            <w:pPr>
              <w:pStyle w:val="af3"/>
            </w:pPr>
            <w:r w:rsidRPr="00573E84">
              <w:t>4</w:t>
            </w:r>
          </w:p>
        </w:tc>
      </w:tr>
      <w:tr w:rsidR="008C75FC" w:rsidRPr="00424655" w:rsidTr="00573E84">
        <w:trPr>
          <w:trHeight w:val="273"/>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w:t>
            </w:r>
          </w:p>
        </w:tc>
        <w:tc>
          <w:tcPr>
            <w:tcW w:w="3260"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Переходное</w:t>
            </w:r>
          </w:p>
        </w:tc>
        <w:tc>
          <w:tcPr>
            <w:tcW w:w="3118"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16800</w:t>
            </w:r>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4,8</w:t>
            </w:r>
          </w:p>
        </w:tc>
      </w:tr>
      <w:tr w:rsidR="008C75FC" w:rsidRPr="00424655" w:rsidTr="00573E84">
        <w:trPr>
          <w:trHeight w:val="273"/>
        </w:trPr>
        <w:tc>
          <w:tcPr>
            <w:tcW w:w="993" w:type="dxa"/>
            <w:tcBorders>
              <w:left w:val="single" w:sz="4" w:space="0" w:color="000000"/>
              <w:bottom w:val="single" w:sz="4" w:space="0" w:color="000000"/>
            </w:tcBorders>
            <w:vAlign w:val="center"/>
          </w:tcPr>
          <w:p w:rsidR="008C75FC" w:rsidRPr="00573E84" w:rsidRDefault="008C75FC" w:rsidP="00573E84">
            <w:pPr>
              <w:pStyle w:val="af3"/>
            </w:pPr>
            <w:r w:rsidRPr="00573E84">
              <w:t>2</w:t>
            </w:r>
          </w:p>
        </w:tc>
        <w:tc>
          <w:tcPr>
            <w:tcW w:w="3260" w:type="dxa"/>
            <w:tcBorders>
              <w:left w:val="single" w:sz="4" w:space="0" w:color="000000"/>
              <w:bottom w:val="single" w:sz="4" w:space="0" w:color="000000"/>
            </w:tcBorders>
            <w:vAlign w:val="center"/>
          </w:tcPr>
          <w:p w:rsidR="008C75FC" w:rsidRPr="00573E84" w:rsidRDefault="008C75FC" w:rsidP="00573E84">
            <w:pPr>
              <w:pStyle w:val="af3"/>
            </w:pPr>
            <w:r w:rsidRPr="00573E84">
              <w:t>Низшее</w:t>
            </w:r>
          </w:p>
        </w:tc>
        <w:tc>
          <w:tcPr>
            <w:tcW w:w="3118" w:type="dxa"/>
            <w:tcBorders>
              <w:left w:val="single" w:sz="4" w:space="0" w:color="000000"/>
              <w:bottom w:val="single" w:sz="4" w:space="0" w:color="000000"/>
            </w:tcBorders>
            <w:vAlign w:val="center"/>
          </w:tcPr>
          <w:p w:rsidR="008C75FC" w:rsidRPr="00573E84" w:rsidRDefault="008C75FC" w:rsidP="00573E84">
            <w:pPr>
              <w:pStyle w:val="af3"/>
            </w:pPr>
            <w:r w:rsidRPr="00573E84">
              <w:t>550</w:t>
            </w:r>
          </w:p>
        </w:tc>
        <w:tc>
          <w:tcPr>
            <w:tcW w:w="2552" w:type="dxa"/>
            <w:tcBorders>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0,2</w:t>
            </w:r>
          </w:p>
        </w:tc>
      </w:tr>
    </w:tbl>
    <w:p w:rsidR="008C75FC" w:rsidRPr="00424655" w:rsidRDefault="008C75FC" w:rsidP="008C75FC">
      <w:pPr>
        <w:spacing w:line="240" w:lineRule="auto"/>
        <w:ind w:firstLine="0"/>
      </w:pPr>
    </w:p>
    <w:p w:rsidR="008C75FC" w:rsidRPr="00424655" w:rsidRDefault="008C75FC" w:rsidP="00C84D4F">
      <w:pPr>
        <w:pStyle w:val="S5"/>
      </w:pPr>
      <w:r w:rsidRPr="00424655">
        <w:t>Большая часть улично-дорожной сети населенного пункта находится в неудовлетворительном состоянии. Пешеходное движение происходит по проезжим частям улиц, что влечет за собой увеличение дорожно-транспортных происшествий.</w:t>
      </w:r>
    </w:p>
    <w:p w:rsidR="008C75FC" w:rsidRPr="00424655" w:rsidRDefault="008C75FC" w:rsidP="00C84D4F">
      <w:pPr>
        <w:pStyle w:val="S5"/>
        <w:rPr>
          <w:spacing w:val="2"/>
        </w:rPr>
      </w:pPr>
      <w:r w:rsidRPr="00424655">
        <w:rPr>
          <w:spacing w:val="2"/>
        </w:rPr>
        <w:t xml:space="preserve">Объекты транспортной инфраструктуры на территории посёлка отсутствуют. Хранение индивидуального автотранспорта осуществляется на территории приусадебных участков. Ремонт и обслуживание автотранспорта производится на территории  административного центра п. Парковый. Для заправки личного автотранспорта имеется автозаправочная станция в северо-западном направлении, на удалении 200 метров от границы населенного пункта. </w:t>
      </w:r>
      <w:proofErr w:type="gramStart"/>
      <w:r w:rsidRPr="00424655">
        <w:rPr>
          <w:spacing w:val="2"/>
        </w:rPr>
        <w:t>Данной</w:t>
      </w:r>
      <w:proofErr w:type="gramEnd"/>
      <w:r w:rsidRPr="00424655">
        <w:rPr>
          <w:spacing w:val="2"/>
        </w:rPr>
        <w:t xml:space="preserve"> АЗС достаточно для удовлетворения потребностей жителей. </w:t>
      </w:r>
    </w:p>
    <w:p w:rsidR="008C75FC" w:rsidRPr="00424655" w:rsidRDefault="008C75FC" w:rsidP="008C75FC">
      <w:pPr>
        <w:keepNext/>
        <w:keepLines/>
        <w:spacing w:line="240" w:lineRule="auto"/>
        <w:ind w:left="1" w:firstLine="679"/>
        <w:rPr>
          <w:b/>
        </w:rPr>
      </w:pPr>
      <w:r w:rsidRPr="00424655">
        <w:rPr>
          <w:b/>
        </w:rPr>
        <w:t>п. Зеленый</w:t>
      </w:r>
    </w:p>
    <w:p w:rsidR="008C75FC" w:rsidRPr="00424655" w:rsidRDefault="008C75FC" w:rsidP="00C84D4F">
      <w:pPr>
        <w:pStyle w:val="S5"/>
      </w:pPr>
      <w:r w:rsidRPr="00424655">
        <w:t>Расстояние от п. Зеленый до п. Парковый составляет 11 километров. Связь между поселками осуществляется по автомобильной дороге регионального значения «Подъезд к п. Зеленый» с капитальным типом дорожной одежды и покрытием из асфальтобетона. На сегодняшний день большая часть основных улиц и дорог п. Зеленый выполнена в капитальном исполнении (</w:t>
      </w:r>
      <w:proofErr w:type="gramStart"/>
      <w:r w:rsidRPr="00424655">
        <w:t>асфальтобетонное</w:t>
      </w:r>
      <w:proofErr w:type="gramEnd"/>
      <w:r w:rsidRPr="00424655">
        <w:t>). Основные показатели по существующей улично-дорожной сети населенного пункта сведены в таблице 1</w:t>
      </w:r>
      <w:r w:rsidR="00C84D4F">
        <w:t>.8</w:t>
      </w:r>
      <w:r w:rsidRPr="00424655">
        <w:t>.</w:t>
      </w:r>
    </w:p>
    <w:p w:rsidR="008C75FC" w:rsidRPr="00424655" w:rsidRDefault="008C75FC" w:rsidP="00C84D4F">
      <w:pPr>
        <w:pStyle w:val="S5"/>
        <w:jc w:val="right"/>
      </w:pPr>
      <w:r w:rsidRPr="00424655">
        <w:t xml:space="preserve">    </w:t>
      </w:r>
      <w:r w:rsidR="00C84D4F" w:rsidRPr="00424655">
        <w:t xml:space="preserve">таблице </w:t>
      </w:r>
      <w:r w:rsidR="00C84D4F">
        <w:t>1.8</w:t>
      </w:r>
    </w:p>
    <w:p w:rsidR="008C75FC" w:rsidRPr="00573E84" w:rsidRDefault="00C84D4F" w:rsidP="00573E84">
      <w:pPr>
        <w:pStyle w:val="S5"/>
        <w:jc w:val="center"/>
        <w:rPr>
          <w:b/>
          <w:u w:val="single"/>
        </w:rPr>
      </w:pPr>
      <w:r w:rsidRPr="00573E84">
        <w:rPr>
          <w:b/>
          <w:u w:val="single"/>
        </w:rPr>
        <w:t xml:space="preserve">Показатели существующей улично-дорожной сети п. </w:t>
      </w:r>
      <w:proofErr w:type="gramStart"/>
      <w:r w:rsidRPr="00573E84">
        <w:rPr>
          <w:b/>
          <w:u w:val="single"/>
        </w:rPr>
        <w:t>Западный</w:t>
      </w:r>
      <w:proofErr w:type="gramEnd"/>
    </w:p>
    <w:tbl>
      <w:tblPr>
        <w:tblW w:w="9923" w:type="dxa"/>
        <w:tblInd w:w="-5" w:type="dxa"/>
        <w:tblLayout w:type="fixed"/>
        <w:tblLook w:val="0000" w:firstRow="0" w:lastRow="0" w:firstColumn="0" w:lastColumn="0" w:noHBand="0" w:noVBand="0"/>
      </w:tblPr>
      <w:tblGrid>
        <w:gridCol w:w="993"/>
        <w:gridCol w:w="3543"/>
        <w:gridCol w:w="2977"/>
        <w:gridCol w:w="2410"/>
      </w:tblGrid>
      <w:tr w:rsidR="008C75FC" w:rsidRPr="00424655" w:rsidTr="00573E84">
        <w:trPr>
          <w:trHeight w:val="373"/>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 xml:space="preserve">№ </w:t>
            </w:r>
            <w:proofErr w:type="gramStart"/>
            <w:r w:rsidRPr="00573E84">
              <w:t>п</w:t>
            </w:r>
            <w:proofErr w:type="gramEnd"/>
            <w:r w:rsidRPr="00573E84">
              <w:t>/п</w:t>
            </w:r>
          </w:p>
        </w:tc>
        <w:tc>
          <w:tcPr>
            <w:tcW w:w="354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Тип покрытия</w:t>
            </w:r>
          </w:p>
        </w:tc>
        <w:tc>
          <w:tcPr>
            <w:tcW w:w="2977"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Площадь покрытия, м</w:t>
            </w:r>
            <w:proofErr w:type="gramStart"/>
            <w:r w:rsidRPr="00573E84">
              <w:t>2</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 xml:space="preserve">Протяженность, </w:t>
            </w:r>
            <w:proofErr w:type="gramStart"/>
            <w:r w:rsidRPr="00573E84">
              <w:t>км</w:t>
            </w:r>
            <w:proofErr w:type="gramEnd"/>
          </w:p>
        </w:tc>
      </w:tr>
      <w:tr w:rsidR="008C75FC" w:rsidRPr="00424655" w:rsidTr="00573E84">
        <w:trPr>
          <w:trHeight w:val="124"/>
        </w:trPr>
        <w:tc>
          <w:tcPr>
            <w:tcW w:w="99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1</w:t>
            </w:r>
          </w:p>
        </w:tc>
        <w:tc>
          <w:tcPr>
            <w:tcW w:w="354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2</w:t>
            </w:r>
          </w:p>
        </w:tc>
        <w:tc>
          <w:tcPr>
            <w:tcW w:w="2977"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3</w:t>
            </w:r>
          </w:p>
        </w:tc>
        <w:tc>
          <w:tcPr>
            <w:tcW w:w="2410" w:type="dxa"/>
            <w:tcBorders>
              <w:top w:val="single" w:sz="4" w:space="0" w:color="000000"/>
              <w:left w:val="single" w:sz="4" w:space="0" w:color="000000"/>
              <w:bottom w:val="single" w:sz="4" w:space="0" w:color="000000"/>
              <w:right w:val="single" w:sz="4" w:space="0" w:color="000000"/>
            </w:tcBorders>
          </w:tcPr>
          <w:p w:rsidR="008C75FC" w:rsidRPr="00573E84" w:rsidRDefault="008C75FC" w:rsidP="00573E84">
            <w:pPr>
              <w:pStyle w:val="af3"/>
            </w:pPr>
            <w:r w:rsidRPr="00573E84">
              <w:t>4</w:t>
            </w:r>
          </w:p>
        </w:tc>
      </w:tr>
      <w:tr w:rsidR="008C75FC" w:rsidRPr="00424655" w:rsidTr="00573E84">
        <w:trPr>
          <w:trHeight w:val="290"/>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lastRenderedPageBreak/>
              <w:t>1</w:t>
            </w:r>
          </w:p>
        </w:tc>
        <w:tc>
          <w:tcPr>
            <w:tcW w:w="354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Асфальтобетонное</w:t>
            </w:r>
          </w:p>
        </w:tc>
        <w:tc>
          <w:tcPr>
            <w:tcW w:w="2977"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18500</w:t>
            </w:r>
          </w:p>
        </w:tc>
        <w:tc>
          <w:tcPr>
            <w:tcW w:w="2410"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3,2</w:t>
            </w:r>
          </w:p>
        </w:tc>
      </w:tr>
      <w:tr w:rsidR="008C75FC" w:rsidRPr="00424655" w:rsidTr="00573E84">
        <w:trPr>
          <w:trHeight w:val="273"/>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2</w:t>
            </w:r>
          </w:p>
        </w:tc>
        <w:tc>
          <w:tcPr>
            <w:tcW w:w="354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Неукрепленные каменные материалы</w:t>
            </w:r>
          </w:p>
        </w:tc>
        <w:tc>
          <w:tcPr>
            <w:tcW w:w="2977"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2700</w:t>
            </w:r>
          </w:p>
        </w:tc>
        <w:tc>
          <w:tcPr>
            <w:tcW w:w="2410"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0,8</w:t>
            </w:r>
          </w:p>
        </w:tc>
      </w:tr>
      <w:tr w:rsidR="008C75FC" w:rsidRPr="00424655" w:rsidTr="00573E84">
        <w:trPr>
          <w:trHeight w:val="273"/>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3</w:t>
            </w:r>
          </w:p>
        </w:tc>
        <w:tc>
          <w:tcPr>
            <w:tcW w:w="354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Низшее</w:t>
            </w:r>
          </w:p>
        </w:tc>
        <w:tc>
          <w:tcPr>
            <w:tcW w:w="2977"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9600</w:t>
            </w:r>
          </w:p>
        </w:tc>
        <w:tc>
          <w:tcPr>
            <w:tcW w:w="2410"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3,4</w:t>
            </w:r>
          </w:p>
        </w:tc>
      </w:tr>
    </w:tbl>
    <w:p w:rsidR="008C75FC" w:rsidRPr="00424655" w:rsidRDefault="008C75FC" w:rsidP="008C75FC">
      <w:pPr>
        <w:spacing w:line="240" w:lineRule="auto"/>
        <w:ind w:firstLine="0"/>
      </w:pPr>
    </w:p>
    <w:p w:rsidR="008C75FC" w:rsidRPr="00424655" w:rsidRDefault="008C75FC" w:rsidP="00C84D4F">
      <w:pPr>
        <w:pStyle w:val="S5"/>
      </w:pPr>
      <w:r w:rsidRPr="00424655">
        <w:t>Большая часть улично-дорожной сети населенного пункта находится в неудовлетворительном состоянии. Пешеходное движение происходит по проезжим частям улиц, что влечет за собой увеличение дорожно-транспортных происшествий.</w:t>
      </w:r>
    </w:p>
    <w:p w:rsidR="008C75FC" w:rsidRPr="00424655" w:rsidRDefault="008C75FC" w:rsidP="00C84D4F">
      <w:pPr>
        <w:pStyle w:val="S5"/>
        <w:rPr>
          <w:spacing w:val="2"/>
        </w:rPr>
      </w:pPr>
      <w:r w:rsidRPr="00424655">
        <w:rPr>
          <w:spacing w:val="2"/>
        </w:rPr>
        <w:t xml:space="preserve">На территории п. Зеленый объекты для обслуживания автомобилей (АЗС, СТО) отсутствуют. Ближайшая автозаправочная станция и станция технического обслуживания расположены в поселке </w:t>
      </w:r>
      <w:proofErr w:type="gramStart"/>
      <w:r w:rsidRPr="00424655">
        <w:rPr>
          <w:spacing w:val="2"/>
        </w:rPr>
        <w:t>Парковый</w:t>
      </w:r>
      <w:proofErr w:type="gramEnd"/>
      <w:r w:rsidRPr="00424655">
        <w:rPr>
          <w:spacing w:val="2"/>
        </w:rPr>
        <w:t>. В связи с незначительным удалением п. Зеленый от п. Парковый, дополнительного размещения объектов обслуживания транспорта населения не требуется. Хранение индивидуального автотранспорта осуществляется на территории приусадебных участков.</w:t>
      </w:r>
    </w:p>
    <w:p w:rsidR="008C75FC" w:rsidRPr="00424655" w:rsidRDefault="008C75FC" w:rsidP="00573E84">
      <w:pPr>
        <w:spacing w:line="240" w:lineRule="auto"/>
        <w:ind w:left="1" w:firstLine="566"/>
        <w:rPr>
          <w:b/>
        </w:rPr>
      </w:pPr>
      <w:r w:rsidRPr="00424655">
        <w:rPr>
          <w:b/>
        </w:rPr>
        <w:t>п. Садовый</w:t>
      </w:r>
    </w:p>
    <w:p w:rsidR="008C75FC" w:rsidRPr="00424655" w:rsidRDefault="008C75FC" w:rsidP="00C84D4F">
      <w:pPr>
        <w:pStyle w:val="S5"/>
      </w:pPr>
      <w:r w:rsidRPr="00424655">
        <w:t xml:space="preserve">Расстояние от п. </w:t>
      </w:r>
      <w:proofErr w:type="gramStart"/>
      <w:r w:rsidRPr="00424655">
        <w:t>Садовый</w:t>
      </w:r>
      <w:proofErr w:type="gramEnd"/>
      <w:r w:rsidRPr="00424655">
        <w:t xml:space="preserve"> до п. Парковый составляет 4 километра. </w:t>
      </w:r>
      <w:proofErr w:type="gramStart"/>
      <w:r w:rsidRPr="00424655">
        <w:t>На сегодняшний день большая часть основных улиц и дорог п. Садовый представлена дорогами с капитальным типом покрытия.</w:t>
      </w:r>
      <w:proofErr w:type="gramEnd"/>
      <w:r w:rsidRPr="00424655">
        <w:t xml:space="preserve"> Основные показатели по существующей улично-дорожной сети населенного пункта сведены в таблице </w:t>
      </w:r>
      <w:r w:rsidR="00C84D4F">
        <w:t>1.9</w:t>
      </w:r>
      <w:r w:rsidRPr="00424655">
        <w:t>.</w:t>
      </w:r>
    </w:p>
    <w:p w:rsidR="008C75FC" w:rsidRPr="00424655" w:rsidRDefault="008C75FC" w:rsidP="00C84D4F">
      <w:pPr>
        <w:pStyle w:val="S5"/>
        <w:jc w:val="right"/>
      </w:pPr>
      <w:r w:rsidRPr="00424655">
        <w:t xml:space="preserve">    </w:t>
      </w:r>
      <w:r w:rsidR="00C84D4F" w:rsidRPr="00424655">
        <w:t xml:space="preserve">таблице </w:t>
      </w:r>
      <w:r w:rsidR="00C84D4F">
        <w:t>1.9</w:t>
      </w:r>
    </w:p>
    <w:p w:rsidR="008C75FC" w:rsidRPr="00573E84" w:rsidRDefault="008C75FC" w:rsidP="00573E84">
      <w:pPr>
        <w:pStyle w:val="S5"/>
        <w:ind w:firstLine="0"/>
        <w:jc w:val="center"/>
        <w:rPr>
          <w:b/>
          <w:u w:val="single"/>
        </w:rPr>
      </w:pPr>
      <w:r w:rsidRPr="00573E84">
        <w:rPr>
          <w:b/>
          <w:u w:val="single"/>
        </w:rPr>
        <w:t xml:space="preserve">Показатели существующей улично-дорожной сети п. </w:t>
      </w:r>
      <w:proofErr w:type="gramStart"/>
      <w:r w:rsidRPr="00573E84">
        <w:rPr>
          <w:b/>
          <w:u w:val="single"/>
        </w:rPr>
        <w:t>Садовый</w:t>
      </w:r>
      <w:proofErr w:type="gramEnd"/>
    </w:p>
    <w:tbl>
      <w:tblPr>
        <w:tblW w:w="0" w:type="auto"/>
        <w:jc w:val="center"/>
        <w:tblLayout w:type="fixed"/>
        <w:tblLook w:val="0000" w:firstRow="0" w:lastRow="0" w:firstColumn="0" w:lastColumn="0" w:noHBand="0" w:noVBand="0"/>
      </w:tblPr>
      <w:tblGrid>
        <w:gridCol w:w="933"/>
        <w:gridCol w:w="3681"/>
        <w:gridCol w:w="2899"/>
        <w:gridCol w:w="2268"/>
      </w:tblGrid>
      <w:tr w:rsidR="008C75FC" w:rsidRPr="00424655" w:rsidTr="00573E84">
        <w:trPr>
          <w:trHeight w:val="329"/>
          <w:jc w:val="center"/>
        </w:trPr>
        <w:tc>
          <w:tcPr>
            <w:tcW w:w="93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 xml:space="preserve">№ </w:t>
            </w:r>
            <w:proofErr w:type="gramStart"/>
            <w:r w:rsidRPr="00573E84">
              <w:t>п</w:t>
            </w:r>
            <w:proofErr w:type="gramEnd"/>
            <w:r w:rsidRPr="00573E84">
              <w:t>/п</w:t>
            </w:r>
          </w:p>
        </w:tc>
        <w:tc>
          <w:tcPr>
            <w:tcW w:w="3681"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Тип покрытия</w:t>
            </w:r>
          </w:p>
        </w:tc>
        <w:tc>
          <w:tcPr>
            <w:tcW w:w="2899"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Площадь покрытия, м</w:t>
            </w:r>
            <w:proofErr w:type="gramStart"/>
            <w:r w:rsidRPr="00573E84">
              <w:t>2</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 xml:space="preserve">Протяженность, </w:t>
            </w:r>
            <w:proofErr w:type="gramStart"/>
            <w:r w:rsidRPr="00573E84">
              <w:t>км</w:t>
            </w:r>
            <w:proofErr w:type="gramEnd"/>
          </w:p>
        </w:tc>
      </w:tr>
      <w:tr w:rsidR="008C75FC" w:rsidRPr="00424655" w:rsidTr="00573E84">
        <w:trPr>
          <w:trHeight w:val="264"/>
          <w:jc w:val="center"/>
        </w:trPr>
        <w:tc>
          <w:tcPr>
            <w:tcW w:w="93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1</w:t>
            </w:r>
          </w:p>
        </w:tc>
        <w:tc>
          <w:tcPr>
            <w:tcW w:w="3681"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2</w:t>
            </w:r>
          </w:p>
        </w:tc>
        <w:tc>
          <w:tcPr>
            <w:tcW w:w="2899"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3</w:t>
            </w:r>
          </w:p>
        </w:tc>
        <w:tc>
          <w:tcPr>
            <w:tcW w:w="2268" w:type="dxa"/>
            <w:tcBorders>
              <w:top w:val="single" w:sz="4" w:space="0" w:color="000000"/>
              <w:left w:val="single" w:sz="4" w:space="0" w:color="000000"/>
              <w:bottom w:val="single" w:sz="4" w:space="0" w:color="000000"/>
              <w:right w:val="single" w:sz="4" w:space="0" w:color="000000"/>
            </w:tcBorders>
          </w:tcPr>
          <w:p w:rsidR="008C75FC" w:rsidRPr="00573E84" w:rsidRDefault="008C75FC" w:rsidP="00573E84">
            <w:pPr>
              <w:pStyle w:val="af3"/>
            </w:pPr>
            <w:r w:rsidRPr="00573E84">
              <w:t>4</w:t>
            </w:r>
          </w:p>
        </w:tc>
      </w:tr>
      <w:tr w:rsidR="008C75FC" w:rsidRPr="00424655" w:rsidTr="00573E84">
        <w:trPr>
          <w:trHeight w:val="290"/>
          <w:jc w:val="center"/>
        </w:trPr>
        <w:tc>
          <w:tcPr>
            <w:tcW w:w="93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w:t>
            </w:r>
          </w:p>
        </w:tc>
        <w:tc>
          <w:tcPr>
            <w:tcW w:w="3681"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Асфальтобетонное</w:t>
            </w:r>
          </w:p>
        </w:tc>
        <w:tc>
          <w:tcPr>
            <w:tcW w:w="2899"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19650</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3,2</w:t>
            </w:r>
          </w:p>
        </w:tc>
      </w:tr>
      <w:tr w:rsidR="008C75FC" w:rsidRPr="00424655" w:rsidTr="00573E84">
        <w:trPr>
          <w:trHeight w:val="273"/>
          <w:jc w:val="center"/>
        </w:trPr>
        <w:tc>
          <w:tcPr>
            <w:tcW w:w="93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2</w:t>
            </w:r>
          </w:p>
        </w:tc>
        <w:tc>
          <w:tcPr>
            <w:tcW w:w="3681"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Неукрепленные каменные материалы</w:t>
            </w:r>
          </w:p>
        </w:tc>
        <w:tc>
          <w:tcPr>
            <w:tcW w:w="2899"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4700</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1,3</w:t>
            </w:r>
          </w:p>
        </w:tc>
      </w:tr>
      <w:tr w:rsidR="008C75FC" w:rsidRPr="00424655" w:rsidTr="00573E84">
        <w:trPr>
          <w:trHeight w:val="273"/>
          <w:jc w:val="center"/>
        </w:trPr>
        <w:tc>
          <w:tcPr>
            <w:tcW w:w="93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3</w:t>
            </w:r>
          </w:p>
        </w:tc>
        <w:tc>
          <w:tcPr>
            <w:tcW w:w="3681"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Низшее</w:t>
            </w:r>
          </w:p>
        </w:tc>
        <w:tc>
          <w:tcPr>
            <w:tcW w:w="2899"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15200</w:t>
            </w:r>
          </w:p>
        </w:tc>
        <w:tc>
          <w:tcPr>
            <w:tcW w:w="2268"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3,0</w:t>
            </w:r>
          </w:p>
        </w:tc>
      </w:tr>
    </w:tbl>
    <w:p w:rsidR="008C75FC" w:rsidRPr="00424655" w:rsidRDefault="008C75FC" w:rsidP="00917769">
      <w:pPr>
        <w:pStyle w:val="S5"/>
      </w:pPr>
      <w:r w:rsidRPr="00424655">
        <w:t xml:space="preserve">Большая часть улично-дорожной сети п. </w:t>
      </w:r>
      <w:proofErr w:type="gramStart"/>
      <w:r w:rsidRPr="00424655">
        <w:t>Садовый</w:t>
      </w:r>
      <w:proofErr w:type="gramEnd"/>
      <w:r w:rsidRPr="00424655">
        <w:t xml:space="preserve"> находится в неудовлетворительном состоянии. Пешеходное движение происходит по проезжим частям улиц, что влечет за собой увеличение дорожно-транспортных происшествий.</w:t>
      </w:r>
    </w:p>
    <w:p w:rsidR="008C75FC" w:rsidRPr="00424655" w:rsidRDefault="008C75FC" w:rsidP="00917769">
      <w:pPr>
        <w:pStyle w:val="S5"/>
        <w:rPr>
          <w:spacing w:val="2"/>
        </w:rPr>
      </w:pPr>
      <w:r w:rsidRPr="00424655">
        <w:rPr>
          <w:spacing w:val="2"/>
        </w:rPr>
        <w:t xml:space="preserve">Хранение индивидуального автотранспорта осуществляется на территории приусадебных участков. На территории поселка объекты для обслуживания автомобилей (АЗС, СТО) отсутствуют. Ближайшая автозаправочная станция и станция технического обслуживания расположены в п. </w:t>
      </w:r>
      <w:proofErr w:type="gramStart"/>
      <w:r w:rsidRPr="00424655">
        <w:rPr>
          <w:spacing w:val="2"/>
        </w:rPr>
        <w:t>Парковый</w:t>
      </w:r>
      <w:proofErr w:type="gramEnd"/>
      <w:r w:rsidRPr="00424655">
        <w:rPr>
          <w:spacing w:val="2"/>
        </w:rPr>
        <w:t xml:space="preserve">. В связи с незначительным удалением п. </w:t>
      </w:r>
      <w:proofErr w:type="gramStart"/>
      <w:r w:rsidRPr="00424655">
        <w:rPr>
          <w:spacing w:val="2"/>
        </w:rPr>
        <w:t>Садовый</w:t>
      </w:r>
      <w:proofErr w:type="gramEnd"/>
      <w:r w:rsidRPr="00424655">
        <w:rPr>
          <w:spacing w:val="2"/>
        </w:rPr>
        <w:t xml:space="preserve"> от п. Парковый, дополнительного размещения объектов обслуживания транспорта населения не требуется. </w:t>
      </w:r>
    </w:p>
    <w:p w:rsidR="008C75FC" w:rsidRPr="00424655" w:rsidRDefault="008C75FC" w:rsidP="008C75FC">
      <w:pPr>
        <w:spacing w:line="240" w:lineRule="auto"/>
        <w:ind w:left="1" w:firstLine="679"/>
        <w:rPr>
          <w:b/>
        </w:rPr>
      </w:pPr>
      <w:r w:rsidRPr="00424655">
        <w:rPr>
          <w:b/>
        </w:rPr>
        <w:t>п. Шоссейный</w:t>
      </w:r>
    </w:p>
    <w:p w:rsidR="008C75FC" w:rsidRPr="00917769" w:rsidRDefault="008C75FC" w:rsidP="00917769">
      <w:pPr>
        <w:pStyle w:val="S5"/>
      </w:pPr>
      <w:r w:rsidRPr="00917769">
        <w:t xml:space="preserve">Расстояние от п. Шоссейный до п. Парковый составляет 1 километр. Связь между населенными пунктами, осуществляется по участку автомобильной дороги федерального значения М-29 «Кавказ» с капитальным типом дорожной одежды и покрытием из асфальтобетона. </w:t>
      </w:r>
      <w:proofErr w:type="gramStart"/>
      <w:r w:rsidRPr="00917769">
        <w:t xml:space="preserve">На сегодняшний день большая часть </w:t>
      </w:r>
      <w:r w:rsidRPr="00917769">
        <w:lastRenderedPageBreak/>
        <w:t>основных улиц и дорог п. Шоссейный выполнена в грунтовом исполнении.</w:t>
      </w:r>
      <w:proofErr w:type="gramEnd"/>
      <w:r w:rsidRPr="00917769">
        <w:t xml:space="preserve"> Основные показатели по существующей улично-дорожной сети населенного пункта сведены в таблице </w:t>
      </w:r>
      <w:r w:rsidR="00917769" w:rsidRPr="00917769">
        <w:t>1.10</w:t>
      </w:r>
      <w:r w:rsidRPr="00917769">
        <w:t>.</w:t>
      </w:r>
    </w:p>
    <w:p w:rsidR="00917769" w:rsidRPr="00424655" w:rsidRDefault="008C75FC" w:rsidP="00917769">
      <w:pPr>
        <w:pStyle w:val="S5"/>
        <w:jc w:val="right"/>
      </w:pPr>
      <w:r w:rsidRPr="00424655">
        <w:t xml:space="preserve">    </w:t>
      </w:r>
      <w:r w:rsidR="00917769" w:rsidRPr="00424655">
        <w:t xml:space="preserve">    таблице </w:t>
      </w:r>
      <w:r w:rsidR="00917769">
        <w:t>1.10</w:t>
      </w:r>
    </w:p>
    <w:p w:rsidR="008C75FC" w:rsidRPr="00573E84" w:rsidRDefault="008C75FC" w:rsidP="00573E84">
      <w:pPr>
        <w:pStyle w:val="S5"/>
        <w:ind w:firstLine="0"/>
        <w:jc w:val="center"/>
        <w:rPr>
          <w:b/>
          <w:u w:val="single"/>
        </w:rPr>
      </w:pPr>
      <w:r w:rsidRPr="00573E84">
        <w:rPr>
          <w:b/>
          <w:u w:val="single"/>
        </w:rPr>
        <w:t xml:space="preserve">Показатели существующей улично-дорожной сети п. </w:t>
      </w:r>
      <w:proofErr w:type="gramStart"/>
      <w:r w:rsidRPr="00573E84">
        <w:rPr>
          <w:b/>
          <w:u w:val="single"/>
        </w:rPr>
        <w:t>Шоссейный</w:t>
      </w:r>
      <w:proofErr w:type="gramEnd"/>
    </w:p>
    <w:tbl>
      <w:tblPr>
        <w:tblW w:w="9923" w:type="dxa"/>
        <w:tblInd w:w="-5" w:type="dxa"/>
        <w:tblLayout w:type="fixed"/>
        <w:tblLook w:val="0000" w:firstRow="0" w:lastRow="0" w:firstColumn="0" w:lastColumn="0" w:noHBand="0" w:noVBand="0"/>
      </w:tblPr>
      <w:tblGrid>
        <w:gridCol w:w="993"/>
        <w:gridCol w:w="3402"/>
        <w:gridCol w:w="2976"/>
        <w:gridCol w:w="2552"/>
      </w:tblGrid>
      <w:tr w:rsidR="008C75FC" w:rsidRPr="00424655" w:rsidTr="00573E84">
        <w:trPr>
          <w:trHeight w:val="377"/>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 xml:space="preserve">№ </w:t>
            </w:r>
            <w:proofErr w:type="gramStart"/>
            <w:r w:rsidRPr="00573E84">
              <w:t>п</w:t>
            </w:r>
            <w:proofErr w:type="gramEnd"/>
            <w:r w:rsidRPr="00573E84">
              <w:t>/п</w:t>
            </w:r>
          </w:p>
        </w:tc>
        <w:tc>
          <w:tcPr>
            <w:tcW w:w="3402"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Тип покрытия</w:t>
            </w:r>
          </w:p>
        </w:tc>
        <w:tc>
          <w:tcPr>
            <w:tcW w:w="2976"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Площадь покрытия, м</w:t>
            </w:r>
            <w:proofErr w:type="gramStart"/>
            <w:r w:rsidRPr="00573E84">
              <w:t>2</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 xml:space="preserve">Протяженность, </w:t>
            </w:r>
            <w:proofErr w:type="gramStart"/>
            <w:r w:rsidRPr="00573E84">
              <w:t>км</w:t>
            </w:r>
            <w:proofErr w:type="gramEnd"/>
          </w:p>
        </w:tc>
      </w:tr>
      <w:tr w:rsidR="008C75FC" w:rsidRPr="00424655" w:rsidTr="00573E84">
        <w:trPr>
          <w:trHeight w:val="270"/>
        </w:trPr>
        <w:tc>
          <w:tcPr>
            <w:tcW w:w="993"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1</w:t>
            </w:r>
          </w:p>
        </w:tc>
        <w:tc>
          <w:tcPr>
            <w:tcW w:w="3402"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2</w:t>
            </w:r>
          </w:p>
        </w:tc>
        <w:tc>
          <w:tcPr>
            <w:tcW w:w="2976"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3</w:t>
            </w:r>
          </w:p>
        </w:tc>
        <w:tc>
          <w:tcPr>
            <w:tcW w:w="2552" w:type="dxa"/>
            <w:tcBorders>
              <w:top w:val="single" w:sz="4" w:space="0" w:color="000000"/>
              <w:left w:val="single" w:sz="4" w:space="0" w:color="000000"/>
              <w:bottom w:val="single" w:sz="4" w:space="0" w:color="000000"/>
              <w:right w:val="single" w:sz="4" w:space="0" w:color="000000"/>
            </w:tcBorders>
          </w:tcPr>
          <w:p w:rsidR="008C75FC" w:rsidRPr="00573E84" w:rsidRDefault="008C75FC" w:rsidP="00573E84">
            <w:pPr>
              <w:pStyle w:val="af3"/>
            </w:pPr>
            <w:r w:rsidRPr="00573E84">
              <w:t>4</w:t>
            </w:r>
          </w:p>
        </w:tc>
      </w:tr>
      <w:tr w:rsidR="008C75FC" w:rsidRPr="00424655" w:rsidTr="00573E84">
        <w:trPr>
          <w:trHeight w:val="290"/>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1</w:t>
            </w:r>
          </w:p>
        </w:tc>
        <w:tc>
          <w:tcPr>
            <w:tcW w:w="3402" w:type="dxa"/>
            <w:tcBorders>
              <w:top w:val="single" w:sz="4" w:space="0" w:color="000000"/>
              <w:left w:val="single" w:sz="4" w:space="0" w:color="000000"/>
              <w:bottom w:val="single" w:sz="4" w:space="0" w:color="000000"/>
            </w:tcBorders>
          </w:tcPr>
          <w:p w:rsidR="008C75FC" w:rsidRPr="00573E84" w:rsidRDefault="008C75FC" w:rsidP="00573E84">
            <w:pPr>
              <w:pStyle w:val="af3"/>
            </w:pPr>
            <w:r w:rsidRPr="00573E84">
              <w:t>Асфальтобетонное</w:t>
            </w:r>
          </w:p>
        </w:tc>
        <w:tc>
          <w:tcPr>
            <w:tcW w:w="2976"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2400</w:t>
            </w:r>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0,6</w:t>
            </w:r>
          </w:p>
        </w:tc>
      </w:tr>
      <w:tr w:rsidR="008C75FC" w:rsidRPr="00424655" w:rsidTr="00573E84">
        <w:trPr>
          <w:trHeight w:val="236"/>
        </w:trPr>
        <w:tc>
          <w:tcPr>
            <w:tcW w:w="993"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2</w:t>
            </w:r>
          </w:p>
        </w:tc>
        <w:tc>
          <w:tcPr>
            <w:tcW w:w="3402"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Низшее</w:t>
            </w:r>
          </w:p>
        </w:tc>
        <w:tc>
          <w:tcPr>
            <w:tcW w:w="2976" w:type="dxa"/>
            <w:tcBorders>
              <w:top w:val="single" w:sz="4" w:space="0" w:color="000000"/>
              <w:left w:val="single" w:sz="4" w:space="0" w:color="000000"/>
              <w:bottom w:val="single" w:sz="4" w:space="0" w:color="000000"/>
            </w:tcBorders>
            <w:vAlign w:val="center"/>
          </w:tcPr>
          <w:p w:rsidR="008C75FC" w:rsidRPr="00573E84" w:rsidRDefault="008C75FC" w:rsidP="00573E84">
            <w:pPr>
              <w:pStyle w:val="af3"/>
            </w:pPr>
            <w:r w:rsidRPr="00573E84">
              <w:t>8300</w:t>
            </w:r>
          </w:p>
        </w:tc>
        <w:tc>
          <w:tcPr>
            <w:tcW w:w="2552" w:type="dxa"/>
            <w:tcBorders>
              <w:top w:val="single" w:sz="4" w:space="0" w:color="000000"/>
              <w:left w:val="single" w:sz="4" w:space="0" w:color="000000"/>
              <w:bottom w:val="single" w:sz="4" w:space="0" w:color="000000"/>
              <w:right w:val="single" w:sz="4" w:space="0" w:color="000000"/>
            </w:tcBorders>
            <w:vAlign w:val="center"/>
          </w:tcPr>
          <w:p w:rsidR="008C75FC" w:rsidRPr="00573E84" w:rsidRDefault="008C75FC" w:rsidP="00573E84">
            <w:pPr>
              <w:pStyle w:val="af3"/>
            </w:pPr>
            <w:r w:rsidRPr="00573E84">
              <w:t>2,1</w:t>
            </w:r>
          </w:p>
        </w:tc>
      </w:tr>
    </w:tbl>
    <w:p w:rsidR="008C75FC" w:rsidRPr="00424655" w:rsidRDefault="008C75FC" w:rsidP="008C75FC">
      <w:pPr>
        <w:spacing w:line="240" w:lineRule="auto"/>
        <w:ind w:firstLine="0"/>
      </w:pPr>
    </w:p>
    <w:p w:rsidR="008C75FC" w:rsidRPr="00424655" w:rsidRDefault="008C75FC" w:rsidP="00917769">
      <w:pPr>
        <w:pStyle w:val="S5"/>
      </w:pPr>
      <w:r w:rsidRPr="00424655">
        <w:t>Пешеходное движение происходит по проезжим частям улиц, что влечет за собой увеличение дорожно-транспортных происшествий.</w:t>
      </w:r>
    </w:p>
    <w:p w:rsidR="008C75FC" w:rsidRPr="00424655" w:rsidRDefault="008C75FC" w:rsidP="00917769">
      <w:pPr>
        <w:pStyle w:val="S5"/>
        <w:rPr>
          <w:spacing w:val="2"/>
        </w:rPr>
      </w:pPr>
      <w:r w:rsidRPr="00424655">
        <w:rPr>
          <w:spacing w:val="2"/>
        </w:rPr>
        <w:t xml:space="preserve">Хранение индивидуального автотранспорта осуществляется на территории приусадебных участков. На территории п. </w:t>
      </w:r>
      <w:proofErr w:type="gramStart"/>
      <w:r w:rsidRPr="00424655">
        <w:rPr>
          <w:spacing w:val="2"/>
        </w:rPr>
        <w:t>Шоссейный</w:t>
      </w:r>
      <w:proofErr w:type="gramEnd"/>
      <w:r w:rsidRPr="00424655">
        <w:rPr>
          <w:spacing w:val="2"/>
        </w:rPr>
        <w:t xml:space="preserve"> объекты для обслуживания автомобилей (АЗС, СТО) отсутствуют. Ближайшая  автозаправочная станция и станция технического обслуживания расположены в п. </w:t>
      </w:r>
      <w:proofErr w:type="gramStart"/>
      <w:r w:rsidRPr="00424655">
        <w:rPr>
          <w:spacing w:val="2"/>
        </w:rPr>
        <w:t>Парковый</w:t>
      </w:r>
      <w:proofErr w:type="gramEnd"/>
      <w:r w:rsidRPr="00424655">
        <w:rPr>
          <w:spacing w:val="2"/>
        </w:rPr>
        <w:t xml:space="preserve">. В связи с незначительным удалением п. </w:t>
      </w:r>
      <w:proofErr w:type="gramStart"/>
      <w:r w:rsidRPr="00424655">
        <w:rPr>
          <w:spacing w:val="2"/>
        </w:rPr>
        <w:t>Шоссейный</w:t>
      </w:r>
      <w:proofErr w:type="gramEnd"/>
      <w:r w:rsidRPr="00424655">
        <w:rPr>
          <w:spacing w:val="2"/>
        </w:rPr>
        <w:t xml:space="preserve"> от п. Парковый, дополнительного размещения объектов обслуживания транспорта населения не требуется. Хранение индивидуального автотранспорта осуществляется на территории приусадебных участков.</w:t>
      </w:r>
    </w:p>
    <w:p w:rsidR="008C75FC" w:rsidRPr="00424655" w:rsidRDefault="008C75FC" w:rsidP="00573E84">
      <w:pPr>
        <w:suppressAutoHyphens/>
        <w:spacing w:line="240" w:lineRule="auto"/>
        <w:ind w:left="1" w:firstLine="566"/>
        <w:rPr>
          <w:b/>
          <w:lang w:eastAsia="ar-SA"/>
        </w:rPr>
      </w:pPr>
      <w:r w:rsidRPr="00424655">
        <w:rPr>
          <w:b/>
          <w:lang w:eastAsia="ar-SA"/>
        </w:rPr>
        <w:t>Выводы:</w:t>
      </w:r>
    </w:p>
    <w:p w:rsidR="008C75FC" w:rsidRPr="00CC074D" w:rsidRDefault="008C75FC" w:rsidP="00917769">
      <w:pPr>
        <w:pStyle w:val="S5"/>
      </w:pPr>
      <w:r w:rsidRPr="00CC074D">
        <w:t xml:space="preserve">Всего на территории Парковского сельского поселения по данным ГАИ </w:t>
      </w:r>
      <w:proofErr w:type="gramStart"/>
      <w:r w:rsidRPr="00CC074D">
        <w:t>на конец</w:t>
      </w:r>
      <w:proofErr w:type="gramEnd"/>
      <w:r w:rsidRPr="00CC074D">
        <w:t xml:space="preserve"> 20</w:t>
      </w:r>
      <w:r w:rsidR="00B12B22" w:rsidRPr="00CC074D">
        <w:t>15</w:t>
      </w:r>
      <w:r w:rsidRPr="00CC074D">
        <w:t xml:space="preserve"> года было зарегистрировано 2768 транспортных средств. </w:t>
      </w:r>
    </w:p>
    <w:p w:rsidR="008C75FC" w:rsidRPr="00424655" w:rsidRDefault="008C75FC" w:rsidP="00917769">
      <w:pPr>
        <w:pStyle w:val="S5"/>
      </w:pPr>
      <w:r w:rsidRPr="00CC074D">
        <w:t>Требования к обеспеченности легкового транспорта АЗС, СТО и гаражами</w:t>
      </w:r>
      <w:r w:rsidRPr="00424655">
        <w:t xml:space="preserve"> в Парковском сельском поселении обозначены в СНиП 2.07.01-89* «Градостроительство. Планировка и застройка городских и сельских поселений»:</w:t>
      </w:r>
    </w:p>
    <w:p w:rsidR="008C75FC" w:rsidRPr="00424655" w:rsidRDefault="008C75FC" w:rsidP="009B2A78">
      <w:pPr>
        <w:pStyle w:val="S5"/>
        <w:numPr>
          <w:ilvl w:val="0"/>
          <w:numId w:val="29"/>
        </w:numPr>
        <w:ind w:left="0" w:firstLine="426"/>
      </w:pPr>
      <w:r w:rsidRPr="00424655">
        <w:t xml:space="preserve">согласно п.6.41 потребность в АЗС составляет: 1 </w:t>
      </w:r>
      <w:proofErr w:type="gramStart"/>
      <w:r w:rsidRPr="00424655">
        <w:t>топливо-раздаточная</w:t>
      </w:r>
      <w:proofErr w:type="gramEnd"/>
      <w:r w:rsidRPr="00424655">
        <w:t xml:space="preserve"> колонка на 1200 легковых автомобилей;</w:t>
      </w:r>
    </w:p>
    <w:p w:rsidR="008C75FC" w:rsidRPr="00424655" w:rsidRDefault="008C75FC" w:rsidP="009B2A78">
      <w:pPr>
        <w:pStyle w:val="S5"/>
        <w:numPr>
          <w:ilvl w:val="0"/>
          <w:numId w:val="29"/>
        </w:numPr>
        <w:ind w:left="0" w:firstLine="426"/>
      </w:pPr>
      <w:r w:rsidRPr="00424655">
        <w:t>согласно п.6.40 потребность в СТО составляет: 1 пост на 200 легковых автомобилей;</w:t>
      </w:r>
    </w:p>
    <w:p w:rsidR="008C75FC" w:rsidRPr="00424655" w:rsidRDefault="008C75FC" w:rsidP="009B2A78">
      <w:pPr>
        <w:pStyle w:val="S5"/>
        <w:numPr>
          <w:ilvl w:val="0"/>
          <w:numId w:val="29"/>
        </w:numPr>
        <w:ind w:left="0" w:firstLine="426"/>
      </w:pPr>
      <w:r w:rsidRPr="00424655">
        <w:t>согласно п.6.33 должна быть 90% обеспеченность населения гаражами и стоянками для постоянного хранения индивидуального легкового транспорта.</w:t>
      </w:r>
    </w:p>
    <w:p w:rsidR="008C75FC" w:rsidRPr="00424655" w:rsidRDefault="008C75FC" w:rsidP="00917769">
      <w:pPr>
        <w:pStyle w:val="S5"/>
      </w:pPr>
      <w:r w:rsidRPr="00424655">
        <w:t>Исходя из общего количества автомобилей и требований СНиП 2.07.01-89* видно, что в настоящее время для сельского поселения необходимы следующие объекты дорожного сервиса:</w:t>
      </w:r>
    </w:p>
    <w:p w:rsidR="008C75FC" w:rsidRPr="00424655" w:rsidRDefault="00917769" w:rsidP="009B2A78">
      <w:pPr>
        <w:pStyle w:val="S5"/>
        <w:numPr>
          <w:ilvl w:val="0"/>
          <w:numId w:val="29"/>
        </w:numPr>
        <w:ind w:left="0" w:firstLine="426"/>
      </w:pPr>
      <w:r>
        <w:t>С</w:t>
      </w:r>
      <w:r w:rsidR="008C75FC" w:rsidRPr="00424655">
        <w:t>танции технического обслуживания на 11 постов</w:t>
      </w:r>
      <w:r>
        <w:t>;</w:t>
      </w:r>
    </w:p>
    <w:p w:rsidR="008C75FC" w:rsidRPr="00424655" w:rsidRDefault="008C75FC" w:rsidP="009B2A78">
      <w:pPr>
        <w:pStyle w:val="S5"/>
        <w:numPr>
          <w:ilvl w:val="0"/>
          <w:numId w:val="29"/>
        </w:numPr>
        <w:ind w:left="0" w:firstLine="426"/>
      </w:pPr>
      <w:r w:rsidRPr="00424655">
        <w:t>Обеспеченность населения АЗС на сегодняшний день достаточная</w:t>
      </w:r>
      <w:r w:rsidR="00917769">
        <w:t>;</w:t>
      </w:r>
    </w:p>
    <w:p w:rsidR="008C75FC" w:rsidRPr="00424655" w:rsidRDefault="008C75FC" w:rsidP="009B2A78">
      <w:pPr>
        <w:pStyle w:val="S5"/>
        <w:numPr>
          <w:ilvl w:val="0"/>
          <w:numId w:val="29"/>
        </w:numPr>
        <w:ind w:left="0" w:firstLine="426"/>
      </w:pPr>
      <w:r w:rsidRPr="00424655">
        <w:t xml:space="preserve">В </w:t>
      </w:r>
      <w:proofErr w:type="spellStart"/>
      <w:r w:rsidRPr="00424655">
        <w:t>среднеэтажной</w:t>
      </w:r>
      <w:proofErr w:type="spellEnd"/>
      <w:r w:rsidRPr="00424655">
        <w:t xml:space="preserve"> жилой застройке поселка Парковый проживает около 3800 человек, учитывая текущий уровень обеспеченности населения индивидуальными автомобилями, который составляет порядка 300 автомобилей на 1000 жителей, необходимая вместимость гаражей составляет порядка 1026 </w:t>
      </w:r>
      <w:proofErr w:type="spellStart"/>
      <w:r w:rsidRPr="00424655">
        <w:t>машино</w:t>
      </w:r>
      <w:proofErr w:type="spellEnd"/>
      <w:r w:rsidRPr="00424655">
        <w:t xml:space="preserve">-мест. Для полной обеспеченности населения гаражами и стоянками для постоянного хранения индивидуального легкового транспорта требуется дополнительно гаражей на 113 </w:t>
      </w:r>
      <w:proofErr w:type="spellStart"/>
      <w:r w:rsidRPr="00424655">
        <w:t>машино</w:t>
      </w:r>
      <w:proofErr w:type="spellEnd"/>
      <w:r w:rsidRPr="00424655">
        <w:t>-мест</w:t>
      </w:r>
      <w:r w:rsidR="00917769">
        <w:t>;</w:t>
      </w:r>
    </w:p>
    <w:p w:rsidR="008C75FC" w:rsidRPr="00424655" w:rsidRDefault="008C75FC" w:rsidP="009B2A78">
      <w:pPr>
        <w:pStyle w:val="S5"/>
        <w:numPr>
          <w:ilvl w:val="0"/>
          <w:numId w:val="29"/>
        </w:numPr>
        <w:ind w:left="0" w:firstLine="426"/>
      </w:pPr>
      <w:r w:rsidRPr="00424655">
        <w:lastRenderedPageBreak/>
        <w:t xml:space="preserve">Хранение индивидуального транспорта жителями индивидуальной жилой застройки и малоэтажной жилой застройки (многоквартирные жилые дома с </w:t>
      </w:r>
      <w:proofErr w:type="spellStart"/>
      <w:r w:rsidRPr="00424655">
        <w:t>приквартирными</w:t>
      </w:r>
      <w:proofErr w:type="spellEnd"/>
      <w:r w:rsidRPr="00424655">
        <w:t xml:space="preserve"> участками) поселения осуществляется на приусадебных участках.</w:t>
      </w:r>
    </w:p>
    <w:p w:rsidR="00592BCE" w:rsidRPr="006C68A4" w:rsidRDefault="00592BCE" w:rsidP="00592BCE">
      <w:pPr>
        <w:rPr>
          <w:b/>
          <w:highlight w:val="yellow"/>
        </w:rPr>
      </w:pPr>
    </w:p>
    <w:p w:rsidR="007C6EB8" w:rsidRPr="00BD746D" w:rsidRDefault="00BD746D" w:rsidP="009D208B">
      <w:pPr>
        <w:pStyle w:val="12"/>
        <w:numPr>
          <w:ilvl w:val="0"/>
          <w:numId w:val="42"/>
        </w:numPr>
        <w:ind w:left="284"/>
      </w:pPr>
      <w:bookmarkStart w:id="12" w:name="_Toc446593903"/>
      <w:r w:rsidRPr="00BD746D">
        <w:t xml:space="preserve">ПРОГНОЗ ТРАНСПОРТНОГО СПРОСА, ИЗМЕНЕНИЯ ОБЪЕМОВ И ХАРАКТЕРА ПЕРЕДВИЖЕНИЯ НАСЕЛЕНИЯ И ПЕРЕВОЗОК ГРУЗОВ НА ТЕРРИТОРИИ </w:t>
      </w:r>
      <w:r w:rsidR="009E4235" w:rsidRPr="00BD746D">
        <w:t>ПАРКОВСКОГО</w:t>
      </w:r>
      <w:r w:rsidR="007C6EB8" w:rsidRPr="00BD746D">
        <w:t xml:space="preserve"> СЕЛЬСКОГО ПОСЕЛЕНИЯ</w:t>
      </w:r>
      <w:bookmarkEnd w:id="12"/>
      <w:r w:rsidR="007C6EB8" w:rsidRPr="00BD746D">
        <w:t xml:space="preserve"> </w:t>
      </w:r>
    </w:p>
    <w:p w:rsidR="007C6EB8" w:rsidRPr="00BD746D" w:rsidRDefault="007C6EB8" w:rsidP="007C6EB8"/>
    <w:p w:rsidR="005B49FF" w:rsidRPr="00BD746D" w:rsidRDefault="0059717A" w:rsidP="00BD746D">
      <w:pPr>
        <w:pStyle w:val="12"/>
        <w:ind w:left="709" w:hanging="426"/>
      </w:pPr>
      <w:bookmarkStart w:id="13" w:name="_Toc446593904"/>
      <w:r>
        <w:t>3</w:t>
      </w:r>
      <w:r w:rsidR="007C6EB8" w:rsidRPr="00BD746D">
        <w:t xml:space="preserve">.1 </w:t>
      </w:r>
      <w:r w:rsidR="00BD746D" w:rsidRPr="00BD746D">
        <w:t>Прогноз</w:t>
      </w:r>
      <w:r w:rsidR="007C6EB8" w:rsidRPr="00BD746D">
        <w:t xml:space="preserve"> социально</w:t>
      </w:r>
      <w:r w:rsidR="00BD746D" w:rsidRPr="00BD746D">
        <w:t>-</w:t>
      </w:r>
      <w:r w:rsidR="007C6EB8" w:rsidRPr="00BD746D">
        <w:t>экономического</w:t>
      </w:r>
      <w:r w:rsidR="00BD746D" w:rsidRPr="00BD746D">
        <w:t xml:space="preserve"> и градостроительного</w:t>
      </w:r>
      <w:r w:rsidR="007C6EB8" w:rsidRPr="00BD746D">
        <w:t xml:space="preserve"> развития </w:t>
      </w:r>
      <w:r w:rsidR="009E4235" w:rsidRPr="00BD746D">
        <w:t>Парковского</w:t>
      </w:r>
      <w:r w:rsidR="007C6EB8" w:rsidRPr="00BD746D">
        <w:t xml:space="preserve"> сельского поселения</w:t>
      </w:r>
      <w:bookmarkEnd w:id="13"/>
      <w:r w:rsidR="007C6EB8" w:rsidRPr="00BD746D">
        <w:t xml:space="preserve"> </w:t>
      </w:r>
      <w:bookmarkStart w:id="14" w:name="_Toc132715994"/>
    </w:p>
    <w:p w:rsidR="00F81640" w:rsidRPr="00BD746D" w:rsidRDefault="00F81640" w:rsidP="0059717A">
      <w:pPr>
        <w:ind w:right="-1"/>
        <w:jc w:val="right"/>
      </w:pPr>
      <w:r w:rsidRPr="00BD746D">
        <w:t>Таблица 2</w:t>
      </w:r>
    </w:p>
    <w:p w:rsidR="005B49FF" w:rsidRPr="0059717A" w:rsidRDefault="00133B44" w:rsidP="0059717A">
      <w:pPr>
        <w:pStyle w:val="S5"/>
        <w:ind w:firstLine="0"/>
        <w:jc w:val="center"/>
        <w:rPr>
          <w:b/>
          <w:u w:val="single"/>
        </w:rPr>
      </w:pPr>
      <w:r w:rsidRPr="0059717A">
        <w:rPr>
          <w:b/>
          <w:u w:val="single"/>
        </w:rPr>
        <w:t>Жилые зоны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810"/>
        <w:gridCol w:w="2126"/>
      </w:tblGrid>
      <w:tr w:rsidR="00F54984" w:rsidRPr="00BD746D" w:rsidTr="0059717A">
        <w:trPr>
          <w:jc w:val="center"/>
        </w:trPr>
        <w:tc>
          <w:tcPr>
            <w:tcW w:w="846" w:type="dxa"/>
          </w:tcPr>
          <w:p w:rsidR="00F54984" w:rsidRPr="0059717A" w:rsidRDefault="00F54984" w:rsidP="0059717A">
            <w:pPr>
              <w:pStyle w:val="af3"/>
            </w:pPr>
            <w:r w:rsidRPr="0059717A">
              <w:t xml:space="preserve">№ </w:t>
            </w:r>
            <w:proofErr w:type="spellStart"/>
            <w:r w:rsidRPr="0059717A">
              <w:t>пп</w:t>
            </w:r>
            <w:proofErr w:type="spellEnd"/>
          </w:p>
        </w:tc>
        <w:tc>
          <w:tcPr>
            <w:tcW w:w="6810" w:type="dxa"/>
          </w:tcPr>
          <w:p w:rsidR="00F54984" w:rsidRPr="0059717A" w:rsidRDefault="00F54984" w:rsidP="0059717A">
            <w:pPr>
              <w:pStyle w:val="af3"/>
            </w:pPr>
            <w:r w:rsidRPr="0059717A">
              <w:t>Наименование</w:t>
            </w:r>
          </w:p>
        </w:tc>
        <w:tc>
          <w:tcPr>
            <w:tcW w:w="2126" w:type="dxa"/>
          </w:tcPr>
          <w:p w:rsidR="00F54984" w:rsidRPr="0059717A" w:rsidRDefault="00F54984" w:rsidP="0059717A">
            <w:pPr>
              <w:pStyle w:val="af3"/>
            </w:pPr>
            <w:r w:rsidRPr="0059717A">
              <w:t>На 01.01. 2015 г.</w:t>
            </w:r>
          </w:p>
        </w:tc>
      </w:tr>
      <w:tr w:rsidR="00F54984" w:rsidRPr="00BD746D" w:rsidTr="0059717A">
        <w:trPr>
          <w:jc w:val="center"/>
        </w:trPr>
        <w:tc>
          <w:tcPr>
            <w:tcW w:w="846" w:type="dxa"/>
          </w:tcPr>
          <w:p w:rsidR="00F54984" w:rsidRPr="0059717A" w:rsidRDefault="00F54984" w:rsidP="0059717A">
            <w:pPr>
              <w:pStyle w:val="af3"/>
            </w:pPr>
            <w:r w:rsidRPr="0059717A">
              <w:t>1</w:t>
            </w:r>
          </w:p>
        </w:tc>
        <w:tc>
          <w:tcPr>
            <w:tcW w:w="6810" w:type="dxa"/>
          </w:tcPr>
          <w:p w:rsidR="00F54984" w:rsidRPr="0059717A" w:rsidRDefault="00F54984" w:rsidP="0059717A">
            <w:pPr>
              <w:pStyle w:val="af3"/>
            </w:pPr>
            <w:r w:rsidRPr="0059717A">
              <w:t>2</w:t>
            </w:r>
          </w:p>
        </w:tc>
        <w:tc>
          <w:tcPr>
            <w:tcW w:w="2126" w:type="dxa"/>
          </w:tcPr>
          <w:p w:rsidR="00F54984" w:rsidRPr="0059717A" w:rsidRDefault="00F54984" w:rsidP="0059717A">
            <w:pPr>
              <w:pStyle w:val="af3"/>
            </w:pPr>
            <w:r w:rsidRPr="0059717A">
              <w:t>3</w:t>
            </w:r>
          </w:p>
        </w:tc>
      </w:tr>
      <w:tr w:rsidR="00F54984" w:rsidRPr="00BD746D" w:rsidTr="0059717A">
        <w:trPr>
          <w:jc w:val="center"/>
        </w:trPr>
        <w:tc>
          <w:tcPr>
            <w:tcW w:w="846" w:type="dxa"/>
          </w:tcPr>
          <w:p w:rsidR="00F54984" w:rsidRPr="0059717A" w:rsidRDefault="00F54984" w:rsidP="0059717A">
            <w:pPr>
              <w:pStyle w:val="af3"/>
            </w:pPr>
            <w:r w:rsidRPr="0059717A">
              <w:t>1</w:t>
            </w:r>
          </w:p>
        </w:tc>
        <w:tc>
          <w:tcPr>
            <w:tcW w:w="6810" w:type="dxa"/>
          </w:tcPr>
          <w:p w:rsidR="00F54984" w:rsidRPr="0059717A" w:rsidRDefault="00F54984" w:rsidP="0059717A">
            <w:pPr>
              <w:pStyle w:val="af3"/>
            </w:pPr>
            <w:r w:rsidRPr="0059717A">
              <w:t>Средний размер семьи, чел.</w:t>
            </w:r>
          </w:p>
        </w:tc>
        <w:tc>
          <w:tcPr>
            <w:tcW w:w="2126" w:type="dxa"/>
          </w:tcPr>
          <w:p w:rsidR="00F54984" w:rsidRPr="0059717A" w:rsidRDefault="00F54984" w:rsidP="0059717A">
            <w:pPr>
              <w:pStyle w:val="af3"/>
            </w:pPr>
            <w:r w:rsidRPr="0059717A">
              <w:t>3</w:t>
            </w:r>
            <w:r w:rsidR="000E25F5" w:rsidRPr="0059717A">
              <w:t>-4</w:t>
            </w:r>
          </w:p>
        </w:tc>
      </w:tr>
      <w:tr w:rsidR="00F54984" w:rsidRPr="00BD746D" w:rsidTr="0059717A">
        <w:trPr>
          <w:jc w:val="center"/>
        </w:trPr>
        <w:tc>
          <w:tcPr>
            <w:tcW w:w="846" w:type="dxa"/>
          </w:tcPr>
          <w:p w:rsidR="00F54984" w:rsidRPr="0059717A" w:rsidRDefault="00F54984" w:rsidP="0059717A">
            <w:pPr>
              <w:pStyle w:val="af3"/>
            </w:pPr>
            <w:r w:rsidRPr="0059717A">
              <w:t>2</w:t>
            </w:r>
          </w:p>
        </w:tc>
        <w:tc>
          <w:tcPr>
            <w:tcW w:w="6810" w:type="dxa"/>
          </w:tcPr>
          <w:p w:rsidR="00F54984" w:rsidRPr="0059717A" w:rsidRDefault="00F54984" w:rsidP="0059717A">
            <w:pPr>
              <w:pStyle w:val="af3"/>
            </w:pPr>
            <w:r w:rsidRPr="0059717A">
              <w:t>Общий жилой фонд, м2 общ</w:t>
            </w:r>
            <w:proofErr w:type="gramStart"/>
            <w:r w:rsidRPr="0059717A">
              <w:t>.</w:t>
            </w:r>
            <w:proofErr w:type="gramEnd"/>
            <w:r w:rsidRPr="0059717A">
              <w:t xml:space="preserve"> </w:t>
            </w:r>
            <w:proofErr w:type="gramStart"/>
            <w:r w:rsidRPr="0059717A">
              <w:t>п</w:t>
            </w:r>
            <w:proofErr w:type="gramEnd"/>
            <w:r w:rsidRPr="0059717A">
              <w:t xml:space="preserve">лощади,  в </w:t>
            </w:r>
            <w:proofErr w:type="spellStart"/>
            <w:r w:rsidRPr="0059717A">
              <w:t>т.ч</w:t>
            </w:r>
            <w:proofErr w:type="spellEnd"/>
            <w:r w:rsidRPr="0059717A">
              <w:t>.</w:t>
            </w:r>
          </w:p>
        </w:tc>
        <w:tc>
          <w:tcPr>
            <w:tcW w:w="2126" w:type="dxa"/>
          </w:tcPr>
          <w:p w:rsidR="00F54984" w:rsidRPr="0059717A" w:rsidRDefault="00F54984" w:rsidP="0059717A">
            <w:pPr>
              <w:pStyle w:val="af3"/>
            </w:pPr>
          </w:p>
        </w:tc>
      </w:tr>
      <w:tr w:rsidR="00F54984" w:rsidRPr="00BD746D" w:rsidTr="0059717A">
        <w:trPr>
          <w:jc w:val="center"/>
        </w:trPr>
        <w:tc>
          <w:tcPr>
            <w:tcW w:w="846" w:type="dxa"/>
          </w:tcPr>
          <w:p w:rsidR="00F54984" w:rsidRPr="0059717A" w:rsidRDefault="00F54984" w:rsidP="0059717A">
            <w:pPr>
              <w:pStyle w:val="af3"/>
            </w:pPr>
          </w:p>
        </w:tc>
        <w:tc>
          <w:tcPr>
            <w:tcW w:w="6810" w:type="dxa"/>
          </w:tcPr>
          <w:p w:rsidR="00F54984" w:rsidRPr="0059717A" w:rsidRDefault="00F54984" w:rsidP="0059717A">
            <w:pPr>
              <w:pStyle w:val="af3"/>
            </w:pPr>
            <w:r w:rsidRPr="0059717A">
              <w:t>государственный</w:t>
            </w:r>
          </w:p>
        </w:tc>
        <w:tc>
          <w:tcPr>
            <w:tcW w:w="2126" w:type="dxa"/>
          </w:tcPr>
          <w:p w:rsidR="00F54984" w:rsidRPr="0059717A" w:rsidRDefault="000E25F5" w:rsidP="0059717A">
            <w:pPr>
              <w:pStyle w:val="af3"/>
            </w:pPr>
            <w:r w:rsidRPr="0059717A">
              <w:t>-</w:t>
            </w:r>
          </w:p>
        </w:tc>
      </w:tr>
      <w:tr w:rsidR="00F54984" w:rsidRPr="00BD746D" w:rsidTr="0059717A">
        <w:trPr>
          <w:jc w:val="center"/>
        </w:trPr>
        <w:tc>
          <w:tcPr>
            <w:tcW w:w="846" w:type="dxa"/>
          </w:tcPr>
          <w:p w:rsidR="00F54984" w:rsidRPr="0059717A" w:rsidRDefault="00F54984" w:rsidP="0059717A">
            <w:pPr>
              <w:pStyle w:val="af3"/>
            </w:pPr>
          </w:p>
        </w:tc>
        <w:tc>
          <w:tcPr>
            <w:tcW w:w="6810" w:type="dxa"/>
          </w:tcPr>
          <w:p w:rsidR="00F54984" w:rsidRPr="0059717A" w:rsidRDefault="00F54984" w:rsidP="0059717A">
            <w:pPr>
              <w:pStyle w:val="af3"/>
            </w:pPr>
            <w:r w:rsidRPr="0059717A">
              <w:t>муниципальный</w:t>
            </w:r>
          </w:p>
        </w:tc>
        <w:tc>
          <w:tcPr>
            <w:tcW w:w="2126" w:type="dxa"/>
          </w:tcPr>
          <w:p w:rsidR="00F54984" w:rsidRPr="0059717A" w:rsidRDefault="00BF69B7" w:rsidP="0059717A">
            <w:pPr>
              <w:pStyle w:val="af3"/>
            </w:pPr>
            <w:r w:rsidRPr="0059717A">
              <w:t>1973</w:t>
            </w:r>
          </w:p>
        </w:tc>
      </w:tr>
      <w:tr w:rsidR="00F54984" w:rsidRPr="00BD746D" w:rsidTr="0059717A">
        <w:trPr>
          <w:jc w:val="center"/>
        </w:trPr>
        <w:tc>
          <w:tcPr>
            <w:tcW w:w="846" w:type="dxa"/>
          </w:tcPr>
          <w:p w:rsidR="00F54984" w:rsidRPr="0059717A" w:rsidRDefault="00F54984" w:rsidP="0059717A">
            <w:pPr>
              <w:pStyle w:val="af3"/>
            </w:pPr>
          </w:p>
        </w:tc>
        <w:tc>
          <w:tcPr>
            <w:tcW w:w="6810" w:type="dxa"/>
          </w:tcPr>
          <w:p w:rsidR="00F54984" w:rsidRPr="0059717A" w:rsidRDefault="00F54984" w:rsidP="0059717A">
            <w:pPr>
              <w:pStyle w:val="af3"/>
            </w:pPr>
            <w:r w:rsidRPr="0059717A">
              <w:t>частный</w:t>
            </w:r>
          </w:p>
        </w:tc>
        <w:tc>
          <w:tcPr>
            <w:tcW w:w="2126" w:type="dxa"/>
          </w:tcPr>
          <w:p w:rsidR="00F54984" w:rsidRPr="0059717A" w:rsidRDefault="000E25F5" w:rsidP="0059717A">
            <w:pPr>
              <w:pStyle w:val="af3"/>
            </w:pPr>
            <w:r w:rsidRPr="0059717A">
              <w:t>-</w:t>
            </w:r>
          </w:p>
        </w:tc>
      </w:tr>
      <w:tr w:rsidR="00F54984" w:rsidRPr="006C68A4" w:rsidTr="0059717A">
        <w:trPr>
          <w:jc w:val="center"/>
        </w:trPr>
        <w:tc>
          <w:tcPr>
            <w:tcW w:w="846" w:type="dxa"/>
          </w:tcPr>
          <w:p w:rsidR="00F54984" w:rsidRPr="0059717A" w:rsidRDefault="00F54984" w:rsidP="0059717A">
            <w:pPr>
              <w:pStyle w:val="af3"/>
            </w:pPr>
            <w:r w:rsidRPr="0059717A">
              <w:t>3</w:t>
            </w:r>
          </w:p>
        </w:tc>
        <w:tc>
          <w:tcPr>
            <w:tcW w:w="6810" w:type="dxa"/>
          </w:tcPr>
          <w:p w:rsidR="00F54984" w:rsidRPr="0059717A" w:rsidRDefault="00F54984" w:rsidP="0059717A">
            <w:pPr>
              <w:pStyle w:val="af3"/>
            </w:pPr>
            <w:r w:rsidRPr="0059717A">
              <w:t>Общий жилой фонд на 1 жителя, м2 общ</w:t>
            </w:r>
            <w:proofErr w:type="gramStart"/>
            <w:r w:rsidRPr="0059717A">
              <w:t>.</w:t>
            </w:r>
            <w:proofErr w:type="gramEnd"/>
            <w:r w:rsidRPr="0059717A">
              <w:t xml:space="preserve"> </w:t>
            </w:r>
            <w:proofErr w:type="gramStart"/>
            <w:r w:rsidRPr="0059717A">
              <w:t>п</w:t>
            </w:r>
            <w:proofErr w:type="gramEnd"/>
            <w:r w:rsidRPr="0059717A">
              <w:t xml:space="preserve">лощади     </w:t>
            </w:r>
          </w:p>
        </w:tc>
        <w:tc>
          <w:tcPr>
            <w:tcW w:w="2126" w:type="dxa"/>
          </w:tcPr>
          <w:p w:rsidR="00F54984" w:rsidRPr="0059717A" w:rsidRDefault="000E25F5" w:rsidP="0059717A">
            <w:pPr>
              <w:pStyle w:val="af3"/>
            </w:pPr>
            <w:r w:rsidRPr="0059717A">
              <w:t>25</w:t>
            </w:r>
          </w:p>
        </w:tc>
      </w:tr>
    </w:tbl>
    <w:p w:rsidR="00F54984" w:rsidRPr="00BD746D" w:rsidRDefault="00F54984" w:rsidP="00BD746D">
      <w:r w:rsidRPr="00BD746D">
        <w:t xml:space="preserve">Развитие среды проживания населения </w:t>
      </w:r>
      <w:r w:rsidR="00EC65B7" w:rsidRPr="00BD746D">
        <w:t xml:space="preserve">Парковского </w:t>
      </w:r>
      <w:r w:rsidRPr="00BD746D">
        <w:t xml:space="preserve">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w:t>
      </w:r>
    </w:p>
    <w:p w:rsidR="00F54984" w:rsidRPr="00BD746D" w:rsidRDefault="00F54984" w:rsidP="00BD746D">
      <w:r w:rsidRPr="00BD746D">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CE282F" w:rsidRPr="00BD746D" w:rsidRDefault="00CE282F" w:rsidP="00BD746D">
      <w:pPr>
        <w:pStyle w:val="S5"/>
      </w:pPr>
      <w:r w:rsidRPr="00BD746D">
        <w:t>Анализ состояния жилищной сферы показал, что существует ряд проблем, которые требуют мероприятий по их решению:</w:t>
      </w:r>
    </w:p>
    <w:p w:rsidR="00CE282F" w:rsidRPr="00BD746D" w:rsidRDefault="00CE282F" w:rsidP="00BD746D">
      <w:pPr>
        <w:pStyle w:val="S5"/>
      </w:pPr>
      <w:r w:rsidRPr="00BD746D">
        <w:t xml:space="preserve">- в п. </w:t>
      </w:r>
      <w:proofErr w:type="gramStart"/>
      <w:r w:rsidRPr="00BD746D">
        <w:t>Шоссейный</w:t>
      </w:r>
      <w:proofErr w:type="gramEnd"/>
      <w:r w:rsidRPr="00BD746D">
        <w:t xml:space="preserve"> обеспеченность населения общей площадью жилищного фонда ниже нормативного значения на 17%;</w:t>
      </w:r>
    </w:p>
    <w:p w:rsidR="00CE282F" w:rsidRPr="00BD746D" w:rsidRDefault="00CE282F" w:rsidP="00BD746D">
      <w:pPr>
        <w:pStyle w:val="S5"/>
      </w:pPr>
      <w:r w:rsidRPr="00BD746D">
        <w:t xml:space="preserve">- расположение жилищного фонда в СЗЗ предприятий во всех населенных пунктах, за исключением п. </w:t>
      </w:r>
      <w:proofErr w:type="gramStart"/>
      <w:r w:rsidRPr="00BD746D">
        <w:t>Садовый</w:t>
      </w:r>
      <w:proofErr w:type="gramEnd"/>
      <w:r w:rsidRPr="00BD746D">
        <w:t>;</w:t>
      </w:r>
    </w:p>
    <w:p w:rsidR="00CE282F" w:rsidRPr="00BD746D" w:rsidRDefault="00CE282F" w:rsidP="00BD746D">
      <w:pPr>
        <w:pStyle w:val="S5"/>
      </w:pPr>
      <w:r w:rsidRPr="00BD746D">
        <w:t xml:space="preserve">- уровень обеспеченности жилищного фонда менее 100% такими показателями инженерной инфраструктуры, как водоотведение (40%) и теплоснабжение (20%). </w:t>
      </w:r>
    </w:p>
    <w:p w:rsidR="00CE282F" w:rsidRPr="00BD746D" w:rsidRDefault="00CE282F" w:rsidP="00BD746D">
      <w:pPr>
        <w:pStyle w:val="S5"/>
      </w:pPr>
      <w:r w:rsidRPr="00BD746D">
        <w:t>Таким образом, для населенных пунктов необходимыми мероприятиями в жилищной сфере являются:</w:t>
      </w:r>
    </w:p>
    <w:p w:rsidR="00CE282F" w:rsidRPr="00BD746D" w:rsidRDefault="00CE282F" w:rsidP="00BD746D">
      <w:pPr>
        <w:pStyle w:val="S5"/>
      </w:pPr>
      <w:r w:rsidRPr="00BD746D">
        <w:t>- проведение реконструктивных мероприятий жилых кварталов и упорядочение селитебной территории;</w:t>
      </w:r>
    </w:p>
    <w:p w:rsidR="00CE282F" w:rsidRPr="00BD746D" w:rsidRDefault="00CE282F" w:rsidP="00BD746D">
      <w:pPr>
        <w:pStyle w:val="S5"/>
      </w:pPr>
      <w:r w:rsidRPr="00BD746D">
        <w:t>- осуществление мероприятий по ликвидации жилищного фонда из санитарно-защитных зон, либо вынос вредных объектов из жилой застройки;</w:t>
      </w:r>
    </w:p>
    <w:p w:rsidR="00CE282F" w:rsidRPr="00BD746D" w:rsidRDefault="00CE282F" w:rsidP="00BD746D">
      <w:pPr>
        <w:pStyle w:val="S5"/>
      </w:pPr>
      <w:r w:rsidRPr="00BD746D">
        <w:lastRenderedPageBreak/>
        <w:t xml:space="preserve">- увеличение темпов жилищного строительства в п. </w:t>
      </w:r>
      <w:proofErr w:type="gramStart"/>
      <w:r w:rsidRPr="00BD746D">
        <w:t>Шоссейный</w:t>
      </w:r>
      <w:proofErr w:type="gramEnd"/>
      <w:r w:rsidRPr="00BD746D">
        <w:t xml:space="preserve"> для достижения средней жилищной обеспеченности на человека не менее регионального стандарта (20 кв. м общей площади жилья на 1 человека).</w:t>
      </w:r>
    </w:p>
    <w:p w:rsidR="00B7550D" w:rsidRDefault="00B7550D" w:rsidP="005B49FF">
      <w:pPr>
        <w:rPr>
          <w:highlight w:val="yellow"/>
        </w:rPr>
      </w:pPr>
    </w:p>
    <w:p w:rsidR="0059717A" w:rsidRPr="006C68A4" w:rsidRDefault="0059717A" w:rsidP="005B49FF">
      <w:pPr>
        <w:rPr>
          <w:highlight w:val="yellow"/>
        </w:rPr>
      </w:pPr>
    </w:p>
    <w:p w:rsidR="00133B44" w:rsidRPr="0059717A" w:rsidRDefault="00133B44" w:rsidP="005B49FF">
      <w:pPr>
        <w:rPr>
          <w:b/>
          <w:u w:val="single"/>
        </w:rPr>
      </w:pPr>
      <w:r w:rsidRPr="0059717A">
        <w:rPr>
          <w:b/>
          <w:u w:val="single"/>
        </w:rPr>
        <w:t>Производственные зоны</w:t>
      </w:r>
    </w:p>
    <w:bookmarkEnd w:id="14"/>
    <w:p w:rsidR="00F6435A" w:rsidRPr="00637AAE" w:rsidRDefault="00F6435A" w:rsidP="00637AAE">
      <w:pPr>
        <w:pStyle w:val="S5"/>
      </w:pPr>
      <w:r w:rsidRPr="00637AAE">
        <w:t xml:space="preserve">Количество зарегистрированных предприятий на территории Парковского сельского поселения по данным за 2007 г. составило 57 единиц, в том числе крупных и средних - 5. Количество предпринимателей без образования юридического лица - 403. </w:t>
      </w:r>
    </w:p>
    <w:p w:rsidR="00F6435A" w:rsidRPr="00637AAE" w:rsidRDefault="00F6435A" w:rsidP="00637AAE">
      <w:pPr>
        <w:pStyle w:val="S5"/>
      </w:pPr>
      <w:r w:rsidRPr="00637AAE">
        <w:t xml:space="preserve">Основными предприятиями в Парковском сельском поселении являются Тихорецкое районное управление магистральными нефтепроводами </w:t>
      </w:r>
      <w:r w:rsidR="00086313" w:rsidRPr="00637AAE">
        <w:t>ОАО «</w:t>
      </w:r>
      <w:proofErr w:type="spellStart"/>
      <w:r w:rsidR="00086313" w:rsidRPr="00637AAE">
        <w:t>Черномортранснефть</w:t>
      </w:r>
      <w:proofErr w:type="spellEnd"/>
      <w:r w:rsidR="00086313" w:rsidRPr="00637AAE">
        <w:t xml:space="preserve">», ЗАО «Фирма </w:t>
      </w:r>
      <w:proofErr w:type="spellStart"/>
      <w:r w:rsidR="00086313" w:rsidRPr="00637AAE">
        <w:t>Автогрейд</w:t>
      </w:r>
      <w:proofErr w:type="spellEnd"/>
      <w:r w:rsidR="00086313" w:rsidRPr="00637AAE">
        <w:t>», ООО «</w:t>
      </w:r>
      <w:proofErr w:type="spellStart"/>
      <w:r w:rsidR="00086313" w:rsidRPr="00637AAE">
        <w:t>Тихорецкгазсервис</w:t>
      </w:r>
      <w:proofErr w:type="spellEnd"/>
      <w:r w:rsidR="00086313" w:rsidRPr="00637AAE">
        <w:t>», ООО «Труд-3», ООО «Дорожная фирма «Агат», ООО «Бетон-Мастер ЖБИ», ООО «Управляющая компания «Жилье», ООО «Коммунальник района»</w:t>
      </w:r>
      <w:r w:rsidRPr="00637AAE">
        <w:t>.</w:t>
      </w:r>
    </w:p>
    <w:p w:rsidR="00F6435A" w:rsidRPr="00637AAE" w:rsidRDefault="00F6435A" w:rsidP="00637AAE">
      <w:pPr>
        <w:pStyle w:val="S5"/>
      </w:pPr>
      <w:proofErr w:type="gramStart"/>
      <w:r w:rsidRPr="00637AAE">
        <w:t>Из объектов производственной сферы на территории сельского поселения расположены следующие объекты: нефтебаза (ОАО «</w:t>
      </w:r>
      <w:proofErr w:type="spellStart"/>
      <w:r w:rsidRPr="00637AAE">
        <w:t>Черномортранснефть</w:t>
      </w:r>
      <w:proofErr w:type="spellEnd"/>
      <w:r w:rsidRPr="00637AAE">
        <w:t>»), нефтеналивной комплекс (ООО «Тихорецк-</w:t>
      </w:r>
      <w:proofErr w:type="spellStart"/>
      <w:r w:rsidRPr="00637AAE">
        <w:t>Нафта</w:t>
      </w:r>
      <w:proofErr w:type="spellEnd"/>
      <w:r w:rsidRPr="00637AAE">
        <w:t>»), ангары для хранения и ремонта техники (ОАО «</w:t>
      </w:r>
      <w:proofErr w:type="spellStart"/>
      <w:r w:rsidRPr="00637AAE">
        <w:t>Агротехсервис</w:t>
      </w:r>
      <w:proofErr w:type="spellEnd"/>
      <w:r w:rsidRPr="00637AAE">
        <w:t>»), цех сортировки пластиковых бутылок (ООО «</w:t>
      </w:r>
      <w:proofErr w:type="spellStart"/>
      <w:r w:rsidRPr="00637AAE">
        <w:t>Полифлэкс</w:t>
      </w:r>
      <w:proofErr w:type="spellEnd"/>
      <w:r w:rsidRPr="00637AAE">
        <w:t xml:space="preserve">»), цех по переработке кукурузы на крупу и </w:t>
      </w:r>
      <w:proofErr w:type="spellStart"/>
      <w:r w:rsidRPr="00637AAE">
        <w:t>зерносушительный</w:t>
      </w:r>
      <w:proofErr w:type="spellEnd"/>
      <w:r w:rsidRPr="00637AAE">
        <w:t xml:space="preserve"> комплекс на 100 тыс. тонн хранения зерна (ООО Агропромышленная компания «Возрождение»), асфальтобетонный завод (ООО «Дорожная фирма «Агат») и ряд других</w:t>
      </w:r>
      <w:proofErr w:type="gramEnd"/>
      <w:r w:rsidRPr="00637AAE">
        <w:t xml:space="preserve"> производственных баз предприятий.</w:t>
      </w:r>
    </w:p>
    <w:p w:rsidR="00345848" w:rsidRPr="006C68A4" w:rsidRDefault="00345848" w:rsidP="00D052F9">
      <w:pPr>
        <w:rPr>
          <w:highlight w:val="yellow"/>
        </w:rPr>
      </w:pPr>
    </w:p>
    <w:p w:rsidR="00133B44" w:rsidRPr="00637AAE" w:rsidRDefault="00560329" w:rsidP="009D208B">
      <w:pPr>
        <w:pStyle w:val="12"/>
        <w:numPr>
          <w:ilvl w:val="1"/>
          <w:numId w:val="42"/>
        </w:numPr>
      </w:pPr>
      <w:bookmarkStart w:id="15" w:name="_Toc446593905"/>
      <w:r w:rsidRPr="00637AAE">
        <w:t xml:space="preserve">Перспектива развития территории </w:t>
      </w:r>
      <w:r w:rsidR="009E4235" w:rsidRPr="00637AAE">
        <w:t>Парковского</w:t>
      </w:r>
      <w:r w:rsidRPr="00637AAE">
        <w:t xml:space="preserve"> сельского поселения</w:t>
      </w:r>
      <w:bookmarkEnd w:id="15"/>
    </w:p>
    <w:p w:rsidR="00560329" w:rsidRPr="00637AAE" w:rsidRDefault="00560329" w:rsidP="00560329"/>
    <w:p w:rsidR="00560329" w:rsidRPr="00637AAE" w:rsidRDefault="00560329" w:rsidP="00560329">
      <w:r w:rsidRPr="00637AAE">
        <w:t xml:space="preserve">Перспектива развития территории </w:t>
      </w:r>
      <w:r w:rsidR="009E4235" w:rsidRPr="00637AAE">
        <w:t>Парковского</w:t>
      </w:r>
      <w:r w:rsidRPr="00637AAE">
        <w:t xml:space="preserve"> сельского поселения рассматривается до 2028 г.</w:t>
      </w:r>
    </w:p>
    <w:p w:rsidR="00560329" w:rsidRPr="00637AAE" w:rsidRDefault="00560329" w:rsidP="00560329">
      <w:proofErr w:type="gramStart"/>
      <w:r w:rsidRPr="00637AAE">
        <w:t xml:space="preserve">Документами территориального планирования </w:t>
      </w:r>
      <w:r w:rsidR="00DD4330" w:rsidRPr="00637AAE">
        <w:t>сельского поселения</w:t>
      </w:r>
      <w:r w:rsidRPr="00637AAE">
        <w:t xml:space="preserve"> являются проект генерального плана </w:t>
      </w:r>
      <w:r w:rsidR="009E4235" w:rsidRPr="00637AAE">
        <w:t>Парковского</w:t>
      </w:r>
      <w:r w:rsidRPr="00637AAE">
        <w:t xml:space="preserve"> сельского поселения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Краснодарского края и </w:t>
      </w:r>
      <w:r w:rsidR="00DD4330" w:rsidRPr="00637AAE">
        <w:t>сельского поселения</w:t>
      </w:r>
      <w:r w:rsidRPr="00637AAE">
        <w:t>.</w:t>
      </w:r>
      <w:proofErr w:type="gramEnd"/>
    </w:p>
    <w:p w:rsidR="00560329" w:rsidRPr="00637AAE" w:rsidRDefault="00560329" w:rsidP="00560329">
      <w:r w:rsidRPr="00637AAE">
        <w:t xml:space="preserve">Территориальное планирование направлено на определение функционального назначения территории </w:t>
      </w:r>
      <w:r w:rsidR="00DD4330" w:rsidRPr="00637AAE">
        <w:t>сельского поселения</w:t>
      </w:r>
      <w:r w:rsidRPr="00637AAE">
        <w:t xml:space="preserve"> исходя из совокупности социальных, экономических, экологических и иных факторов в целях:</w:t>
      </w:r>
    </w:p>
    <w:p w:rsidR="00560329" w:rsidRPr="00637AAE" w:rsidRDefault="00560329" w:rsidP="00954AF8">
      <w:pPr>
        <w:pStyle w:val="a9"/>
        <w:numPr>
          <w:ilvl w:val="0"/>
          <w:numId w:val="8"/>
        </w:numPr>
        <w:ind w:left="0" w:firstLine="426"/>
      </w:pPr>
      <w:r w:rsidRPr="00637AAE">
        <w:t>обеспечения устойчивого развития сельского поселения;</w:t>
      </w:r>
    </w:p>
    <w:p w:rsidR="00560329" w:rsidRPr="00637AAE" w:rsidRDefault="00560329" w:rsidP="00954AF8">
      <w:pPr>
        <w:pStyle w:val="a9"/>
        <w:numPr>
          <w:ilvl w:val="0"/>
          <w:numId w:val="8"/>
        </w:numPr>
        <w:ind w:left="0" w:firstLine="426"/>
      </w:pPr>
      <w:r w:rsidRPr="00637AAE">
        <w:t>формирования благоприятной среды жизнедеятельности;</w:t>
      </w:r>
    </w:p>
    <w:p w:rsidR="00560329" w:rsidRPr="00637AAE" w:rsidRDefault="00560329" w:rsidP="00954AF8">
      <w:pPr>
        <w:pStyle w:val="a9"/>
        <w:numPr>
          <w:ilvl w:val="0"/>
          <w:numId w:val="8"/>
        </w:numPr>
        <w:ind w:left="0" w:firstLine="426"/>
      </w:pPr>
      <w:r w:rsidRPr="00637AAE">
        <w:lastRenderedPageBreak/>
        <w:t>сохранения объектов исторического и культурного наследия, уникальных природных объектов для настоящего и будущего поколений;</w:t>
      </w:r>
    </w:p>
    <w:p w:rsidR="00560329" w:rsidRPr="00637AAE" w:rsidRDefault="00560329" w:rsidP="00954AF8">
      <w:pPr>
        <w:pStyle w:val="a9"/>
        <w:numPr>
          <w:ilvl w:val="0"/>
          <w:numId w:val="8"/>
        </w:numPr>
        <w:ind w:left="0" w:firstLine="426"/>
      </w:pPr>
      <w:r w:rsidRPr="00637AAE">
        <w:t>развития и модернизации инженерной, транспортной и социальной инфраструктур;</w:t>
      </w:r>
    </w:p>
    <w:p w:rsidR="00560329" w:rsidRPr="00637AAE" w:rsidRDefault="00560329" w:rsidP="00954AF8">
      <w:pPr>
        <w:pStyle w:val="a9"/>
        <w:numPr>
          <w:ilvl w:val="0"/>
          <w:numId w:val="8"/>
        </w:numPr>
        <w:ind w:left="0" w:firstLine="426"/>
      </w:pPr>
      <w:r w:rsidRPr="00637AAE">
        <w:t>оптимизация использования земельных ресурсов межселенных территорий.</w:t>
      </w:r>
    </w:p>
    <w:p w:rsidR="00CA3FCD" w:rsidRPr="006C68A4" w:rsidRDefault="00CA3FCD" w:rsidP="00CA3FCD">
      <w:pPr>
        <w:pStyle w:val="a9"/>
        <w:ind w:left="426" w:firstLine="0"/>
        <w:rPr>
          <w:highlight w:val="yellow"/>
        </w:rPr>
      </w:pPr>
    </w:p>
    <w:p w:rsidR="00CA3FCD" w:rsidRPr="00CC074D" w:rsidRDefault="00691800" w:rsidP="009D208B">
      <w:pPr>
        <w:pStyle w:val="12"/>
        <w:numPr>
          <w:ilvl w:val="1"/>
          <w:numId w:val="42"/>
        </w:numPr>
      </w:pPr>
      <w:bookmarkStart w:id="16" w:name="_Toc446593906"/>
      <w:r w:rsidRPr="00CC074D">
        <w:t>Прогноз транспортного спроса поселения</w:t>
      </w:r>
      <w:r w:rsidR="00953536" w:rsidRPr="00CC074D">
        <w:t xml:space="preserve"> (с учетом изменения численности населения)</w:t>
      </w:r>
      <w:bookmarkEnd w:id="16"/>
    </w:p>
    <w:p w:rsidR="00CA3FCD" w:rsidRDefault="00CA3FCD" w:rsidP="00CA3FCD">
      <w:pPr>
        <w:rPr>
          <w:highlight w:val="yellow"/>
        </w:rPr>
      </w:pPr>
    </w:p>
    <w:p w:rsidR="00213C81" w:rsidRPr="00213C81" w:rsidRDefault="00213C81" w:rsidP="00213C81">
      <w:pPr>
        <w:pStyle w:val="S5"/>
      </w:pPr>
      <w:r w:rsidRPr="00213C81">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213C81" w:rsidRPr="00213C81" w:rsidRDefault="00213C81" w:rsidP="00213C81">
      <w:pPr>
        <w:pStyle w:val="S5"/>
      </w:pPr>
      <w:r w:rsidRPr="00213C81">
        <w:t>- уровнем развития общества;</w:t>
      </w:r>
    </w:p>
    <w:p w:rsidR="00213C81" w:rsidRPr="00213C81" w:rsidRDefault="00213C81" w:rsidP="00213C81">
      <w:pPr>
        <w:pStyle w:val="S5"/>
      </w:pPr>
      <w:r w:rsidRPr="00213C81">
        <w:t>- социальной структурой;</w:t>
      </w:r>
    </w:p>
    <w:p w:rsidR="00213C81" w:rsidRPr="00213C81" w:rsidRDefault="00213C81" w:rsidP="00213C81">
      <w:pPr>
        <w:pStyle w:val="S5"/>
      </w:pPr>
      <w:r w:rsidRPr="00213C81">
        <w:t>- укладом жизни;</w:t>
      </w:r>
    </w:p>
    <w:p w:rsidR="00213C81" w:rsidRPr="00213C81" w:rsidRDefault="00213C81" w:rsidP="00213C81">
      <w:pPr>
        <w:pStyle w:val="S5"/>
      </w:pPr>
      <w:r w:rsidRPr="00213C81">
        <w:t xml:space="preserve">- характером расселения по территории </w:t>
      </w:r>
      <w:r>
        <w:t>поселения</w:t>
      </w:r>
      <w:r w:rsidRPr="00213C81">
        <w:t>;</w:t>
      </w:r>
    </w:p>
    <w:p w:rsidR="00213C81" w:rsidRPr="00213C81" w:rsidRDefault="00213C81" w:rsidP="00213C81">
      <w:pPr>
        <w:pStyle w:val="S5"/>
      </w:pPr>
      <w:r w:rsidRPr="00213C81">
        <w:t>- свободным временем и реальными доходами населения;</w:t>
      </w:r>
    </w:p>
    <w:p w:rsidR="00213C81" w:rsidRPr="00213C81" w:rsidRDefault="00213C81" w:rsidP="00213C81">
      <w:pPr>
        <w:pStyle w:val="S5"/>
      </w:pPr>
      <w:r w:rsidRPr="00213C81">
        <w:t>- культурно-бытовыми потребностями;</w:t>
      </w:r>
    </w:p>
    <w:p w:rsidR="00213C81" w:rsidRPr="00213C81" w:rsidRDefault="00213C81" w:rsidP="00213C81">
      <w:pPr>
        <w:pStyle w:val="S5"/>
      </w:pPr>
      <w:r w:rsidRPr="00213C81">
        <w:t>- концентрацией мест жительства и мест работы;</w:t>
      </w:r>
    </w:p>
    <w:p w:rsidR="00213C81" w:rsidRPr="00213C81" w:rsidRDefault="00213C81" w:rsidP="00213C81">
      <w:pPr>
        <w:pStyle w:val="S5"/>
      </w:pPr>
      <w:r w:rsidRPr="00213C81">
        <w:t xml:space="preserve">- ростом </w:t>
      </w:r>
      <w:r>
        <w:t>поселения</w:t>
      </w:r>
      <w:r w:rsidRPr="00213C81">
        <w:t xml:space="preserve"> и др.</w:t>
      </w:r>
    </w:p>
    <w:p w:rsidR="00213C81" w:rsidRDefault="00213C81" w:rsidP="00213C81">
      <w:pPr>
        <w:pStyle w:val="S5"/>
      </w:pPr>
      <w:r w:rsidRPr="00213C81">
        <w:t>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w:t>
      </w:r>
      <w:r>
        <w:t xml:space="preserve"> </w:t>
      </w:r>
      <w:r w:rsidRPr="00213C81">
        <w:t>Любые передвижения осуществляются в соответствии с определенной целью: трудовые, учебные, культурно-бытовые, служебные.</w:t>
      </w:r>
      <w:r>
        <w:t xml:space="preserve"> </w:t>
      </w:r>
    </w:p>
    <w:p w:rsidR="00213C81" w:rsidRDefault="00213C81" w:rsidP="00213C81">
      <w:pPr>
        <w:pStyle w:val="S5"/>
      </w:pPr>
      <w:r w:rsidRPr="00213C81">
        <w:t>Трудовые − поездки на работу, с работы. Эти передвижения наиболее устойчивые и в городах составляют 50−60%.</w:t>
      </w:r>
      <w:r>
        <w:t xml:space="preserve"> </w:t>
      </w:r>
    </w:p>
    <w:p w:rsidR="00213C81" w:rsidRDefault="00213C81" w:rsidP="00213C81">
      <w:pPr>
        <w:pStyle w:val="S5"/>
      </w:pPr>
      <w:r w:rsidRPr="00213C81">
        <w:t xml:space="preserve">Учебные − поездки учащихся, студентов в учебные заведения и </w:t>
      </w:r>
      <w:proofErr w:type="gramStart"/>
      <w:r w:rsidRPr="00213C81">
        <w:t>обрат-но</w:t>
      </w:r>
      <w:proofErr w:type="gramEnd"/>
      <w:r w:rsidRPr="00213C81">
        <w:t>. Доля передвижений, в соответствии с этой целью, составляет 15−25%.</w:t>
      </w:r>
    </w:p>
    <w:p w:rsidR="00213C81" w:rsidRDefault="00213C81" w:rsidP="00213C81">
      <w:pPr>
        <w:pStyle w:val="S5"/>
      </w:pPr>
      <w:proofErr w:type="gramStart"/>
      <w:r w:rsidRPr="00213C81">
        <w:t xml:space="preserve">Культурно-бытовые − поездки по различным личным и бытовым </w:t>
      </w:r>
      <w:proofErr w:type="spellStart"/>
      <w:r w:rsidRPr="00213C81">
        <w:t>нуж</w:t>
      </w:r>
      <w:proofErr w:type="spellEnd"/>
      <w:r w:rsidRPr="00213C81">
        <w:t>-дам, являющиеся эпизодическими и зависящие от доходов, социального статуса, рода занятий, возраста и др.</w:t>
      </w:r>
      <w:proofErr w:type="gramEnd"/>
    </w:p>
    <w:p w:rsidR="002D64FF" w:rsidRDefault="00213C81" w:rsidP="00213C81">
      <w:pPr>
        <w:pStyle w:val="S5"/>
      </w:pPr>
      <w:r w:rsidRPr="00213C81">
        <w:t>Служебные − поездки в рабочее время при производственной необходимости или выполнении служебных обязанностей.</w:t>
      </w:r>
    </w:p>
    <w:p w:rsidR="00213C81" w:rsidRDefault="00213C81" w:rsidP="00213C81">
      <w:pPr>
        <w:pStyle w:val="S5"/>
      </w:pPr>
      <w:proofErr w:type="gramStart"/>
      <w:r w:rsidRPr="00213C81">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213C81">
        <w:t>референтной</w:t>
      </w:r>
      <w:proofErr w:type="spellEnd"/>
      <w:r w:rsidRPr="00213C81">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w:t>
      </w:r>
      <w:r w:rsidRPr="00213C81">
        <w:lastRenderedPageBreak/>
        <w:t>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C07FDC" w:rsidRPr="00CC074D" w:rsidRDefault="00C07FDC" w:rsidP="00C07FDC">
      <w:pPr>
        <w:jc w:val="right"/>
      </w:pPr>
      <w:r w:rsidRPr="00CC074D">
        <w:t>Таблица 3</w:t>
      </w:r>
    </w:p>
    <w:tbl>
      <w:tblPr>
        <w:tblW w:w="5000" w:type="pct"/>
        <w:tblLayout w:type="fixed"/>
        <w:tblLook w:val="04A0" w:firstRow="1" w:lastRow="0" w:firstColumn="1" w:lastColumn="0" w:noHBand="0" w:noVBand="1"/>
      </w:tblPr>
      <w:tblGrid>
        <w:gridCol w:w="573"/>
        <w:gridCol w:w="4497"/>
        <w:gridCol w:w="1000"/>
        <w:gridCol w:w="582"/>
        <w:gridCol w:w="582"/>
        <w:gridCol w:w="582"/>
        <w:gridCol w:w="582"/>
        <w:gridCol w:w="582"/>
        <w:gridCol w:w="584"/>
        <w:gridCol w:w="574"/>
      </w:tblGrid>
      <w:tr w:rsidR="00C07FDC" w:rsidRPr="00CC074D" w:rsidTr="00B27BB4">
        <w:trPr>
          <w:cantSplit/>
          <w:trHeight w:val="1134"/>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7FDC" w:rsidRPr="00CC074D" w:rsidRDefault="00C07FDC" w:rsidP="0059717A">
            <w:pPr>
              <w:pStyle w:val="af3"/>
            </w:pPr>
            <w:r w:rsidRPr="00CC074D">
              <w:t xml:space="preserve">№ </w:t>
            </w:r>
            <w:proofErr w:type="gramStart"/>
            <w:r w:rsidRPr="00CC074D">
              <w:t>п</w:t>
            </w:r>
            <w:proofErr w:type="gramEnd"/>
            <w:r w:rsidRPr="00CC074D">
              <w:t>/п</w:t>
            </w:r>
          </w:p>
        </w:tc>
        <w:tc>
          <w:tcPr>
            <w:tcW w:w="2218" w:type="pct"/>
            <w:tcBorders>
              <w:top w:val="single" w:sz="4" w:space="0" w:color="auto"/>
              <w:left w:val="nil"/>
              <w:bottom w:val="single" w:sz="4" w:space="0" w:color="auto"/>
              <w:right w:val="single" w:sz="4" w:space="0" w:color="auto"/>
            </w:tcBorders>
            <w:shd w:val="clear" w:color="auto" w:fill="auto"/>
            <w:vAlign w:val="center"/>
            <w:hideMark/>
          </w:tcPr>
          <w:p w:rsidR="00C07FDC" w:rsidRPr="00CC074D" w:rsidRDefault="00C07FDC" w:rsidP="0059717A">
            <w:pPr>
              <w:pStyle w:val="af3"/>
            </w:pPr>
            <w:r w:rsidRPr="00CC074D">
              <w:t>Показатели</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C07FDC" w:rsidRPr="00CC074D" w:rsidRDefault="00C07FDC" w:rsidP="0059717A">
            <w:pPr>
              <w:pStyle w:val="af3"/>
            </w:pPr>
            <w:r w:rsidRPr="00CC074D">
              <w:t>Единица измерения</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C07FDC" w:rsidRPr="00CC074D" w:rsidRDefault="00C07FDC" w:rsidP="0059717A">
            <w:pPr>
              <w:pStyle w:val="af3"/>
            </w:pPr>
            <w:r w:rsidRPr="00CC074D">
              <w:t>2015</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C07FDC" w:rsidRPr="00CC074D" w:rsidRDefault="00C07FDC" w:rsidP="0059717A">
            <w:pPr>
              <w:pStyle w:val="af3"/>
            </w:pPr>
            <w:r w:rsidRPr="00CC074D">
              <w:t>2016</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C07FDC" w:rsidRPr="00CC074D" w:rsidRDefault="00C07FDC" w:rsidP="0059717A">
            <w:pPr>
              <w:pStyle w:val="af3"/>
            </w:pPr>
            <w:r w:rsidRPr="00CC074D">
              <w:t>2017</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C07FDC" w:rsidRPr="00CC074D" w:rsidRDefault="00C07FDC" w:rsidP="0059717A">
            <w:pPr>
              <w:pStyle w:val="af3"/>
            </w:pPr>
            <w:r w:rsidRPr="00CC074D">
              <w:t>2018</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C07FDC" w:rsidRPr="00CC074D" w:rsidRDefault="00C07FDC" w:rsidP="0059717A">
            <w:pPr>
              <w:pStyle w:val="af3"/>
            </w:pPr>
            <w:r w:rsidRPr="00CC074D">
              <w:t>2019</w:t>
            </w:r>
          </w:p>
        </w:tc>
        <w:tc>
          <w:tcPr>
            <w:tcW w:w="288" w:type="pct"/>
            <w:tcBorders>
              <w:top w:val="single" w:sz="4" w:space="0" w:color="auto"/>
              <w:left w:val="nil"/>
              <w:bottom w:val="single" w:sz="4" w:space="0" w:color="auto"/>
              <w:right w:val="single" w:sz="4" w:space="0" w:color="auto"/>
            </w:tcBorders>
            <w:shd w:val="clear" w:color="auto" w:fill="auto"/>
            <w:textDirection w:val="btLr"/>
            <w:vAlign w:val="center"/>
            <w:hideMark/>
          </w:tcPr>
          <w:p w:rsidR="00C07FDC" w:rsidRPr="00CC074D" w:rsidRDefault="00C07FDC" w:rsidP="0059717A">
            <w:pPr>
              <w:pStyle w:val="af3"/>
            </w:pPr>
            <w:r w:rsidRPr="00CC074D">
              <w:t>2020</w:t>
            </w:r>
          </w:p>
        </w:tc>
        <w:tc>
          <w:tcPr>
            <w:tcW w:w="283" w:type="pct"/>
            <w:tcBorders>
              <w:top w:val="single" w:sz="4" w:space="0" w:color="auto"/>
              <w:left w:val="nil"/>
              <w:bottom w:val="single" w:sz="4" w:space="0" w:color="auto"/>
              <w:right w:val="single" w:sz="4" w:space="0" w:color="auto"/>
            </w:tcBorders>
            <w:shd w:val="clear" w:color="auto" w:fill="auto"/>
            <w:textDirection w:val="btLr"/>
            <w:vAlign w:val="center"/>
            <w:hideMark/>
          </w:tcPr>
          <w:p w:rsidR="00C07FDC" w:rsidRPr="00CC074D" w:rsidRDefault="00C07FDC" w:rsidP="0059717A">
            <w:pPr>
              <w:pStyle w:val="af3"/>
            </w:pPr>
            <w:r w:rsidRPr="00CC074D">
              <w:t>2021-2028</w:t>
            </w:r>
          </w:p>
        </w:tc>
      </w:tr>
      <w:tr w:rsidR="00C07FDC" w:rsidRPr="00CC074D" w:rsidTr="00C07FDC">
        <w:trPr>
          <w:cantSplit/>
          <w:trHeight w:val="38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07FDC" w:rsidRPr="00CC074D" w:rsidRDefault="00C07FDC" w:rsidP="0059717A">
            <w:pPr>
              <w:pStyle w:val="af3"/>
            </w:pPr>
            <w:r w:rsidRPr="00CC074D">
              <w:t>Прогноз транспортного спроса поселения, объемов и характера передвижения населения и перевозок грузов на территории поселения</w:t>
            </w:r>
          </w:p>
        </w:tc>
      </w:tr>
      <w:tr w:rsidR="00C07FDC"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C07FDC" w:rsidRPr="00CC074D" w:rsidRDefault="00E80CE8" w:rsidP="0059717A">
            <w:pPr>
              <w:pStyle w:val="af3"/>
            </w:pPr>
            <w:r w:rsidRPr="00CC074D">
              <w:t>1.1</w:t>
            </w:r>
          </w:p>
        </w:tc>
        <w:tc>
          <w:tcPr>
            <w:tcW w:w="2218" w:type="pct"/>
            <w:tcBorders>
              <w:top w:val="nil"/>
              <w:left w:val="nil"/>
              <w:bottom w:val="single" w:sz="4" w:space="0" w:color="auto"/>
              <w:right w:val="single" w:sz="4" w:space="0" w:color="auto"/>
            </w:tcBorders>
            <w:shd w:val="clear" w:color="000000" w:fill="FFFFFF"/>
            <w:vAlign w:val="center"/>
          </w:tcPr>
          <w:p w:rsidR="00C07FDC" w:rsidRPr="00CC074D" w:rsidRDefault="00236558" w:rsidP="0059717A">
            <w:pPr>
              <w:pStyle w:val="af3"/>
            </w:pPr>
            <w:r w:rsidRPr="00CC074D">
              <w:t>Объем грузоперевозок</w:t>
            </w:r>
          </w:p>
        </w:tc>
        <w:tc>
          <w:tcPr>
            <w:tcW w:w="493" w:type="pct"/>
            <w:tcBorders>
              <w:top w:val="nil"/>
              <w:left w:val="nil"/>
              <w:bottom w:val="single" w:sz="4" w:space="0" w:color="auto"/>
              <w:right w:val="single" w:sz="4" w:space="0" w:color="auto"/>
            </w:tcBorders>
            <w:shd w:val="clear" w:color="000000" w:fill="FFFFFF"/>
            <w:vAlign w:val="center"/>
          </w:tcPr>
          <w:p w:rsidR="00C07FDC" w:rsidRPr="00CC074D" w:rsidRDefault="00236558" w:rsidP="0059717A">
            <w:pPr>
              <w:pStyle w:val="af3"/>
            </w:pPr>
            <w:r w:rsidRPr="00CC074D">
              <w:t>тонн</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8"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3"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r>
      <w:tr w:rsidR="00C07FDC"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C07FDC" w:rsidRPr="00CC074D" w:rsidRDefault="00E80CE8" w:rsidP="0059717A">
            <w:pPr>
              <w:pStyle w:val="af3"/>
            </w:pPr>
            <w:r w:rsidRPr="00CC074D">
              <w:t>1.2</w:t>
            </w:r>
          </w:p>
        </w:tc>
        <w:tc>
          <w:tcPr>
            <w:tcW w:w="2218" w:type="pct"/>
            <w:tcBorders>
              <w:top w:val="nil"/>
              <w:left w:val="nil"/>
              <w:bottom w:val="single" w:sz="4" w:space="0" w:color="auto"/>
              <w:right w:val="single" w:sz="4" w:space="0" w:color="auto"/>
            </w:tcBorders>
            <w:shd w:val="clear" w:color="000000" w:fill="FFFFFF"/>
            <w:vAlign w:val="center"/>
          </w:tcPr>
          <w:p w:rsidR="00236558" w:rsidRPr="00CC074D" w:rsidRDefault="00236558" w:rsidP="0059717A">
            <w:pPr>
              <w:pStyle w:val="af3"/>
            </w:pPr>
            <w:r w:rsidRPr="00CC074D">
              <w:t xml:space="preserve">Объем </w:t>
            </w:r>
            <w:proofErr w:type="spellStart"/>
            <w:r w:rsidRPr="00CC074D">
              <w:t>пассажироперевозок</w:t>
            </w:r>
            <w:proofErr w:type="spellEnd"/>
          </w:p>
        </w:tc>
        <w:tc>
          <w:tcPr>
            <w:tcW w:w="493" w:type="pct"/>
            <w:tcBorders>
              <w:top w:val="nil"/>
              <w:left w:val="nil"/>
              <w:bottom w:val="single" w:sz="4" w:space="0" w:color="auto"/>
              <w:right w:val="single" w:sz="4" w:space="0" w:color="auto"/>
            </w:tcBorders>
            <w:shd w:val="clear" w:color="000000" w:fill="FFFFFF"/>
            <w:vAlign w:val="center"/>
          </w:tcPr>
          <w:p w:rsidR="00C07FDC" w:rsidRPr="00CC074D" w:rsidRDefault="00236558" w:rsidP="0059717A">
            <w:pPr>
              <w:pStyle w:val="af3"/>
            </w:pPr>
            <w:r w:rsidRPr="00CC074D">
              <w:t>чел</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8"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3"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r>
      <w:tr w:rsidR="00C07FDC" w:rsidRPr="00CC074D" w:rsidTr="00C07FDC">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07FDC" w:rsidRPr="00CC074D" w:rsidRDefault="00C07FDC" w:rsidP="0059717A">
            <w:pPr>
              <w:pStyle w:val="af3"/>
            </w:pPr>
            <w:r w:rsidRPr="00CC074D">
              <w:t>Прогноз развития транспортной инфраструктуры по видам транспорта</w:t>
            </w:r>
            <w:r w:rsidR="0048171B" w:rsidRPr="00CC074D">
              <w:t xml:space="preserve"> (объем грузоперевозок)</w:t>
            </w:r>
          </w:p>
        </w:tc>
      </w:tr>
      <w:tr w:rsidR="00C07FDC"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C07FDC" w:rsidRPr="00CC074D" w:rsidRDefault="00E80CE8" w:rsidP="0059717A">
            <w:pPr>
              <w:pStyle w:val="af3"/>
            </w:pPr>
            <w:r w:rsidRPr="00CC074D">
              <w:t>2.1</w:t>
            </w:r>
          </w:p>
        </w:tc>
        <w:tc>
          <w:tcPr>
            <w:tcW w:w="2218" w:type="pct"/>
            <w:tcBorders>
              <w:top w:val="nil"/>
              <w:left w:val="nil"/>
              <w:bottom w:val="single" w:sz="4" w:space="0" w:color="auto"/>
              <w:right w:val="single" w:sz="4" w:space="0" w:color="auto"/>
            </w:tcBorders>
            <w:shd w:val="clear" w:color="000000" w:fill="FFFFFF"/>
            <w:vAlign w:val="center"/>
          </w:tcPr>
          <w:p w:rsidR="00C07FDC" w:rsidRPr="00CC074D" w:rsidRDefault="005A2CAA" w:rsidP="0059717A">
            <w:pPr>
              <w:pStyle w:val="af3"/>
            </w:pPr>
            <w:r w:rsidRPr="00CC074D">
              <w:t>воздушный транспорт</w:t>
            </w:r>
          </w:p>
        </w:tc>
        <w:tc>
          <w:tcPr>
            <w:tcW w:w="493" w:type="pct"/>
            <w:tcBorders>
              <w:top w:val="nil"/>
              <w:left w:val="nil"/>
              <w:bottom w:val="single" w:sz="4" w:space="0" w:color="auto"/>
              <w:right w:val="single" w:sz="4" w:space="0" w:color="auto"/>
            </w:tcBorders>
            <w:shd w:val="clear" w:color="000000" w:fill="FFFFFF"/>
            <w:vAlign w:val="center"/>
          </w:tcPr>
          <w:p w:rsidR="00C07FDC" w:rsidRPr="00CC074D" w:rsidRDefault="0048171B" w:rsidP="0059717A">
            <w:pPr>
              <w:pStyle w:val="af3"/>
            </w:pPr>
            <w:r w:rsidRPr="00CC074D">
              <w:t>тонн</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c>
          <w:tcPr>
            <w:tcW w:w="288"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c>
          <w:tcPr>
            <w:tcW w:w="283"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r>
      <w:tr w:rsidR="00C07FDC"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C07FDC" w:rsidRPr="00CC074D" w:rsidRDefault="00E80CE8" w:rsidP="0059717A">
            <w:pPr>
              <w:pStyle w:val="af3"/>
            </w:pPr>
            <w:r w:rsidRPr="00CC074D">
              <w:t>2.2</w:t>
            </w:r>
          </w:p>
        </w:tc>
        <w:tc>
          <w:tcPr>
            <w:tcW w:w="2218" w:type="pct"/>
            <w:tcBorders>
              <w:top w:val="nil"/>
              <w:left w:val="nil"/>
              <w:bottom w:val="single" w:sz="4" w:space="0" w:color="auto"/>
              <w:right w:val="single" w:sz="4" w:space="0" w:color="auto"/>
            </w:tcBorders>
            <w:shd w:val="clear" w:color="000000" w:fill="FFFFFF"/>
            <w:vAlign w:val="center"/>
          </w:tcPr>
          <w:p w:rsidR="00C07FDC" w:rsidRPr="00CC074D" w:rsidRDefault="005A2CAA" w:rsidP="0059717A">
            <w:pPr>
              <w:pStyle w:val="af3"/>
            </w:pPr>
            <w:r w:rsidRPr="00CC074D">
              <w:t>водный транспорт</w:t>
            </w:r>
          </w:p>
        </w:tc>
        <w:tc>
          <w:tcPr>
            <w:tcW w:w="493" w:type="pct"/>
            <w:tcBorders>
              <w:top w:val="nil"/>
              <w:left w:val="nil"/>
              <w:bottom w:val="single" w:sz="4" w:space="0" w:color="auto"/>
              <w:right w:val="single" w:sz="4" w:space="0" w:color="auto"/>
            </w:tcBorders>
            <w:shd w:val="clear" w:color="000000" w:fill="FFFFFF"/>
            <w:vAlign w:val="center"/>
          </w:tcPr>
          <w:p w:rsidR="00C07FDC" w:rsidRPr="00CC074D" w:rsidRDefault="0048171B" w:rsidP="0059717A">
            <w:pPr>
              <w:pStyle w:val="af3"/>
            </w:pPr>
            <w:r w:rsidRPr="00CC074D">
              <w:t>тонн</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c>
          <w:tcPr>
            <w:tcW w:w="288"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c>
          <w:tcPr>
            <w:tcW w:w="283"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w:t>
            </w:r>
          </w:p>
        </w:tc>
      </w:tr>
      <w:tr w:rsidR="005A2CAA"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5A2CAA" w:rsidRPr="00CC074D" w:rsidRDefault="00E80CE8" w:rsidP="0059717A">
            <w:pPr>
              <w:pStyle w:val="af3"/>
            </w:pPr>
            <w:r w:rsidRPr="00CC074D">
              <w:t>2.3</w:t>
            </w:r>
          </w:p>
        </w:tc>
        <w:tc>
          <w:tcPr>
            <w:tcW w:w="2218"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железнодорожный транспорт</w:t>
            </w:r>
          </w:p>
        </w:tc>
        <w:tc>
          <w:tcPr>
            <w:tcW w:w="493" w:type="pct"/>
            <w:tcBorders>
              <w:top w:val="nil"/>
              <w:left w:val="nil"/>
              <w:bottom w:val="single" w:sz="4" w:space="0" w:color="auto"/>
              <w:right w:val="single" w:sz="4" w:space="0" w:color="auto"/>
            </w:tcBorders>
            <w:shd w:val="clear" w:color="000000" w:fill="FFFFFF"/>
            <w:vAlign w:val="center"/>
          </w:tcPr>
          <w:p w:rsidR="005A2CAA" w:rsidRPr="00CC074D" w:rsidRDefault="0048171B" w:rsidP="0059717A">
            <w:pPr>
              <w:pStyle w:val="af3"/>
            </w:pPr>
            <w:r w:rsidRPr="00CC074D">
              <w:t>тонн</w:t>
            </w: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8"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3"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r>
      <w:tr w:rsidR="005A2CAA"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5A2CAA" w:rsidRPr="00CC074D" w:rsidRDefault="00E80CE8" w:rsidP="0059717A">
            <w:pPr>
              <w:pStyle w:val="af3"/>
            </w:pPr>
            <w:r w:rsidRPr="00CC074D">
              <w:t>2.4</w:t>
            </w:r>
          </w:p>
        </w:tc>
        <w:tc>
          <w:tcPr>
            <w:tcW w:w="2218"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автотранспорт</w:t>
            </w:r>
          </w:p>
        </w:tc>
        <w:tc>
          <w:tcPr>
            <w:tcW w:w="493" w:type="pct"/>
            <w:tcBorders>
              <w:top w:val="nil"/>
              <w:left w:val="nil"/>
              <w:bottom w:val="single" w:sz="4" w:space="0" w:color="auto"/>
              <w:right w:val="single" w:sz="4" w:space="0" w:color="auto"/>
            </w:tcBorders>
            <w:shd w:val="clear" w:color="000000" w:fill="FFFFFF"/>
            <w:vAlign w:val="center"/>
          </w:tcPr>
          <w:p w:rsidR="005A2CAA" w:rsidRPr="00CC074D" w:rsidRDefault="0048171B" w:rsidP="0059717A">
            <w:pPr>
              <w:pStyle w:val="af3"/>
            </w:pPr>
            <w:r w:rsidRPr="00CC074D">
              <w:t>тонн</w:t>
            </w: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8"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3"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r>
      <w:tr w:rsidR="00B40031" w:rsidRPr="00CC074D" w:rsidTr="00B40031">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B40031" w:rsidRPr="00CC074D" w:rsidRDefault="00B40031" w:rsidP="0059717A">
            <w:pPr>
              <w:pStyle w:val="af3"/>
            </w:pPr>
            <w:r w:rsidRPr="00CC074D">
              <w:t>Прогноз развития дорожной сети поселения</w:t>
            </w:r>
          </w:p>
        </w:tc>
      </w:tr>
      <w:tr w:rsidR="00C07FDC"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C07FDC" w:rsidRPr="00CC074D" w:rsidRDefault="00E80CE8" w:rsidP="0059717A">
            <w:pPr>
              <w:pStyle w:val="af3"/>
            </w:pPr>
            <w:r w:rsidRPr="00CC074D">
              <w:t>3.1</w:t>
            </w:r>
          </w:p>
        </w:tc>
        <w:tc>
          <w:tcPr>
            <w:tcW w:w="2218" w:type="pct"/>
            <w:tcBorders>
              <w:top w:val="nil"/>
              <w:left w:val="nil"/>
              <w:bottom w:val="single" w:sz="4" w:space="0" w:color="auto"/>
              <w:right w:val="single" w:sz="4" w:space="0" w:color="auto"/>
            </w:tcBorders>
            <w:shd w:val="clear" w:color="000000" w:fill="FFFFFF"/>
            <w:vAlign w:val="center"/>
          </w:tcPr>
          <w:p w:rsidR="00C07FDC" w:rsidRPr="00CC074D" w:rsidRDefault="004500C3" w:rsidP="0059717A">
            <w:pPr>
              <w:pStyle w:val="af3"/>
            </w:pPr>
            <w:r w:rsidRPr="00CC074D">
              <w:t>протяженность основных улиц</w:t>
            </w:r>
          </w:p>
        </w:tc>
        <w:tc>
          <w:tcPr>
            <w:tcW w:w="493" w:type="pct"/>
            <w:tcBorders>
              <w:top w:val="nil"/>
              <w:left w:val="nil"/>
              <w:bottom w:val="single" w:sz="4" w:space="0" w:color="auto"/>
              <w:right w:val="single" w:sz="4" w:space="0" w:color="auto"/>
            </w:tcBorders>
            <w:shd w:val="clear" w:color="000000" w:fill="FFFFFF"/>
            <w:vAlign w:val="center"/>
          </w:tcPr>
          <w:p w:rsidR="00C07FDC" w:rsidRPr="00CC074D" w:rsidRDefault="00EC21B4" w:rsidP="0059717A">
            <w:pPr>
              <w:pStyle w:val="af3"/>
            </w:pPr>
            <w:r w:rsidRPr="00CC074D">
              <w:t>км</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49,1</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51,1</w:t>
            </w: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B27BB4" w:rsidP="0059717A">
            <w:pPr>
              <w:pStyle w:val="af3"/>
            </w:pPr>
            <w:r w:rsidRPr="00CC074D">
              <w:t>53</w:t>
            </w: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55</w:t>
            </w: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57</w:t>
            </w:r>
          </w:p>
        </w:tc>
        <w:tc>
          <w:tcPr>
            <w:tcW w:w="288"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59</w:t>
            </w:r>
          </w:p>
        </w:tc>
        <w:tc>
          <w:tcPr>
            <w:tcW w:w="283" w:type="pct"/>
            <w:tcBorders>
              <w:top w:val="nil"/>
              <w:left w:val="nil"/>
              <w:bottom w:val="single" w:sz="4" w:space="0" w:color="auto"/>
              <w:right w:val="single" w:sz="4" w:space="0" w:color="auto"/>
            </w:tcBorders>
            <w:shd w:val="clear" w:color="000000" w:fill="FFFFFF"/>
            <w:noWrap/>
            <w:vAlign w:val="center"/>
          </w:tcPr>
          <w:p w:rsidR="00C07FDC" w:rsidRPr="00CC074D" w:rsidRDefault="00B27BB4" w:rsidP="0059717A">
            <w:pPr>
              <w:pStyle w:val="af3"/>
            </w:pPr>
            <w:r w:rsidRPr="00CC074D">
              <w:t>70</w:t>
            </w:r>
          </w:p>
        </w:tc>
      </w:tr>
      <w:tr w:rsidR="00C07FDC"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218"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493"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8"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c>
          <w:tcPr>
            <w:tcW w:w="283" w:type="pct"/>
            <w:tcBorders>
              <w:top w:val="nil"/>
              <w:left w:val="nil"/>
              <w:bottom w:val="single" w:sz="4" w:space="0" w:color="auto"/>
              <w:right w:val="single" w:sz="4" w:space="0" w:color="auto"/>
            </w:tcBorders>
            <w:shd w:val="clear" w:color="000000" w:fill="FFFFFF"/>
            <w:noWrap/>
            <w:vAlign w:val="center"/>
          </w:tcPr>
          <w:p w:rsidR="00C07FDC" w:rsidRPr="00CC074D" w:rsidRDefault="00C07FDC" w:rsidP="0059717A">
            <w:pPr>
              <w:pStyle w:val="af3"/>
            </w:pPr>
          </w:p>
        </w:tc>
      </w:tr>
      <w:tr w:rsidR="00B40031" w:rsidRPr="00CC074D" w:rsidTr="00B40031">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B40031" w:rsidRPr="00CC074D" w:rsidRDefault="00B40031" w:rsidP="0059717A">
            <w:pPr>
              <w:pStyle w:val="af3"/>
            </w:pPr>
            <w:r w:rsidRPr="00CC074D">
              <w:t>Прогноз уровня автомобилизации, параметров дорожного движения</w:t>
            </w:r>
          </w:p>
        </w:tc>
      </w:tr>
      <w:tr w:rsidR="005A2CAA" w:rsidRPr="00CC074D" w:rsidTr="00B27BB4">
        <w:trPr>
          <w:cantSplit/>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tcPr>
          <w:p w:rsidR="005A2CAA" w:rsidRPr="00CC074D" w:rsidRDefault="00E80CE8" w:rsidP="0059717A">
            <w:pPr>
              <w:pStyle w:val="af3"/>
            </w:pPr>
            <w:r w:rsidRPr="00CC074D">
              <w:t>4.1</w:t>
            </w:r>
          </w:p>
        </w:tc>
        <w:tc>
          <w:tcPr>
            <w:tcW w:w="2218" w:type="pct"/>
            <w:tcBorders>
              <w:top w:val="single" w:sz="4" w:space="0" w:color="auto"/>
              <w:left w:val="nil"/>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индивидуальный автотранспорт</w:t>
            </w:r>
          </w:p>
        </w:tc>
        <w:tc>
          <w:tcPr>
            <w:tcW w:w="493" w:type="pct"/>
            <w:tcBorders>
              <w:top w:val="single" w:sz="4" w:space="0" w:color="auto"/>
              <w:left w:val="nil"/>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авт. на 1000 чел</w:t>
            </w:r>
          </w:p>
        </w:tc>
        <w:tc>
          <w:tcPr>
            <w:tcW w:w="287" w:type="pct"/>
            <w:tcBorders>
              <w:top w:val="single" w:sz="4" w:space="0" w:color="auto"/>
              <w:left w:val="nil"/>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300</w:t>
            </w:r>
          </w:p>
        </w:tc>
        <w:tc>
          <w:tcPr>
            <w:tcW w:w="287" w:type="pct"/>
            <w:tcBorders>
              <w:top w:val="single" w:sz="4" w:space="0" w:color="auto"/>
              <w:left w:val="nil"/>
              <w:bottom w:val="single" w:sz="4" w:space="0" w:color="auto"/>
              <w:right w:val="single" w:sz="4" w:space="0" w:color="auto"/>
            </w:tcBorders>
            <w:shd w:val="clear" w:color="000000" w:fill="FFFFFF"/>
            <w:vAlign w:val="center"/>
          </w:tcPr>
          <w:p w:rsidR="005A2CAA" w:rsidRPr="00CC074D" w:rsidRDefault="00B27BB4" w:rsidP="0059717A">
            <w:pPr>
              <w:pStyle w:val="af3"/>
            </w:pPr>
            <w:r w:rsidRPr="00CC074D">
              <w:t>320</w:t>
            </w:r>
          </w:p>
        </w:tc>
        <w:tc>
          <w:tcPr>
            <w:tcW w:w="287" w:type="pct"/>
            <w:tcBorders>
              <w:top w:val="single" w:sz="4" w:space="0" w:color="auto"/>
              <w:left w:val="nil"/>
              <w:bottom w:val="single" w:sz="4" w:space="0" w:color="auto"/>
              <w:right w:val="single" w:sz="4" w:space="0" w:color="auto"/>
            </w:tcBorders>
            <w:shd w:val="clear" w:color="000000" w:fill="FFFFFF"/>
            <w:vAlign w:val="center"/>
          </w:tcPr>
          <w:p w:rsidR="005A2CAA" w:rsidRPr="00CC074D" w:rsidRDefault="00B27BB4" w:rsidP="0059717A">
            <w:pPr>
              <w:pStyle w:val="af3"/>
            </w:pPr>
            <w:r w:rsidRPr="00CC074D">
              <w:t>340</w:t>
            </w:r>
          </w:p>
        </w:tc>
        <w:tc>
          <w:tcPr>
            <w:tcW w:w="287" w:type="pct"/>
            <w:tcBorders>
              <w:top w:val="single" w:sz="4" w:space="0" w:color="auto"/>
              <w:left w:val="nil"/>
              <w:bottom w:val="single" w:sz="4" w:space="0" w:color="auto"/>
              <w:right w:val="single" w:sz="4" w:space="0" w:color="auto"/>
            </w:tcBorders>
            <w:shd w:val="clear" w:color="000000" w:fill="FFFFFF"/>
            <w:noWrap/>
            <w:vAlign w:val="center"/>
          </w:tcPr>
          <w:p w:rsidR="005A2CAA" w:rsidRPr="00CC074D" w:rsidRDefault="00B27BB4" w:rsidP="0059717A">
            <w:pPr>
              <w:pStyle w:val="af3"/>
            </w:pPr>
            <w:r w:rsidRPr="00CC074D">
              <w:t>360</w:t>
            </w:r>
          </w:p>
        </w:tc>
        <w:tc>
          <w:tcPr>
            <w:tcW w:w="287" w:type="pct"/>
            <w:tcBorders>
              <w:top w:val="single" w:sz="4" w:space="0" w:color="auto"/>
              <w:left w:val="nil"/>
              <w:bottom w:val="single" w:sz="4" w:space="0" w:color="auto"/>
              <w:right w:val="single" w:sz="4" w:space="0" w:color="auto"/>
            </w:tcBorders>
            <w:shd w:val="clear" w:color="000000" w:fill="FFFFFF"/>
            <w:noWrap/>
            <w:vAlign w:val="center"/>
          </w:tcPr>
          <w:p w:rsidR="005A2CAA" w:rsidRPr="00CC074D" w:rsidRDefault="00B27BB4" w:rsidP="0059717A">
            <w:pPr>
              <w:pStyle w:val="af3"/>
            </w:pPr>
            <w:r w:rsidRPr="00CC074D">
              <w:t>380</w:t>
            </w:r>
          </w:p>
        </w:tc>
        <w:tc>
          <w:tcPr>
            <w:tcW w:w="288" w:type="pct"/>
            <w:tcBorders>
              <w:top w:val="single" w:sz="4" w:space="0" w:color="auto"/>
              <w:left w:val="nil"/>
              <w:bottom w:val="single" w:sz="4" w:space="0" w:color="auto"/>
              <w:right w:val="single" w:sz="4" w:space="0" w:color="auto"/>
            </w:tcBorders>
            <w:shd w:val="clear" w:color="000000" w:fill="FFFFFF"/>
            <w:noWrap/>
            <w:vAlign w:val="center"/>
          </w:tcPr>
          <w:p w:rsidR="005A2CAA" w:rsidRPr="00CC074D" w:rsidRDefault="00B27BB4" w:rsidP="0059717A">
            <w:pPr>
              <w:pStyle w:val="af3"/>
            </w:pPr>
            <w:r w:rsidRPr="00CC074D">
              <w:t>400</w:t>
            </w:r>
          </w:p>
        </w:tc>
        <w:tc>
          <w:tcPr>
            <w:tcW w:w="283" w:type="pct"/>
            <w:tcBorders>
              <w:top w:val="single" w:sz="4" w:space="0" w:color="auto"/>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r w:rsidRPr="00CC074D">
              <w:t>450</w:t>
            </w:r>
          </w:p>
        </w:tc>
      </w:tr>
      <w:tr w:rsidR="005A2CAA"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5A2CAA" w:rsidRPr="00CC074D" w:rsidRDefault="00E80CE8" w:rsidP="0059717A">
            <w:pPr>
              <w:pStyle w:val="af3"/>
            </w:pPr>
            <w:r w:rsidRPr="00CC074D">
              <w:t>4.2</w:t>
            </w:r>
          </w:p>
        </w:tc>
        <w:tc>
          <w:tcPr>
            <w:tcW w:w="2218"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общественный транспорт</w:t>
            </w:r>
          </w:p>
        </w:tc>
        <w:tc>
          <w:tcPr>
            <w:tcW w:w="493"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авт.</w:t>
            </w: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8"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c>
          <w:tcPr>
            <w:tcW w:w="283" w:type="pct"/>
            <w:tcBorders>
              <w:top w:val="nil"/>
              <w:left w:val="nil"/>
              <w:bottom w:val="single" w:sz="4" w:space="0" w:color="auto"/>
              <w:right w:val="single" w:sz="4" w:space="0" w:color="auto"/>
            </w:tcBorders>
            <w:shd w:val="clear" w:color="000000" w:fill="FFFFFF"/>
            <w:noWrap/>
            <w:vAlign w:val="center"/>
          </w:tcPr>
          <w:p w:rsidR="005A2CAA" w:rsidRPr="00CC074D" w:rsidRDefault="005A2CAA" w:rsidP="0059717A">
            <w:pPr>
              <w:pStyle w:val="af3"/>
            </w:pPr>
          </w:p>
        </w:tc>
      </w:tr>
      <w:tr w:rsidR="005A2CAA" w:rsidRPr="00CC074D" w:rsidTr="00B40031">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5A2CAA" w:rsidRPr="00CC074D" w:rsidRDefault="005A2CAA" w:rsidP="0059717A">
            <w:pPr>
              <w:pStyle w:val="af3"/>
            </w:pPr>
            <w:r w:rsidRPr="00CC074D">
              <w:t>Прогноз показателей безопасности дорожного движения</w:t>
            </w:r>
          </w:p>
        </w:tc>
      </w:tr>
      <w:tr w:rsidR="00236558" w:rsidRPr="00CC074D" w:rsidTr="00B27BB4">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236558" w:rsidRPr="00CC074D" w:rsidRDefault="00E80CE8" w:rsidP="0059717A">
            <w:pPr>
              <w:pStyle w:val="af3"/>
            </w:pPr>
            <w:r w:rsidRPr="00CC074D">
              <w:t>4.1</w:t>
            </w:r>
          </w:p>
        </w:tc>
        <w:tc>
          <w:tcPr>
            <w:tcW w:w="2218" w:type="pct"/>
            <w:tcBorders>
              <w:top w:val="nil"/>
              <w:left w:val="nil"/>
              <w:bottom w:val="single" w:sz="4" w:space="0" w:color="auto"/>
              <w:right w:val="single" w:sz="4" w:space="0" w:color="auto"/>
            </w:tcBorders>
            <w:shd w:val="clear" w:color="000000" w:fill="FFFFFF"/>
            <w:vAlign w:val="center"/>
          </w:tcPr>
          <w:p w:rsidR="00236558" w:rsidRPr="00CC074D" w:rsidRDefault="00236558" w:rsidP="0059717A">
            <w:pPr>
              <w:pStyle w:val="af3"/>
            </w:pPr>
            <w:r w:rsidRPr="00CC074D">
              <w:t>Доля ДТП, совершению которых сопутствовало наличие неудовлетворительных дорожных условий, в общем количестве ДТП</w:t>
            </w:r>
          </w:p>
        </w:tc>
        <w:tc>
          <w:tcPr>
            <w:tcW w:w="493" w:type="pct"/>
            <w:tcBorders>
              <w:top w:val="nil"/>
              <w:left w:val="nil"/>
              <w:bottom w:val="single" w:sz="4" w:space="0" w:color="auto"/>
              <w:right w:val="single" w:sz="4" w:space="0" w:color="auto"/>
            </w:tcBorders>
            <w:shd w:val="clear" w:color="000000" w:fill="FFFFFF"/>
            <w:vAlign w:val="center"/>
          </w:tcPr>
          <w:p w:rsidR="00236558" w:rsidRPr="00CC074D" w:rsidRDefault="00236558" w:rsidP="0059717A">
            <w:pPr>
              <w:pStyle w:val="af3"/>
            </w:pPr>
            <w:r w:rsidRPr="00CC074D">
              <w:t>%</w:t>
            </w:r>
          </w:p>
        </w:tc>
        <w:tc>
          <w:tcPr>
            <w:tcW w:w="287" w:type="pct"/>
            <w:tcBorders>
              <w:top w:val="nil"/>
              <w:left w:val="nil"/>
              <w:bottom w:val="single" w:sz="4" w:space="0" w:color="auto"/>
              <w:right w:val="single" w:sz="4" w:space="0" w:color="auto"/>
            </w:tcBorders>
            <w:shd w:val="clear" w:color="000000" w:fill="FFFFFF"/>
            <w:vAlign w:val="center"/>
          </w:tcPr>
          <w:p w:rsidR="00236558" w:rsidRPr="00CC074D" w:rsidRDefault="00236558"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236558" w:rsidRPr="00CC074D" w:rsidRDefault="00236558" w:rsidP="0059717A">
            <w:pPr>
              <w:pStyle w:val="af3"/>
            </w:pPr>
          </w:p>
        </w:tc>
        <w:tc>
          <w:tcPr>
            <w:tcW w:w="287" w:type="pct"/>
            <w:tcBorders>
              <w:top w:val="nil"/>
              <w:left w:val="nil"/>
              <w:bottom w:val="single" w:sz="4" w:space="0" w:color="auto"/>
              <w:right w:val="single" w:sz="4" w:space="0" w:color="auto"/>
            </w:tcBorders>
            <w:shd w:val="clear" w:color="000000" w:fill="FFFFFF"/>
            <w:vAlign w:val="center"/>
          </w:tcPr>
          <w:p w:rsidR="00236558" w:rsidRPr="00CC074D" w:rsidRDefault="00236558"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236558" w:rsidRPr="00CC074D" w:rsidRDefault="00236558" w:rsidP="0059717A">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236558" w:rsidRPr="00CC074D" w:rsidRDefault="00236558" w:rsidP="0059717A">
            <w:pPr>
              <w:pStyle w:val="af3"/>
            </w:pPr>
          </w:p>
        </w:tc>
        <w:tc>
          <w:tcPr>
            <w:tcW w:w="288" w:type="pct"/>
            <w:tcBorders>
              <w:top w:val="nil"/>
              <w:left w:val="nil"/>
              <w:bottom w:val="single" w:sz="4" w:space="0" w:color="auto"/>
              <w:right w:val="single" w:sz="4" w:space="0" w:color="auto"/>
            </w:tcBorders>
            <w:shd w:val="clear" w:color="000000" w:fill="FFFFFF"/>
            <w:noWrap/>
            <w:vAlign w:val="center"/>
          </w:tcPr>
          <w:p w:rsidR="00236558" w:rsidRPr="00CC074D" w:rsidRDefault="00236558" w:rsidP="0059717A">
            <w:pPr>
              <w:pStyle w:val="af3"/>
            </w:pPr>
          </w:p>
        </w:tc>
        <w:tc>
          <w:tcPr>
            <w:tcW w:w="283" w:type="pct"/>
            <w:tcBorders>
              <w:top w:val="nil"/>
              <w:left w:val="nil"/>
              <w:bottom w:val="single" w:sz="4" w:space="0" w:color="auto"/>
              <w:right w:val="single" w:sz="4" w:space="0" w:color="auto"/>
            </w:tcBorders>
            <w:shd w:val="clear" w:color="000000" w:fill="FFFFFF"/>
            <w:noWrap/>
            <w:vAlign w:val="center"/>
          </w:tcPr>
          <w:p w:rsidR="00236558" w:rsidRPr="00CC074D" w:rsidRDefault="00236558" w:rsidP="0059717A">
            <w:pPr>
              <w:pStyle w:val="af3"/>
            </w:pPr>
          </w:p>
        </w:tc>
      </w:tr>
    </w:tbl>
    <w:p w:rsidR="0048171B" w:rsidRPr="00CC074D" w:rsidRDefault="0048171B" w:rsidP="00CA3FCD"/>
    <w:p w:rsidR="00213C81" w:rsidRPr="00CC074D" w:rsidRDefault="0048171B" w:rsidP="00CA3FCD">
      <w:pPr>
        <w:rPr>
          <w:b/>
        </w:rPr>
      </w:pPr>
      <w:r w:rsidRPr="00CC074D">
        <w:rPr>
          <w:b/>
        </w:rPr>
        <w:t>Прогноз негативного воздействия транспортной инфраструктуры на окружающую среду и здоровья населения</w:t>
      </w:r>
    </w:p>
    <w:p w:rsidR="0048171B" w:rsidRPr="0048171B" w:rsidRDefault="0048171B" w:rsidP="0048171B">
      <w:pPr>
        <w:pStyle w:val="S5"/>
      </w:pPr>
      <w:r w:rsidRPr="0048171B">
        <w:t>Количество автомобильного транспорта в последние десятилетия быстро растет. Прогнозы на 202</w:t>
      </w:r>
      <w:r w:rsidR="008A1A83">
        <w:t>8</w:t>
      </w:r>
      <w:r w:rsidRPr="0048171B">
        <w:t xml:space="preserve"> г. для </w:t>
      </w:r>
      <w:r w:rsidR="008A1A83">
        <w:t>Парковского сельского поселения</w:t>
      </w:r>
      <w:r w:rsidRPr="0048171B">
        <w:t xml:space="preserve"> предполагают дальнейший рост пассажирского и грузового транспорта. </w:t>
      </w:r>
      <w:r w:rsidR="008A1A83">
        <w:t>Поселковая</w:t>
      </w:r>
      <w:r w:rsidRPr="0048171B">
        <w:t xml:space="preserve"> транспортная инфраструктура не справляется с большим количеством индивидуального автотранспорта: возникают заторы, проблемы с паркованием автомобилей. Также транспорт воздействует на </w:t>
      </w:r>
      <w:r w:rsidR="008A1A83">
        <w:t>окружающую</w:t>
      </w:r>
      <w:r w:rsidRPr="0048171B">
        <w:t xml:space="preserve">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48171B" w:rsidRPr="0048171B" w:rsidRDefault="0048171B" w:rsidP="0048171B">
      <w:pPr>
        <w:pStyle w:val="S5"/>
      </w:pPr>
      <w:r w:rsidRPr="0048171B">
        <w:t>Чтобы оценить важность проблемы, рассмотрим ряд факторов, неблагоприятно влияющих на здоровье.</w:t>
      </w:r>
    </w:p>
    <w:p w:rsidR="0048171B" w:rsidRPr="0048171B" w:rsidRDefault="0048171B" w:rsidP="0048171B">
      <w:pPr>
        <w:pStyle w:val="S5"/>
      </w:pPr>
      <w:r w:rsidRPr="0048171B">
        <w:lastRenderedPageBreak/>
        <w:t> </w:t>
      </w:r>
      <w:r w:rsidRPr="008A1A83">
        <w:rPr>
          <w:rStyle w:val="afffffffb"/>
          <w:iCs w:val="0"/>
        </w:rPr>
        <w:t>Загрязнение атмосферы</w:t>
      </w:r>
      <w:r w:rsidRPr="0048171B">
        <w:rPr>
          <w:rStyle w:val="afffffffb"/>
          <w:i w:val="0"/>
          <w:iCs w:val="0"/>
        </w:rPr>
        <w:t>.</w:t>
      </w:r>
      <w:r w:rsidRPr="0048171B">
        <w:rPr>
          <w:rStyle w:val="apple-converted-space"/>
        </w:rPr>
        <w:t> </w:t>
      </w:r>
      <w:r w:rsidRPr="0048171B">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48171B" w:rsidRPr="0048171B" w:rsidRDefault="0048171B" w:rsidP="0048171B">
      <w:pPr>
        <w:pStyle w:val="S5"/>
      </w:pPr>
      <w:r w:rsidRPr="008A1A83">
        <w:rPr>
          <w:rStyle w:val="afffffffb"/>
          <w:iCs w:val="0"/>
        </w:rPr>
        <w:t>Воздействие шума</w:t>
      </w:r>
      <w:r w:rsidRPr="0048171B">
        <w:rPr>
          <w:rStyle w:val="afffffffb"/>
          <w:i w:val="0"/>
          <w:iCs w:val="0"/>
        </w:rPr>
        <w:t>.</w:t>
      </w:r>
      <w:r w:rsidRPr="0048171B">
        <w:rPr>
          <w:rStyle w:val="apple-converted-space"/>
        </w:rPr>
        <w:t> </w:t>
      </w:r>
      <w:r w:rsidRPr="0048171B">
        <w:t xml:space="preserve">В </w:t>
      </w:r>
      <w:r w:rsidR="008A1A83">
        <w:t>Парковском сельском поселении</w:t>
      </w:r>
      <w:r w:rsidRPr="0048171B">
        <w:t xml:space="preserve"> транспорт (автомобильный, железнодорожный) служит самым главным источником </w:t>
      </w:r>
      <w:r w:rsidRPr="00CC074D">
        <w:t xml:space="preserve">бытового шума. Приблизительно </w:t>
      </w:r>
      <w:r w:rsidR="008A1A83" w:rsidRPr="00CC074D">
        <w:t>10</w:t>
      </w:r>
      <w:r w:rsidRPr="00CC074D">
        <w:t xml:space="preserve"> % населения подвергается воздействию шума от автомобильного транспорта с уровнем выше 55 дБ.</w:t>
      </w:r>
      <w:r w:rsidRPr="0048171B">
        <w:t xml:space="preserve"> </w:t>
      </w:r>
    </w:p>
    <w:p w:rsidR="0048171B" w:rsidRPr="0048171B" w:rsidRDefault="0048171B" w:rsidP="0048171B">
      <w:pPr>
        <w:pStyle w:val="S5"/>
      </w:pPr>
      <w:r w:rsidRPr="008A00F1">
        <w:rPr>
          <w:rStyle w:val="afffffffb"/>
          <w:iCs w:val="0"/>
        </w:rPr>
        <w:t>Связанная с транспортом двигательная активность</w:t>
      </w:r>
      <w:r w:rsidRPr="0048171B">
        <w:rPr>
          <w:rStyle w:val="afffffffb"/>
          <w:i w:val="0"/>
          <w:iCs w:val="0"/>
        </w:rPr>
        <w:t>.</w:t>
      </w:r>
      <w:r w:rsidRPr="0048171B">
        <w:rPr>
          <w:rStyle w:val="apple-converted-space"/>
        </w:rPr>
        <w:t> </w:t>
      </w:r>
      <w:r w:rsidRPr="0048171B">
        <w:t>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48171B" w:rsidRPr="0048171B" w:rsidRDefault="0048171B" w:rsidP="0048171B">
      <w:pPr>
        <w:pStyle w:val="S5"/>
      </w:pPr>
      <w:r w:rsidRPr="008A00F1">
        <w:rPr>
          <w:rStyle w:val="afffffffb"/>
          <w:iCs w:val="0"/>
        </w:rPr>
        <w:t>Психологическое и социальное воздействие</w:t>
      </w:r>
      <w:r w:rsidRPr="0048171B">
        <w:rPr>
          <w:rStyle w:val="afffffffb"/>
          <w:i w:val="0"/>
          <w:iCs w:val="0"/>
        </w:rPr>
        <w:t>.</w:t>
      </w:r>
      <w:r w:rsidRPr="0048171B">
        <w:rPr>
          <w:rStyle w:val="apple-converted-space"/>
        </w:rPr>
        <w:t> </w:t>
      </w:r>
      <w:r w:rsidRPr="0048171B">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0B1931" w:rsidRDefault="0048171B" w:rsidP="000B1931">
      <w:pPr>
        <w:pStyle w:val="S5"/>
        <w:rPr>
          <w:highlight w:val="yellow"/>
        </w:rPr>
      </w:pPr>
      <w:r w:rsidRPr="0048171B">
        <w:t xml:space="preserve">Альтернативным решением проблемы может стать снижение привлекательности автомобиля. Автомобиль должен использоваться гораздо реже, </w:t>
      </w:r>
      <w:proofErr w:type="spellStart"/>
      <w:r w:rsidRPr="0048171B">
        <w:t>неповседневно</w:t>
      </w:r>
      <w:proofErr w:type="spellEnd"/>
      <w:r w:rsidRPr="0048171B">
        <w:t>, т.е. когда в условиях города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и снижать привлекательность автомобильного движения по городу. Это делается практически во всех городах Европы. Кроме того, необходимо расширять использование альтернативных способов передвижения, к каким относятся пешеходное и велосипедное.</w:t>
      </w:r>
    </w:p>
    <w:p w:rsidR="000B1931" w:rsidRDefault="000B1931" w:rsidP="000B1931">
      <w:pPr>
        <w:pStyle w:val="S5"/>
        <w:rPr>
          <w:highlight w:val="yellow"/>
        </w:rPr>
      </w:pPr>
    </w:p>
    <w:p w:rsidR="000B1931" w:rsidRDefault="000B1931" w:rsidP="000B1931">
      <w:pPr>
        <w:pStyle w:val="S5"/>
        <w:rPr>
          <w:highlight w:val="yellow"/>
        </w:rPr>
      </w:pPr>
    </w:p>
    <w:p w:rsidR="000B1931" w:rsidRDefault="000B1931" w:rsidP="000B1931">
      <w:pPr>
        <w:pStyle w:val="S5"/>
        <w:rPr>
          <w:highlight w:val="yellow"/>
        </w:rPr>
      </w:pPr>
    </w:p>
    <w:p w:rsidR="007A0C4E" w:rsidRDefault="007A0C4E" w:rsidP="000B1931">
      <w:pPr>
        <w:pStyle w:val="S5"/>
        <w:rPr>
          <w:highlight w:val="yellow"/>
        </w:rPr>
      </w:pPr>
    </w:p>
    <w:p w:rsidR="007A0C4E" w:rsidRDefault="007A0C4E" w:rsidP="000B1931">
      <w:pPr>
        <w:pStyle w:val="S5"/>
        <w:rPr>
          <w:highlight w:val="yellow"/>
        </w:rPr>
      </w:pPr>
    </w:p>
    <w:p w:rsidR="007A0C4E" w:rsidRDefault="007A0C4E" w:rsidP="000B1931">
      <w:pPr>
        <w:pStyle w:val="S5"/>
        <w:rPr>
          <w:highlight w:val="yellow"/>
        </w:rPr>
      </w:pPr>
    </w:p>
    <w:p w:rsidR="007A0C4E" w:rsidRDefault="007A0C4E" w:rsidP="000B1931">
      <w:pPr>
        <w:pStyle w:val="S5"/>
        <w:rPr>
          <w:highlight w:val="yellow"/>
        </w:rPr>
      </w:pPr>
    </w:p>
    <w:p w:rsidR="007A0C4E" w:rsidRDefault="007A0C4E" w:rsidP="000B1931">
      <w:pPr>
        <w:pStyle w:val="S5"/>
        <w:rPr>
          <w:highlight w:val="yellow"/>
        </w:rPr>
      </w:pPr>
    </w:p>
    <w:p w:rsidR="00DF5E72" w:rsidRPr="006C68A4" w:rsidRDefault="00DF5E72" w:rsidP="000B1931">
      <w:pPr>
        <w:pStyle w:val="S5"/>
        <w:rPr>
          <w:highlight w:val="yellow"/>
        </w:rPr>
      </w:pPr>
      <w:r w:rsidRPr="006C68A4">
        <w:rPr>
          <w:highlight w:val="yellow"/>
        </w:rPr>
        <w:br w:type="page"/>
      </w:r>
    </w:p>
    <w:p w:rsidR="00560329" w:rsidRPr="00E80CE8" w:rsidRDefault="00A04EF0" w:rsidP="00467B7B">
      <w:pPr>
        <w:pStyle w:val="12"/>
        <w:numPr>
          <w:ilvl w:val="0"/>
          <w:numId w:val="36"/>
        </w:numPr>
      </w:pPr>
      <w:bookmarkStart w:id="17" w:name="_Toc446593907"/>
      <w:r w:rsidRPr="00E80CE8">
        <w:lastRenderedPageBreak/>
        <w:t xml:space="preserve">ПЕРЕЧЕНЬ МЕРОПРИЯТИЙ ПО ПРОЕКТИРОВАНИЮ, СТРОИТЕЛЬСТВУ, РЕКОНСТРУКЦИИ ОБЪЕКТОВ ТРАНСПОРТНОЙ ИНФРАСТРУКТУРЫ </w:t>
      </w:r>
      <w:r w:rsidR="00467B7B">
        <w:t>ПАРКОВСКОГО СЕЛЬСКОГО ПОСЕЛЕНИЯ</w:t>
      </w:r>
      <w:bookmarkEnd w:id="17"/>
    </w:p>
    <w:p w:rsidR="00A40F8B" w:rsidRPr="00E80CE8" w:rsidRDefault="00A40F8B" w:rsidP="00A40F8B"/>
    <w:p w:rsidR="003A2C0E" w:rsidRPr="003A2C0E" w:rsidRDefault="003A2C0E" w:rsidP="003A2C0E">
      <w:pPr>
        <w:pStyle w:val="S5"/>
      </w:pPr>
      <w:r w:rsidRPr="00E80CE8">
        <w:t>Для реализации поставленных</w:t>
      </w:r>
      <w:r w:rsidRPr="003A2C0E">
        <w:t xml:space="preserve"> целей и решения задач Программы, достижения планируемых значений показателей и индикаторов предусмотрено выполнение комплекса мероприятий.</w:t>
      </w:r>
    </w:p>
    <w:p w:rsidR="003A2C0E" w:rsidRPr="003A2C0E" w:rsidRDefault="003A2C0E" w:rsidP="003A2C0E">
      <w:pPr>
        <w:pStyle w:val="S5"/>
      </w:pPr>
      <w:proofErr w:type="gramStart"/>
      <w:r w:rsidRPr="003A2C0E">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w:t>
      </w:r>
      <w:proofErr w:type="gramEnd"/>
      <w:r w:rsidRPr="003A2C0E">
        <w:t xml:space="preserve"> надежности.</w:t>
      </w:r>
    </w:p>
    <w:p w:rsidR="003A2C0E" w:rsidRPr="003A2C0E" w:rsidRDefault="003A2C0E" w:rsidP="003A2C0E">
      <w:pPr>
        <w:pStyle w:val="S5"/>
      </w:pPr>
      <w:proofErr w:type="gramStart"/>
      <w:r w:rsidRPr="003A2C0E">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roofErr w:type="gramEnd"/>
    </w:p>
    <w:p w:rsidR="003A2C0E" w:rsidRPr="003A2C0E" w:rsidRDefault="003A2C0E" w:rsidP="003A2C0E">
      <w:pPr>
        <w:pStyle w:val="S5"/>
      </w:pPr>
      <w:r w:rsidRPr="003A2C0E">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3A2C0E">
        <w:t>надзорно</w:t>
      </w:r>
      <w:proofErr w:type="spellEnd"/>
      <w:r w:rsidRPr="003A2C0E">
        <w:t xml:space="preserve">-контрольной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w:t>
      </w:r>
      <w:r w:rsidRPr="00CC074D">
        <w:t xml:space="preserve">общего пользования Парковского сельского поселения составит </w:t>
      </w:r>
      <w:r w:rsidR="008401D3" w:rsidRPr="00CC074D">
        <w:t>1</w:t>
      </w:r>
      <w:r w:rsidRPr="00CC074D">
        <w:t>0% от общей</w:t>
      </w:r>
      <w:r w:rsidRPr="003A2C0E">
        <w:t xml:space="preserve"> суммы капитальных вложений, предусмотренных настоящей Программой.</w:t>
      </w:r>
    </w:p>
    <w:p w:rsidR="003A2C0E" w:rsidRPr="003A2C0E" w:rsidRDefault="003A2C0E" w:rsidP="003A2C0E">
      <w:pPr>
        <w:pStyle w:val="S5"/>
      </w:pPr>
      <w:r w:rsidRPr="003A2C0E">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3A2C0E" w:rsidRPr="003A2C0E" w:rsidRDefault="003A2C0E" w:rsidP="003A2C0E">
      <w:pPr>
        <w:pStyle w:val="S5"/>
      </w:pPr>
      <w:r w:rsidRPr="003A2C0E">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3A2C0E" w:rsidRPr="003A2C0E" w:rsidRDefault="003A2C0E" w:rsidP="003A2C0E">
      <w:pPr>
        <w:pStyle w:val="S5"/>
      </w:pPr>
      <w:r w:rsidRPr="003A2C0E">
        <w:t>В целях упорядочения организации дорожного движения:</w:t>
      </w:r>
    </w:p>
    <w:p w:rsidR="003A2C0E" w:rsidRPr="003A2C0E" w:rsidRDefault="003A2C0E" w:rsidP="003A2C0E">
      <w:pPr>
        <w:pStyle w:val="S5"/>
      </w:pPr>
      <w:r w:rsidRPr="003A2C0E">
        <w:t xml:space="preserve">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w:t>
      </w:r>
      <w:r w:rsidRPr="003A2C0E">
        <w:lastRenderedPageBreak/>
        <w:t>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3A2C0E" w:rsidRPr="003A2C0E" w:rsidRDefault="003A2C0E" w:rsidP="003A2C0E">
      <w:pPr>
        <w:pStyle w:val="S5"/>
      </w:pPr>
      <w:r w:rsidRPr="003A2C0E">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3A2C0E" w:rsidRPr="003A2C0E" w:rsidRDefault="003A2C0E" w:rsidP="003A2C0E">
      <w:pPr>
        <w:pStyle w:val="S5"/>
      </w:pPr>
      <w:proofErr w:type="gramStart"/>
      <w:r w:rsidRPr="003A2C0E">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w:t>
      </w:r>
      <w:proofErr w:type="gramEnd"/>
      <w:r w:rsidRPr="003A2C0E">
        <w:t xml:space="preserve">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3A2C0E" w:rsidRPr="003A2C0E" w:rsidRDefault="003A2C0E" w:rsidP="003A2C0E">
      <w:pPr>
        <w:pStyle w:val="S5"/>
      </w:pPr>
      <w:r w:rsidRPr="003A2C0E">
        <w:t>Основой эффективной реализации мероприятий подпрограммы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rsidR="003A2C0E" w:rsidRPr="003A2C0E" w:rsidRDefault="003A2C0E" w:rsidP="009B2A78">
      <w:pPr>
        <w:pStyle w:val="S5"/>
        <w:numPr>
          <w:ilvl w:val="0"/>
          <w:numId w:val="30"/>
        </w:numPr>
        <w:ind w:left="0" w:firstLine="567"/>
      </w:pPr>
      <w:r w:rsidRPr="003A2C0E">
        <w:t xml:space="preserve">создание и поддержание единого информационного пространства в целях надежного управления дорожным хозяйством и эффективного </w:t>
      </w:r>
      <w:proofErr w:type="gramStart"/>
      <w:r w:rsidRPr="003A2C0E">
        <w:t>контроля за</w:t>
      </w:r>
      <w:proofErr w:type="gramEnd"/>
      <w:r w:rsidRPr="003A2C0E">
        <w:t xml:space="preserve"> деятельностью дорожных организаций и предприятий, привлеченных к выполнению мероприятий подпрограммы, а также повышения качества обслуживания пользователей дорог;</w:t>
      </w:r>
    </w:p>
    <w:p w:rsidR="003A2C0E" w:rsidRPr="003A2C0E" w:rsidRDefault="003A2C0E" w:rsidP="009B2A78">
      <w:pPr>
        <w:pStyle w:val="S5"/>
        <w:numPr>
          <w:ilvl w:val="0"/>
          <w:numId w:val="30"/>
        </w:numPr>
        <w:ind w:left="0" w:firstLine="567"/>
      </w:pPr>
      <w:r w:rsidRPr="003A2C0E">
        <w:t>обеспечение дорожных организаций необходимой информацией по реализации мероприятий подпрограммы;</w:t>
      </w:r>
    </w:p>
    <w:p w:rsidR="003A2C0E" w:rsidRDefault="003A2C0E" w:rsidP="009B2A78">
      <w:pPr>
        <w:pStyle w:val="S5"/>
        <w:numPr>
          <w:ilvl w:val="0"/>
          <w:numId w:val="30"/>
        </w:numPr>
        <w:ind w:left="0" w:firstLine="567"/>
      </w:pPr>
      <w:r w:rsidRPr="003A2C0E">
        <w:t>информирование населения о ходе выполнения подпрограммы и ее итогах, а также разъяснение ее целей и задач.</w:t>
      </w:r>
    </w:p>
    <w:p w:rsidR="006E51A8" w:rsidRPr="00EA0146" w:rsidRDefault="006E51A8" w:rsidP="00EE21B6">
      <w:pPr>
        <w:pStyle w:val="S5"/>
      </w:pPr>
      <w:r w:rsidRPr="00EA0146">
        <w:t xml:space="preserve">Основными приоритетами развития транспортного комплекса </w:t>
      </w:r>
      <w:r w:rsidR="00457EF8">
        <w:t>сельского поселения</w:t>
      </w:r>
      <w:r w:rsidR="00457EF8" w:rsidRPr="00F75D49">
        <w:t xml:space="preserve"> </w:t>
      </w:r>
      <w:r w:rsidRPr="00EA0146">
        <w:t>должны стать:</w:t>
      </w:r>
    </w:p>
    <w:p w:rsidR="006E51A8" w:rsidRPr="00EA0146" w:rsidRDefault="006E51A8" w:rsidP="00EE21B6">
      <w:pPr>
        <w:pStyle w:val="S5"/>
      </w:pPr>
      <w:r w:rsidRPr="00EA0146">
        <w:t>на первую очередь (202</w:t>
      </w:r>
      <w:r w:rsidR="00EE21B6" w:rsidRPr="00EA0146">
        <w:t>1</w:t>
      </w:r>
      <w:r w:rsidRPr="00EA0146">
        <w:t>г.):</w:t>
      </w:r>
    </w:p>
    <w:p w:rsidR="006E51A8" w:rsidRPr="00EA0146" w:rsidRDefault="006E51A8" w:rsidP="009B2A78">
      <w:pPr>
        <w:pStyle w:val="S5"/>
        <w:numPr>
          <w:ilvl w:val="0"/>
          <w:numId w:val="33"/>
        </w:numPr>
        <w:ind w:left="0" w:firstLine="426"/>
      </w:pPr>
      <w:r w:rsidRPr="00EA0146">
        <w:t>расширение основных существующих главных и основных улиц с целью доведения их до проектных поперечных профилей;</w:t>
      </w:r>
    </w:p>
    <w:p w:rsidR="006E51A8" w:rsidRPr="00EA0146" w:rsidRDefault="006E51A8" w:rsidP="009B2A78">
      <w:pPr>
        <w:pStyle w:val="S5"/>
        <w:numPr>
          <w:ilvl w:val="0"/>
          <w:numId w:val="33"/>
        </w:numPr>
        <w:ind w:left="0" w:firstLine="426"/>
      </w:pPr>
      <w:r w:rsidRPr="00EA0146">
        <w:t>ремонт и реконструкция дорожного покрытия существующей улично-дорожной сети;</w:t>
      </w:r>
    </w:p>
    <w:p w:rsidR="006E51A8" w:rsidRPr="00EA0146" w:rsidRDefault="006E51A8" w:rsidP="009B2A78">
      <w:pPr>
        <w:pStyle w:val="S5"/>
        <w:numPr>
          <w:ilvl w:val="0"/>
          <w:numId w:val="33"/>
        </w:numPr>
        <w:ind w:left="0" w:firstLine="426"/>
      </w:pPr>
      <w:r w:rsidRPr="00EA0146">
        <w:t>резервирование земельных участков для новых автодорог и транспортных развязок;</w:t>
      </w:r>
    </w:p>
    <w:p w:rsidR="006E51A8" w:rsidRPr="00EA0146" w:rsidRDefault="006E51A8" w:rsidP="009B2A78">
      <w:pPr>
        <w:pStyle w:val="S5"/>
        <w:numPr>
          <w:ilvl w:val="0"/>
          <w:numId w:val="33"/>
        </w:numPr>
        <w:ind w:left="0" w:firstLine="426"/>
      </w:pPr>
      <w:r w:rsidRPr="00EA0146">
        <w:t>строительство улично-дорожной сети на территории районов нового жилищного строительства;</w:t>
      </w:r>
    </w:p>
    <w:p w:rsidR="006E51A8" w:rsidRPr="00EA0146" w:rsidRDefault="006E51A8" w:rsidP="00EE21B6">
      <w:pPr>
        <w:pStyle w:val="S5"/>
      </w:pPr>
      <w:r w:rsidRPr="00EA0146">
        <w:t>на расчётный срок (20</w:t>
      </w:r>
      <w:r w:rsidR="00B12B22" w:rsidRPr="00EA0146">
        <w:t>28</w:t>
      </w:r>
      <w:r w:rsidRPr="00EA0146">
        <w:t>г.):</w:t>
      </w:r>
    </w:p>
    <w:p w:rsidR="006E51A8" w:rsidRPr="00EA0146" w:rsidRDefault="006E51A8" w:rsidP="009B2A78">
      <w:pPr>
        <w:pStyle w:val="S5"/>
        <w:numPr>
          <w:ilvl w:val="1"/>
          <w:numId w:val="34"/>
        </w:numPr>
        <w:ind w:left="0" w:firstLine="426"/>
      </w:pPr>
      <w:r w:rsidRPr="00EA0146">
        <w:lastRenderedPageBreak/>
        <w:t xml:space="preserve">дальнейшая интеграция в транспортный комплекс </w:t>
      </w:r>
      <w:r w:rsidR="00EE21B6" w:rsidRPr="00EA0146">
        <w:t>Тихорецкого</w:t>
      </w:r>
      <w:r w:rsidRPr="00EA0146">
        <w:t xml:space="preserve"> района и </w:t>
      </w:r>
      <w:r w:rsidR="00EE21B6" w:rsidRPr="00EA0146">
        <w:t>Краснодарского края</w:t>
      </w:r>
      <w:r w:rsidRPr="00EA0146">
        <w:t>;</w:t>
      </w:r>
    </w:p>
    <w:p w:rsidR="006E51A8" w:rsidRPr="00EA0146" w:rsidRDefault="006E51A8" w:rsidP="009B2A78">
      <w:pPr>
        <w:pStyle w:val="S5"/>
        <w:numPr>
          <w:ilvl w:val="1"/>
          <w:numId w:val="34"/>
        </w:numPr>
        <w:ind w:left="0" w:firstLine="426"/>
      </w:pPr>
      <w:r w:rsidRPr="00EA0146">
        <w:t>упорядочение улично-дорожной сети в отдельных районах поселения, решаемое в комплексе с архитектурно-планировочными мероприятиями;</w:t>
      </w:r>
    </w:p>
    <w:p w:rsidR="006E51A8" w:rsidRPr="00EA0146" w:rsidRDefault="006E51A8" w:rsidP="009B2A78">
      <w:pPr>
        <w:pStyle w:val="S5"/>
        <w:numPr>
          <w:ilvl w:val="1"/>
          <w:numId w:val="34"/>
        </w:numPr>
        <w:ind w:left="0" w:firstLine="426"/>
      </w:pPr>
      <w:r w:rsidRPr="00EA0146">
        <w:t>проектирование и строительство транспортных развязок в 1 уровне;</w:t>
      </w:r>
    </w:p>
    <w:p w:rsidR="006E51A8" w:rsidRPr="00EA0146" w:rsidRDefault="006E51A8" w:rsidP="009B2A78">
      <w:pPr>
        <w:pStyle w:val="S5"/>
        <w:numPr>
          <w:ilvl w:val="1"/>
          <w:numId w:val="34"/>
        </w:numPr>
        <w:ind w:left="0" w:firstLine="426"/>
      </w:pPr>
      <w:r w:rsidRPr="00EA0146">
        <w:t>строительство новых главных и основных автодорог;</w:t>
      </w:r>
    </w:p>
    <w:p w:rsidR="006E51A8" w:rsidRPr="00EA0146" w:rsidRDefault="006E51A8" w:rsidP="009B2A78">
      <w:pPr>
        <w:pStyle w:val="S5"/>
        <w:numPr>
          <w:ilvl w:val="1"/>
          <w:numId w:val="34"/>
        </w:numPr>
        <w:ind w:left="0" w:firstLine="426"/>
      </w:pPr>
      <w:r w:rsidRPr="00EA0146">
        <w:t>строительство тротуаров и пешеходных пространств (скверы, бульвары) для организации системы пешеходного движения в поселении;</w:t>
      </w:r>
    </w:p>
    <w:p w:rsidR="006E51A8" w:rsidRPr="00EA0146" w:rsidRDefault="006E51A8" w:rsidP="00EE21B6">
      <w:pPr>
        <w:pStyle w:val="S5"/>
      </w:pPr>
      <w:r w:rsidRPr="00EA0146">
        <w:t xml:space="preserve">Развитие транспорта на территории </w:t>
      </w:r>
      <w:r w:rsidR="00457EF8">
        <w:t>сельского поселения</w:t>
      </w:r>
      <w:r w:rsidR="00457EF8" w:rsidRPr="00F75D49">
        <w:t xml:space="preserve"> </w:t>
      </w:r>
      <w:r w:rsidRPr="00EA0146">
        <w:t>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E51A8" w:rsidRPr="00EA0146" w:rsidRDefault="006E51A8" w:rsidP="00EE21B6">
      <w:pPr>
        <w:pStyle w:val="S5"/>
      </w:pPr>
      <w:r w:rsidRPr="00EA0146">
        <w:t xml:space="preserve">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457EF8">
        <w:t>сельского поселения</w:t>
      </w:r>
      <w:r w:rsidRPr="00EA0146">
        <w:t xml:space="preserve">. Данные </w:t>
      </w:r>
      <w:proofErr w:type="gramStart"/>
      <w:r w:rsidRPr="00EA0146">
        <w:t>в</w:t>
      </w:r>
      <w:proofErr w:type="gramEnd"/>
      <w:r w:rsidRPr="00EA0146">
        <w:t xml:space="preserve"> </w:t>
      </w:r>
      <w:proofErr w:type="gramStart"/>
      <w:r w:rsidRPr="00EA0146">
        <w:t>Программой</w:t>
      </w:r>
      <w:proofErr w:type="gramEnd"/>
      <w:r w:rsidRPr="00EA0146">
        <w:t xml:space="preserve">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00EA0146" w:rsidRPr="00EA0146">
        <w:t>Тихорецкого</w:t>
      </w:r>
      <w:r w:rsidRPr="00EA0146">
        <w:t xml:space="preserve"> района и органов государственной власти </w:t>
      </w:r>
      <w:r w:rsidR="00EA0146" w:rsidRPr="00EA0146">
        <w:t>Краснодарского края</w:t>
      </w:r>
      <w:r w:rsidRPr="00EA0146">
        <w:t xml:space="preserve"> по развитию транспортной инфраструктуры.</w:t>
      </w:r>
    </w:p>
    <w:p w:rsidR="006E51A8" w:rsidRPr="00C07FDC" w:rsidRDefault="006E51A8" w:rsidP="00EE21B6">
      <w:pPr>
        <w:pStyle w:val="S5"/>
      </w:pPr>
      <w:r w:rsidRPr="00EA0146">
        <w:t xml:space="preserve">Основные направления развития транспортной инфраструктуры на </w:t>
      </w:r>
      <w:r w:rsidRPr="00C07FDC">
        <w:t>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6E51A8" w:rsidRPr="00C07FDC" w:rsidRDefault="006E51A8" w:rsidP="00C84A36">
      <w:pPr>
        <w:pStyle w:val="S5"/>
        <w:rPr>
          <w:bdr w:val="none" w:sz="0" w:space="0" w:color="auto" w:frame="1"/>
        </w:rPr>
      </w:pPr>
      <w:bookmarkStart w:id="18" w:name="_Toc280554423"/>
      <w:r w:rsidRPr="00C07FDC">
        <w:rPr>
          <w:bdr w:val="none" w:sz="0" w:space="0" w:color="auto" w:frame="1"/>
        </w:rPr>
        <w:t xml:space="preserve">Мероприятиями в части развития транспортного комплекса </w:t>
      </w:r>
      <w:r w:rsidR="00457EF8">
        <w:t>сельского поселения</w:t>
      </w:r>
      <w:r w:rsidR="00457EF8" w:rsidRPr="00F75D49">
        <w:t xml:space="preserve"> </w:t>
      </w:r>
      <w:r w:rsidRPr="00C07FDC">
        <w:rPr>
          <w:bdr w:val="none" w:sz="0" w:space="0" w:color="auto" w:frame="1"/>
        </w:rPr>
        <w:t>должны стать:</w:t>
      </w:r>
      <w:bookmarkEnd w:id="18"/>
    </w:p>
    <w:p w:rsidR="00C84A36" w:rsidRPr="00C07FDC" w:rsidRDefault="00C84A36" w:rsidP="009B2A78">
      <w:pPr>
        <w:pStyle w:val="S5"/>
        <w:numPr>
          <w:ilvl w:val="1"/>
          <w:numId w:val="34"/>
        </w:numPr>
        <w:ind w:left="0" w:firstLine="426"/>
        <w:rPr>
          <w:rFonts w:ascii="Times New Roman" w:hAnsi="Times New Roman"/>
          <w:b/>
          <w:bCs/>
          <w:color w:val="1D85B3"/>
          <w:u w:val="single"/>
          <w:bdr w:val="none" w:sz="0" w:space="0" w:color="auto" w:frame="1"/>
        </w:rPr>
      </w:pPr>
      <w:r w:rsidRPr="00C07FDC">
        <w:t xml:space="preserve">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2016-2018 </w:t>
      </w:r>
      <w:proofErr w:type="spellStart"/>
      <w:proofErr w:type="gramStart"/>
      <w:r w:rsidRPr="00C07FDC">
        <w:t>гг</w:t>
      </w:r>
      <w:proofErr w:type="spellEnd"/>
      <w:proofErr w:type="gramEnd"/>
      <w:r w:rsidRPr="00C07FDC">
        <w:t>;</w:t>
      </w:r>
    </w:p>
    <w:p w:rsidR="00C84A36" w:rsidRPr="00C07FDC" w:rsidRDefault="00C84A36" w:rsidP="009B2A78">
      <w:pPr>
        <w:pStyle w:val="S5"/>
        <w:numPr>
          <w:ilvl w:val="1"/>
          <w:numId w:val="34"/>
        </w:numPr>
        <w:ind w:left="0" w:firstLine="426"/>
        <w:rPr>
          <w:rFonts w:ascii="Times New Roman" w:hAnsi="Times New Roman"/>
          <w:b/>
          <w:bCs/>
          <w:color w:val="1D85B3"/>
          <w:u w:val="single"/>
          <w:bdr w:val="none" w:sz="0" w:space="0" w:color="auto" w:frame="1"/>
        </w:rPr>
      </w:pPr>
      <w:r w:rsidRPr="00C07FDC">
        <w:t xml:space="preserve">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 – 2016-2017 </w:t>
      </w:r>
      <w:proofErr w:type="spellStart"/>
      <w:proofErr w:type="gramStart"/>
      <w:r w:rsidRPr="00C07FDC">
        <w:t>гг</w:t>
      </w:r>
      <w:proofErr w:type="spellEnd"/>
      <w:proofErr w:type="gramEnd"/>
      <w:r w:rsidRPr="00C07FDC">
        <w:t>;</w:t>
      </w:r>
    </w:p>
    <w:p w:rsidR="00C84A36" w:rsidRPr="00C07FDC" w:rsidRDefault="00C84A36" w:rsidP="009B2A78">
      <w:pPr>
        <w:pStyle w:val="S5"/>
        <w:numPr>
          <w:ilvl w:val="1"/>
          <w:numId w:val="34"/>
        </w:numPr>
        <w:ind w:left="0" w:firstLine="426"/>
        <w:rPr>
          <w:rFonts w:ascii="Times New Roman" w:hAnsi="Times New Roman"/>
          <w:b/>
          <w:bCs/>
          <w:color w:val="1D85B3"/>
          <w:u w:val="single"/>
          <w:bdr w:val="none" w:sz="0" w:space="0" w:color="auto" w:frame="1"/>
        </w:rPr>
      </w:pPr>
      <w:r w:rsidRPr="00C07FDC">
        <w:t xml:space="preserve">Разработка и принятие муниципальной целевой программы поэтапного строительства и реконструкции улиц в населённых пунктах </w:t>
      </w:r>
      <w:r w:rsidR="00457EF8">
        <w:t>сельского поселения</w:t>
      </w:r>
      <w:r w:rsidRPr="00C07FDC">
        <w:t xml:space="preserve"> на основе решений настоящего Программы</w:t>
      </w:r>
      <w:r w:rsidR="00793C01" w:rsidRPr="00C07FDC">
        <w:t xml:space="preserve"> – 2016-2017 </w:t>
      </w:r>
      <w:proofErr w:type="spellStart"/>
      <w:proofErr w:type="gramStart"/>
      <w:r w:rsidR="00793C01" w:rsidRPr="00C07FDC">
        <w:t>гг</w:t>
      </w:r>
      <w:proofErr w:type="spellEnd"/>
      <w:proofErr w:type="gramEnd"/>
      <w:r w:rsidR="00793C01" w:rsidRPr="00C07FDC">
        <w:t>;</w:t>
      </w:r>
    </w:p>
    <w:p w:rsidR="00C84A36" w:rsidRPr="00C07FDC" w:rsidRDefault="00C84A36" w:rsidP="009B2A78">
      <w:pPr>
        <w:pStyle w:val="S5"/>
        <w:numPr>
          <w:ilvl w:val="1"/>
          <w:numId w:val="34"/>
        </w:numPr>
        <w:ind w:left="0" w:firstLine="426"/>
      </w:pPr>
      <w:r w:rsidRPr="00C07FDC">
        <w:lastRenderedPageBreak/>
        <w:t>Утверждение перечня автодорог местного значения в соответствии с классификацией автодорог</w:t>
      </w:r>
      <w:r w:rsidR="00793C01" w:rsidRPr="00C07FDC">
        <w:t xml:space="preserve"> – 2016-2018 </w:t>
      </w:r>
      <w:proofErr w:type="spellStart"/>
      <w:proofErr w:type="gramStart"/>
      <w:r w:rsidR="00793C01" w:rsidRPr="00C07FDC">
        <w:t>гг</w:t>
      </w:r>
      <w:proofErr w:type="spellEnd"/>
      <w:proofErr w:type="gramEnd"/>
      <w:r w:rsidR="00793C01" w:rsidRPr="00C07FDC">
        <w:t>;</w:t>
      </w:r>
    </w:p>
    <w:p w:rsidR="00C84A36" w:rsidRPr="00C07FDC" w:rsidRDefault="00C84A36" w:rsidP="009B2A78">
      <w:pPr>
        <w:pStyle w:val="S5"/>
        <w:numPr>
          <w:ilvl w:val="1"/>
          <w:numId w:val="34"/>
        </w:numPr>
        <w:ind w:left="0" w:firstLine="426"/>
      </w:pPr>
      <w:r w:rsidRPr="00C07FDC">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r w:rsidR="00793C01" w:rsidRPr="00C07FDC">
        <w:t xml:space="preserve"> – 2016-2018 </w:t>
      </w:r>
      <w:proofErr w:type="spellStart"/>
      <w:proofErr w:type="gramStart"/>
      <w:r w:rsidR="00793C01" w:rsidRPr="00C07FDC">
        <w:t>гг</w:t>
      </w:r>
      <w:proofErr w:type="spellEnd"/>
      <w:proofErr w:type="gramEnd"/>
      <w:r w:rsidR="00793C01" w:rsidRPr="00C07FDC">
        <w:t>;</w:t>
      </w:r>
    </w:p>
    <w:p w:rsidR="00C84A36" w:rsidRPr="00C07FDC" w:rsidRDefault="00C84A36" w:rsidP="009B2A78">
      <w:pPr>
        <w:pStyle w:val="S5"/>
        <w:numPr>
          <w:ilvl w:val="1"/>
          <w:numId w:val="34"/>
        </w:numPr>
        <w:ind w:left="0" w:firstLine="426"/>
      </w:pPr>
      <w:r w:rsidRPr="00C07FDC">
        <w:t>Размещение дорожных знаков и указателей на улицах населённых пунктов</w:t>
      </w:r>
      <w:r w:rsidR="00793C01" w:rsidRPr="00C07FDC">
        <w:t xml:space="preserve"> – 2016-2018 </w:t>
      </w:r>
      <w:proofErr w:type="spellStart"/>
      <w:proofErr w:type="gramStart"/>
      <w:r w:rsidR="00793C01" w:rsidRPr="00C07FDC">
        <w:t>гг</w:t>
      </w:r>
      <w:proofErr w:type="spellEnd"/>
      <w:proofErr w:type="gramEnd"/>
      <w:r w:rsidR="00793C01" w:rsidRPr="00C07FDC">
        <w:t>;</w:t>
      </w:r>
    </w:p>
    <w:p w:rsidR="00C84A36" w:rsidRPr="00C07FDC" w:rsidRDefault="00C84A36" w:rsidP="009B2A78">
      <w:pPr>
        <w:pStyle w:val="S5"/>
        <w:numPr>
          <w:ilvl w:val="1"/>
          <w:numId w:val="34"/>
        </w:numPr>
        <w:ind w:left="0" w:firstLine="426"/>
      </w:pPr>
      <w:r w:rsidRPr="00C07FDC">
        <w:t>Реконструкция, ремонт, устройство твёрдого покрытия на улицах населённых пунктов</w:t>
      </w:r>
      <w:r w:rsidR="007B21AA" w:rsidRPr="00C07FDC">
        <w:t xml:space="preserve"> – 2016-</w:t>
      </w:r>
      <w:r w:rsidR="006C2D8B" w:rsidRPr="00C07FDC">
        <w:t>20</w:t>
      </w:r>
      <w:r w:rsidR="007B21AA" w:rsidRPr="00C07FDC">
        <w:t xml:space="preserve">21 </w:t>
      </w:r>
      <w:proofErr w:type="spellStart"/>
      <w:proofErr w:type="gramStart"/>
      <w:r w:rsidR="007B21AA" w:rsidRPr="00C07FDC">
        <w:t>гг</w:t>
      </w:r>
      <w:proofErr w:type="spellEnd"/>
      <w:proofErr w:type="gramEnd"/>
      <w:r w:rsidR="007B21AA" w:rsidRPr="00C07FDC">
        <w:t>;</w:t>
      </w:r>
    </w:p>
    <w:p w:rsidR="00C84A36" w:rsidRPr="00C07FDC" w:rsidRDefault="00C84A36" w:rsidP="009B2A78">
      <w:pPr>
        <w:pStyle w:val="S5"/>
        <w:numPr>
          <w:ilvl w:val="1"/>
          <w:numId w:val="34"/>
        </w:numPr>
        <w:ind w:left="0" w:firstLine="426"/>
      </w:pPr>
      <w:r w:rsidRPr="00C07FDC">
        <w:t>Комплексное строительство дорог и тротуаров</w:t>
      </w:r>
      <w:r w:rsidR="007B21AA" w:rsidRPr="00C07FDC">
        <w:t xml:space="preserve"> – 2016-2021 </w:t>
      </w:r>
      <w:proofErr w:type="spellStart"/>
      <w:proofErr w:type="gramStart"/>
      <w:r w:rsidR="007B21AA" w:rsidRPr="00C07FDC">
        <w:t>гг</w:t>
      </w:r>
      <w:proofErr w:type="spellEnd"/>
      <w:proofErr w:type="gramEnd"/>
      <w:r w:rsidR="007B21AA" w:rsidRPr="00C07FDC">
        <w:t>;</w:t>
      </w:r>
    </w:p>
    <w:p w:rsidR="00C84A36" w:rsidRPr="00C07FDC" w:rsidRDefault="00C84A36" w:rsidP="009B2A78">
      <w:pPr>
        <w:pStyle w:val="S5"/>
        <w:numPr>
          <w:ilvl w:val="1"/>
          <w:numId w:val="34"/>
        </w:numPr>
        <w:ind w:left="0" w:firstLine="426"/>
      </w:pPr>
      <w:r w:rsidRPr="00C07FDC">
        <w:t>Организация поперечных профилей всех улиц населённых пунктов с водоотводом</w:t>
      </w:r>
      <w:r w:rsidR="007B21AA" w:rsidRPr="00C07FDC">
        <w:t xml:space="preserve"> – 2016-2018 </w:t>
      </w:r>
      <w:proofErr w:type="spellStart"/>
      <w:proofErr w:type="gramStart"/>
      <w:r w:rsidR="007B21AA" w:rsidRPr="00C07FDC">
        <w:t>гг</w:t>
      </w:r>
      <w:proofErr w:type="spellEnd"/>
      <w:proofErr w:type="gramEnd"/>
      <w:r w:rsidR="007B21AA" w:rsidRPr="00C07FDC">
        <w:t>;</w:t>
      </w:r>
    </w:p>
    <w:p w:rsidR="00C84A36" w:rsidRPr="00C07FDC" w:rsidRDefault="00C84A36" w:rsidP="009B2A78">
      <w:pPr>
        <w:pStyle w:val="S5"/>
        <w:numPr>
          <w:ilvl w:val="1"/>
          <w:numId w:val="34"/>
        </w:numPr>
        <w:ind w:left="0" w:firstLine="426"/>
      </w:pPr>
      <w:r w:rsidRPr="00C07FDC">
        <w:t>Оборудование остановочных площадок и установка павильонов для общественного транспорта</w:t>
      </w:r>
      <w:r w:rsidR="007B21AA" w:rsidRPr="00C07FDC">
        <w:t xml:space="preserve"> – 2016-2021 </w:t>
      </w:r>
      <w:proofErr w:type="spellStart"/>
      <w:proofErr w:type="gramStart"/>
      <w:r w:rsidR="007B21AA" w:rsidRPr="00C07FDC">
        <w:t>гг</w:t>
      </w:r>
      <w:proofErr w:type="spellEnd"/>
      <w:proofErr w:type="gramEnd"/>
      <w:r w:rsidR="007B21AA" w:rsidRPr="00C07FDC">
        <w:t>;</w:t>
      </w:r>
    </w:p>
    <w:p w:rsidR="00C84A36" w:rsidRPr="00C07FDC" w:rsidRDefault="00C84A36" w:rsidP="009B2A78">
      <w:pPr>
        <w:pStyle w:val="S5"/>
        <w:numPr>
          <w:ilvl w:val="1"/>
          <w:numId w:val="34"/>
        </w:numPr>
        <w:ind w:left="0" w:firstLine="426"/>
      </w:pPr>
      <w:r w:rsidRPr="00C07FDC">
        <w:t>Создание инфраструктуры автосервиса</w:t>
      </w:r>
      <w:r w:rsidR="007B21AA" w:rsidRPr="00C07FDC">
        <w:t xml:space="preserve"> – 2016-2021 </w:t>
      </w:r>
      <w:proofErr w:type="spellStart"/>
      <w:proofErr w:type="gramStart"/>
      <w:r w:rsidR="007B21AA" w:rsidRPr="00C07FDC">
        <w:t>гг</w:t>
      </w:r>
      <w:proofErr w:type="spellEnd"/>
      <w:proofErr w:type="gramEnd"/>
      <w:r w:rsidR="007B21AA" w:rsidRPr="00C07FDC">
        <w:t>;</w:t>
      </w:r>
    </w:p>
    <w:p w:rsidR="007B21AA" w:rsidRDefault="007B21AA" w:rsidP="006E51A8">
      <w:pPr>
        <w:pStyle w:val="S5"/>
      </w:pPr>
    </w:p>
    <w:p w:rsidR="00A40F8B" w:rsidRPr="008A00F1" w:rsidRDefault="00467B7B" w:rsidP="00A40F8B">
      <w:pPr>
        <w:pStyle w:val="12"/>
      </w:pPr>
      <w:bookmarkStart w:id="19" w:name="_Toc446593908"/>
      <w:r w:rsidRPr="00CC074D">
        <w:t>4</w:t>
      </w:r>
      <w:r w:rsidR="00A40F8B" w:rsidRPr="00CC074D">
        <w:t xml:space="preserve">.1 </w:t>
      </w:r>
      <w:r w:rsidR="009E516B" w:rsidRPr="00CC074D">
        <w:t>Оптимизация улично-дорожной сети</w:t>
      </w:r>
      <w:bookmarkEnd w:id="19"/>
      <w:r w:rsidR="009E516B" w:rsidRPr="008A00F1">
        <w:t xml:space="preserve"> </w:t>
      </w:r>
    </w:p>
    <w:p w:rsidR="00F8284E" w:rsidRPr="008A00F1" w:rsidRDefault="00F8284E" w:rsidP="00F8284E">
      <w:pPr>
        <w:pStyle w:val="a8"/>
        <w:spacing w:after="0"/>
      </w:pPr>
    </w:p>
    <w:p w:rsidR="009E516B" w:rsidRPr="008A00F1" w:rsidRDefault="009E516B" w:rsidP="00633CB7">
      <w:pPr>
        <w:pStyle w:val="S5"/>
      </w:pPr>
      <w:r w:rsidRPr="008A00F1">
        <w:t>В соответствии с определёнными выше приоритетами развития транспортного комплекса сельского поселения проектом Программой предусмотрены нижеописанные мероприятия по оптимизации улично-дорожной сети.</w:t>
      </w:r>
    </w:p>
    <w:p w:rsidR="009E516B" w:rsidRPr="008A00F1" w:rsidRDefault="009E516B" w:rsidP="00633CB7">
      <w:pPr>
        <w:pStyle w:val="S5"/>
      </w:pPr>
      <w:r w:rsidRPr="008A00F1">
        <w:t>Программой даются предложения по формированию сети магистральной улично-дорожной сети в соответствие с нормативами.</w:t>
      </w:r>
    </w:p>
    <w:p w:rsidR="009E516B" w:rsidRPr="008A00F1" w:rsidRDefault="009E516B" w:rsidP="00633CB7">
      <w:pPr>
        <w:pStyle w:val="S5"/>
      </w:pPr>
      <w:r w:rsidRPr="008A00F1">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8C1C2F" w:rsidRPr="008A00F1" w:rsidRDefault="00E80CE8" w:rsidP="00E80CE8">
      <w:pPr>
        <w:pStyle w:val="S5"/>
        <w:jc w:val="right"/>
      </w:pPr>
      <w:r w:rsidRPr="008A00F1">
        <w:t>Таблица 4.0</w:t>
      </w:r>
    </w:p>
    <w:p w:rsidR="009E516B" w:rsidRPr="00467B7B" w:rsidRDefault="009E516B" w:rsidP="00467B7B">
      <w:pPr>
        <w:pStyle w:val="S5"/>
        <w:ind w:firstLine="0"/>
        <w:jc w:val="center"/>
        <w:rPr>
          <w:b/>
          <w:u w:val="single"/>
        </w:rPr>
      </w:pPr>
      <w:r w:rsidRPr="00467B7B">
        <w:rPr>
          <w:b/>
          <w:u w:val="single"/>
        </w:rPr>
        <w:t>Параметры уличной сети в пределах сельского поселения.</w:t>
      </w:r>
    </w:p>
    <w:tbl>
      <w:tblPr>
        <w:tblStyle w:val="af0"/>
        <w:tblW w:w="9918" w:type="dxa"/>
        <w:tblLook w:val="04A0" w:firstRow="1" w:lastRow="0" w:firstColumn="1" w:lastColumn="0" w:noHBand="0" w:noVBand="1"/>
      </w:tblPr>
      <w:tblGrid>
        <w:gridCol w:w="1832"/>
        <w:gridCol w:w="2807"/>
        <w:gridCol w:w="1267"/>
        <w:gridCol w:w="1308"/>
        <w:gridCol w:w="1244"/>
        <w:gridCol w:w="1460"/>
      </w:tblGrid>
      <w:tr w:rsidR="008C1C2F" w:rsidTr="008A00F1">
        <w:tc>
          <w:tcPr>
            <w:tcW w:w="1558" w:type="dxa"/>
            <w:vAlign w:val="center"/>
          </w:tcPr>
          <w:p w:rsidR="008C1C2F" w:rsidRPr="00467B7B" w:rsidRDefault="008C1C2F" w:rsidP="00467B7B">
            <w:pPr>
              <w:pStyle w:val="af3"/>
            </w:pPr>
            <w:r w:rsidRPr="00467B7B">
              <w:t>Категория сельских улиц и дорог</w:t>
            </w:r>
          </w:p>
        </w:tc>
        <w:tc>
          <w:tcPr>
            <w:tcW w:w="3399" w:type="dxa"/>
            <w:vAlign w:val="center"/>
          </w:tcPr>
          <w:p w:rsidR="008C1C2F" w:rsidRPr="00467B7B" w:rsidRDefault="008C1C2F" w:rsidP="00467B7B">
            <w:pPr>
              <w:pStyle w:val="af3"/>
            </w:pPr>
            <w:r w:rsidRPr="00467B7B">
              <w:t>Основное назначение</w:t>
            </w:r>
          </w:p>
        </w:tc>
        <w:tc>
          <w:tcPr>
            <w:tcW w:w="1275" w:type="dxa"/>
            <w:vAlign w:val="center"/>
          </w:tcPr>
          <w:p w:rsidR="008C1C2F" w:rsidRPr="00467B7B" w:rsidRDefault="008C1C2F" w:rsidP="00467B7B">
            <w:pPr>
              <w:pStyle w:val="af3"/>
            </w:pPr>
            <w:r w:rsidRPr="00467B7B">
              <w:t xml:space="preserve">Расчётная скорость движения </w:t>
            </w:r>
            <w:proofErr w:type="gramStart"/>
            <w:r w:rsidRPr="00467B7B">
              <w:t>км</w:t>
            </w:r>
            <w:proofErr w:type="gramEnd"/>
            <w:r w:rsidRPr="00467B7B">
              <w:t>/ч</w:t>
            </w:r>
          </w:p>
        </w:tc>
        <w:tc>
          <w:tcPr>
            <w:tcW w:w="1276" w:type="dxa"/>
            <w:vAlign w:val="center"/>
          </w:tcPr>
          <w:p w:rsidR="008C1C2F" w:rsidRPr="00467B7B" w:rsidRDefault="008C1C2F" w:rsidP="00467B7B">
            <w:pPr>
              <w:pStyle w:val="af3"/>
            </w:pPr>
            <w:r w:rsidRPr="00467B7B">
              <w:t xml:space="preserve">Ширина полосы движения, </w:t>
            </w:r>
            <w:proofErr w:type="gramStart"/>
            <w:r w:rsidRPr="00467B7B">
              <w:t>м</w:t>
            </w:r>
            <w:proofErr w:type="gramEnd"/>
          </w:p>
        </w:tc>
        <w:tc>
          <w:tcPr>
            <w:tcW w:w="1134" w:type="dxa"/>
            <w:vAlign w:val="center"/>
          </w:tcPr>
          <w:p w:rsidR="008C1C2F" w:rsidRPr="00467B7B" w:rsidRDefault="008C1C2F" w:rsidP="00467B7B">
            <w:pPr>
              <w:pStyle w:val="af3"/>
            </w:pPr>
            <w:r w:rsidRPr="00467B7B">
              <w:t>Число полос движения</w:t>
            </w:r>
          </w:p>
        </w:tc>
        <w:tc>
          <w:tcPr>
            <w:tcW w:w="1276" w:type="dxa"/>
            <w:vAlign w:val="center"/>
          </w:tcPr>
          <w:p w:rsidR="008C1C2F" w:rsidRPr="00467B7B" w:rsidRDefault="008C1C2F" w:rsidP="00467B7B">
            <w:pPr>
              <w:pStyle w:val="af3"/>
            </w:pPr>
            <w:r w:rsidRPr="00467B7B">
              <w:t xml:space="preserve">Ширина пешеходной части тротуара, </w:t>
            </w:r>
            <w:proofErr w:type="gramStart"/>
            <w:r w:rsidRPr="00467B7B">
              <w:t>м</w:t>
            </w:r>
            <w:proofErr w:type="gramEnd"/>
          </w:p>
        </w:tc>
      </w:tr>
      <w:tr w:rsidR="008C1C2F" w:rsidTr="008A00F1">
        <w:tc>
          <w:tcPr>
            <w:tcW w:w="1558" w:type="dxa"/>
            <w:vAlign w:val="center"/>
          </w:tcPr>
          <w:p w:rsidR="008C1C2F" w:rsidRPr="00467B7B" w:rsidRDefault="008C1C2F" w:rsidP="00467B7B">
            <w:pPr>
              <w:pStyle w:val="af3"/>
            </w:pPr>
            <w:r w:rsidRPr="00467B7B">
              <w:t>Поселковая дорога</w:t>
            </w:r>
          </w:p>
        </w:tc>
        <w:tc>
          <w:tcPr>
            <w:tcW w:w="3399" w:type="dxa"/>
            <w:vAlign w:val="center"/>
          </w:tcPr>
          <w:p w:rsidR="008C1C2F" w:rsidRPr="00467B7B" w:rsidRDefault="008C1C2F" w:rsidP="00467B7B">
            <w:pPr>
              <w:pStyle w:val="af3"/>
            </w:pPr>
            <w:r w:rsidRPr="00467B7B">
              <w:t>Связь сельского поселения с внешними дорогами общей сети</w:t>
            </w:r>
          </w:p>
        </w:tc>
        <w:tc>
          <w:tcPr>
            <w:tcW w:w="1275" w:type="dxa"/>
            <w:vAlign w:val="center"/>
          </w:tcPr>
          <w:p w:rsidR="008C1C2F" w:rsidRPr="00467B7B" w:rsidRDefault="008C1C2F" w:rsidP="00467B7B">
            <w:pPr>
              <w:pStyle w:val="af3"/>
            </w:pPr>
            <w:r w:rsidRPr="00467B7B">
              <w:t>60</w:t>
            </w:r>
          </w:p>
        </w:tc>
        <w:tc>
          <w:tcPr>
            <w:tcW w:w="1276" w:type="dxa"/>
            <w:vAlign w:val="center"/>
          </w:tcPr>
          <w:p w:rsidR="008C1C2F" w:rsidRPr="00467B7B" w:rsidRDefault="008C1C2F" w:rsidP="00467B7B">
            <w:pPr>
              <w:pStyle w:val="af3"/>
            </w:pPr>
            <w:r w:rsidRPr="00467B7B">
              <w:t>3,5</w:t>
            </w:r>
          </w:p>
        </w:tc>
        <w:tc>
          <w:tcPr>
            <w:tcW w:w="1134" w:type="dxa"/>
            <w:vAlign w:val="center"/>
          </w:tcPr>
          <w:p w:rsidR="008C1C2F" w:rsidRPr="00467B7B" w:rsidRDefault="008C1C2F" w:rsidP="00467B7B">
            <w:pPr>
              <w:pStyle w:val="af3"/>
            </w:pPr>
            <w:r w:rsidRPr="00467B7B">
              <w:t>2</w:t>
            </w:r>
          </w:p>
        </w:tc>
        <w:tc>
          <w:tcPr>
            <w:tcW w:w="1276" w:type="dxa"/>
            <w:vAlign w:val="center"/>
          </w:tcPr>
          <w:p w:rsidR="008C1C2F" w:rsidRPr="00467B7B" w:rsidRDefault="008C1C2F" w:rsidP="00467B7B">
            <w:pPr>
              <w:pStyle w:val="af3"/>
            </w:pPr>
            <w:r w:rsidRPr="00467B7B">
              <w:t>-</w:t>
            </w:r>
          </w:p>
        </w:tc>
      </w:tr>
      <w:tr w:rsidR="008C1C2F" w:rsidTr="008A00F1">
        <w:tc>
          <w:tcPr>
            <w:tcW w:w="1558" w:type="dxa"/>
            <w:vAlign w:val="center"/>
          </w:tcPr>
          <w:p w:rsidR="008C1C2F" w:rsidRPr="00467B7B" w:rsidRDefault="008C1C2F" w:rsidP="00467B7B">
            <w:pPr>
              <w:pStyle w:val="af3"/>
            </w:pPr>
            <w:r w:rsidRPr="00467B7B">
              <w:t>Главная улица</w:t>
            </w:r>
          </w:p>
        </w:tc>
        <w:tc>
          <w:tcPr>
            <w:tcW w:w="3399" w:type="dxa"/>
            <w:vAlign w:val="center"/>
          </w:tcPr>
          <w:p w:rsidR="008C1C2F" w:rsidRPr="00467B7B" w:rsidRDefault="008C1C2F" w:rsidP="00467B7B">
            <w:pPr>
              <w:pStyle w:val="af3"/>
            </w:pPr>
            <w:r w:rsidRPr="00467B7B">
              <w:t>Связь жилых территорий с общественным центром</w:t>
            </w:r>
          </w:p>
        </w:tc>
        <w:tc>
          <w:tcPr>
            <w:tcW w:w="1275" w:type="dxa"/>
            <w:vAlign w:val="center"/>
          </w:tcPr>
          <w:p w:rsidR="008C1C2F" w:rsidRPr="00467B7B" w:rsidRDefault="008C1C2F" w:rsidP="00467B7B">
            <w:pPr>
              <w:pStyle w:val="af3"/>
            </w:pPr>
            <w:r w:rsidRPr="00467B7B">
              <w:t>40</w:t>
            </w:r>
          </w:p>
        </w:tc>
        <w:tc>
          <w:tcPr>
            <w:tcW w:w="1276" w:type="dxa"/>
            <w:vAlign w:val="center"/>
          </w:tcPr>
          <w:p w:rsidR="008C1C2F" w:rsidRPr="00467B7B" w:rsidRDefault="008C1C2F" w:rsidP="00467B7B">
            <w:pPr>
              <w:pStyle w:val="af3"/>
            </w:pPr>
            <w:r w:rsidRPr="00467B7B">
              <w:t>3,5</w:t>
            </w:r>
          </w:p>
        </w:tc>
        <w:tc>
          <w:tcPr>
            <w:tcW w:w="1134" w:type="dxa"/>
            <w:vAlign w:val="center"/>
          </w:tcPr>
          <w:p w:rsidR="008C1C2F" w:rsidRPr="00467B7B" w:rsidRDefault="008C1C2F" w:rsidP="00467B7B">
            <w:pPr>
              <w:pStyle w:val="af3"/>
            </w:pPr>
            <w:r w:rsidRPr="00467B7B">
              <w:t>2 - 3</w:t>
            </w:r>
          </w:p>
        </w:tc>
        <w:tc>
          <w:tcPr>
            <w:tcW w:w="1276" w:type="dxa"/>
            <w:vAlign w:val="center"/>
          </w:tcPr>
          <w:p w:rsidR="008C1C2F" w:rsidRPr="00467B7B" w:rsidRDefault="008C1C2F" w:rsidP="00467B7B">
            <w:pPr>
              <w:pStyle w:val="af3"/>
            </w:pPr>
            <w:r w:rsidRPr="00467B7B">
              <w:t>1,5 – 2,25</w:t>
            </w:r>
          </w:p>
        </w:tc>
      </w:tr>
      <w:tr w:rsidR="008C1C2F" w:rsidTr="008A00F1">
        <w:tc>
          <w:tcPr>
            <w:tcW w:w="1558" w:type="dxa"/>
            <w:vAlign w:val="center"/>
          </w:tcPr>
          <w:p w:rsidR="008C1C2F" w:rsidRPr="00467B7B" w:rsidRDefault="008C1C2F" w:rsidP="00467B7B">
            <w:pPr>
              <w:pStyle w:val="af3"/>
            </w:pPr>
            <w:r w:rsidRPr="00467B7B">
              <w:t>Улица в жилой застройке</w:t>
            </w:r>
          </w:p>
        </w:tc>
        <w:tc>
          <w:tcPr>
            <w:tcW w:w="3399" w:type="dxa"/>
            <w:vAlign w:val="center"/>
          </w:tcPr>
          <w:p w:rsidR="008C1C2F" w:rsidRPr="00467B7B" w:rsidRDefault="008C1C2F" w:rsidP="00467B7B">
            <w:pPr>
              <w:pStyle w:val="af3"/>
            </w:pPr>
          </w:p>
        </w:tc>
        <w:tc>
          <w:tcPr>
            <w:tcW w:w="1275" w:type="dxa"/>
            <w:vAlign w:val="center"/>
          </w:tcPr>
          <w:p w:rsidR="008C1C2F" w:rsidRPr="00467B7B" w:rsidRDefault="008C1C2F" w:rsidP="00467B7B">
            <w:pPr>
              <w:pStyle w:val="af3"/>
            </w:pPr>
          </w:p>
        </w:tc>
        <w:tc>
          <w:tcPr>
            <w:tcW w:w="1276" w:type="dxa"/>
            <w:vAlign w:val="center"/>
          </w:tcPr>
          <w:p w:rsidR="008C1C2F" w:rsidRPr="00467B7B" w:rsidRDefault="008C1C2F" w:rsidP="00467B7B">
            <w:pPr>
              <w:pStyle w:val="af3"/>
            </w:pPr>
          </w:p>
        </w:tc>
        <w:tc>
          <w:tcPr>
            <w:tcW w:w="1134" w:type="dxa"/>
            <w:vAlign w:val="center"/>
          </w:tcPr>
          <w:p w:rsidR="008C1C2F" w:rsidRPr="00467B7B" w:rsidRDefault="008C1C2F" w:rsidP="00467B7B">
            <w:pPr>
              <w:pStyle w:val="af3"/>
            </w:pPr>
          </w:p>
        </w:tc>
        <w:tc>
          <w:tcPr>
            <w:tcW w:w="1276" w:type="dxa"/>
            <w:vAlign w:val="center"/>
          </w:tcPr>
          <w:p w:rsidR="008C1C2F" w:rsidRPr="00467B7B" w:rsidRDefault="008C1C2F" w:rsidP="00467B7B">
            <w:pPr>
              <w:pStyle w:val="af3"/>
            </w:pPr>
          </w:p>
        </w:tc>
      </w:tr>
      <w:tr w:rsidR="008C1C2F" w:rsidTr="008A00F1">
        <w:tc>
          <w:tcPr>
            <w:tcW w:w="1558" w:type="dxa"/>
            <w:vAlign w:val="center"/>
          </w:tcPr>
          <w:p w:rsidR="008C1C2F" w:rsidRPr="00467B7B" w:rsidRDefault="008C1C2F" w:rsidP="00467B7B">
            <w:pPr>
              <w:pStyle w:val="af3"/>
            </w:pPr>
            <w:r w:rsidRPr="00467B7B">
              <w:t>основная</w:t>
            </w:r>
          </w:p>
        </w:tc>
        <w:tc>
          <w:tcPr>
            <w:tcW w:w="3399" w:type="dxa"/>
            <w:vAlign w:val="center"/>
          </w:tcPr>
          <w:p w:rsidR="008C1C2F" w:rsidRPr="00467B7B" w:rsidRDefault="008C1C2F" w:rsidP="00467B7B">
            <w:pPr>
              <w:pStyle w:val="af3"/>
            </w:pPr>
            <w:r w:rsidRPr="00467B7B">
              <w:t>Связь внутри жилых территорий и с главной улицей по направлениям с интенсивным движением</w:t>
            </w:r>
          </w:p>
        </w:tc>
        <w:tc>
          <w:tcPr>
            <w:tcW w:w="1275" w:type="dxa"/>
            <w:vAlign w:val="center"/>
          </w:tcPr>
          <w:p w:rsidR="008C1C2F" w:rsidRPr="00467B7B" w:rsidRDefault="008C1C2F" w:rsidP="00467B7B">
            <w:pPr>
              <w:pStyle w:val="af3"/>
            </w:pPr>
            <w:r w:rsidRPr="00467B7B">
              <w:t>40</w:t>
            </w:r>
          </w:p>
        </w:tc>
        <w:tc>
          <w:tcPr>
            <w:tcW w:w="1276" w:type="dxa"/>
            <w:vAlign w:val="center"/>
          </w:tcPr>
          <w:p w:rsidR="008C1C2F" w:rsidRPr="00467B7B" w:rsidRDefault="008C1C2F" w:rsidP="00467B7B">
            <w:pPr>
              <w:pStyle w:val="af3"/>
            </w:pPr>
            <w:r w:rsidRPr="00467B7B">
              <w:t>3,0</w:t>
            </w:r>
          </w:p>
        </w:tc>
        <w:tc>
          <w:tcPr>
            <w:tcW w:w="1134" w:type="dxa"/>
            <w:vAlign w:val="center"/>
          </w:tcPr>
          <w:p w:rsidR="008C1C2F" w:rsidRPr="00467B7B" w:rsidRDefault="008C1C2F" w:rsidP="00467B7B">
            <w:pPr>
              <w:pStyle w:val="af3"/>
            </w:pPr>
            <w:r w:rsidRPr="00467B7B">
              <w:t>2</w:t>
            </w:r>
          </w:p>
        </w:tc>
        <w:tc>
          <w:tcPr>
            <w:tcW w:w="1276" w:type="dxa"/>
            <w:vAlign w:val="center"/>
          </w:tcPr>
          <w:p w:rsidR="008C1C2F" w:rsidRPr="00467B7B" w:rsidRDefault="008C1C2F" w:rsidP="00467B7B">
            <w:pPr>
              <w:pStyle w:val="af3"/>
            </w:pPr>
            <w:r w:rsidRPr="00467B7B">
              <w:t>1,0 – 1,5</w:t>
            </w:r>
          </w:p>
        </w:tc>
      </w:tr>
      <w:tr w:rsidR="008C1C2F" w:rsidTr="008A00F1">
        <w:tc>
          <w:tcPr>
            <w:tcW w:w="1558" w:type="dxa"/>
            <w:vAlign w:val="center"/>
          </w:tcPr>
          <w:p w:rsidR="008C1C2F" w:rsidRPr="00467B7B" w:rsidRDefault="008C1C2F" w:rsidP="00467B7B">
            <w:pPr>
              <w:pStyle w:val="af3"/>
            </w:pPr>
            <w:r w:rsidRPr="00467B7B">
              <w:t>второстепенная</w:t>
            </w:r>
          </w:p>
          <w:p w:rsidR="008C1C2F" w:rsidRPr="00467B7B" w:rsidRDefault="008C1C2F" w:rsidP="00467B7B">
            <w:pPr>
              <w:pStyle w:val="af3"/>
            </w:pPr>
            <w:r w:rsidRPr="00467B7B">
              <w:t>(переулок)</w:t>
            </w:r>
          </w:p>
        </w:tc>
        <w:tc>
          <w:tcPr>
            <w:tcW w:w="3399" w:type="dxa"/>
            <w:vAlign w:val="center"/>
          </w:tcPr>
          <w:p w:rsidR="008C1C2F" w:rsidRPr="00467B7B" w:rsidRDefault="008C1C2F" w:rsidP="00467B7B">
            <w:pPr>
              <w:pStyle w:val="af3"/>
            </w:pPr>
            <w:r w:rsidRPr="00467B7B">
              <w:t>Связь между основными жилыми улицами</w:t>
            </w:r>
          </w:p>
        </w:tc>
        <w:tc>
          <w:tcPr>
            <w:tcW w:w="1275" w:type="dxa"/>
            <w:vAlign w:val="center"/>
          </w:tcPr>
          <w:p w:rsidR="008C1C2F" w:rsidRPr="00467B7B" w:rsidRDefault="008C1C2F" w:rsidP="00467B7B">
            <w:pPr>
              <w:pStyle w:val="af3"/>
            </w:pPr>
            <w:r w:rsidRPr="00467B7B">
              <w:t>30</w:t>
            </w:r>
          </w:p>
        </w:tc>
        <w:tc>
          <w:tcPr>
            <w:tcW w:w="1276" w:type="dxa"/>
            <w:vAlign w:val="center"/>
          </w:tcPr>
          <w:p w:rsidR="008C1C2F" w:rsidRPr="00467B7B" w:rsidRDefault="008C1C2F" w:rsidP="00467B7B">
            <w:pPr>
              <w:pStyle w:val="af3"/>
            </w:pPr>
            <w:r w:rsidRPr="00467B7B">
              <w:t>2,75</w:t>
            </w:r>
          </w:p>
        </w:tc>
        <w:tc>
          <w:tcPr>
            <w:tcW w:w="1134" w:type="dxa"/>
            <w:vAlign w:val="center"/>
          </w:tcPr>
          <w:p w:rsidR="008C1C2F" w:rsidRPr="00467B7B" w:rsidRDefault="008C1C2F" w:rsidP="00467B7B">
            <w:pPr>
              <w:pStyle w:val="af3"/>
            </w:pPr>
            <w:r w:rsidRPr="00467B7B">
              <w:t>2</w:t>
            </w:r>
          </w:p>
        </w:tc>
        <w:tc>
          <w:tcPr>
            <w:tcW w:w="1276" w:type="dxa"/>
            <w:vAlign w:val="center"/>
          </w:tcPr>
          <w:p w:rsidR="008C1C2F" w:rsidRPr="00467B7B" w:rsidRDefault="008C1C2F" w:rsidP="00467B7B">
            <w:pPr>
              <w:pStyle w:val="af3"/>
            </w:pPr>
            <w:r w:rsidRPr="00467B7B">
              <w:t>1,0</w:t>
            </w:r>
          </w:p>
        </w:tc>
      </w:tr>
      <w:tr w:rsidR="008C1C2F" w:rsidTr="008A00F1">
        <w:tc>
          <w:tcPr>
            <w:tcW w:w="1558" w:type="dxa"/>
            <w:vAlign w:val="center"/>
          </w:tcPr>
          <w:p w:rsidR="008C1C2F" w:rsidRPr="00467B7B" w:rsidRDefault="008C1C2F" w:rsidP="00467B7B">
            <w:pPr>
              <w:pStyle w:val="af3"/>
            </w:pPr>
            <w:r w:rsidRPr="00467B7B">
              <w:lastRenderedPageBreak/>
              <w:t>проезд</w:t>
            </w:r>
          </w:p>
        </w:tc>
        <w:tc>
          <w:tcPr>
            <w:tcW w:w="3399" w:type="dxa"/>
            <w:vAlign w:val="center"/>
          </w:tcPr>
          <w:p w:rsidR="008C1C2F" w:rsidRPr="00467B7B" w:rsidRDefault="008C1C2F" w:rsidP="00467B7B">
            <w:pPr>
              <w:pStyle w:val="af3"/>
            </w:pPr>
            <w:r w:rsidRPr="00467B7B">
              <w:t>Связь жилых жомов, расположенных в глубине квартала, с улицей</w:t>
            </w:r>
          </w:p>
        </w:tc>
        <w:tc>
          <w:tcPr>
            <w:tcW w:w="1275" w:type="dxa"/>
            <w:vAlign w:val="center"/>
          </w:tcPr>
          <w:p w:rsidR="008C1C2F" w:rsidRPr="00467B7B" w:rsidRDefault="008C1C2F" w:rsidP="00467B7B">
            <w:pPr>
              <w:pStyle w:val="af3"/>
            </w:pPr>
            <w:r w:rsidRPr="00467B7B">
              <w:t>20</w:t>
            </w:r>
          </w:p>
        </w:tc>
        <w:tc>
          <w:tcPr>
            <w:tcW w:w="1276" w:type="dxa"/>
            <w:vAlign w:val="center"/>
          </w:tcPr>
          <w:p w:rsidR="008C1C2F" w:rsidRPr="00467B7B" w:rsidRDefault="008C1C2F" w:rsidP="00467B7B">
            <w:pPr>
              <w:pStyle w:val="af3"/>
            </w:pPr>
            <w:r w:rsidRPr="00467B7B">
              <w:t>2,75 – 3,0</w:t>
            </w:r>
          </w:p>
        </w:tc>
        <w:tc>
          <w:tcPr>
            <w:tcW w:w="1134" w:type="dxa"/>
            <w:vAlign w:val="center"/>
          </w:tcPr>
          <w:p w:rsidR="008C1C2F" w:rsidRPr="00467B7B" w:rsidRDefault="008C1C2F" w:rsidP="00467B7B">
            <w:pPr>
              <w:pStyle w:val="af3"/>
            </w:pPr>
            <w:r w:rsidRPr="00467B7B">
              <w:t>1</w:t>
            </w:r>
          </w:p>
        </w:tc>
        <w:tc>
          <w:tcPr>
            <w:tcW w:w="1276" w:type="dxa"/>
            <w:vAlign w:val="center"/>
          </w:tcPr>
          <w:p w:rsidR="008C1C2F" w:rsidRPr="00467B7B" w:rsidRDefault="008C1C2F" w:rsidP="00467B7B">
            <w:pPr>
              <w:pStyle w:val="af3"/>
            </w:pPr>
            <w:r w:rsidRPr="00467B7B">
              <w:t>0 – 1,0</w:t>
            </w:r>
          </w:p>
        </w:tc>
      </w:tr>
      <w:tr w:rsidR="008C1C2F" w:rsidTr="008A00F1">
        <w:tc>
          <w:tcPr>
            <w:tcW w:w="1558" w:type="dxa"/>
            <w:vAlign w:val="center"/>
          </w:tcPr>
          <w:p w:rsidR="008C1C2F" w:rsidRPr="00467B7B" w:rsidRDefault="008C1C2F" w:rsidP="00467B7B">
            <w:pPr>
              <w:pStyle w:val="af3"/>
            </w:pPr>
            <w:r w:rsidRPr="00467B7B">
              <w:t>Хозяйственный проезд, скотопрогон</w:t>
            </w:r>
          </w:p>
        </w:tc>
        <w:tc>
          <w:tcPr>
            <w:tcW w:w="3399" w:type="dxa"/>
            <w:vAlign w:val="center"/>
          </w:tcPr>
          <w:p w:rsidR="008C1C2F" w:rsidRPr="00467B7B" w:rsidRDefault="008C1C2F" w:rsidP="00467B7B">
            <w:pPr>
              <w:pStyle w:val="af3"/>
            </w:pPr>
            <w:r w:rsidRPr="00467B7B">
              <w:t>Прогон личного скота и проезд грузового транспорта к приусадебным участкам</w:t>
            </w:r>
          </w:p>
        </w:tc>
        <w:tc>
          <w:tcPr>
            <w:tcW w:w="1275" w:type="dxa"/>
            <w:vAlign w:val="center"/>
          </w:tcPr>
          <w:p w:rsidR="008C1C2F" w:rsidRPr="00467B7B" w:rsidRDefault="008C1C2F" w:rsidP="00467B7B">
            <w:pPr>
              <w:pStyle w:val="af3"/>
            </w:pPr>
            <w:r w:rsidRPr="00467B7B">
              <w:t>30</w:t>
            </w:r>
          </w:p>
        </w:tc>
        <w:tc>
          <w:tcPr>
            <w:tcW w:w="1276" w:type="dxa"/>
            <w:vAlign w:val="center"/>
          </w:tcPr>
          <w:p w:rsidR="008C1C2F" w:rsidRPr="00467B7B" w:rsidRDefault="008C1C2F" w:rsidP="00467B7B">
            <w:pPr>
              <w:pStyle w:val="af3"/>
            </w:pPr>
            <w:r w:rsidRPr="00467B7B">
              <w:t>4,5</w:t>
            </w:r>
          </w:p>
        </w:tc>
        <w:tc>
          <w:tcPr>
            <w:tcW w:w="1134" w:type="dxa"/>
            <w:vAlign w:val="center"/>
          </w:tcPr>
          <w:p w:rsidR="008C1C2F" w:rsidRPr="00467B7B" w:rsidRDefault="008C1C2F" w:rsidP="00467B7B">
            <w:pPr>
              <w:pStyle w:val="af3"/>
            </w:pPr>
            <w:r w:rsidRPr="00467B7B">
              <w:t>1</w:t>
            </w:r>
          </w:p>
        </w:tc>
        <w:tc>
          <w:tcPr>
            <w:tcW w:w="1276" w:type="dxa"/>
            <w:vAlign w:val="center"/>
          </w:tcPr>
          <w:p w:rsidR="008C1C2F" w:rsidRPr="00467B7B" w:rsidRDefault="008C1C2F" w:rsidP="00467B7B">
            <w:pPr>
              <w:pStyle w:val="af3"/>
            </w:pPr>
            <w:r w:rsidRPr="00467B7B">
              <w:t>-</w:t>
            </w:r>
          </w:p>
        </w:tc>
      </w:tr>
    </w:tbl>
    <w:p w:rsidR="009E516B" w:rsidRPr="00633CB7" w:rsidRDefault="009E516B" w:rsidP="00742DB3">
      <w:pPr>
        <w:pStyle w:val="S5"/>
      </w:pPr>
      <w:r w:rsidRPr="00633CB7">
        <w:t>В основу построения улично-дорожной сети положена идея увеличения числа связей между существующими и планируемыми районами села и включение улично-дорожной сети села в автодорожную систему региона.</w:t>
      </w:r>
    </w:p>
    <w:p w:rsidR="009E516B" w:rsidRPr="00633CB7" w:rsidRDefault="009E516B" w:rsidP="00633CB7">
      <w:pPr>
        <w:pStyle w:val="S5"/>
      </w:pPr>
      <w:r w:rsidRPr="00633CB7">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633CB7">
        <w:t>размещаться</w:t>
      </w:r>
      <w:proofErr w:type="gramEnd"/>
      <w:r w:rsidRPr="00633CB7">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9E516B" w:rsidRPr="008B1C62" w:rsidRDefault="009E516B" w:rsidP="008B1C62">
      <w:pPr>
        <w:pStyle w:val="S5"/>
      </w:pPr>
      <w:r w:rsidRPr="008B1C62">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расположения поселения в северных регионах России, снижение социальной напряженности от транспортного дискомфорта.</w:t>
      </w:r>
    </w:p>
    <w:p w:rsidR="009E516B" w:rsidRPr="008B1C62" w:rsidRDefault="009E516B" w:rsidP="008B1C62">
      <w:pPr>
        <w:pStyle w:val="S5"/>
      </w:pPr>
      <w:r w:rsidRPr="008B1C62">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СНиП 2.07.01-89* «Градостроительство. Планировка и застройка городских и сельских поселений».</w:t>
      </w:r>
    </w:p>
    <w:p w:rsidR="009E516B" w:rsidRPr="008B1C62" w:rsidRDefault="009E516B" w:rsidP="008B1C62">
      <w:pPr>
        <w:pStyle w:val="S5"/>
        <w:rPr>
          <w:b/>
        </w:rPr>
      </w:pPr>
      <w:r w:rsidRPr="008B1C62">
        <w:rPr>
          <w:b/>
        </w:rPr>
        <w:t xml:space="preserve">п. Парковый, п. Зеленый, п. Западный, п. железнодорожного разъезда </w:t>
      </w:r>
      <w:proofErr w:type="spellStart"/>
      <w:r w:rsidRPr="008B1C62">
        <w:rPr>
          <w:b/>
        </w:rPr>
        <w:t>Ачкасово</w:t>
      </w:r>
      <w:proofErr w:type="spellEnd"/>
      <w:r w:rsidRPr="008B1C62">
        <w:rPr>
          <w:b/>
        </w:rPr>
        <w:t>.</w:t>
      </w:r>
    </w:p>
    <w:p w:rsidR="009E516B" w:rsidRPr="008B1C62" w:rsidRDefault="009E516B" w:rsidP="008B1C62">
      <w:pPr>
        <w:pStyle w:val="S5"/>
      </w:pPr>
      <w:r w:rsidRPr="008B1C62">
        <w:t>В проекте для п. Парковый, п. Зеленый, п. Западный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поселков:</w:t>
      </w:r>
    </w:p>
    <w:p w:rsidR="009E516B" w:rsidRPr="008B1C62" w:rsidRDefault="009E516B" w:rsidP="009B2A78">
      <w:pPr>
        <w:pStyle w:val="S5"/>
        <w:numPr>
          <w:ilvl w:val="0"/>
          <w:numId w:val="30"/>
        </w:numPr>
        <w:ind w:left="0" w:firstLine="426"/>
      </w:pPr>
      <w:r w:rsidRPr="008B1C62">
        <w:t>поселковая дорога;</w:t>
      </w:r>
    </w:p>
    <w:p w:rsidR="009E516B" w:rsidRPr="008B1C62" w:rsidRDefault="009E516B" w:rsidP="009B2A78">
      <w:pPr>
        <w:pStyle w:val="S5"/>
        <w:numPr>
          <w:ilvl w:val="0"/>
          <w:numId w:val="30"/>
        </w:numPr>
        <w:ind w:left="0" w:firstLine="426"/>
      </w:pPr>
      <w:r w:rsidRPr="008B1C62">
        <w:t>главная улица;</w:t>
      </w:r>
    </w:p>
    <w:p w:rsidR="009E516B" w:rsidRPr="008B1C62" w:rsidRDefault="009E516B" w:rsidP="009B2A78">
      <w:pPr>
        <w:pStyle w:val="S5"/>
        <w:numPr>
          <w:ilvl w:val="0"/>
          <w:numId w:val="30"/>
        </w:numPr>
        <w:ind w:left="0" w:firstLine="426"/>
      </w:pPr>
      <w:r w:rsidRPr="008B1C62">
        <w:t>улицы в жилой застройке основные;</w:t>
      </w:r>
    </w:p>
    <w:p w:rsidR="009E516B" w:rsidRPr="008B1C62" w:rsidRDefault="009E516B" w:rsidP="009B2A78">
      <w:pPr>
        <w:pStyle w:val="S5"/>
        <w:numPr>
          <w:ilvl w:val="0"/>
          <w:numId w:val="30"/>
        </w:numPr>
        <w:ind w:left="0" w:firstLine="426"/>
      </w:pPr>
      <w:r w:rsidRPr="008B1C62">
        <w:t>улицы в жилой застройке второстепенные;</w:t>
      </w:r>
    </w:p>
    <w:p w:rsidR="009E516B" w:rsidRPr="008B1C62" w:rsidRDefault="009E516B" w:rsidP="009B2A78">
      <w:pPr>
        <w:pStyle w:val="S5"/>
        <w:numPr>
          <w:ilvl w:val="0"/>
          <w:numId w:val="30"/>
        </w:numPr>
        <w:ind w:left="0" w:firstLine="426"/>
      </w:pPr>
      <w:r w:rsidRPr="008B1C62">
        <w:t>проезды.</w:t>
      </w:r>
    </w:p>
    <w:p w:rsidR="009E516B" w:rsidRPr="008B1C62" w:rsidRDefault="009E516B" w:rsidP="008B1C62">
      <w:pPr>
        <w:pStyle w:val="S5"/>
      </w:pPr>
      <w:r w:rsidRPr="008B1C62">
        <w:t>Ниже приведены таблицы, обобщающие сведения по улично-дорожной сети поселков.</w:t>
      </w:r>
    </w:p>
    <w:p w:rsidR="009E516B" w:rsidRDefault="009E516B" w:rsidP="009E516B">
      <w:pPr>
        <w:spacing w:line="240" w:lineRule="auto"/>
        <w:ind w:firstLine="0"/>
        <w:jc w:val="left"/>
        <w:rPr>
          <w:highlight w:val="green"/>
        </w:rPr>
      </w:pPr>
    </w:p>
    <w:p w:rsidR="008A00F1" w:rsidRPr="009E516B" w:rsidRDefault="008A00F1" w:rsidP="009E516B">
      <w:pPr>
        <w:spacing w:line="240" w:lineRule="auto"/>
        <w:ind w:firstLine="0"/>
        <w:jc w:val="left"/>
        <w:rPr>
          <w:highlight w:val="green"/>
        </w:rPr>
      </w:pPr>
    </w:p>
    <w:p w:rsidR="00E80CE8" w:rsidRPr="00633CB7" w:rsidRDefault="00E80CE8" w:rsidP="008A00F1">
      <w:pPr>
        <w:pStyle w:val="S5"/>
        <w:ind w:right="-1"/>
        <w:jc w:val="right"/>
      </w:pPr>
      <w:r>
        <w:t>Таблица 4.1</w:t>
      </w:r>
    </w:p>
    <w:p w:rsidR="009E516B" w:rsidRPr="00467B7B" w:rsidRDefault="009E516B" w:rsidP="008A00F1">
      <w:pPr>
        <w:pStyle w:val="S5"/>
        <w:jc w:val="center"/>
        <w:rPr>
          <w:b/>
          <w:u w:val="single"/>
        </w:rPr>
      </w:pPr>
      <w:r w:rsidRPr="00467B7B">
        <w:rPr>
          <w:b/>
          <w:u w:val="single"/>
        </w:rPr>
        <w:t xml:space="preserve">Основные показатели улично-дорожной сети п. </w:t>
      </w:r>
      <w:proofErr w:type="gramStart"/>
      <w:r w:rsidRPr="00467B7B">
        <w:rPr>
          <w:b/>
          <w:u w:val="single"/>
        </w:rPr>
        <w:t>Парковый</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4709"/>
        <w:gridCol w:w="1247"/>
        <w:gridCol w:w="3289"/>
      </w:tblGrid>
      <w:tr w:rsidR="009E516B" w:rsidRPr="009E516B" w:rsidTr="00467B7B">
        <w:trPr>
          <w:trHeight w:val="20"/>
        </w:trPr>
        <w:tc>
          <w:tcPr>
            <w:tcW w:w="673" w:type="dxa"/>
            <w:vAlign w:val="center"/>
          </w:tcPr>
          <w:p w:rsidR="009E516B" w:rsidRPr="00467B7B" w:rsidRDefault="009E516B" w:rsidP="00467B7B">
            <w:pPr>
              <w:pStyle w:val="af3"/>
            </w:pPr>
            <w:r w:rsidRPr="00467B7B">
              <w:t>№</w:t>
            </w:r>
          </w:p>
        </w:tc>
        <w:tc>
          <w:tcPr>
            <w:tcW w:w="4709" w:type="dxa"/>
            <w:vAlign w:val="center"/>
          </w:tcPr>
          <w:p w:rsidR="009E516B" w:rsidRPr="00467B7B" w:rsidRDefault="009E516B" w:rsidP="00467B7B">
            <w:pPr>
              <w:pStyle w:val="af3"/>
            </w:pPr>
            <w:r w:rsidRPr="00467B7B">
              <w:t>Показатели.</w:t>
            </w:r>
          </w:p>
        </w:tc>
        <w:tc>
          <w:tcPr>
            <w:tcW w:w="1247" w:type="dxa"/>
            <w:vAlign w:val="center"/>
          </w:tcPr>
          <w:p w:rsidR="009E516B" w:rsidRPr="00467B7B" w:rsidRDefault="009E516B" w:rsidP="00467B7B">
            <w:pPr>
              <w:pStyle w:val="af3"/>
            </w:pPr>
            <w:proofErr w:type="spellStart"/>
            <w:r w:rsidRPr="00467B7B">
              <w:t>Ед</w:t>
            </w:r>
            <w:proofErr w:type="gramStart"/>
            <w:r w:rsidRPr="00467B7B">
              <w:t>.и</w:t>
            </w:r>
            <w:proofErr w:type="gramEnd"/>
            <w:r w:rsidRPr="00467B7B">
              <w:t>зм</w:t>
            </w:r>
            <w:proofErr w:type="spellEnd"/>
            <w:r w:rsidRPr="00467B7B">
              <w:t>.</w:t>
            </w:r>
          </w:p>
        </w:tc>
        <w:tc>
          <w:tcPr>
            <w:tcW w:w="3289" w:type="dxa"/>
            <w:vAlign w:val="center"/>
          </w:tcPr>
          <w:p w:rsidR="009E516B" w:rsidRPr="00467B7B" w:rsidRDefault="009E516B" w:rsidP="00467B7B">
            <w:pPr>
              <w:pStyle w:val="af3"/>
            </w:pPr>
            <w:r w:rsidRPr="00467B7B">
              <w:t>Кол-во</w:t>
            </w:r>
          </w:p>
        </w:tc>
      </w:tr>
      <w:tr w:rsidR="009E516B" w:rsidRPr="009E516B" w:rsidTr="00467B7B">
        <w:trPr>
          <w:trHeight w:val="20"/>
        </w:trPr>
        <w:tc>
          <w:tcPr>
            <w:tcW w:w="673" w:type="dxa"/>
            <w:vAlign w:val="center"/>
          </w:tcPr>
          <w:p w:rsidR="009E516B" w:rsidRPr="00467B7B" w:rsidRDefault="009E516B" w:rsidP="00467B7B">
            <w:pPr>
              <w:pStyle w:val="af3"/>
            </w:pPr>
            <w:r w:rsidRPr="00467B7B">
              <w:t>1</w:t>
            </w:r>
          </w:p>
        </w:tc>
        <w:tc>
          <w:tcPr>
            <w:tcW w:w="4709" w:type="dxa"/>
            <w:vAlign w:val="center"/>
          </w:tcPr>
          <w:p w:rsidR="009E516B" w:rsidRPr="00467B7B" w:rsidRDefault="009E516B" w:rsidP="00467B7B">
            <w:pPr>
              <w:pStyle w:val="af3"/>
            </w:pPr>
            <w:r w:rsidRPr="00467B7B">
              <w:t>Улично-дорожная сеть всего (1 очередь)</w:t>
            </w:r>
          </w:p>
        </w:tc>
        <w:tc>
          <w:tcPr>
            <w:tcW w:w="1247" w:type="dxa"/>
            <w:vAlign w:val="center"/>
          </w:tcPr>
          <w:p w:rsidR="009E516B" w:rsidRPr="00467B7B" w:rsidRDefault="009E516B" w:rsidP="00467B7B">
            <w:pPr>
              <w:pStyle w:val="af3"/>
            </w:pPr>
            <w:r w:rsidRPr="00467B7B">
              <w:t>км / м</w:t>
            </w:r>
            <w:proofErr w:type="gramStart"/>
            <w:r w:rsidRPr="00467B7B">
              <w:rPr>
                <w:vertAlign w:val="superscript"/>
              </w:rPr>
              <w:t>2</w:t>
            </w:r>
            <w:proofErr w:type="gramEnd"/>
          </w:p>
        </w:tc>
        <w:tc>
          <w:tcPr>
            <w:tcW w:w="3289" w:type="dxa"/>
            <w:vAlign w:val="center"/>
          </w:tcPr>
          <w:p w:rsidR="009E516B" w:rsidRPr="00467B7B" w:rsidRDefault="009E516B" w:rsidP="00467B7B">
            <w:pPr>
              <w:pStyle w:val="af3"/>
            </w:pPr>
            <w:r w:rsidRPr="00467B7B">
              <w:t>19,1(1,0) / 119600(5800)</w:t>
            </w:r>
          </w:p>
        </w:tc>
      </w:tr>
      <w:tr w:rsidR="009E516B" w:rsidRPr="009E516B" w:rsidTr="00467B7B">
        <w:trPr>
          <w:trHeight w:val="20"/>
        </w:trPr>
        <w:tc>
          <w:tcPr>
            <w:tcW w:w="673" w:type="dxa"/>
            <w:vAlign w:val="center"/>
          </w:tcPr>
          <w:p w:rsidR="009E516B" w:rsidRPr="00467B7B" w:rsidRDefault="009E516B" w:rsidP="00467B7B">
            <w:pPr>
              <w:pStyle w:val="af3"/>
            </w:pPr>
            <w:r w:rsidRPr="00467B7B">
              <w:t>2</w:t>
            </w:r>
          </w:p>
        </w:tc>
        <w:tc>
          <w:tcPr>
            <w:tcW w:w="4709" w:type="dxa"/>
            <w:vAlign w:val="center"/>
          </w:tcPr>
          <w:p w:rsidR="009E516B" w:rsidRDefault="009E516B" w:rsidP="00467B7B">
            <w:pPr>
              <w:pStyle w:val="af3"/>
              <w:jc w:val="left"/>
            </w:pPr>
            <w:r w:rsidRPr="00467B7B">
              <w:t xml:space="preserve"> В том числе:</w:t>
            </w:r>
          </w:p>
          <w:p w:rsidR="009E516B" w:rsidRPr="00467B7B" w:rsidRDefault="009E516B" w:rsidP="00467B7B">
            <w:pPr>
              <w:pStyle w:val="af3"/>
              <w:jc w:val="left"/>
            </w:pPr>
            <w:r w:rsidRPr="00467B7B">
              <w:t>- Поселковая дорога</w:t>
            </w:r>
          </w:p>
          <w:p w:rsidR="009E516B" w:rsidRPr="00467B7B" w:rsidRDefault="009E516B" w:rsidP="00467B7B">
            <w:pPr>
              <w:pStyle w:val="af3"/>
              <w:jc w:val="left"/>
            </w:pPr>
            <w:r w:rsidRPr="00467B7B">
              <w:t>- Главная улица</w:t>
            </w:r>
          </w:p>
          <w:p w:rsidR="009E516B" w:rsidRPr="00467B7B" w:rsidRDefault="009E516B" w:rsidP="00467B7B">
            <w:pPr>
              <w:pStyle w:val="af3"/>
              <w:jc w:val="left"/>
            </w:pPr>
            <w:r w:rsidRPr="00467B7B">
              <w:t>- Улицы в жилой застройке основные</w:t>
            </w:r>
          </w:p>
          <w:p w:rsidR="009E516B" w:rsidRPr="00467B7B" w:rsidRDefault="009E516B" w:rsidP="00467B7B">
            <w:pPr>
              <w:pStyle w:val="af3"/>
              <w:jc w:val="left"/>
            </w:pPr>
            <w:r w:rsidRPr="00467B7B">
              <w:t>- Улицы в жилой застройке второстепенные (1 очередь)</w:t>
            </w:r>
          </w:p>
          <w:p w:rsidR="009E516B" w:rsidRPr="00467B7B" w:rsidRDefault="009E516B" w:rsidP="00467B7B">
            <w:pPr>
              <w:pStyle w:val="af3"/>
              <w:jc w:val="left"/>
            </w:pPr>
            <w:r w:rsidRPr="00467B7B">
              <w:t>- Проезды</w:t>
            </w:r>
          </w:p>
        </w:tc>
        <w:tc>
          <w:tcPr>
            <w:tcW w:w="1247" w:type="dxa"/>
            <w:vAlign w:val="center"/>
          </w:tcPr>
          <w:p w:rsidR="009E516B" w:rsidRPr="00467B7B" w:rsidRDefault="009E516B" w:rsidP="00467B7B">
            <w:pPr>
              <w:pStyle w:val="af3"/>
            </w:pPr>
          </w:p>
          <w:p w:rsidR="009E516B" w:rsidRPr="00467B7B" w:rsidRDefault="009E516B" w:rsidP="00467B7B">
            <w:pPr>
              <w:pStyle w:val="af3"/>
            </w:pPr>
            <w:r w:rsidRPr="00467B7B">
              <w:t>км / м</w:t>
            </w:r>
            <w:proofErr w:type="gramStart"/>
            <w:r w:rsidRPr="00467B7B">
              <w:t>2</w:t>
            </w:r>
            <w:proofErr w:type="gramEnd"/>
          </w:p>
          <w:p w:rsidR="009E516B" w:rsidRPr="00467B7B" w:rsidRDefault="009E516B" w:rsidP="00467B7B">
            <w:pPr>
              <w:pStyle w:val="af3"/>
            </w:pPr>
            <w:r w:rsidRPr="00467B7B">
              <w:t>км / м</w:t>
            </w:r>
            <w:proofErr w:type="gramStart"/>
            <w:r w:rsidRPr="00467B7B">
              <w:t>2</w:t>
            </w:r>
            <w:proofErr w:type="gramEnd"/>
          </w:p>
          <w:p w:rsidR="009E516B" w:rsidRPr="00467B7B" w:rsidRDefault="009E516B" w:rsidP="00467B7B">
            <w:pPr>
              <w:pStyle w:val="af3"/>
            </w:pPr>
            <w:r w:rsidRPr="00467B7B">
              <w:t>км / м</w:t>
            </w:r>
            <w:proofErr w:type="gramStart"/>
            <w:r w:rsidRPr="00467B7B">
              <w:t>2</w:t>
            </w:r>
            <w:proofErr w:type="gramEnd"/>
          </w:p>
          <w:p w:rsidR="009E516B" w:rsidRPr="00467B7B" w:rsidRDefault="009E516B" w:rsidP="00467B7B">
            <w:pPr>
              <w:pStyle w:val="af3"/>
            </w:pPr>
            <w:r w:rsidRPr="00467B7B">
              <w:t>км / м</w:t>
            </w:r>
            <w:proofErr w:type="gramStart"/>
            <w:r w:rsidRPr="00467B7B">
              <w:t>2</w:t>
            </w:r>
            <w:proofErr w:type="gramEnd"/>
          </w:p>
          <w:p w:rsidR="009E516B" w:rsidRPr="00467B7B" w:rsidRDefault="009E516B" w:rsidP="00467B7B">
            <w:pPr>
              <w:pStyle w:val="af3"/>
            </w:pPr>
            <w:r w:rsidRPr="00467B7B">
              <w:t>км / м</w:t>
            </w:r>
            <w:proofErr w:type="gramStart"/>
            <w:r w:rsidRPr="00467B7B">
              <w:t>2</w:t>
            </w:r>
            <w:proofErr w:type="gramEnd"/>
          </w:p>
        </w:tc>
        <w:tc>
          <w:tcPr>
            <w:tcW w:w="3289" w:type="dxa"/>
            <w:vAlign w:val="center"/>
          </w:tcPr>
          <w:p w:rsidR="008B1C62" w:rsidRPr="00467B7B" w:rsidRDefault="008B1C62" w:rsidP="00467B7B">
            <w:pPr>
              <w:pStyle w:val="af3"/>
            </w:pPr>
          </w:p>
          <w:p w:rsidR="009E516B" w:rsidRPr="00467B7B" w:rsidRDefault="009E516B" w:rsidP="00467B7B">
            <w:pPr>
              <w:pStyle w:val="af3"/>
            </w:pPr>
            <w:r w:rsidRPr="00467B7B">
              <w:t>1,3 / 9300</w:t>
            </w:r>
          </w:p>
          <w:p w:rsidR="009E516B" w:rsidRPr="00467B7B" w:rsidRDefault="009E516B" w:rsidP="00467B7B">
            <w:pPr>
              <w:pStyle w:val="af3"/>
            </w:pPr>
            <w:r w:rsidRPr="00467B7B">
              <w:t>4,0 / 27600</w:t>
            </w:r>
          </w:p>
          <w:p w:rsidR="009E516B" w:rsidRPr="00467B7B" w:rsidRDefault="009E516B" w:rsidP="00467B7B">
            <w:pPr>
              <w:pStyle w:val="af3"/>
            </w:pPr>
            <w:r w:rsidRPr="00467B7B">
              <w:t>7,0 / 42300</w:t>
            </w:r>
          </w:p>
          <w:p w:rsidR="009E516B" w:rsidRPr="00467B7B" w:rsidRDefault="009E516B" w:rsidP="00467B7B">
            <w:pPr>
              <w:pStyle w:val="af3"/>
            </w:pPr>
            <w:r w:rsidRPr="00467B7B">
              <w:t>3,4(1,0)/ 20300(5800)</w:t>
            </w:r>
          </w:p>
          <w:p w:rsidR="009E516B" w:rsidRPr="00467B7B" w:rsidRDefault="009E516B" w:rsidP="00467B7B">
            <w:pPr>
              <w:pStyle w:val="af3"/>
            </w:pPr>
            <w:r w:rsidRPr="00467B7B">
              <w:t>3,4 / 20100</w:t>
            </w:r>
          </w:p>
        </w:tc>
      </w:tr>
    </w:tbl>
    <w:p w:rsidR="009E516B" w:rsidRPr="009E516B" w:rsidRDefault="009E516B" w:rsidP="009E516B">
      <w:pPr>
        <w:spacing w:line="240" w:lineRule="auto"/>
        <w:ind w:firstLine="0"/>
        <w:rPr>
          <w:highlight w:val="green"/>
          <w:lang w:val="en-US"/>
        </w:rPr>
      </w:pPr>
      <w:r w:rsidRPr="009E516B">
        <w:rPr>
          <w:highlight w:val="green"/>
        </w:rPr>
        <w:t xml:space="preserve"> </w:t>
      </w:r>
    </w:p>
    <w:p w:rsidR="009E516B" w:rsidRPr="00CC074D" w:rsidRDefault="008B1C62" w:rsidP="008B1C62">
      <w:pPr>
        <w:pStyle w:val="S5"/>
      </w:pPr>
      <w:r w:rsidRPr="00CC074D">
        <w:t>П</w:t>
      </w:r>
      <w:r w:rsidR="009E516B" w:rsidRPr="00CC074D">
        <w:t>римечание: Дороги предусмотренные к строительству за расчетный срок в п. Парковый общей протяженностью 16,0 км, площадью 96800 м</w:t>
      </w:r>
      <w:proofErr w:type="gramStart"/>
      <w:r w:rsidR="009E516B" w:rsidRPr="00CC074D">
        <w:rPr>
          <w:vertAlign w:val="superscript"/>
        </w:rPr>
        <w:t>2</w:t>
      </w:r>
      <w:proofErr w:type="gramEnd"/>
      <w:r w:rsidR="009E516B" w:rsidRPr="00CC074D">
        <w:t>.</w:t>
      </w:r>
    </w:p>
    <w:p w:rsidR="009E516B" w:rsidRPr="009E516B" w:rsidRDefault="009E516B" w:rsidP="009E516B">
      <w:pPr>
        <w:spacing w:line="240" w:lineRule="auto"/>
        <w:ind w:firstLine="0"/>
        <w:rPr>
          <w:spacing w:val="-4"/>
          <w:highlight w:val="green"/>
        </w:rPr>
      </w:pPr>
      <w:r w:rsidRPr="009E516B">
        <w:rPr>
          <w:highlight w:val="green"/>
        </w:rPr>
        <w:t xml:space="preserve">        </w:t>
      </w:r>
    </w:p>
    <w:p w:rsidR="00E80CE8" w:rsidRPr="00633CB7" w:rsidRDefault="00E80CE8" w:rsidP="008A00F1">
      <w:pPr>
        <w:pStyle w:val="S5"/>
        <w:ind w:right="-1"/>
        <w:jc w:val="right"/>
      </w:pPr>
      <w:r>
        <w:t>Таблица 4.2</w:t>
      </w:r>
    </w:p>
    <w:p w:rsidR="009E516B" w:rsidRPr="00467B7B" w:rsidRDefault="009E516B" w:rsidP="00467B7B">
      <w:pPr>
        <w:pStyle w:val="S5"/>
        <w:ind w:firstLine="0"/>
        <w:jc w:val="center"/>
        <w:rPr>
          <w:b/>
          <w:u w:val="single"/>
        </w:rPr>
      </w:pPr>
      <w:r w:rsidRPr="00467B7B">
        <w:rPr>
          <w:b/>
          <w:u w:val="single"/>
        </w:rPr>
        <w:t>Основные показатели улично-дорожной сети п. Зеленый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713"/>
        <w:gridCol w:w="1185"/>
        <w:gridCol w:w="3351"/>
      </w:tblGrid>
      <w:tr w:rsidR="009E516B" w:rsidRPr="009E516B" w:rsidTr="00467B7B">
        <w:trPr>
          <w:trHeight w:val="20"/>
        </w:trPr>
        <w:tc>
          <w:tcPr>
            <w:tcW w:w="669" w:type="dxa"/>
            <w:vAlign w:val="center"/>
          </w:tcPr>
          <w:p w:rsidR="009E516B" w:rsidRPr="000317FC" w:rsidRDefault="009E516B" w:rsidP="000317FC">
            <w:pPr>
              <w:pStyle w:val="af3"/>
            </w:pPr>
            <w:r w:rsidRPr="000317FC">
              <w:t>№</w:t>
            </w:r>
          </w:p>
        </w:tc>
        <w:tc>
          <w:tcPr>
            <w:tcW w:w="4713" w:type="dxa"/>
            <w:vAlign w:val="center"/>
          </w:tcPr>
          <w:p w:rsidR="009E516B" w:rsidRPr="000317FC" w:rsidRDefault="009E516B" w:rsidP="000317FC">
            <w:pPr>
              <w:pStyle w:val="af3"/>
            </w:pPr>
            <w:r w:rsidRPr="000317FC">
              <w:t>Показатели.</w:t>
            </w:r>
          </w:p>
        </w:tc>
        <w:tc>
          <w:tcPr>
            <w:tcW w:w="1185" w:type="dxa"/>
            <w:vAlign w:val="center"/>
          </w:tcPr>
          <w:p w:rsidR="009E516B" w:rsidRPr="000317FC" w:rsidRDefault="009E516B" w:rsidP="000317FC">
            <w:pPr>
              <w:pStyle w:val="af3"/>
            </w:pPr>
            <w:proofErr w:type="spellStart"/>
            <w:r w:rsidRPr="000317FC">
              <w:t>Ед</w:t>
            </w:r>
            <w:proofErr w:type="gramStart"/>
            <w:r w:rsidRPr="000317FC">
              <w:t>.и</w:t>
            </w:r>
            <w:proofErr w:type="gramEnd"/>
            <w:r w:rsidRPr="000317FC">
              <w:t>зм</w:t>
            </w:r>
            <w:proofErr w:type="spellEnd"/>
            <w:r w:rsidRPr="000317FC">
              <w:t>.</w:t>
            </w:r>
          </w:p>
        </w:tc>
        <w:tc>
          <w:tcPr>
            <w:tcW w:w="3351" w:type="dxa"/>
            <w:vAlign w:val="center"/>
          </w:tcPr>
          <w:p w:rsidR="009E516B" w:rsidRPr="000317FC" w:rsidRDefault="009E516B" w:rsidP="000317FC">
            <w:pPr>
              <w:pStyle w:val="af3"/>
            </w:pPr>
            <w:r w:rsidRPr="000317FC">
              <w:t>Кол-во</w:t>
            </w:r>
          </w:p>
        </w:tc>
      </w:tr>
      <w:tr w:rsidR="009E516B" w:rsidRPr="009E516B" w:rsidTr="00467B7B">
        <w:trPr>
          <w:trHeight w:val="20"/>
        </w:trPr>
        <w:tc>
          <w:tcPr>
            <w:tcW w:w="669" w:type="dxa"/>
            <w:vAlign w:val="center"/>
          </w:tcPr>
          <w:p w:rsidR="009E516B" w:rsidRPr="000317FC" w:rsidRDefault="009E516B" w:rsidP="000317FC">
            <w:pPr>
              <w:pStyle w:val="af3"/>
            </w:pPr>
            <w:r w:rsidRPr="000317FC">
              <w:t>1</w:t>
            </w:r>
          </w:p>
        </w:tc>
        <w:tc>
          <w:tcPr>
            <w:tcW w:w="4713" w:type="dxa"/>
            <w:vAlign w:val="center"/>
          </w:tcPr>
          <w:p w:rsidR="009E516B" w:rsidRPr="000317FC" w:rsidRDefault="009E516B" w:rsidP="000317FC">
            <w:pPr>
              <w:pStyle w:val="af3"/>
            </w:pPr>
            <w:r w:rsidRPr="000317FC">
              <w:t>Улично-дорожная сеть всего (1 очередь)</w:t>
            </w:r>
          </w:p>
        </w:tc>
        <w:tc>
          <w:tcPr>
            <w:tcW w:w="1185" w:type="dxa"/>
            <w:vAlign w:val="center"/>
          </w:tcPr>
          <w:p w:rsidR="009E516B" w:rsidRPr="000317FC" w:rsidRDefault="009E516B" w:rsidP="000317FC">
            <w:pPr>
              <w:pStyle w:val="af3"/>
            </w:pPr>
            <w:r w:rsidRPr="000317FC">
              <w:t>км / м</w:t>
            </w:r>
            <w:proofErr w:type="gramStart"/>
            <w:r w:rsidRPr="000317FC">
              <w:t>2</w:t>
            </w:r>
            <w:proofErr w:type="gramEnd"/>
          </w:p>
        </w:tc>
        <w:tc>
          <w:tcPr>
            <w:tcW w:w="3351" w:type="dxa"/>
            <w:vAlign w:val="center"/>
          </w:tcPr>
          <w:p w:rsidR="009E516B" w:rsidRPr="000317FC" w:rsidRDefault="009E516B" w:rsidP="000317FC">
            <w:pPr>
              <w:pStyle w:val="af3"/>
            </w:pPr>
          </w:p>
          <w:p w:rsidR="009E516B" w:rsidRPr="000317FC" w:rsidRDefault="009E516B" w:rsidP="000317FC">
            <w:pPr>
              <w:pStyle w:val="af3"/>
            </w:pPr>
            <w:r w:rsidRPr="000317FC">
              <w:t>10,9(1,3) / 67900(8100)</w:t>
            </w:r>
          </w:p>
        </w:tc>
      </w:tr>
      <w:tr w:rsidR="009E516B" w:rsidRPr="009E516B" w:rsidTr="00467B7B">
        <w:trPr>
          <w:trHeight w:val="20"/>
        </w:trPr>
        <w:tc>
          <w:tcPr>
            <w:tcW w:w="669" w:type="dxa"/>
            <w:vAlign w:val="center"/>
          </w:tcPr>
          <w:p w:rsidR="009E516B" w:rsidRPr="000317FC" w:rsidRDefault="009E516B" w:rsidP="000317FC">
            <w:pPr>
              <w:pStyle w:val="af3"/>
            </w:pPr>
            <w:r w:rsidRPr="000317FC">
              <w:t>2</w:t>
            </w:r>
          </w:p>
        </w:tc>
        <w:tc>
          <w:tcPr>
            <w:tcW w:w="4713" w:type="dxa"/>
            <w:vAlign w:val="center"/>
          </w:tcPr>
          <w:p w:rsidR="009E516B" w:rsidRPr="000317FC" w:rsidRDefault="009E516B" w:rsidP="000317FC">
            <w:pPr>
              <w:pStyle w:val="af3"/>
            </w:pPr>
            <w:r w:rsidRPr="000317FC">
              <w:t>В том числе:</w:t>
            </w:r>
          </w:p>
          <w:p w:rsidR="009E516B" w:rsidRPr="000317FC" w:rsidRDefault="009E516B" w:rsidP="000317FC">
            <w:pPr>
              <w:pStyle w:val="af3"/>
            </w:pPr>
            <w:r w:rsidRPr="000317FC">
              <w:t>- Поселковая дорога</w:t>
            </w:r>
          </w:p>
          <w:p w:rsidR="009E516B" w:rsidRPr="000317FC" w:rsidRDefault="009E516B" w:rsidP="000317FC">
            <w:pPr>
              <w:pStyle w:val="af3"/>
            </w:pPr>
            <w:r w:rsidRPr="000317FC">
              <w:t>- Главная улица (1 очередь)</w:t>
            </w:r>
          </w:p>
          <w:p w:rsidR="009E516B" w:rsidRPr="000317FC" w:rsidRDefault="009E516B" w:rsidP="000317FC">
            <w:pPr>
              <w:pStyle w:val="af3"/>
            </w:pPr>
            <w:r w:rsidRPr="000317FC">
              <w:t xml:space="preserve">- Улицы в жилой застройке основные </w:t>
            </w:r>
          </w:p>
          <w:p w:rsidR="009E516B" w:rsidRPr="000317FC" w:rsidRDefault="009E516B" w:rsidP="000317FC">
            <w:pPr>
              <w:pStyle w:val="af3"/>
            </w:pPr>
            <w:r w:rsidRPr="000317FC">
              <w:t>- Улицы в жилой застройке второстепенные (1 очередь)</w:t>
            </w:r>
          </w:p>
          <w:p w:rsidR="009E516B" w:rsidRPr="000317FC" w:rsidRDefault="009E516B" w:rsidP="000317FC">
            <w:pPr>
              <w:pStyle w:val="af3"/>
            </w:pPr>
            <w:r w:rsidRPr="000317FC">
              <w:t xml:space="preserve">- Проезды </w:t>
            </w:r>
          </w:p>
        </w:tc>
        <w:tc>
          <w:tcPr>
            <w:tcW w:w="1185" w:type="dxa"/>
            <w:vAlign w:val="center"/>
          </w:tcPr>
          <w:p w:rsidR="009E516B" w:rsidRPr="000317FC" w:rsidRDefault="009E516B" w:rsidP="000317FC">
            <w:pPr>
              <w:pStyle w:val="af3"/>
            </w:pPr>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tc>
        <w:tc>
          <w:tcPr>
            <w:tcW w:w="3351" w:type="dxa"/>
            <w:vAlign w:val="center"/>
          </w:tcPr>
          <w:p w:rsidR="008B1C62" w:rsidRPr="000317FC" w:rsidRDefault="008B1C62" w:rsidP="000317FC">
            <w:pPr>
              <w:pStyle w:val="af3"/>
            </w:pPr>
          </w:p>
          <w:p w:rsidR="009E516B" w:rsidRPr="000317FC" w:rsidRDefault="009E516B" w:rsidP="000317FC">
            <w:pPr>
              <w:pStyle w:val="af3"/>
            </w:pPr>
            <w:r w:rsidRPr="000317FC">
              <w:t>1,5 / 11000</w:t>
            </w:r>
          </w:p>
          <w:p w:rsidR="009E516B" w:rsidRPr="000317FC" w:rsidRDefault="009E516B" w:rsidP="000317FC">
            <w:pPr>
              <w:pStyle w:val="af3"/>
            </w:pPr>
            <w:r w:rsidRPr="000317FC">
              <w:t>0,5(0,3) / 3700(2000)</w:t>
            </w:r>
          </w:p>
          <w:p w:rsidR="009E516B" w:rsidRPr="000317FC" w:rsidRDefault="009E516B" w:rsidP="000317FC">
            <w:pPr>
              <w:pStyle w:val="af3"/>
            </w:pPr>
            <w:r w:rsidRPr="000317FC">
              <w:t>0,7 / 4300</w:t>
            </w:r>
          </w:p>
          <w:p w:rsidR="009E516B" w:rsidRPr="000317FC" w:rsidRDefault="009E516B" w:rsidP="000317FC">
            <w:pPr>
              <w:pStyle w:val="af3"/>
            </w:pPr>
            <w:r w:rsidRPr="000317FC">
              <w:t>5,5(1,0) / 32800(6100)</w:t>
            </w:r>
          </w:p>
          <w:p w:rsidR="009E516B" w:rsidRPr="000317FC" w:rsidRDefault="009E516B" w:rsidP="000317FC">
            <w:pPr>
              <w:pStyle w:val="af3"/>
            </w:pPr>
            <w:r w:rsidRPr="000317FC">
              <w:t>2,7 / 16100</w:t>
            </w:r>
          </w:p>
        </w:tc>
      </w:tr>
    </w:tbl>
    <w:p w:rsidR="009E516B" w:rsidRPr="009E516B" w:rsidRDefault="009E516B" w:rsidP="009E516B">
      <w:pPr>
        <w:spacing w:line="240" w:lineRule="auto"/>
        <w:ind w:firstLine="0"/>
        <w:rPr>
          <w:spacing w:val="2"/>
          <w:highlight w:val="green"/>
        </w:rPr>
      </w:pPr>
    </w:p>
    <w:p w:rsidR="00E80CE8" w:rsidRPr="00633CB7" w:rsidRDefault="00E80CE8" w:rsidP="008A00F1">
      <w:pPr>
        <w:pStyle w:val="S5"/>
        <w:ind w:right="-1"/>
        <w:jc w:val="right"/>
      </w:pPr>
      <w:r>
        <w:t>Таблица 4.3</w:t>
      </w:r>
    </w:p>
    <w:p w:rsidR="009E516B" w:rsidRPr="000317FC" w:rsidRDefault="009E516B" w:rsidP="008A00F1">
      <w:pPr>
        <w:pStyle w:val="S5"/>
        <w:jc w:val="center"/>
        <w:rPr>
          <w:b/>
          <w:u w:val="single"/>
        </w:rPr>
      </w:pPr>
      <w:r w:rsidRPr="000317FC">
        <w:rPr>
          <w:b/>
          <w:u w:val="single"/>
        </w:rPr>
        <w:t xml:space="preserve">Основные показатели улично-дорожной сети п. </w:t>
      </w:r>
      <w:proofErr w:type="gramStart"/>
      <w:r w:rsidRPr="000317FC">
        <w:rPr>
          <w:b/>
          <w:u w:val="single"/>
        </w:rPr>
        <w:t>Западный</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849"/>
        <w:gridCol w:w="1134"/>
        <w:gridCol w:w="3260"/>
      </w:tblGrid>
      <w:tr w:rsidR="009E516B" w:rsidRPr="00C5553F" w:rsidTr="000317FC">
        <w:trPr>
          <w:trHeight w:val="20"/>
        </w:trPr>
        <w:tc>
          <w:tcPr>
            <w:tcW w:w="675" w:type="dxa"/>
            <w:vAlign w:val="center"/>
          </w:tcPr>
          <w:p w:rsidR="009E516B" w:rsidRPr="000317FC" w:rsidRDefault="009E516B" w:rsidP="000317FC">
            <w:pPr>
              <w:pStyle w:val="af3"/>
            </w:pPr>
            <w:r w:rsidRPr="000317FC">
              <w:t>№</w:t>
            </w:r>
          </w:p>
        </w:tc>
        <w:tc>
          <w:tcPr>
            <w:tcW w:w="4849" w:type="dxa"/>
            <w:vAlign w:val="center"/>
          </w:tcPr>
          <w:p w:rsidR="009E516B" w:rsidRPr="000317FC" w:rsidRDefault="009E516B" w:rsidP="000317FC">
            <w:pPr>
              <w:pStyle w:val="af3"/>
            </w:pPr>
            <w:r w:rsidRPr="000317FC">
              <w:t>Показатели.</w:t>
            </w:r>
          </w:p>
        </w:tc>
        <w:tc>
          <w:tcPr>
            <w:tcW w:w="1134" w:type="dxa"/>
            <w:vAlign w:val="center"/>
          </w:tcPr>
          <w:p w:rsidR="009E516B" w:rsidRPr="000317FC" w:rsidRDefault="009E516B" w:rsidP="000317FC">
            <w:pPr>
              <w:pStyle w:val="af3"/>
            </w:pPr>
            <w:proofErr w:type="spellStart"/>
            <w:r w:rsidRPr="000317FC">
              <w:t>Ед</w:t>
            </w:r>
            <w:proofErr w:type="gramStart"/>
            <w:r w:rsidRPr="000317FC">
              <w:t>.и</w:t>
            </w:r>
            <w:proofErr w:type="gramEnd"/>
            <w:r w:rsidRPr="000317FC">
              <w:t>зм</w:t>
            </w:r>
            <w:proofErr w:type="spellEnd"/>
            <w:r w:rsidRPr="000317FC">
              <w:t>.</w:t>
            </w:r>
          </w:p>
        </w:tc>
        <w:tc>
          <w:tcPr>
            <w:tcW w:w="3260" w:type="dxa"/>
            <w:vAlign w:val="center"/>
          </w:tcPr>
          <w:p w:rsidR="009E516B" w:rsidRPr="000317FC" w:rsidRDefault="009E516B" w:rsidP="000317FC">
            <w:pPr>
              <w:pStyle w:val="af3"/>
            </w:pPr>
            <w:r w:rsidRPr="000317FC">
              <w:t>Кол-во</w:t>
            </w:r>
          </w:p>
        </w:tc>
      </w:tr>
      <w:tr w:rsidR="009E516B" w:rsidRPr="00C5553F" w:rsidTr="000317FC">
        <w:trPr>
          <w:trHeight w:val="20"/>
        </w:trPr>
        <w:tc>
          <w:tcPr>
            <w:tcW w:w="675" w:type="dxa"/>
            <w:vAlign w:val="center"/>
          </w:tcPr>
          <w:p w:rsidR="009E516B" w:rsidRPr="000317FC" w:rsidRDefault="009E516B" w:rsidP="000317FC">
            <w:pPr>
              <w:pStyle w:val="af3"/>
            </w:pPr>
            <w:r w:rsidRPr="000317FC">
              <w:t>1</w:t>
            </w:r>
          </w:p>
        </w:tc>
        <w:tc>
          <w:tcPr>
            <w:tcW w:w="4849" w:type="dxa"/>
            <w:vAlign w:val="center"/>
          </w:tcPr>
          <w:p w:rsidR="009E516B" w:rsidRPr="000317FC" w:rsidRDefault="009E516B" w:rsidP="000317FC">
            <w:pPr>
              <w:pStyle w:val="af3"/>
            </w:pPr>
            <w:r w:rsidRPr="000317FC">
              <w:t>Улично-дорожная сеть всего (1 очередь)</w:t>
            </w:r>
          </w:p>
        </w:tc>
        <w:tc>
          <w:tcPr>
            <w:tcW w:w="1134" w:type="dxa"/>
            <w:vAlign w:val="center"/>
          </w:tcPr>
          <w:p w:rsidR="009E516B" w:rsidRPr="000317FC" w:rsidRDefault="009E516B" w:rsidP="000317FC">
            <w:pPr>
              <w:pStyle w:val="af3"/>
            </w:pPr>
            <w:r w:rsidRPr="000317FC">
              <w:t>км / м</w:t>
            </w:r>
            <w:proofErr w:type="gramStart"/>
            <w:r w:rsidRPr="000317FC">
              <w:t>2</w:t>
            </w:r>
            <w:proofErr w:type="gramEnd"/>
          </w:p>
        </w:tc>
        <w:tc>
          <w:tcPr>
            <w:tcW w:w="3260" w:type="dxa"/>
            <w:vAlign w:val="center"/>
          </w:tcPr>
          <w:p w:rsidR="009E516B" w:rsidRPr="000317FC" w:rsidRDefault="009E516B" w:rsidP="000317FC">
            <w:pPr>
              <w:pStyle w:val="af3"/>
            </w:pPr>
            <w:r w:rsidRPr="000317FC">
              <w:t>6,5(1,3) / 39000(7700)</w:t>
            </w:r>
          </w:p>
        </w:tc>
      </w:tr>
      <w:tr w:rsidR="009E516B" w:rsidRPr="00C5553F" w:rsidTr="000317FC">
        <w:trPr>
          <w:trHeight w:val="20"/>
        </w:trPr>
        <w:tc>
          <w:tcPr>
            <w:tcW w:w="675" w:type="dxa"/>
            <w:vAlign w:val="center"/>
          </w:tcPr>
          <w:p w:rsidR="009E516B" w:rsidRPr="000317FC" w:rsidRDefault="009E516B" w:rsidP="000317FC">
            <w:pPr>
              <w:pStyle w:val="af3"/>
            </w:pPr>
            <w:r w:rsidRPr="000317FC">
              <w:t>2</w:t>
            </w:r>
          </w:p>
        </w:tc>
        <w:tc>
          <w:tcPr>
            <w:tcW w:w="4849" w:type="dxa"/>
            <w:vAlign w:val="center"/>
          </w:tcPr>
          <w:p w:rsidR="009E516B" w:rsidRPr="000317FC" w:rsidRDefault="009E516B" w:rsidP="000317FC">
            <w:pPr>
              <w:pStyle w:val="af3"/>
            </w:pPr>
            <w:r w:rsidRPr="000317FC">
              <w:t>В том числе:</w:t>
            </w:r>
          </w:p>
          <w:p w:rsidR="009E516B" w:rsidRPr="000317FC" w:rsidRDefault="009E516B" w:rsidP="000317FC">
            <w:pPr>
              <w:pStyle w:val="af3"/>
            </w:pPr>
            <w:r w:rsidRPr="000317FC">
              <w:t>- Поселковая дорога</w:t>
            </w:r>
          </w:p>
          <w:p w:rsidR="009E516B" w:rsidRPr="000317FC" w:rsidRDefault="009E516B" w:rsidP="000317FC">
            <w:pPr>
              <w:pStyle w:val="af3"/>
            </w:pPr>
            <w:r w:rsidRPr="000317FC">
              <w:t>- Главная улица</w:t>
            </w:r>
          </w:p>
          <w:p w:rsidR="009E516B" w:rsidRPr="000317FC" w:rsidRDefault="009E516B" w:rsidP="000317FC">
            <w:pPr>
              <w:pStyle w:val="af3"/>
            </w:pPr>
            <w:r w:rsidRPr="000317FC">
              <w:t xml:space="preserve">- Улицы в жилой застройке основные </w:t>
            </w:r>
          </w:p>
          <w:p w:rsidR="009E516B" w:rsidRPr="000317FC" w:rsidRDefault="009E516B" w:rsidP="000317FC">
            <w:pPr>
              <w:pStyle w:val="af3"/>
            </w:pPr>
            <w:r w:rsidRPr="000317FC">
              <w:t>- Улицы в жилой застройке второстепенные (1 очередь)</w:t>
            </w:r>
          </w:p>
          <w:p w:rsidR="009E516B" w:rsidRPr="000317FC" w:rsidRDefault="009E516B" w:rsidP="000317FC">
            <w:pPr>
              <w:pStyle w:val="af3"/>
            </w:pPr>
            <w:r w:rsidRPr="000317FC">
              <w:t>- Проезды (1 очередь)</w:t>
            </w:r>
          </w:p>
        </w:tc>
        <w:tc>
          <w:tcPr>
            <w:tcW w:w="1134" w:type="dxa"/>
            <w:vAlign w:val="center"/>
          </w:tcPr>
          <w:p w:rsidR="009E516B" w:rsidRPr="000317FC" w:rsidRDefault="009E516B" w:rsidP="000317FC">
            <w:pPr>
              <w:pStyle w:val="af3"/>
            </w:pPr>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tc>
        <w:tc>
          <w:tcPr>
            <w:tcW w:w="3260" w:type="dxa"/>
            <w:vAlign w:val="center"/>
          </w:tcPr>
          <w:p w:rsidR="009E516B" w:rsidRPr="000317FC" w:rsidRDefault="009E516B" w:rsidP="000317FC">
            <w:pPr>
              <w:pStyle w:val="af3"/>
            </w:pPr>
          </w:p>
          <w:p w:rsidR="009E516B" w:rsidRPr="000317FC" w:rsidRDefault="009E516B" w:rsidP="000317FC">
            <w:pPr>
              <w:pStyle w:val="af3"/>
            </w:pPr>
            <w:r w:rsidRPr="000317FC">
              <w:t>0,3 / 1700</w:t>
            </w:r>
          </w:p>
          <w:p w:rsidR="009E516B" w:rsidRPr="000317FC" w:rsidRDefault="009E516B" w:rsidP="000317FC">
            <w:pPr>
              <w:pStyle w:val="af3"/>
            </w:pPr>
            <w:r w:rsidRPr="000317FC">
              <w:t>0,8 / 5600</w:t>
            </w:r>
          </w:p>
          <w:p w:rsidR="009E516B" w:rsidRPr="000317FC" w:rsidRDefault="009E516B" w:rsidP="000317FC">
            <w:pPr>
              <w:pStyle w:val="af3"/>
            </w:pPr>
            <w:r w:rsidRPr="000317FC">
              <w:t>0,5 / 2700</w:t>
            </w:r>
          </w:p>
          <w:p w:rsidR="009E516B" w:rsidRPr="000317FC" w:rsidRDefault="009E516B" w:rsidP="000317FC">
            <w:pPr>
              <w:pStyle w:val="af3"/>
            </w:pPr>
            <w:r w:rsidRPr="000317FC">
              <w:t>2,2(0,3) / 13000(1500)</w:t>
            </w:r>
          </w:p>
          <w:p w:rsidR="009E516B" w:rsidRPr="000317FC" w:rsidRDefault="009E516B" w:rsidP="000317FC">
            <w:pPr>
              <w:pStyle w:val="af3"/>
            </w:pPr>
            <w:r w:rsidRPr="000317FC">
              <w:t>2,7(1,0) / 16000(6200)</w:t>
            </w:r>
          </w:p>
        </w:tc>
      </w:tr>
    </w:tbl>
    <w:p w:rsidR="009E516B" w:rsidRPr="009E516B" w:rsidRDefault="009E516B" w:rsidP="009E516B">
      <w:pPr>
        <w:pStyle w:val="Sb"/>
        <w:ind w:left="360"/>
        <w:rPr>
          <w:highlight w:val="green"/>
        </w:rPr>
      </w:pPr>
    </w:p>
    <w:p w:rsidR="00E80CE8" w:rsidRPr="00633CB7" w:rsidRDefault="00E80CE8" w:rsidP="008A00F1">
      <w:pPr>
        <w:pStyle w:val="S5"/>
        <w:ind w:right="-1"/>
        <w:jc w:val="right"/>
      </w:pPr>
      <w:r>
        <w:t>Таблица 4.4</w:t>
      </w:r>
    </w:p>
    <w:p w:rsidR="009E516B" w:rsidRPr="000317FC" w:rsidRDefault="009E516B" w:rsidP="008A00F1">
      <w:pPr>
        <w:pStyle w:val="S5"/>
        <w:jc w:val="center"/>
        <w:rPr>
          <w:b/>
          <w:u w:val="single"/>
        </w:rPr>
      </w:pPr>
      <w:r w:rsidRPr="000317FC">
        <w:rPr>
          <w:b/>
          <w:u w:val="single"/>
        </w:rPr>
        <w:t xml:space="preserve">Основные показатели улично-дорожной сети п. железнодорожного разъезда </w:t>
      </w:r>
      <w:proofErr w:type="spellStart"/>
      <w:r w:rsidRPr="000317FC">
        <w:rPr>
          <w:b/>
          <w:u w:val="single"/>
        </w:rPr>
        <w:t>Ачкасово</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849"/>
        <w:gridCol w:w="1134"/>
        <w:gridCol w:w="3260"/>
      </w:tblGrid>
      <w:tr w:rsidR="009E516B" w:rsidRPr="00C5553F" w:rsidTr="000317FC">
        <w:trPr>
          <w:trHeight w:val="20"/>
        </w:trPr>
        <w:tc>
          <w:tcPr>
            <w:tcW w:w="675" w:type="dxa"/>
            <w:vAlign w:val="center"/>
          </w:tcPr>
          <w:p w:rsidR="009E516B" w:rsidRPr="000317FC" w:rsidRDefault="009E516B" w:rsidP="000317FC">
            <w:pPr>
              <w:pStyle w:val="af3"/>
            </w:pPr>
            <w:r w:rsidRPr="000317FC">
              <w:t>№</w:t>
            </w:r>
          </w:p>
        </w:tc>
        <w:tc>
          <w:tcPr>
            <w:tcW w:w="4849" w:type="dxa"/>
            <w:vAlign w:val="center"/>
          </w:tcPr>
          <w:p w:rsidR="009E516B" w:rsidRPr="000317FC" w:rsidRDefault="009E516B" w:rsidP="000317FC">
            <w:pPr>
              <w:pStyle w:val="af3"/>
            </w:pPr>
            <w:r w:rsidRPr="000317FC">
              <w:t>Показатели.</w:t>
            </w:r>
          </w:p>
        </w:tc>
        <w:tc>
          <w:tcPr>
            <w:tcW w:w="1134" w:type="dxa"/>
            <w:vAlign w:val="center"/>
          </w:tcPr>
          <w:p w:rsidR="009E516B" w:rsidRPr="000317FC" w:rsidRDefault="009E516B" w:rsidP="000317FC">
            <w:pPr>
              <w:pStyle w:val="af3"/>
            </w:pPr>
            <w:proofErr w:type="spellStart"/>
            <w:r w:rsidRPr="000317FC">
              <w:t>Ед</w:t>
            </w:r>
            <w:proofErr w:type="gramStart"/>
            <w:r w:rsidRPr="000317FC">
              <w:t>.и</w:t>
            </w:r>
            <w:proofErr w:type="gramEnd"/>
            <w:r w:rsidRPr="000317FC">
              <w:t>зм</w:t>
            </w:r>
            <w:proofErr w:type="spellEnd"/>
            <w:r w:rsidRPr="000317FC">
              <w:t>.</w:t>
            </w:r>
          </w:p>
        </w:tc>
        <w:tc>
          <w:tcPr>
            <w:tcW w:w="3260" w:type="dxa"/>
            <w:vAlign w:val="center"/>
          </w:tcPr>
          <w:p w:rsidR="009E516B" w:rsidRPr="000317FC" w:rsidRDefault="009E516B" w:rsidP="000317FC">
            <w:pPr>
              <w:pStyle w:val="af3"/>
            </w:pPr>
            <w:r w:rsidRPr="000317FC">
              <w:t>Кол-во</w:t>
            </w:r>
          </w:p>
        </w:tc>
      </w:tr>
      <w:tr w:rsidR="009E516B" w:rsidRPr="00C5553F" w:rsidTr="000317FC">
        <w:trPr>
          <w:trHeight w:val="20"/>
        </w:trPr>
        <w:tc>
          <w:tcPr>
            <w:tcW w:w="675" w:type="dxa"/>
            <w:vAlign w:val="center"/>
          </w:tcPr>
          <w:p w:rsidR="009E516B" w:rsidRPr="000317FC" w:rsidRDefault="009E516B" w:rsidP="000317FC">
            <w:pPr>
              <w:pStyle w:val="af3"/>
            </w:pPr>
            <w:r w:rsidRPr="000317FC">
              <w:t>1</w:t>
            </w:r>
          </w:p>
        </w:tc>
        <w:tc>
          <w:tcPr>
            <w:tcW w:w="4849" w:type="dxa"/>
            <w:vAlign w:val="center"/>
          </w:tcPr>
          <w:p w:rsidR="009E516B" w:rsidRPr="000317FC" w:rsidRDefault="009E516B" w:rsidP="000317FC">
            <w:pPr>
              <w:pStyle w:val="af3"/>
            </w:pPr>
            <w:r w:rsidRPr="000317FC">
              <w:t>Улично-дорожная сеть всего</w:t>
            </w:r>
          </w:p>
        </w:tc>
        <w:tc>
          <w:tcPr>
            <w:tcW w:w="1134" w:type="dxa"/>
            <w:vAlign w:val="center"/>
          </w:tcPr>
          <w:p w:rsidR="009E516B" w:rsidRPr="000317FC" w:rsidRDefault="009E516B" w:rsidP="000317FC">
            <w:pPr>
              <w:pStyle w:val="af3"/>
            </w:pPr>
            <w:r w:rsidRPr="000317FC">
              <w:t>км / м</w:t>
            </w:r>
            <w:proofErr w:type="gramStart"/>
            <w:r w:rsidRPr="000317FC">
              <w:t>2</w:t>
            </w:r>
            <w:proofErr w:type="gramEnd"/>
          </w:p>
        </w:tc>
        <w:tc>
          <w:tcPr>
            <w:tcW w:w="3260" w:type="dxa"/>
            <w:vAlign w:val="center"/>
          </w:tcPr>
          <w:p w:rsidR="009E516B" w:rsidRPr="000317FC" w:rsidRDefault="009E516B" w:rsidP="000317FC">
            <w:pPr>
              <w:pStyle w:val="af3"/>
            </w:pPr>
            <w:r w:rsidRPr="000317FC">
              <w:t>1,9 / 11825</w:t>
            </w:r>
          </w:p>
        </w:tc>
      </w:tr>
      <w:tr w:rsidR="009E516B" w:rsidRPr="00C5553F" w:rsidTr="000317FC">
        <w:trPr>
          <w:trHeight w:val="20"/>
        </w:trPr>
        <w:tc>
          <w:tcPr>
            <w:tcW w:w="675" w:type="dxa"/>
            <w:vAlign w:val="center"/>
          </w:tcPr>
          <w:p w:rsidR="009E516B" w:rsidRPr="000317FC" w:rsidRDefault="009E516B" w:rsidP="000317FC">
            <w:pPr>
              <w:pStyle w:val="af3"/>
            </w:pPr>
            <w:r w:rsidRPr="000317FC">
              <w:t>2</w:t>
            </w:r>
          </w:p>
        </w:tc>
        <w:tc>
          <w:tcPr>
            <w:tcW w:w="4849" w:type="dxa"/>
            <w:vAlign w:val="center"/>
          </w:tcPr>
          <w:p w:rsidR="009E516B" w:rsidRPr="000317FC" w:rsidRDefault="009E516B" w:rsidP="000317FC">
            <w:pPr>
              <w:pStyle w:val="af3"/>
            </w:pPr>
            <w:r w:rsidRPr="000317FC">
              <w:t>В том числе:</w:t>
            </w:r>
          </w:p>
          <w:p w:rsidR="009E516B" w:rsidRPr="000317FC" w:rsidRDefault="009E516B" w:rsidP="000317FC">
            <w:pPr>
              <w:pStyle w:val="af3"/>
            </w:pPr>
            <w:r w:rsidRPr="000317FC">
              <w:t>- Поселковая дорога</w:t>
            </w:r>
          </w:p>
          <w:p w:rsidR="009E516B" w:rsidRPr="000317FC" w:rsidRDefault="009E516B" w:rsidP="000317FC">
            <w:pPr>
              <w:pStyle w:val="af3"/>
            </w:pPr>
            <w:r w:rsidRPr="000317FC">
              <w:t>- Улицы в жилой застройке второстепенные</w:t>
            </w:r>
          </w:p>
          <w:p w:rsidR="009E516B" w:rsidRPr="000317FC" w:rsidRDefault="009E516B" w:rsidP="000317FC">
            <w:pPr>
              <w:pStyle w:val="af3"/>
            </w:pPr>
            <w:r w:rsidRPr="000317FC">
              <w:t>- Проезды</w:t>
            </w:r>
          </w:p>
        </w:tc>
        <w:tc>
          <w:tcPr>
            <w:tcW w:w="1134" w:type="dxa"/>
            <w:vAlign w:val="center"/>
          </w:tcPr>
          <w:p w:rsidR="009E516B" w:rsidRPr="000317FC" w:rsidRDefault="009E516B" w:rsidP="000317FC">
            <w:pPr>
              <w:pStyle w:val="af3"/>
            </w:pPr>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tc>
        <w:tc>
          <w:tcPr>
            <w:tcW w:w="3260" w:type="dxa"/>
            <w:vAlign w:val="center"/>
          </w:tcPr>
          <w:p w:rsidR="009E516B" w:rsidRPr="000317FC" w:rsidRDefault="009E516B" w:rsidP="000317FC">
            <w:pPr>
              <w:pStyle w:val="af3"/>
            </w:pPr>
          </w:p>
          <w:p w:rsidR="009E516B" w:rsidRPr="000317FC" w:rsidRDefault="009E516B" w:rsidP="000317FC">
            <w:pPr>
              <w:pStyle w:val="af3"/>
            </w:pPr>
            <w:r w:rsidRPr="000317FC">
              <w:t>0,3 / 1900</w:t>
            </w:r>
          </w:p>
          <w:p w:rsidR="009E516B" w:rsidRPr="000317FC" w:rsidRDefault="009E516B" w:rsidP="000317FC">
            <w:pPr>
              <w:pStyle w:val="af3"/>
            </w:pPr>
            <w:r w:rsidRPr="000317FC">
              <w:t>0,6 / 3800</w:t>
            </w:r>
          </w:p>
          <w:p w:rsidR="009E516B" w:rsidRPr="000317FC" w:rsidRDefault="009E516B" w:rsidP="000317FC">
            <w:pPr>
              <w:pStyle w:val="af3"/>
            </w:pPr>
            <w:r w:rsidRPr="000317FC">
              <w:t>1,0 / 6125</w:t>
            </w:r>
          </w:p>
        </w:tc>
      </w:tr>
    </w:tbl>
    <w:p w:rsidR="009E516B" w:rsidRPr="009E516B" w:rsidRDefault="009E516B" w:rsidP="009E516B">
      <w:pPr>
        <w:spacing w:line="240" w:lineRule="auto"/>
        <w:ind w:firstLine="0"/>
        <w:rPr>
          <w:spacing w:val="2"/>
          <w:highlight w:val="green"/>
        </w:rPr>
      </w:pPr>
    </w:p>
    <w:p w:rsidR="009E516B" w:rsidRPr="00C5553F" w:rsidRDefault="009E516B" w:rsidP="00C5553F">
      <w:pPr>
        <w:pStyle w:val="S5"/>
      </w:pPr>
      <w:r w:rsidRPr="00C5553F">
        <w:t xml:space="preserve">Генеральным планом для поселков Парковый, Зеленый, Западный и железнодорожного разъезда </w:t>
      </w:r>
      <w:proofErr w:type="spellStart"/>
      <w:r w:rsidRPr="00C5553F">
        <w:t>Ачкасово</w:t>
      </w:r>
      <w:proofErr w:type="spellEnd"/>
      <w:r w:rsidRPr="00C5553F">
        <w:t xml:space="preserve"> в качестве покрытия дорожной одежды предлагается асфальтобетон.</w:t>
      </w:r>
    </w:p>
    <w:p w:rsidR="009E516B" w:rsidRPr="00C5553F" w:rsidRDefault="009E516B" w:rsidP="00C5553F">
      <w:pPr>
        <w:pStyle w:val="S5"/>
      </w:pPr>
      <w:r w:rsidRPr="00C5553F">
        <w:lastRenderedPageBreak/>
        <w:t>Вдоль основных улиц и дорог предлагается устройство тротуаров.</w:t>
      </w:r>
    </w:p>
    <w:p w:rsidR="009E516B" w:rsidRPr="00C5553F" w:rsidRDefault="009E516B" w:rsidP="00C5553F">
      <w:pPr>
        <w:pStyle w:val="S5"/>
      </w:pPr>
      <w:r w:rsidRPr="00C5553F">
        <w:t xml:space="preserve">Ширина тротуаров вдоль главных улиц </w:t>
      </w:r>
      <w:r w:rsidR="00C5553F" w:rsidRPr="00C5553F">
        <w:t>–</w:t>
      </w:r>
      <w:r w:rsidRPr="00C5553F">
        <w:t xml:space="preserve"> 2</w:t>
      </w:r>
      <w:r w:rsidR="00C5553F" w:rsidRPr="00C5553F">
        <w:t xml:space="preserve"> </w:t>
      </w:r>
      <w:r w:rsidRPr="00C5553F">
        <w:t>м, остальных 1,0-1,5м. Покрытие тротуаров предлагается устраивать из асфальтобетона.</w:t>
      </w:r>
    </w:p>
    <w:p w:rsidR="009E516B" w:rsidRPr="00AA4BD6" w:rsidRDefault="009E516B" w:rsidP="00AA4BD6">
      <w:pPr>
        <w:pStyle w:val="S5"/>
        <w:rPr>
          <w:b/>
        </w:rPr>
      </w:pPr>
      <w:r w:rsidRPr="00AA4BD6">
        <w:rPr>
          <w:b/>
        </w:rPr>
        <w:t>п. Садовый, п. Шоссейный</w:t>
      </w:r>
    </w:p>
    <w:p w:rsidR="009E516B" w:rsidRPr="00AA4BD6" w:rsidRDefault="009E516B" w:rsidP="00AA4BD6">
      <w:pPr>
        <w:pStyle w:val="S5"/>
      </w:pPr>
      <w:r w:rsidRPr="00AA4BD6">
        <w:t xml:space="preserve">В проекте для поселков </w:t>
      </w:r>
      <w:proofErr w:type="gramStart"/>
      <w:r w:rsidRPr="00AA4BD6">
        <w:t>Садовый</w:t>
      </w:r>
      <w:proofErr w:type="gramEnd"/>
      <w:r w:rsidRPr="00AA4BD6">
        <w:t>, Шоссейный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поселков:</w:t>
      </w:r>
    </w:p>
    <w:p w:rsidR="009E516B" w:rsidRPr="00AA4BD6" w:rsidRDefault="009E516B" w:rsidP="009B2A78">
      <w:pPr>
        <w:pStyle w:val="S5"/>
        <w:numPr>
          <w:ilvl w:val="0"/>
          <w:numId w:val="30"/>
        </w:numPr>
        <w:ind w:left="0" w:firstLine="426"/>
      </w:pPr>
      <w:r w:rsidRPr="00AA4BD6">
        <w:rPr>
          <w:spacing w:val="-4"/>
        </w:rPr>
        <w:t>поселковая дорога;</w:t>
      </w:r>
    </w:p>
    <w:p w:rsidR="009E516B" w:rsidRPr="00AA4BD6" w:rsidRDefault="009E516B" w:rsidP="009B2A78">
      <w:pPr>
        <w:pStyle w:val="S5"/>
        <w:numPr>
          <w:ilvl w:val="0"/>
          <w:numId w:val="30"/>
        </w:numPr>
        <w:ind w:left="0" w:firstLine="426"/>
      </w:pPr>
      <w:r w:rsidRPr="00AA4BD6">
        <w:t>главная улица;</w:t>
      </w:r>
    </w:p>
    <w:p w:rsidR="009E516B" w:rsidRPr="00AA4BD6" w:rsidRDefault="009E516B" w:rsidP="009B2A78">
      <w:pPr>
        <w:pStyle w:val="S5"/>
        <w:numPr>
          <w:ilvl w:val="0"/>
          <w:numId w:val="30"/>
        </w:numPr>
        <w:ind w:left="0" w:firstLine="426"/>
      </w:pPr>
      <w:r w:rsidRPr="00AA4BD6">
        <w:t>улицы в жилой застройке основные;</w:t>
      </w:r>
    </w:p>
    <w:p w:rsidR="009E516B" w:rsidRPr="00AA4BD6" w:rsidRDefault="009E516B" w:rsidP="009B2A78">
      <w:pPr>
        <w:pStyle w:val="S5"/>
        <w:numPr>
          <w:ilvl w:val="0"/>
          <w:numId w:val="30"/>
        </w:numPr>
        <w:ind w:left="0" w:firstLine="426"/>
      </w:pPr>
      <w:r w:rsidRPr="00AA4BD6">
        <w:t>улицы в жилой застройке второстепенные;</w:t>
      </w:r>
    </w:p>
    <w:p w:rsidR="009E516B" w:rsidRPr="00AA4BD6" w:rsidRDefault="009E516B" w:rsidP="009B2A78">
      <w:pPr>
        <w:pStyle w:val="S5"/>
        <w:numPr>
          <w:ilvl w:val="0"/>
          <w:numId w:val="30"/>
        </w:numPr>
        <w:ind w:left="0" w:firstLine="426"/>
      </w:pPr>
      <w:r w:rsidRPr="00AA4BD6">
        <w:t>проезды.</w:t>
      </w:r>
    </w:p>
    <w:p w:rsidR="009E516B" w:rsidRPr="00AA4BD6" w:rsidRDefault="009E516B" w:rsidP="00AA4BD6">
      <w:pPr>
        <w:pStyle w:val="S5"/>
      </w:pPr>
      <w:r w:rsidRPr="00AA4BD6">
        <w:t>Ниже приведены таблицы, обобщающие сведения по улично-дорожной сети поселков.</w:t>
      </w:r>
    </w:p>
    <w:p w:rsidR="00E80CE8" w:rsidRPr="000317FC" w:rsidRDefault="00E80CE8" w:rsidP="008A00F1">
      <w:pPr>
        <w:pStyle w:val="S5"/>
        <w:ind w:right="-1"/>
        <w:jc w:val="right"/>
      </w:pPr>
      <w:r w:rsidRPr="000317FC">
        <w:t>Таблица 4.5</w:t>
      </w:r>
    </w:p>
    <w:p w:rsidR="009E516B" w:rsidRPr="000317FC" w:rsidRDefault="009E516B" w:rsidP="008A00F1">
      <w:pPr>
        <w:pStyle w:val="S5"/>
        <w:jc w:val="center"/>
        <w:rPr>
          <w:b/>
          <w:u w:val="single"/>
        </w:rPr>
      </w:pPr>
      <w:r w:rsidRPr="000317FC">
        <w:rPr>
          <w:b/>
          <w:u w:val="single"/>
        </w:rPr>
        <w:t xml:space="preserve">Основные показатели улично-дорожной сети п. </w:t>
      </w:r>
      <w:proofErr w:type="gramStart"/>
      <w:r w:rsidRPr="000317FC">
        <w:rPr>
          <w:b/>
          <w:u w:val="single"/>
        </w:rPr>
        <w:t>Садовый</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990"/>
        <w:gridCol w:w="1134"/>
        <w:gridCol w:w="3119"/>
      </w:tblGrid>
      <w:tr w:rsidR="009E516B" w:rsidRPr="00AA4BD6" w:rsidTr="000317FC">
        <w:trPr>
          <w:trHeight w:val="20"/>
        </w:trPr>
        <w:tc>
          <w:tcPr>
            <w:tcW w:w="675" w:type="dxa"/>
            <w:vAlign w:val="center"/>
          </w:tcPr>
          <w:p w:rsidR="009E516B" w:rsidRPr="000317FC" w:rsidRDefault="009E516B" w:rsidP="000317FC">
            <w:pPr>
              <w:pStyle w:val="af3"/>
            </w:pPr>
            <w:r w:rsidRPr="000317FC">
              <w:t>№</w:t>
            </w:r>
          </w:p>
        </w:tc>
        <w:tc>
          <w:tcPr>
            <w:tcW w:w="4990" w:type="dxa"/>
            <w:vAlign w:val="center"/>
          </w:tcPr>
          <w:p w:rsidR="009E516B" w:rsidRPr="000317FC" w:rsidRDefault="009E516B" w:rsidP="000317FC">
            <w:pPr>
              <w:pStyle w:val="af3"/>
            </w:pPr>
            <w:r w:rsidRPr="000317FC">
              <w:t>Показатели.</w:t>
            </w:r>
          </w:p>
        </w:tc>
        <w:tc>
          <w:tcPr>
            <w:tcW w:w="1134" w:type="dxa"/>
            <w:vAlign w:val="center"/>
          </w:tcPr>
          <w:p w:rsidR="009E516B" w:rsidRPr="000317FC" w:rsidRDefault="009E516B" w:rsidP="000317FC">
            <w:pPr>
              <w:pStyle w:val="af3"/>
            </w:pPr>
            <w:proofErr w:type="spellStart"/>
            <w:r w:rsidRPr="000317FC">
              <w:t>Ед</w:t>
            </w:r>
            <w:proofErr w:type="gramStart"/>
            <w:r w:rsidRPr="000317FC">
              <w:t>.и</w:t>
            </w:r>
            <w:proofErr w:type="gramEnd"/>
            <w:r w:rsidRPr="000317FC">
              <w:t>зм</w:t>
            </w:r>
            <w:proofErr w:type="spellEnd"/>
            <w:r w:rsidRPr="000317FC">
              <w:t>.</w:t>
            </w:r>
          </w:p>
        </w:tc>
        <w:tc>
          <w:tcPr>
            <w:tcW w:w="3119" w:type="dxa"/>
            <w:vAlign w:val="center"/>
          </w:tcPr>
          <w:p w:rsidR="009E516B" w:rsidRPr="000317FC" w:rsidRDefault="009E516B" w:rsidP="000317FC">
            <w:pPr>
              <w:pStyle w:val="af3"/>
            </w:pPr>
            <w:r w:rsidRPr="000317FC">
              <w:t>Кол-во</w:t>
            </w:r>
          </w:p>
        </w:tc>
      </w:tr>
      <w:tr w:rsidR="009E516B" w:rsidRPr="00AA4BD6" w:rsidTr="000317FC">
        <w:trPr>
          <w:trHeight w:val="20"/>
        </w:trPr>
        <w:tc>
          <w:tcPr>
            <w:tcW w:w="675" w:type="dxa"/>
            <w:vAlign w:val="center"/>
          </w:tcPr>
          <w:p w:rsidR="009E516B" w:rsidRPr="000317FC" w:rsidRDefault="009E516B" w:rsidP="000317FC">
            <w:pPr>
              <w:pStyle w:val="af3"/>
            </w:pPr>
            <w:r w:rsidRPr="000317FC">
              <w:t>1</w:t>
            </w:r>
          </w:p>
        </w:tc>
        <w:tc>
          <w:tcPr>
            <w:tcW w:w="4990" w:type="dxa"/>
            <w:vAlign w:val="center"/>
          </w:tcPr>
          <w:p w:rsidR="009E516B" w:rsidRPr="000317FC" w:rsidRDefault="009E516B" w:rsidP="000317FC">
            <w:pPr>
              <w:pStyle w:val="af3"/>
            </w:pPr>
            <w:r w:rsidRPr="000317FC">
              <w:t>Улично-дорожная сеть всего (1 очередь)</w:t>
            </w:r>
          </w:p>
        </w:tc>
        <w:tc>
          <w:tcPr>
            <w:tcW w:w="1134" w:type="dxa"/>
            <w:vAlign w:val="center"/>
          </w:tcPr>
          <w:p w:rsidR="009E516B" w:rsidRPr="000317FC" w:rsidRDefault="009E516B" w:rsidP="000317FC">
            <w:pPr>
              <w:pStyle w:val="af3"/>
            </w:pPr>
            <w:r w:rsidRPr="000317FC">
              <w:t>км / м</w:t>
            </w:r>
            <w:proofErr w:type="gramStart"/>
            <w:r w:rsidRPr="000317FC">
              <w:t>2</w:t>
            </w:r>
            <w:proofErr w:type="gramEnd"/>
          </w:p>
        </w:tc>
        <w:tc>
          <w:tcPr>
            <w:tcW w:w="3119" w:type="dxa"/>
            <w:vAlign w:val="center"/>
          </w:tcPr>
          <w:p w:rsidR="009E516B" w:rsidRPr="000317FC" w:rsidRDefault="009E516B" w:rsidP="000317FC">
            <w:pPr>
              <w:pStyle w:val="af3"/>
            </w:pPr>
            <w:r w:rsidRPr="000317FC">
              <w:t>9,6 (1,7)/ 60800(10500)</w:t>
            </w:r>
          </w:p>
        </w:tc>
      </w:tr>
      <w:tr w:rsidR="009E516B" w:rsidRPr="00AA4BD6" w:rsidTr="000317FC">
        <w:trPr>
          <w:trHeight w:val="20"/>
        </w:trPr>
        <w:tc>
          <w:tcPr>
            <w:tcW w:w="675" w:type="dxa"/>
            <w:vAlign w:val="center"/>
          </w:tcPr>
          <w:p w:rsidR="009E516B" w:rsidRPr="000317FC" w:rsidRDefault="009E516B" w:rsidP="000317FC">
            <w:pPr>
              <w:pStyle w:val="af3"/>
            </w:pPr>
            <w:r w:rsidRPr="000317FC">
              <w:t>2</w:t>
            </w:r>
          </w:p>
        </w:tc>
        <w:tc>
          <w:tcPr>
            <w:tcW w:w="4990" w:type="dxa"/>
            <w:vAlign w:val="center"/>
          </w:tcPr>
          <w:p w:rsidR="009E516B" w:rsidRPr="000317FC" w:rsidRDefault="009E516B" w:rsidP="000317FC">
            <w:pPr>
              <w:pStyle w:val="af3"/>
            </w:pPr>
            <w:r w:rsidRPr="000317FC">
              <w:t>В том числе:</w:t>
            </w:r>
          </w:p>
          <w:p w:rsidR="009E516B" w:rsidRPr="000317FC" w:rsidRDefault="009E516B" w:rsidP="000317FC">
            <w:pPr>
              <w:pStyle w:val="af3"/>
            </w:pPr>
            <w:r w:rsidRPr="000317FC">
              <w:t>- Поселковая дорога</w:t>
            </w:r>
          </w:p>
          <w:p w:rsidR="009E516B" w:rsidRPr="000317FC" w:rsidRDefault="009E516B" w:rsidP="000317FC">
            <w:pPr>
              <w:pStyle w:val="af3"/>
            </w:pPr>
            <w:r w:rsidRPr="000317FC">
              <w:t>- Главная улица (1 очередь)</w:t>
            </w:r>
          </w:p>
          <w:p w:rsidR="009E516B" w:rsidRPr="000317FC" w:rsidRDefault="009E516B" w:rsidP="000317FC">
            <w:pPr>
              <w:pStyle w:val="af3"/>
            </w:pPr>
            <w:r w:rsidRPr="000317FC">
              <w:t>- Улицы в жилой застройке основные</w:t>
            </w:r>
          </w:p>
          <w:p w:rsidR="009E516B" w:rsidRPr="000317FC" w:rsidRDefault="009E516B" w:rsidP="000317FC">
            <w:pPr>
              <w:pStyle w:val="af3"/>
            </w:pPr>
            <w:r w:rsidRPr="000317FC">
              <w:t>- Улицы в жилой застройке второстепенные (1 очередь)</w:t>
            </w:r>
          </w:p>
          <w:p w:rsidR="009E516B" w:rsidRPr="000317FC" w:rsidRDefault="009E516B" w:rsidP="000317FC">
            <w:pPr>
              <w:pStyle w:val="af3"/>
            </w:pPr>
            <w:r w:rsidRPr="000317FC">
              <w:t xml:space="preserve">- Проезды </w:t>
            </w:r>
          </w:p>
        </w:tc>
        <w:tc>
          <w:tcPr>
            <w:tcW w:w="1134" w:type="dxa"/>
            <w:vAlign w:val="center"/>
          </w:tcPr>
          <w:p w:rsidR="00AA4BD6" w:rsidRPr="000317FC" w:rsidRDefault="00AA4BD6" w:rsidP="000317FC">
            <w:pPr>
              <w:pStyle w:val="af3"/>
            </w:pPr>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tc>
        <w:tc>
          <w:tcPr>
            <w:tcW w:w="3119" w:type="dxa"/>
            <w:vAlign w:val="center"/>
          </w:tcPr>
          <w:p w:rsidR="00AA4BD6" w:rsidRPr="000317FC" w:rsidRDefault="00AA4BD6" w:rsidP="000317FC">
            <w:pPr>
              <w:pStyle w:val="af3"/>
            </w:pPr>
          </w:p>
          <w:p w:rsidR="009E516B" w:rsidRPr="000317FC" w:rsidRDefault="009E516B" w:rsidP="000317FC">
            <w:pPr>
              <w:pStyle w:val="af3"/>
            </w:pPr>
            <w:r w:rsidRPr="000317FC">
              <w:t>1,1 / 8000</w:t>
            </w:r>
          </w:p>
          <w:p w:rsidR="009E516B" w:rsidRPr="000317FC" w:rsidRDefault="009E516B" w:rsidP="000317FC">
            <w:pPr>
              <w:pStyle w:val="af3"/>
            </w:pPr>
            <w:r w:rsidRPr="000317FC">
              <w:t>0,5(0,5) / 3300(3300)</w:t>
            </w:r>
          </w:p>
          <w:p w:rsidR="009E516B" w:rsidRPr="000317FC" w:rsidRDefault="009E516B" w:rsidP="000317FC">
            <w:pPr>
              <w:pStyle w:val="af3"/>
            </w:pPr>
            <w:r w:rsidRPr="000317FC">
              <w:t>1,0 / 5800</w:t>
            </w:r>
          </w:p>
          <w:p w:rsidR="009E516B" w:rsidRPr="000317FC" w:rsidRDefault="009E516B" w:rsidP="000317FC">
            <w:pPr>
              <w:pStyle w:val="af3"/>
            </w:pPr>
            <w:r w:rsidRPr="000317FC">
              <w:t>5,8(1,2) / 36600(7200)</w:t>
            </w:r>
          </w:p>
          <w:p w:rsidR="009E516B" w:rsidRPr="000317FC" w:rsidRDefault="009E516B" w:rsidP="000317FC">
            <w:pPr>
              <w:pStyle w:val="af3"/>
            </w:pPr>
            <w:r w:rsidRPr="000317FC">
              <w:t>1,2 / 7100</w:t>
            </w:r>
          </w:p>
        </w:tc>
      </w:tr>
    </w:tbl>
    <w:p w:rsidR="00E80CE8" w:rsidRDefault="00E80CE8" w:rsidP="00E80CE8">
      <w:pPr>
        <w:pStyle w:val="S5"/>
        <w:jc w:val="right"/>
        <w:rPr>
          <w:highlight w:val="green"/>
        </w:rPr>
      </w:pPr>
    </w:p>
    <w:p w:rsidR="00E80CE8" w:rsidRPr="00633CB7" w:rsidRDefault="00E80CE8" w:rsidP="008A00F1">
      <w:pPr>
        <w:pStyle w:val="S5"/>
        <w:ind w:right="-1"/>
        <w:jc w:val="right"/>
      </w:pPr>
      <w:r>
        <w:t>Таблица 4.6</w:t>
      </w:r>
    </w:p>
    <w:p w:rsidR="009E516B" w:rsidRPr="000317FC" w:rsidRDefault="009E516B" w:rsidP="008A00F1">
      <w:pPr>
        <w:pStyle w:val="S5"/>
        <w:jc w:val="center"/>
        <w:rPr>
          <w:b/>
          <w:u w:val="single"/>
        </w:rPr>
      </w:pPr>
      <w:r w:rsidRPr="000317FC">
        <w:rPr>
          <w:b/>
          <w:u w:val="single"/>
        </w:rPr>
        <w:t xml:space="preserve">Основные показатели улично-дорожной сети п. </w:t>
      </w:r>
      <w:proofErr w:type="gramStart"/>
      <w:r w:rsidRPr="000317FC">
        <w:rPr>
          <w:b/>
          <w:u w:val="single"/>
        </w:rPr>
        <w:t>Шоссейный</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990"/>
        <w:gridCol w:w="1134"/>
        <w:gridCol w:w="3119"/>
      </w:tblGrid>
      <w:tr w:rsidR="009E516B" w:rsidRPr="00AA4BD6" w:rsidTr="000317FC">
        <w:trPr>
          <w:trHeight w:val="20"/>
        </w:trPr>
        <w:tc>
          <w:tcPr>
            <w:tcW w:w="675" w:type="dxa"/>
            <w:vAlign w:val="center"/>
          </w:tcPr>
          <w:p w:rsidR="009E516B" w:rsidRPr="000317FC" w:rsidRDefault="009E516B" w:rsidP="000317FC">
            <w:pPr>
              <w:pStyle w:val="af3"/>
            </w:pPr>
            <w:r w:rsidRPr="000317FC">
              <w:t>№</w:t>
            </w:r>
          </w:p>
        </w:tc>
        <w:tc>
          <w:tcPr>
            <w:tcW w:w="4990" w:type="dxa"/>
            <w:vAlign w:val="center"/>
          </w:tcPr>
          <w:p w:rsidR="009E516B" w:rsidRPr="000317FC" w:rsidRDefault="009E516B" w:rsidP="000317FC">
            <w:pPr>
              <w:pStyle w:val="af3"/>
            </w:pPr>
            <w:r w:rsidRPr="000317FC">
              <w:t>Показатели.</w:t>
            </w:r>
          </w:p>
        </w:tc>
        <w:tc>
          <w:tcPr>
            <w:tcW w:w="1134" w:type="dxa"/>
            <w:vAlign w:val="center"/>
          </w:tcPr>
          <w:p w:rsidR="009E516B" w:rsidRPr="000317FC" w:rsidRDefault="009E516B" w:rsidP="000317FC">
            <w:pPr>
              <w:pStyle w:val="af3"/>
            </w:pPr>
            <w:proofErr w:type="spellStart"/>
            <w:r w:rsidRPr="000317FC">
              <w:t>Ед</w:t>
            </w:r>
            <w:proofErr w:type="gramStart"/>
            <w:r w:rsidRPr="000317FC">
              <w:t>.и</w:t>
            </w:r>
            <w:proofErr w:type="gramEnd"/>
            <w:r w:rsidRPr="000317FC">
              <w:t>зм</w:t>
            </w:r>
            <w:proofErr w:type="spellEnd"/>
            <w:r w:rsidRPr="000317FC">
              <w:t>.</w:t>
            </w:r>
          </w:p>
        </w:tc>
        <w:tc>
          <w:tcPr>
            <w:tcW w:w="3119" w:type="dxa"/>
            <w:vAlign w:val="center"/>
          </w:tcPr>
          <w:p w:rsidR="009E516B" w:rsidRPr="000317FC" w:rsidRDefault="009E516B" w:rsidP="000317FC">
            <w:pPr>
              <w:pStyle w:val="af3"/>
            </w:pPr>
            <w:r w:rsidRPr="000317FC">
              <w:t>Кол-во</w:t>
            </w:r>
          </w:p>
        </w:tc>
      </w:tr>
      <w:tr w:rsidR="009E516B" w:rsidRPr="00AA4BD6" w:rsidTr="000317FC">
        <w:trPr>
          <w:trHeight w:val="20"/>
        </w:trPr>
        <w:tc>
          <w:tcPr>
            <w:tcW w:w="675" w:type="dxa"/>
            <w:vAlign w:val="center"/>
          </w:tcPr>
          <w:p w:rsidR="009E516B" w:rsidRPr="000317FC" w:rsidRDefault="009E516B" w:rsidP="000317FC">
            <w:pPr>
              <w:pStyle w:val="af3"/>
            </w:pPr>
            <w:r w:rsidRPr="000317FC">
              <w:t>1</w:t>
            </w:r>
          </w:p>
        </w:tc>
        <w:tc>
          <w:tcPr>
            <w:tcW w:w="4990" w:type="dxa"/>
            <w:vAlign w:val="center"/>
          </w:tcPr>
          <w:p w:rsidR="009E516B" w:rsidRPr="000317FC" w:rsidRDefault="009E516B" w:rsidP="000317FC">
            <w:pPr>
              <w:pStyle w:val="af3"/>
            </w:pPr>
            <w:r w:rsidRPr="000317FC">
              <w:t>Улично-дорожная сеть всего (1 очередь)</w:t>
            </w:r>
          </w:p>
        </w:tc>
        <w:tc>
          <w:tcPr>
            <w:tcW w:w="1134" w:type="dxa"/>
            <w:vAlign w:val="center"/>
          </w:tcPr>
          <w:p w:rsidR="009E516B" w:rsidRPr="000317FC" w:rsidRDefault="009E516B" w:rsidP="000317FC">
            <w:pPr>
              <w:pStyle w:val="af3"/>
            </w:pPr>
            <w:r w:rsidRPr="000317FC">
              <w:t>км / м</w:t>
            </w:r>
            <w:proofErr w:type="gramStart"/>
            <w:r w:rsidRPr="000317FC">
              <w:t>2</w:t>
            </w:r>
            <w:proofErr w:type="gramEnd"/>
          </w:p>
        </w:tc>
        <w:tc>
          <w:tcPr>
            <w:tcW w:w="3119" w:type="dxa"/>
            <w:vAlign w:val="center"/>
          </w:tcPr>
          <w:p w:rsidR="009E516B" w:rsidRPr="000317FC" w:rsidRDefault="009E516B" w:rsidP="000317FC">
            <w:pPr>
              <w:pStyle w:val="af3"/>
            </w:pPr>
            <w:r w:rsidRPr="000317FC">
              <w:t>5,9(1,4) / 37500(8700)</w:t>
            </w:r>
          </w:p>
        </w:tc>
      </w:tr>
      <w:tr w:rsidR="009E516B" w:rsidRPr="00AA4BD6" w:rsidTr="000317FC">
        <w:trPr>
          <w:trHeight w:val="20"/>
        </w:trPr>
        <w:tc>
          <w:tcPr>
            <w:tcW w:w="675" w:type="dxa"/>
            <w:vAlign w:val="center"/>
          </w:tcPr>
          <w:p w:rsidR="009E516B" w:rsidRPr="000317FC" w:rsidRDefault="009E516B" w:rsidP="000317FC">
            <w:pPr>
              <w:pStyle w:val="af3"/>
            </w:pPr>
            <w:r w:rsidRPr="000317FC">
              <w:t>2</w:t>
            </w:r>
          </w:p>
        </w:tc>
        <w:tc>
          <w:tcPr>
            <w:tcW w:w="4990" w:type="dxa"/>
            <w:vAlign w:val="center"/>
          </w:tcPr>
          <w:p w:rsidR="009E516B" w:rsidRPr="000317FC" w:rsidRDefault="009E516B" w:rsidP="000317FC">
            <w:pPr>
              <w:pStyle w:val="af3"/>
            </w:pPr>
            <w:r w:rsidRPr="000317FC">
              <w:t>В том числе:</w:t>
            </w:r>
          </w:p>
          <w:p w:rsidR="009E516B" w:rsidRPr="000317FC" w:rsidRDefault="009E516B" w:rsidP="000317FC">
            <w:pPr>
              <w:pStyle w:val="af3"/>
            </w:pPr>
            <w:r w:rsidRPr="000317FC">
              <w:t>- Главная улица</w:t>
            </w:r>
          </w:p>
          <w:p w:rsidR="009E516B" w:rsidRPr="000317FC" w:rsidRDefault="009E516B" w:rsidP="000317FC">
            <w:pPr>
              <w:pStyle w:val="af3"/>
            </w:pPr>
            <w:r w:rsidRPr="000317FC">
              <w:t>- Улицы в жилой застройке основные (1 очередь)</w:t>
            </w:r>
          </w:p>
          <w:p w:rsidR="009E516B" w:rsidRPr="000317FC" w:rsidRDefault="009E516B" w:rsidP="000317FC">
            <w:pPr>
              <w:pStyle w:val="af3"/>
            </w:pPr>
            <w:r w:rsidRPr="000317FC">
              <w:t>- Улицы в жилой застройке второстепенные (1 очередь)</w:t>
            </w:r>
          </w:p>
          <w:p w:rsidR="009E516B" w:rsidRPr="000317FC" w:rsidRDefault="009E516B" w:rsidP="000317FC">
            <w:pPr>
              <w:pStyle w:val="af3"/>
            </w:pPr>
            <w:r w:rsidRPr="000317FC">
              <w:t xml:space="preserve">- Проезды </w:t>
            </w:r>
          </w:p>
        </w:tc>
        <w:tc>
          <w:tcPr>
            <w:tcW w:w="1134" w:type="dxa"/>
            <w:vAlign w:val="center"/>
          </w:tcPr>
          <w:p w:rsidR="009E516B" w:rsidRPr="000317FC" w:rsidRDefault="009E516B" w:rsidP="000317FC">
            <w:pPr>
              <w:pStyle w:val="af3"/>
            </w:pPr>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tc>
        <w:tc>
          <w:tcPr>
            <w:tcW w:w="3119" w:type="dxa"/>
            <w:vAlign w:val="center"/>
          </w:tcPr>
          <w:p w:rsidR="009E516B" w:rsidRPr="000317FC" w:rsidRDefault="009E516B" w:rsidP="000317FC">
            <w:pPr>
              <w:pStyle w:val="af3"/>
            </w:pPr>
          </w:p>
          <w:p w:rsidR="009E516B" w:rsidRPr="000317FC" w:rsidRDefault="009E516B" w:rsidP="000317FC">
            <w:pPr>
              <w:pStyle w:val="af3"/>
            </w:pPr>
            <w:r w:rsidRPr="000317FC">
              <w:t>1,7 / 12000</w:t>
            </w:r>
          </w:p>
          <w:p w:rsidR="009E516B" w:rsidRPr="000317FC" w:rsidRDefault="009E516B" w:rsidP="000317FC">
            <w:pPr>
              <w:pStyle w:val="af3"/>
            </w:pPr>
            <w:r w:rsidRPr="000317FC">
              <w:t>0,4(0,3) / 2300(1900)</w:t>
            </w:r>
          </w:p>
          <w:p w:rsidR="009E516B" w:rsidRPr="000317FC" w:rsidRDefault="009E516B" w:rsidP="000317FC">
            <w:pPr>
              <w:pStyle w:val="af3"/>
            </w:pPr>
            <w:r w:rsidRPr="000317FC">
              <w:t>3,3(1,1) / 20000(6800)</w:t>
            </w:r>
          </w:p>
          <w:p w:rsidR="009E516B" w:rsidRPr="000317FC" w:rsidRDefault="009E516B" w:rsidP="000317FC">
            <w:pPr>
              <w:pStyle w:val="af3"/>
            </w:pPr>
            <w:r w:rsidRPr="000317FC">
              <w:t>0,5 / 3200</w:t>
            </w:r>
          </w:p>
        </w:tc>
      </w:tr>
    </w:tbl>
    <w:p w:rsidR="009E516B" w:rsidRPr="00AA4BD6" w:rsidRDefault="009E516B" w:rsidP="00AA4BD6">
      <w:pPr>
        <w:pStyle w:val="S5"/>
      </w:pPr>
      <w:r w:rsidRPr="00AA4BD6">
        <w:t>Генеральным планом в качестве покрытия дорожной одежды предлагается асфальтобетон.</w:t>
      </w:r>
    </w:p>
    <w:p w:rsidR="009E516B" w:rsidRPr="00AA4BD6" w:rsidRDefault="009E516B" w:rsidP="00AA4BD6">
      <w:pPr>
        <w:pStyle w:val="S5"/>
      </w:pPr>
      <w:r w:rsidRPr="00AA4BD6">
        <w:t>Вдоль основных улиц и дорог предлагается устройство тротуаров.</w:t>
      </w:r>
    </w:p>
    <w:p w:rsidR="009E516B" w:rsidRPr="009E516B" w:rsidRDefault="009E516B" w:rsidP="00AA4BD6">
      <w:pPr>
        <w:pStyle w:val="S5"/>
        <w:rPr>
          <w:highlight w:val="green"/>
        </w:rPr>
      </w:pPr>
      <w:r w:rsidRPr="00AA4BD6">
        <w:t>Ширина тротуаров вдоль главных улиц - 2м, остальных 1,0-1,5м. Покрытие тротуаров предлагается устраивать из асфальтобетона.</w:t>
      </w:r>
    </w:p>
    <w:p w:rsidR="009E516B" w:rsidRPr="00220B50" w:rsidRDefault="009E516B" w:rsidP="00AA4BD6">
      <w:pPr>
        <w:pStyle w:val="S5"/>
        <w:rPr>
          <w:b/>
        </w:rPr>
      </w:pPr>
      <w:r w:rsidRPr="00220B50">
        <w:rPr>
          <w:b/>
        </w:rPr>
        <w:t>п. Восточный</w:t>
      </w:r>
    </w:p>
    <w:p w:rsidR="009E516B" w:rsidRPr="00220B50" w:rsidRDefault="009E516B" w:rsidP="00AA4BD6">
      <w:pPr>
        <w:pStyle w:val="S5"/>
        <w:rPr>
          <w:iCs/>
          <w:spacing w:val="2"/>
        </w:rPr>
      </w:pPr>
      <w:r w:rsidRPr="00220B50">
        <w:rPr>
          <w:iCs/>
          <w:spacing w:val="2"/>
        </w:rPr>
        <w:t xml:space="preserve">В проекте для п. </w:t>
      </w:r>
      <w:proofErr w:type="gramStart"/>
      <w:r w:rsidRPr="00220B50">
        <w:rPr>
          <w:iCs/>
          <w:spacing w:val="2"/>
        </w:rPr>
        <w:t>Восточный</w:t>
      </w:r>
      <w:proofErr w:type="gramEnd"/>
      <w:r w:rsidRPr="00220B50">
        <w:rPr>
          <w:iCs/>
          <w:spacing w:val="2"/>
        </w:rPr>
        <w:t>,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поселка:</w:t>
      </w:r>
    </w:p>
    <w:p w:rsidR="009E516B" w:rsidRPr="00220B50" w:rsidRDefault="009E516B" w:rsidP="009B2A78">
      <w:pPr>
        <w:pStyle w:val="S5"/>
        <w:numPr>
          <w:ilvl w:val="0"/>
          <w:numId w:val="30"/>
        </w:numPr>
        <w:ind w:left="0" w:firstLine="426"/>
      </w:pPr>
      <w:r w:rsidRPr="00220B50">
        <w:t>улицы в жилой застройке основные;</w:t>
      </w:r>
    </w:p>
    <w:p w:rsidR="009E516B" w:rsidRPr="00220B50" w:rsidRDefault="009E516B" w:rsidP="009B2A78">
      <w:pPr>
        <w:pStyle w:val="S5"/>
        <w:numPr>
          <w:ilvl w:val="0"/>
          <w:numId w:val="30"/>
        </w:numPr>
        <w:ind w:left="0" w:firstLine="426"/>
      </w:pPr>
      <w:r w:rsidRPr="00220B50">
        <w:lastRenderedPageBreak/>
        <w:t>улицы в жилой застройке второстепенные;</w:t>
      </w:r>
    </w:p>
    <w:p w:rsidR="009E516B" w:rsidRPr="00220B50" w:rsidRDefault="009E516B" w:rsidP="009B2A78">
      <w:pPr>
        <w:pStyle w:val="S5"/>
        <w:numPr>
          <w:ilvl w:val="0"/>
          <w:numId w:val="30"/>
        </w:numPr>
        <w:ind w:left="0" w:firstLine="426"/>
      </w:pPr>
      <w:r w:rsidRPr="00220B50">
        <w:t>проезды.</w:t>
      </w:r>
    </w:p>
    <w:p w:rsidR="009E516B" w:rsidRPr="00220B50" w:rsidRDefault="009E516B" w:rsidP="00AA4BD6">
      <w:pPr>
        <w:pStyle w:val="S5"/>
      </w:pPr>
      <w:r w:rsidRPr="00220B50">
        <w:t xml:space="preserve">Ниже приведены таблицы, обобщающие сведения по улично-дорожной сети поселка. </w:t>
      </w:r>
    </w:p>
    <w:p w:rsidR="00E80CE8" w:rsidRPr="00633CB7" w:rsidRDefault="00E80CE8" w:rsidP="008A00F1">
      <w:pPr>
        <w:pStyle w:val="S5"/>
        <w:ind w:right="-1"/>
        <w:jc w:val="right"/>
      </w:pPr>
      <w:r>
        <w:t>Таблица 4.7</w:t>
      </w:r>
    </w:p>
    <w:p w:rsidR="009E516B" w:rsidRPr="000317FC" w:rsidRDefault="009E516B" w:rsidP="008A00F1">
      <w:pPr>
        <w:pStyle w:val="S5"/>
        <w:jc w:val="center"/>
        <w:rPr>
          <w:b/>
          <w:u w:val="single"/>
        </w:rPr>
      </w:pPr>
      <w:r w:rsidRPr="000317FC">
        <w:rPr>
          <w:b/>
          <w:u w:val="single"/>
        </w:rPr>
        <w:t xml:space="preserve">Основные показатели улично-дорожной сети п. </w:t>
      </w:r>
      <w:proofErr w:type="gramStart"/>
      <w:r w:rsidRPr="000317FC">
        <w:rPr>
          <w:b/>
          <w:u w:val="single"/>
        </w:rPr>
        <w:t>Восточный</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990"/>
        <w:gridCol w:w="1134"/>
        <w:gridCol w:w="3119"/>
      </w:tblGrid>
      <w:tr w:rsidR="009E516B" w:rsidRPr="00220B50" w:rsidTr="000317FC">
        <w:trPr>
          <w:trHeight w:val="20"/>
        </w:trPr>
        <w:tc>
          <w:tcPr>
            <w:tcW w:w="675" w:type="dxa"/>
            <w:vAlign w:val="center"/>
          </w:tcPr>
          <w:p w:rsidR="009E516B" w:rsidRPr="000317FC" w:rsidRDefault="009E516B" w:rsidP="000317FC">
            <w:pPr>
              <w:pStyle w:val="af3"/>
            </w:pPr>
            <w:r w:rsidRPr="000317FC">
              <w:t>№</w:t>
            </w:r>
          </w:p>
        </w:tc>
        <w:tc>
          <w:tcPr>
            <w:tcW w:w="4990" w:type="dxa"/>
            <w:vAlign w:val="center"/>
          </w:tcPr>
          <w:p w:rsidR="009E516B" w:rsidRPr="000317FC" w:rsidRDefault="009E516B" w:rsidP="000317FC">
            <w:pPr>
              <w:pStyle w:val="af3"/>
            </w:pPr>
            <w:r w:rsidRPr="000317FC">
              <w:t>Показатели.</w:t>
            </w:r>
          </w:p>
        </w:tc>
        <w:tc>
          <w:tcPr>
            <w:tcW w:w="1134" w:type="dxa"/>
            <w:vAlign w:val="center"/>
          </w:tcPr>
          <w:p w:rsidR="009E516B" w:rsidRPr="000317FC" w:rsidRDefault="009E516B" w:rsidP="000317FC">
            <w:pPr>
              <w:pStyle w:val="af3"/>
            </w:pPr>
            <w:proofErr w:type="spellStart"/>
            <w:r w:rsidRPr="000317FC">
              <w:t>Ед</w:t>
            </w:r>
            <w:proofErr w:type="gramStart"/>
            <w:r w:rsidRPr="000317FC">
              <w:t>.и</w:t>
            </w:r>
            <w:proofErr w:type="gramEnd"/>
            <w:r w:rsidRPr="000317FC">
              <w:t>зм</w:t>
            </w:r>
            <w:proofErr w:type="spellEnd"/>
            <w:r w:rsidRPr="000317FC">
              <w:t>.</w:t>
            </w:r>
          </w:p>
        </w:tc>
        <w:tc>
          <w:tcPr>
            <w:tcW w:w="3119" w:type="dxa"/>
            <w:vAlign w:val="center"/>
          </w:tcPr>
          <w:p w:rsidR="009E516B" w:rsidRPr="000317FC" w:rsidRDefault="009E516B" w:rsidP="000317FC">
            <w:pPr>
              <w:pStyle w:val="af3"/>
            </w:pPr>
            <w:r w:rsidRPr="000317FC">
              <w:t>Кол-во</w:t>
            </w:r>
          </w:p>
        </w:tc>
      </w:tr>
      <w:tr w:rsidR="009E516B" w:rsidRPr="00220B50" w:rsidTr="000317FC">
        <w:trPr>
          <w:trHeight w:val="20"/>
        </w:trPr>
        <w:tc>
          <w:tcPr>
            <w:tcW w:w="675" w:type="dxa"/>
            <w:vAlign w:val="center"/>
          </w:tcPr>
          <w:p w:rsidR="009E516B" w:rsidRPr="000317FC" w:rsidRDefault="009E516B" w:rsidP="000317FC">
            <w:pPr>
              <w:pStyle w:val="af3"/>
            </w:pPr>
            <w:r w:rsidRPr="000317FC">
              <w:t>1</w:t>
            </w:r>
          </w:p>
        </w:tc>
        <w:tc>
          <w:tcPr>
            <w:tcW w:w="4990" w:type="dxa"/>
            <w:vAlign w:val="center"/>
          </w:tcPr>
          <w:p w:rsidR="009E516B" w:rsidRPr="000317FC" w:rsidRDefault="009E516B" w:rsidP="000317FC">
            <w:pPr>
              <w:pStyle w:val="af3"/>
            </w:pPr>
            <w:r w:rsidRPr="000317FC">
              <w:t>Улично-дорожная сеть всего (1 очередь)</w:t>
            </w:r>
          </w:p>
        </w:tc>
        <w:tc>
          <w:tcPr>
            <w:tcW w:w="1134" w:type="dxa"/>
            <w:vAlign w:val="center"/>
          </w:tcPr>
          <w:p w:rsidR="009E516B" w:rsidRPr="000317FC" w:rsidRDefault="009E516B" w:rsidP="000317FC">
            <w:pPr>
              <w:pStyle w:val="af3"/>
            </w:pPr>
            <w:r w:rsidRPr="000317FC">
              <w:t>км / м</w:t>
            </w:r>
            <w:proofErr w:type="gramStart"/>
            <w:r w:rsidRPr="000317FC">
              <w:t>2</w:t>
            </w:r>
            <w:proofErr w:type="gramEnd"/>
          </w:p>
        </w:tc>
        <w:tc>
          <w:tcPr>
            <w:tcW w:w="3119" w:type="dxa"/>
            <w:vAlign w:val="center"/>
          </w:tcPr>
          <w:p w:rsidR="009E516B" w:rsidRPr="000317FC" w:rsidRDefault="009E516B" w:rsidP="000317FC">
            <w:pPr>
              <w:pStyle w:val="af3"/>
            </w:pPr>
            <w:r w:rsidRPr="000317FC">
              <w:t>8,0(0.4) / 47500(2300)</w:t>
            </w:r>
          </w:p>
        </w:tc>
      </w:tr>
      <w:tr w:rsidR="009E516B" w:rsidRPr="00220B50" w:rsidTr="000317FC">
        <w:trPr>
          <w:trHeight w:val="20"/>
        </w:trPr>
        <w:tc>
          <w:tcPr>
            <w:tcW w:w="675" w:type="dxa"/>
            <w:vAlign w:val="center"/>
          </w:tcPr>
          <w:p w:rsidR="009E516B" w:rsidRPr="000317FC" w:rsidRDefault="009E516B" w:rsidP="000317FC">
            <w:pPr>
              <w:pStyle w:val="af3"/>
            </w:pPr>
            <w:r w:rsidRPr="000317FC">
              <w:t>2</w:t>
            </w:r>
          </w:p>
        </w:tc>
        <w:tc>
          <w:tcPr>
            <w:tcW w:w="4990" w:type="dxa"/>
            <w:vAlign w:val="center"/>
          </w:tcPr>
          <w:p w:rsidR="009E516B" w:rsidRPr="000317FC" w:rsidRDefault="009E516B" w:rsidP="000317FC">
            <w:pPr>
              <w:pStyle w:val="af3"/>
            </w:pPr>
            <w:r w:rsidRPr="000317FC">
              <w:t>В том числе:</w:t>
            </w:r>
          </w:p>
          <w:p w:rsidR="009E516B" w:rsidRPr="000317FC" w:rsidRDefault="009E516B" w:rsidP="000317FC">
            <w:pPr>
              <w:pStyle w:val="af3"/>
            </w:pPr>
            <w:r w:rsidRPr="000317FC">
              <w:t>- Улицы в жилой застройке основные</w:t>
            </w:r>
          </w:p>
          <w:p w:rsidR="009E516B" w:rsidRPr="000317FC" w:rsidRDefault="009E516B" w:rsidP="000317FC">
            <w:pPr>
              <w:pStyle w:val="af3"/>
            </w:pPr>
            <w:r w:rsidRPr="000317FC">
              <w:t>- Улицы в жилой застройке второстепенные (1 очередь)</w:t>
            </w:r>
          </w:p>
          <w:p w:rsidR="009E516B" w:rsidRPr="000317FC" w:rsidRDefault="009E516B" w:rsidP="000317FC">
            <w:pPr>
              <w:pStyle w:val="af3"/>
            </w:pPr>
            <w:r w:rsidRPr="000317FC">
              <w:t xml:space="preserve">- Проезды </w:t>
            </w:r>
          </w:p>
        </w:tc>
        <w:tc>
          <w:tcPr>
            <w:tcW w:w="1134" w:type="dxa"/>
            <w:vAlign w:val="center"/>
          </w:tcPr>
          <w:p w:rsidR="009E516B" w:rsidRPr="000317FC" w:rsidRDefault="009E516B" w:rsidP="000317FC">
            <w:pPr>
              <w:pStyle w:val="af3"/>
            </w:pPr>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p w:rsidR="009E516B" w:rsidRPr="000317FC" w:rsidRDefault="009E516B" w:rsidP="000317FC">
            <w:pPr>
              <w:pStyle w:val="af3"/>
            </w:pPr>
            <w:r w:rsidRPr="000317FC">
              <w:t>км / м</w:t>
            </w:r>
            <w:proofErr w:type="gramStart"/>
            <w:r w:rsidRPr="000317FC">
              <w:t>2</w:t>
            </w:r>
            <w:proofErr w:type="gramEnd"/>
          </w:p>
        </w:tc>
        <w:tc>
          <w:tcPr>
            <w:tcW w:w="3119" w:type="dxa"/>
            <w:vAlign w:val="center"/>
          </w:tcPr>
          <w:p w:rsidR="00220B50" w:rsidRPr="000317FC" w:rsidRDefault="00220B50" w:rsidP="000317FC">
            <w:pPr>
              <w:pStyle w:val="af3"/>
            </w:pPr>
          </w:p>
          <w:p w:rsidR="009E516B" w:rsidRPr="000317FC" w:rsidRDefault="009E516B" w:rsidP="000317FC">
            <w:pPr>
              <w:pStyle w:val="af3"/>
            </w:pPr>
            <w:r w:rsidRPr="000317FC">
              <w:t>1,9 / 11100</w:t>
            </w:r>
          </w:p>
          <w:p w:rsidR="009E516B" w:rsidRPr="000317FC" w:rsidRDefault="009E516B" w:rsidP="000317FC">
            <w:pPr>
              <w:pStyle w:val="af3"/>
            </w:pPr>
            <w:r w:rsidRPr="000317FC">
              <w:t>4,1(0,4) / 24600(2300)</w:t>
            </w:r>
          </w:p>
          <w:p w:rsidR="009E516B" w:rsidRPr="000317FC" w:rsidRDefault="009E516B" w:rsidP="000317FC">
            <w:pPr>
              <w:pStyle w:val="af3"/>
            </w:pPr>
            <w:r w:rsidRPr="000317FC">
              <w:t>2,0 / 11800</w:t>
            </w:r>
          </w:p>
        </w:tc>
      </w:tr>
    </w:tbl>
    <w:p w:rsidR="009E516B" w:rsidRPr="00F620AC" w:rsidRDefault="009E516B" w:rsidP="00F620AC">
      <w:pPr>
        <w:pStyle w:val="S5"/>
      </w:pPr>
      <w:r w:rsidRPr="00F620AC">
        <w:t>Генеральным планом в качестве покрытия дорожной одежды предлагается асфальтобетон.</w:t>
      </w:r>
    </w:p>
    <w:p w:rsidR="009E516B" w:rsidRPr="00F620AC" w:rsidRDefault="009E516B" w:rsidP="00F620AC">
      <w:pPr>
        <w:pStyle w:val="S5"/>
      </w:pPr>
      <w:r w:rsidRPr="00F620AC">
        <w:t>Вдоль основных улиц и дорог предлагается устройство тротуаров.</w:t>
      </w:r>
    </w:p>
    <w:p w:rsidR="009E516B" w:rsidRPr="00F620AC" w:rsidRDefault="009E516B" w:rsidP="00F620AC">
      <w:pPr>
        <w:pStyle w:val="S5"/>
      </w:pPr>
      <w:r w:rsidRPr="00F620AC">
        <w:t>Ширина тротуаров вдоль главных улиц - 2м, остальных 1,0-1,5м. Покрытие тротуаров предлагается устраивать из асфальтобетона.</w:t>
      </w:r>
    </w:p>
    <w:p w:rsidR="009E516B" w:rsidRPr="006C68A4" w:rsidRDefault="009E516B" w:rsidP="005E4399">
      <w:pPr>
        <w:rPr>
          <w:highlight w:val="yellow"/>
        </w:rPr>
      </w:pPr>
    </w:p>
    <w:p w:rsidR="006A0A9B" w:rsidRPr="002D08FF" w:rsidRDefault="009E516B" w:rsidP="009B2A78">
      <w:pPr>
        <w:pStyle w:val="12"/>
        <w:numPr>
          <w:ilvl w:val="1"/>
          <w:numId w:val="36"/>
        </w:numPr>
      </w:pPr>
      <w:bookmarkStart w:id="20" w:name="_Toc446593909"/>
      <w:r w:rsidRPr="002D08FF">
        <w:t>Внешний транспорт</w:t>
      </w:r>
      <w:bookmarkEnd w:id="20"/>
    </w:p>
    <w:p w:rsidR="009E516B" w:rsidRPr="002D08FF" w:rsidRDefault="009E516B" w:rsidP="002D08FF">
      <w:pPr>
        <w:pStyle w:val="S5"/>
      </w:pPr>
      <w:r w:rsidRPr="002D08FF">
        <w:t>Проектом генерального плана Парковско</w:t>
      </w:r>
      <w:r w:rsidR="00457EF8">
        <w:t>го</w:t>
      </w:r>
      <w:r w:rsidRPr="002D08FF">
        <w:t xml:space="preserve"> сельско</w:t>
      </w:r>
      <w:r w:rsidR="00457EF8">
        <w:t>го</w:t>
      </w:r>
      <w:r w:rsidRPr="002D08FF">
        <w:t xml:space="preserve"> поселени</w:t>
      </w:r>
      <w:r w:rsidR="00457EF8">
        <w:t>я</w:t>
      </w:r>
      <w:r w:rsidRPr="002D08FF">
        <w:t xml:space="preserve"> предусмотрены следующие изменения во внешней транспортной сети:</w:t>
      </w:r>
    </w:p>
    <w:p w:rsidR="009E516B" w:rsidRPr="002D08FF" w:rsidRDefault="009E516B" w:rsidP="009B2A78">
      <w:pPr>
        <w:pStyle w:val="S5"/>
        <w:numPr>
          <w:ilvl w:val="0"/>
          <w:numId w:val="32"/>
        </w:numPr>
        <w:ind w:left="0" w:firstLine="426"/>
      </w:pPr>
      <w:r w:rsidRPr="002D08FF">
        <w:t>строительство автомобильных дорог общего пользования местного значения V категории, носящих подъездной характер к объектам инженерной инфраструктуры, к зонам животноводства, к территориям производственных и коммунально-складских зон, общей протяженностью 21,5 км (на 1 очередь – 3 км);</w:t>
      </w:r>
    </w:p>
    <w:p w:rsidR="007E5834" w:rsidRDefault="009E516B" w:rsidP="009B2A78">
      <w:pPr>
        <w:pStyle w:val="S5"/>
        <w:numPr>
          <w:ilvl w:val="0"/>
          <w:numId w:val="32"/>
        </w:numPr>
        <w:ind w:left="0" w:firstLine="426"/>
      </w:pPr>
      <w:r w:rsidRPr="002D08FF">
        <w:t>реконструкция участка автомобильной дороги общего пользования местного значения V категории, протяженностью 6,2 км.</w:t>
      </w:r>
    </w:p>
    <w:p w:rsidR="00953536" w:rsidRPr="00953536" w:rsidRDefault="00953536" w:rsidP="00953536">
      <w:pPr>
        <w:pStyle w:val="S5"/>
      </w:pPr>
      <w:r w:rsidRPr="00953536">
        <w:rPr>
          <w:bCs/>
        </w:rPr>
        <w:t>Таким образом, мероприятиями Программы в части развития внешнего транспорта будут следующие:</w:t>
      </w:r>
    </w:p>
    <w:p w:rsidR="00953536" w:rsidRPr="00953536" w:rsidRDefault="00953536" w:rsidP="00953536">
      <w:pPr>
        <w:pStyle w:val="S5"/>
      </w:pPr>
      <w:r w:rsidRPr="00953536">
        <w:rPr>
          <w:bCs/>
          <w:i/>
          <w:iCs/>
        </w:rPr>
        <w:t xml:space="preserve">1. Учет в территориальном планировании </w:t>
      </w:r>
      <w:r w:rsidR="00457EF8" w:rsidRPr="00457EF8">
        <w:rPr>
          <w:i/>
        </w:rPr>
        <w:t>сельского поселения</w:t>
      </w:r>
      <w:r w:rsidR="00457EF8" w:rsidRPr="00F75D49">
        <w:t xml:space="preserve"> </w:t>
      </w:r>
      <w:r w:rsidRPr="00953536">
        <w:rPr>
          <w:bCs/>
          <w:i/>
          <w:iCs/>
        </w:rPr>
        <w:t>мероприятий по строительству и реконструкции автомобильных дорог федерального и регионального значения (весь период).</w:t>
      </w:r>
    </w:p>
    <w:p w:rsidR="00953536" w:rsidRPr="00953536" w:rsidRDefault="00953536" w:rsidP="00953536">
      <w:pPr>
        <w:pStyle w:val="S5"/>
      </w:pPr>
      <w:r w:rsidRPr="00953536">
        <w:rPr>
          <w:bCs/>
          <w:i/>
          <w:iCs/>
        </w:rPr>
        <w:t>2. Обеспечение резервирования коридоров перспективного строительства автомобильных дорог (весь период).</w:t>
      </w:r>
    </w:p>
    <w:p w:rsidR="00953536" w:rsidRPr="00953536" w:rsidRDefault="00953536" w:rsidP="00953536">
      <w:pPr>
        <w:pStyle w:val="S5"/>
      </w:pPr>
      <w:r w:rsidRPr="00953536">
        <w:rPr>
          <w:bCs/>
          <w:i/>
          <w:iCs/>
        </w:rPr>
        <w:t xml:space="preserve">3. Оказание содействия в выделении земельных участков для развития автомобильных дорог федерального и регионального значения в границах </w:t>
      </w:r>
      <w:r w:rsidR="00457EF8" w:rsidRPr="00457EF8">
        <w:rPr>
          <w:i/>
        </w:rPr>
        <w:t>сельского поселения</w:t>
      </w:r>
      <w:r w:rsidR="00457EF8" w:rsidRPr="00F75D49">
        <w:t xml:space="preserve"> </w:t>
      </w:r>
      <w:r w:rsidRPr="00953536">
        <w:rPr>
          <w:bCs/>
          <w:i/>
          <w:iCs/>
        </w:rPr>
        <w:t>(весь период).</w:t>
      </w:r>
    </w:p>
    <w:p w:rsidR="00953536" w:rsidRPr="00953536" w:rsidRDefault="00953536" w:rsidP="00953536">
      <w:pPr>
        <w:pStyle w:val="S5"/>
      </w:pPr>
      <w:r w:rsidRPr="00953536">
        <w:rPr>
          <w:bCs/>
          <w:i/>
          <w:iCs/>
        </w:rPr>
        <w:t xml:space="preserve">4. Обеспечение </w:t>
      </w:r>
      <w:proofErr w:type="gramStart"/>
      <w:r w:rsidRPr="00953536">
        <w:rPr>
          <w:bCs/>
          <w:i/>
          <w:iCs/>
        </w:rPr>
        <w:t>соблюдения режима использования полос отвода</w:t>
      </w:r>
      <w:proofErr w:type="gramEnd"/>
      <w:r w:rsidRPr="00953536">
        <w:rPr>
          <w:bCs/>
          <w:i/>
          <w:iCs/>
        </w:rPr>
        <w:t xml:space="preserve"> и охранных зон железных и автомобильных дорог федерального и регионального значения (весь период).</w:t>
      </w:r>
    </w:p>
    <w:p w:rsidR="009E516B" w:rsidRPr="006C68A4" w:rsidRDefault="009E516B" w:rsidP="00A048EC">
      <w:pPr>
        <w:rPr>
          <w:highlight w:val="yellow"/>
        </w:rPr>
      </w:pPr>
    </w:p>
    <w:p w:rsidR="007E5834" w:rsidRPr="008B1C62" w:rsidRDefault="00DF5E72" w:rsidP="009B2A78">
      <w:pPr>
        <w:pStyle w:val="12"/>
        <w:numPr>
          <w:ilvl w:val="1"/>
          <w:numId w:val="36"/>
        </w:numPr>
      </w:pPr>
      <w:bookmarkStart w:id="21" w:name="_Toc446593910"/>
      <w:r w:rsidRPr="008B1C62">
        <w:t>Объекты транспортного обслуживания</w:t>
      </w:r>
      <w:bookmarkEnd w:id="21"/>
    </w:p>
    <w:p w:rsidR="00DF5E72" w:rsidRPr="00421ADD" w:rsidRDefault="00DF5E72" w:rsidP="00421ADD">
      <w:pPr>
        <w:pStyle w:val="S5"/>
      </w:pPr>
      <w:r w:rsidRPr="008B1C62">
        <w:t>На территории Парковского</w:t>
      </w:r>
      <w:r w:rsidRPr="00421ADD">
        <w:t xml:space="preserve"> сельского поселения на конец расчетного срока планируется проживание 8850 человек. Принятый уровень </w:t>
      </w:r>
      <w:r w:rsidRPr="00421ADD">
        <w:lastRenderedPageBreak/>
        <w:t xml:space="preserve">обеспеченности населения индивидуальными автомобилями составляет 450 автомобилей на 1000 жителей. Таким образом, на конец расчетного срока число автомобилей индивидуального пользования составит порядка 3983 единицы. </w:t>
      </w:r>
      <w:proofErr w:type="gramStart"/>
      <w:r w:rsidRPr="00421ADD">
        <w:t>Согласно пунктов</w:t>
      </w:r>
      <w:proofErr w:type="gramEnd"/>
      <w:r w:rsidRPr="00421ADD">
        <w:t xml:space="preserve"> 6.40, 6.41 СНиП 2.07.01-89* «Градостроительство. Планировка и застройка городских и сельских поселений»:</w:t>
      </w:r>
    </w:p>
    <w:p w:rsidR="00DF5E72" w:rsidRPr="00421ADD" w:rsidRDefault="00DF5E72" w:rsidP="009B2A78">
      <w:pPr>
        <w:pStyle w:val="S5"/>
        <w:numPr>
          <w:ilvl w:val="0"/>
          <w:numId w:val="31"/>
        </w:numPr>
        <w:ind w:left="0" w:firstLine="426"/>
      </w:pPr>
      <w:r w:rsidRPr="00421ADD">
        <w:t xml:space="preserve">станции технического обслуживания (СТО) автомобилей следует проектировать из расчета один пост на 200 легковых автомобилей; </w:t>
      </w:r>
    </w:p>
    <w:p w:rsidR="00DF5E72" w:rsidRPr="00421ADD" w:rsidRDefault="00DF5E72" w:rsidP="009B2A78">
      <w:pPr>
        <w:pStyle w:val="S5"/>
        <w:numPr>
          <w:ilvl w:val="0"/>
          <w:numId w:val="31"/>
        </w:numPr>
        <w:ind w:left="0" w:firstLine="426"/>
      </w:pPr>
      <w:r w:rsidRPr="00421ADD">
        <w:t xml:space="preserve">автозаправочные станции (АЗС) следует проектировать из расчета одна </w:t>
      </w:r>
      <w:proofErr w:type="gramStart"/>
      <w:r w:rsidRPr="00421ADD">
        <w:t>топливо-раздаточная</w:t>
      </w:r>
      <w:proofErr w:type="gramEnd"/>
      <w:r w:rsidRPr="00421ADD">
        <w:t xml:space="preserve"> колонка на 1200 легковых автомобилей. </w:t>
      </w:r>
    </w:p>
    <w:p w:rsidR="00DF5E72" w:rsidRPr="00421ADD" w:rsidRDefault="00DF5E72" w:rsidP="00421ADD">
      <w:pPr>
        <w:pStyle w:val="S5"/>
      </w:pPr>
      <w:r w:rsidRPr="00421ADD">
        <w:t>Исходя из нормативных требований, получаем необходимое количество:</w:t>
      </w:r>
    </w:p>
    <w:p w:rsidR="00DF5E72" w:rsidRPr="00421ADD" w:rsidRDefault="00DF5E72" w:rsidP="009B2A78">
      <w:pPr>
        <w:pStyle w:val="S5"/>
        <w:numPr>
          <w:ilvl w:val="0"/>
          <w:numId w:val="31"/>
        </w:numPr>
        <w:ind w:left="0" w:firstLine="426"/>
      </w:pPr>
      <w:r w:rsidRPr="00421ADD">
        <w:t xml:space="preserve">постов на СТО- 20 ед.; </w:t>
      </w:r>
    </w:p>
    <w:p w:rsidR="00DF5E72" w:rsidRPr="00421ADD" w:rsidRDefault="00DF5E72" w:rsidP="009B2A78">
      <w:pPr>
        <w:pStyle w:val="S5"/>
        <w:numPr>
          <w:ilvl w:val="0"/>
          <w:numId w:val="31"/>
        </w:numPr>
        <w:ind w:left="0" w:firstLine="426"/>
      </w:pPr>
      <w:proofErr w:type="gramStart"/>
      <w:r w:rsidRPr="00421ADD">
        <w:t>топливо-раздаточных</w:t>
      </w:r>
      <w:proofErr w:type="gramEnd"/>
      <w:r w:rsidRPr="00421ADD">
        <w:t xml:space="preserve"> колонок на АЗС – 4 ед. </w:t>
      </w:r>
    </w:p>
    <w:p w:rsidR="00DF5E72" w:rsidRPr="00421ADD" w:rsidRDefault="00DF5E72" w:rsidP="00421ADD">
      <w:pPr>
        <w:pStyle w:val="S5"/>
        <w:rPr>
          <w:spacing w:val="2"/>
        </w:rPr>
      </w:pPr>
      <w:r w:rsidRPr="00421ADD">
        <w:rPr>
          <w:spacing w:val="2"/>
        </w:rPr>
        <w:t xml:space="preserve">На территории Парковского сельского поселения сохраняются объекты транспортной инфраструктуры, используемые для обслуживания транзитного автотранспорта и при необходимости личных автомобилей населения, проживающего в близлежащих поселках: </w:t>
      </w:r>
    </w:p>
    <w:p w:rsidR="00DF5E72" w:rsidRPr="00421ADD" w:rsidRDefault="00DF5E72" w:rsidP="009B2A78">
      <w:pPr>
        <w:pStyle w:val="S5"/>
        <w:numPr>
          <w:ilvl w:val="0"/>
          <w:numId w:val="31"/>
        </w:numPr>
        <w:ind w:left="0" w:firstLine="426"/>
        <w:rPr>
          <w:spacing w:val="2"/>
        </w:rPr>
      </w:pPr>
      <w:r w:rsidRPr="00421ADD">
        <w:rPr>
          <w:spacing w:val="2"/>
        </w:rPr>
        <w:t>придорожный комплекс, в составе АЗС, СТО, пункт питания;</w:t>
      </w:r>
    </w:p>
    <w:p w:rsidR="00DF5E72" w:rsidRPr="00421ADD" w:rsidRDefault="00DF5E72" w:rsidP="009B2A78">
      <w:pPr>
        <w:pStyle w:val="S5"/>
        <w:numPr>
          <w:ilvl w:val="0"/>
          <w:numId w:val="31"/>
        </w:numPr>
        <w:ind w:left="0" w:firstLine="426"/>
        <w:rPr>
          <w:spacing w:val="2"/>
        </w:rPr>
      </w:pPr>
      <w:r w:rsidRPr="00421ADD">
        <w:rPr>
          <w:spacing w:val="2"/>
        </w:rPr>
        <w:t xml:space="preserve">СТО </w:t>
      </w:r>
      <w:r w:rsidRPr="00421ADD">
        <w:t>с наземной стоянкой индивидуального транспорта</w:t>
      </w:r>
      <w:r w:rsidRPr="00421ADD">
        <w:rPr>
          <w:spacing w:val="2"/>
        </w:rPr>
        <w:t xml:space="preserve"> на 20 </w:t>
      </w:r>
      <w:proofErr w:type="spellStart"/>
      <w:r w:rsidRPr="00421ADD">
        <w:rPr>
          <w:spacing w:val="2"/>
        </w:rPr>
        <w:t>машино</w:t>
      </w:r>
      <w:proofErr w:type="spellEnd"/>
      <w:r w:rsidRPr="00421ADD">
        <w:rPr>
          <w:spacing w:val="2"/>
        </w:rPr>
        <w:t>-мест;</w:t>
      </w:r>
    </w:p>
    <w:p w:rsidR="00DF5E72" w:rsidRPr="00421ADD" w:rsidRDefault="00DF5E72" w:rsidP="009B2A78">
      <w:pPr>
        <w:pStyle w:val="S5"/>
        <w:numPr>
          <w:ilvl w:val="0"/>
          <w:numId w:val="31"/>
        </w:numPr>
        <w:ind w:left="0" w:firstLine="426"/>
      </w:pPr>
      <w:r w:rsidRPr="00421ADD">
        <w:rPr>
          <w:spacing w:val="2"/>
        </w:rPr>
        <w:t xml:space="preserve">АЗС, </w:t>
      </w:r>
      <w:proofErr w:type="gramStart"/>
      <w:r w:rsidRPr="00421ADD">
        <w:rPr>
          <w:spacing w:val="2"/>
        </w:rPr>
        <w:t>расположенная</w:t>
      </w:r>
      <w:proofErr w:type="gramEnd"/>
      <w:r w:rsidRPr="00421ADD">
        <w:rPr>
          <w:spacing w:val="2"/>
        </w:rPr>
        <w:t xml:space="preserve"> в 200 метрах от автомобильной дороги федерального значения М 29 «Кавказ».</w:t>
      </w:r>
    </w:p>
    <w:p w:rsidR="00421ADD" w:rsidRDefault="00421ADD" w:rsidP="00421ADD">
      <w:pPr>
        <w:pStyle w:val="S5"/>
        <w:rPr>
          <w:b/>
          <w:highlight w:val="green"/>
        </w:rPr>
      </w:pPr>
    </w:p>
    <w:p w:rsidR="00DF5E72" w:rsidRPr="00421ADD" w:rsidRDefault="00DF5E72" w:rsidP="00421ADD">
      <w:pPr>
        <w:pStyle w:val="S5"/>
        <w:rPr>
          <w:b/>
        </w:rPr>
      </w:pPr>
      <w:r w:rsidRPr="00421ADD">
        <w:rPr>
          <w:b/>
        </w:rPr>
        <w:t>п. Парковый</w:t>
      </w:r>
    </w:p>
    <w:p w:rsidR="00DF5E72" w:rsidRPr="00421ADD" w:rsidRDefault="00DF5E72" w:rsidP="00421ADD">
      <w:pPr>
        <w:pStyle w:val="S5"/>
        <w:rPr>
          <w:spacing w:val="2"/>
        </w:rPr>
      </w:pPr>
      <w:r w:rsidRPr="00421ADD">
        <w:rPr>
          <w:spacing w:val="2"/>
        </w:rPr>
        <w:t>В п. Парковый предлагается:</w:t>
      </w:r>
    </w:p>
    <w:p w:rsidR="00DF5E72" w:rsidRPr="00421ADD" w:rsidRDefault="00DF5E72" w:rsidP="00421ADD">
      <w:pPr>
        <w:pStyle w:val="S5"/>
        <w:rPr>
          <w:spacing w:val="2"/>
        </w:rPr>
      </w:pPr>
      <w:r w:rsidRPr="00421ADD">
        <w:rPr>
          <w:spacing w:val="2"/>
        </w:rPr>
        <w:t>Разместить с учетом нормативных требований СНиП 2.07.01-89*:</w:t>
      </w:r>
    </w:p>
    <w:p w:rsidR="00DF5E72" w:rsidRPr="00421ADD" w:rsidRDefault="00DF5E72" w:rsidP="009B2A78">
      <w:pPr>
        <w:pStyle w:val="S5"/>
        <w:numPr>
          <w:ilvl w:val="0"/>
          <w:numId w:val="31"/>
        </w:numPr>
        <w:ind w:left="0" w:firstLine="426"/>
      </w:pPr>
      <w:r w:rsidRPr="00421ADD">
        <w:t xml:space="preserve">3 станции технического обслуживания мощностью 6 постов каждая (на 1 очередь - 6 постов), одна из станций </w:t>
      </w:r>
      <w:r w:rsidRPr="00421ADD">
        <w:rPr>
          <w:spacing w:val="2"/>
          <w:lang w:eastAsia="ar-SA"/>
        </w:rPr>
        <w:t>СТО "Кубань-Джип-Центр"</w:t>
      </w:r>
      <w:r w:rsidRPr="00421ADD">
        <w:t xml:space="preserve">; </w:t>
      </w:r>
    </w:p>
    <w:p w:rsidR="00DF5E72" w:rsidRPr="00421ADD" w:rsidRDefault="00DF5E72" w:rsidP="009B2A78">
      <w:pPr>
        <w:pStyle w:val="S5"/>
        <w:numPr>
          <w:ilvl w:val="0"/>
          <w:numId w:val="31"/>
        </w:numPr>
        <w:ind w:left="0" w:firstLine="426"/>
      </w:pPr>
      <w:r w:rsidRPr="00421ADD">
        <w:t>автомойку на 2 поста в северной части (на 1 очередь);</w:t>
      </w:r>
    </w:p>
    <w:p w:rsidR="00DF5E72" w:rsidRPr="00421ADD" w:rsidRDefault="00DF5E72" w:rsidP="009B2A78">
      <w:pPr>
        <w:pStyle w:val="S5"/>
        <w:numPr>
          <w:ilvl w:val="0"/>
          <w:numId w:val="31"/>
        </w:numPr>
        <w:ind w:left="0" w:firstLine="426"/>
      </w:pPr>
      <w:r w:rsidRPr="00421ADD">
        <w:t xml:space="preserve">АЗС на 6 </w:t>
      </w:r>
      <w:proofErr w:type="gramStart"/>
      <w:r w:rsidRPr="00421ADD">
        <w:t>топливо-раздаточных</w:t>
      </w:r>
      <w:proofErr w:type="gramEnd"/>
      <w:r w:rsidRPr="00421ADD">
        <w:t xml:space="preserve"> колонок</w:t>
      </w:r>
      <w:r w:rsidRPr="00421ADD">
        <w:rPr>
          <w:spacing w:val="3"/>
        </w:rPr>
        <w:t xml:space="preserve"> в центральной части поселка</w:t>
      </w:r>
      <w:r w:rsidRPr="00421ADD">
        <w:t>;</w:t>
      </w:r>
    </w:p>
    <w:p w:rsidR="00DF5E72" w:rsidRPr="00421ADD" w:rsidRDefault="00DF5E72" w:rsidP="00421ADD">
      <w:pPr>
        <w:pStyle w:val="S5"/>
      </w:pPr>
      <w:r w:rsidRPr="00421ADD">
        <w:t>Сохранить:</w:t>
      </w:r>
    </w:p>
    <w:p w:rsidR="00DF5E72" w:rsidRPr="00421ADD" w:rsidRDefault="00DF5E72" w:rsidP="009B2A78">
      <w:pPr>
        <w:pStyle w:val="S5"/>
        <w:numPr>
          <w:ilvl w:val="0"/>
          <w:numId w:val="31"/>
        </w:numPr>
        <w:ind w:left="0" w:firstLine="426"/>
      </w:pPr>
      <w:r w:rsidRPr="00421ADD">
        <w:t xml:space="preserve">2 АЗС на 2 </w:t>
      </w:r>
      <w:proofErr w:type="gramStart"/>
      <w:r w:rsidRPr="00421ADD">
        <w:t>топливо-раздаточные</w:t>
      </w:r>
      <w:proofErr w:type="gramEnd"/>
      <w:r w:rsidRPr="00421ADD">
        <w:t xml:space="preserve"> колонки в центральной и восточной части поселка;  </w:t>
      </w:r>
    </w:p>
    <w:p w:rsidR="00DF5E72" w:rsidRPr="00421ADD" w:rsidRDefault="00DF5E72" w:rsidP="009B2A78">
      <w:pPr>
        <w:pStyle w:val="S5"/>
        <w:numPr>
          <w:ilvl w:val="0"/>
          <w:numId w:val="31"/>
        </w:numPr>
        <w:ind w:left="0" w:firstLine="426"/>
      </w:pPr>
      <w:r w:rsidRPr="00421ADD">
        <w:t xml:space="preserve">1 СТО на 2 поста, с переносом с западной части поселка в </w:t>
      </w:r>
      <w:proofErr w:type="gramStart"/>
      <w:r w:rsidRPr="00421ADD">
        <w:t>южную</w:t>
      </w:r>
      <w:proofErr w:type="gramEnd"/>
      <w:r w:rsidRPr="00421ADD">
        <w:t>;</w:t>
      </w:r>
    </w:p>
    <w:p w:rsidR="00DF5E72" w:rsidRPr="00421ADD" w:rsidRDefault="00DF5E72" w:rsidP="009B2A78">
      <w:pPr>
        <w:pStyle w:val="S5"/>
        <w:numPr>
          <w:ilvl w:val="0"/>
          <w:numId w:val="31"/>
        </w:numPr>
        <w:ind w:left="0" w:firstLine="426"/>
        <w:rPr>
          <w:lang w:eastAsia="ar-SA"/>
        </w:rPr>
      </w:pPr>
      <w:r w:rsidRPr="00421ADD">
        <w:t>пост ГИБДД, расположенный  вблизи автомобильной дороги федерального значения</w:t>
      </w:r>
      <w:r w:rsidRPr="00421ADD">
        <w:rPr>
          <w:spacing w:val="3"/>
        </w:rPr>
        <w:t xml:space="preserve"> М-29 «Кавказ»;</w:t>
      </w:r>
    </w:p>
    <w:p w:rsidR="00DF5E72" w:rsidRPr="00421ADD" w:rsidRDefault="00DF5E72" w:rsidP="009B2A78">
      <w:pPr>
        <w:pStyle w:val="S5"/>
        <w:numPr>
          <w:ilvl w:val="0"/>
          <w:numId w:val="31"/>
        </w:numPr>
        <w:ind w:left="0" w:firstLine="426"/>
      </w:pPr>
      <w:r w:rsidRPr="00421ADD">
        <w:t xml:space="preserve">автомойку на 2 поста. </w:t>
      </w:r>
    </w:p>
    <w:p w:rsidR="00DF5E72" w:rsidRPr="00421ADD" w:rsidRDefault="00DF5E72" w:rsidP="00421ADD">
      <w:pPr>
        <w:pStyle w:val="S5"/>
        <w:rPr>
          <w:spacing w:val="2"/>
        </w:rPr>
      </w:pPr>
      <w:r w:rsidRPr="00421ADD">
        <w:rPr>
          <w:spacing w:val="2"/>
        </w:rPr>
        <w:t>Ликвидировать с учетом несоответствия требованиям п. 5.1. СанПиН 2.2.1/2.1.1200-03 «Санитарно-защитные зоны и санитарная классификация предприятий, сооружений и иных объектов»:</w:t>
      </w:r>
    </w:p>
    <w:p w:rsidR="00DF5E72" w:rsidRPr="00421ADD" w:rsidRDefault="00DF5E72" w:rsidP="009B2A78">
      <w:pPr>
        <w:pStyle w:val="S5"/>
        <w:numPr>
          <w:ilvl w:val="0"/>
          <w:numId w:val="31"/>
        </w:numPr>
        <w:ind w:left="0" w:firstLine="426"/>
      </w:pPr>
      <w:r w:rsidRPr="00421ADD">
        <w:t>вертолетные площадки в восточной части поселка с санитарно-защитной зоной (СЗЗ) 300 м;</w:t>
      </w:r>
    </w:p>
    <w:p w:rsidR="00DF5E72" w:rsidRPr="00421ADD" w:rsidRDefault="00DF5E72" w:rsidP="009B2A78">
      <w:pPr>
        <w:pStyle w:val="S5"/>
        <w:numPr>
          <w:ilvl w:val="0"/>
          <w:numId w:val="31"/>
        </w:numPr>
        <w:ind w:left="0" w:firstLine="426"/>
      </w:pPr>
      <w:r w:rsidRPr="00421ADD">
        <w:t xml:space="preserve">наземные стоянки грузового транспорта на 10 </w:t>
      </w:r>
      <w:proofErr w:type="spellStart"/>
      <w:r w:rsidRPr="00421ADD">
        <w:t>машино</w:t>
      </w:r>
      <w:proofErr w:type="spellEnd"/>
      <w:r w:rsidRPr="00421ADD">
        <w:t>-мест в восточной части поселка с СЗЗ 100 м;</w:t>
      </w:r>
    </w:p>
    <w:p w:rsidR="00DF5E72" w:rsidRPr="00421ADD" w:rsidRDefault="00DF5E72" w:rsidP="009B2A78">
      <w:pPr>
        <w:pStyle w:val="S5"/>
        <w:numPr>
          <w:ilvl w:val="0"/>
          <w:numId w:val="31"/>
        </w:numPr>
        <w:ind w:left="0" w:firstLine="426"/>
      </w:pPr>
      <w:r w:rsidRPr="00421ADD">
        <w:t>СТО в западной части с СЗЗ 50 м;</w:t>
      </w:r>
    </w:p>
    <w:p w:rsidR="00DF5E72" w:rsidRPr="00421ADD" w:rsidRDefault="00DF5E72" w:rsidP="009B2A78">
      <w:pPr>
        <w:pStyle w:val="S5"/>
        <w:numPr>
          <w:ilvl w:val="0"/>
          <w:numId w:val="31"/>
        </w:numPr>
        <w:ind w:left="0" w:firstLine="426"/>
      </w:pPr>
      <w:r w:rsidRPr="00421ADD">
        <w:lastRenderedPageBreak/>
        <w:t>2 автомойки в западной части с СЗЗ 50 м;</w:t>
      </w:r>
    </w:p>
    <w:p w:rsidR="00DF5E72" w:rsidRPr="00421ADD" w:rsidRDefault="00DF5E72" w:rsidP="009B2A78">
      <w:pPr>
        <w:pStyle w:val="S5"/>
        <w:numPr>
          <w:ilvl w:val="0"/>
          <w:numId w:val="31"/>
        </w:numPr>
        <w:ind w:left="0" w:firstLine="426"/>
      </w:pPr>
      <w:r w:rsidRPr="00421ADD">
        <w:t xml:space="preserve">2 гаражных кооператива по 70 </w:t>
      </w:r>
      <w:proofErr w:type="spellStart"/>
      <w:r w:rsidRPr="00421ADD">
        <w:t>машино</w:t>
      </w:r>
      <w:proofErr w:type="spellEnd"/>
      <w:r w:rsidRPr="00421ADD">
        <w:t>-мест с СЗЗ 25 м.</w:t>
      </w:r>
    </w:p>
    <w:p w:rsidR="00DF5E72" w:rsidRPr="00421ADD" w:rsidRDefault="00DF5E72" w:rsidP="00421ADD">
      <w:pPr>
        <w:pStyle w:val="S5"/>
      </w:pPr>
      <w:r w:rsidRPr="00421ADD">
        <w:t xml:space="preserve">Согласно п. 6.33 СНиП 2.07.01-89* «Градостроительство. Планировка и застройка городских и сельских поселений» следует предусматривать места для постоянного хранения 90 % расчетного числа индивидуальных легковых автомобилей жителей </w:t>
      </w:r>
      <w:proofErr w:type="spellStart"/>
      <w:r w:rsidRPr="00421ADD">
        <w:t>среднеэтажной</w:t>
      </w:r>
      <w:proofErr w:type="spellEnd"/>
      <w:r w:rsidRPr="00421ADD">
        <w:t xml:space="preserve"> жилой застройки.</w:t>
      </w:r>
      <w:r w:rsidRPr="00421ADD">
        <w:rPr>
          <w:rFonts w:ascii="Tahoma" w:hAnsi="Tahoma" w:cs="Tahoma"/>
          <w:sz w:val="20"/>
          <w:lang w:val="x-none"/>
        </w:rPr>
        <w:t xml:space="preserve">  </w:t>
      </w:r>
      <w:r w:rsidRPr="00421ADD">
        <w:t xml:space="preserve">В </w:t>
      </w:r>
      <w:proofErr w:type="spellStart"/>
      <w:r w:rsidRPr="00421ADD">
        <w:t>среднеэтажной</w:t>
      </w:r>
      <w:proofErr w:type="spellEnd"/>
      <w:r w:rsidRPr="00421ADD">
        <w:t xml:space="preserve"> жилой застройке п. Парковый на расчетный срок будет проживать около 4635 человек. С учетом нормативных требований количество автомобилей составит 1877 единиц.</w:t>
      </w:r>
      <w:r w:rsidRPr="00421ADD">
        <w:tab/>
      </w:r>
    </w:p>
    <w:p w:rsidR="00DF5E72" w:rsidRPr="00DF5E72" w:rsidRDefault="00DF5E72" w:rsidP="00421ADD">
      <w:pPr>
        <w:pStyle w:val="S5"/>
        <w:rPr>
          <w:highlight w:val="green"/>
        </w:rPr>
      </w:pPr>
      <w:r w:rsidRPr="00421ADD">
        <w:tab/>
        <w:t xml:space="preserve">Для размещения автотранспорта жителей </w:t>
      </w:r>
      <w:proofErr w:type="spellStart"/>
      <w:r w:rsidRPr="00421ADD">
        <w:t>среднеэтажной</w:t>
      </w:r>
      <w:proofErr w:type="spellEnd"/>
      <w:r w:rsidRPr="00421ADD">
        <w:t xml:space="preserve"> жилой застройки необходимо:</w:t>
      </w:r>
    </w:p>
    <w:p w:rsidR="00DF5E72" w:rsidRPr="00421ADD" w:rsidRDefault="00DF5E72" w:rsidP="009B2A78">
      <w:pPr>
        <w:pStyle w:val="S5"/>
        <w:numPr>
          <w:ilvl w:val="0"/>
          <w:numId w:val="31"/>
        </w:numPr>
        <w:ind w:left="0" w:firstLine="426"/>
      </w:pPr>
      <w:r w:rsidRPr="00421ADD">
        <w:rPr>
          <w:spacing w:val="2"/>
        </w:rPr>
        <w:t xml:space="preserve">разместить дополнительно </w:t>
      </w:r>
      <w:r w:rsidRPr="00421ADD">
        <w:t xml:space="preserve">в западной части поселка 8 гаражных кооперативов общей мощностью на 1554 </w:t>
      </w:r>
      <w:proofErr w:type="spellStart"/>
      <w:r w:rsidRPr="00421ADD">
        <w:t>машино</w:t>
      </w:r>
      <w:proofErr w:type="spellEnd"/>
      <w:r w:rsidRPr="00421ADD">
        <w:t xml:space="preserve">-места (на первую очередь - гараж на 300 </w:t>
      </w:r>
      <w:proofErr w:type="spellStart"/>
      <w:r w:rsidRPr="00421ADD">
        <w:t>машино</w:t>
      </w:r>
      <w:proofErr w:type="spellEnd"/>
      <w:r w:rsidRPr="00421ADD">
        <w:t>-мест на северо-западе поселка, на</w:t>
      </w:r>
      <w:r w:rsidR="00421ADD">
        <w:t xml:space="preserve"> </w:t>
      </w:r>
      <w:r w:rsidRPr="00421ADD">
        <w:t>участке</w:t>
      </w:r>
      <w:r w:rsidR="00B47E4C">
        <w:t xml:space="preserve"> </w:t>
      </w:r>
      <w:r w:rsidRPr="00421ADD">
        <w:t>ограниченном улицами Гагарина, Промышленной и железнодорожной веткой);</w:t>
      </w:r>
    </w:p>
    <w:p w:rsidR="00DF5E72" w:rsidRPr="00421ADD" w:rsidRDefault="00DF5E72" w:rsidP="009B2A78">
      <w:pPr>
        <w:pStyle w:val="S5"/>
        <w:numPr>
          <w:ilvl w:val="0"/>
          <w:numId w:val="31"/>
        </w:numPr>
        <w:ind w:left="0" w:firstLine="426"/>
        <w:rPr>
          <w:spacing w:val="2"/>
        </w:rPr>
      </w:pPr>
      <w:r w:rsidRPr="00421ADD">
        <w:rPr>
          <w:spacing w:val="2"/>
        </w:rPr>
        <w:t xml:space="preserve">сохранить в центральной части поселка гаражные кооперативы общей мощностью 325 </w:t>
      </w:r>
      <w:proofErr w:type="spellStart"/>
      <w:r w:rsidRPr="00421ADD">
        <w:rPr>
          <w:spacing w:val="2"/>
        </w:rPr>
        <w:t>машино</w:t>
      </w:r>
      <w:proofErr w:type="spellEnd"/>
      <w:r w:rsidRPr="00421ADD">
        <w:rPr>
          <w:spacing w:val="2"/>
        </w:rPr>
        <w:t xml:space="preserve">-мест. </w:t>
      </w:r>
    </w:p>
    <w:p w:rsidR="00DF5E72" w:rsidRPr="00421ADD" w:rsidRDefault="00DF5E72" w:rsidP="009B2A78">
      <w:pPr>
        <w:pStyle w:val="S5"/>
        <w:numPr>
          <w:ilvl w:val="0"/>
          <w:numId w:val="31"/>
        </w:numPr>
        <w:ind w:left="0" w:firstLine="426"/>
        <w:rPr>
          <w:spacing w:val="2"/>
          <w:lang w:eastAsia="ar-SA"/>
        </w:rPr>
      </w:pPr>
      <w:r w:rsidRPr="00421ADD">
        <w:rPr>
          <w:spacing w:val="2"/>
          <w:lang w:eastAsia="ar-SA"/>
        </w:rPr>
        <w:t>Хранение личного автотранспорта жителей индивидуальной жилой застройки предусмотрено на территории приусадебных участков.</w:t>
      </w:r>
    </w:p>
    <w:p w:rsidR="00B47E4C" w:rsidRDefault="00B47E4C" w:rsidP="00421ADD">
      <w:pPr>
        <w:pStyle w:val="S5"/>
        <w:rPr>
          <w:b/>
          <w:spacing w:val="2"/>
          <w:highlight w:val="green"/>
        </w:rPr>
      </w:pPr>
    </w:p>
    <w:p w:rsidR="00DF5E72" w:rsidRPr="00B47E4C" w:rsidRDefault="00DF5E72" w:rsidP="00421ADD">
      <w:pPr>
        <w:pStyle w:val="S5"/>
        <w:rPr>
          <w:b/>
          <w:spacing w:val="2"/>
        </w:rPr>
      </w:pPr>
      <w:r w:rsidRPr="00B47E4C">
        <w:rPr>
          <w:b/>
          <w:spacing w:val="2"/>
        </w:rPr>
        <w:t>п. Восточный</w:t>
      </w:r>
    </w:p>
    <w:p w:rsidR="00DF5E72" w:rsidRPr="00B47E4C" w:rsidRDefault="00DF5E72" w:rsidP="00421ADD">
      <w:pPr>
        <w:pStyle w:val="S5"/>
        <w:rPr>
          <w:spacing w:val="2"/>
          <w:lang w:eastAsia="ar-SA"/>
        </w:rPr>
      </w:pPr>
      <w:r w:rsidRPr="00B47E4C">
        <w:rPr>
          <w:spacing w:val="2"/>
          <w:lang w:eastAsia="ar-SA"/>
        </w:rPr>
        <w:t xml:space="preserve">На территории п. </w:t>
      </w:r>
      <w:proofErr w:type="gramStart"/>
      <w:r w:rsidRPr="00B47E4C">
        <w:rPr>
          <w:spacing w:val="2"/>
          <w:lang w:eastAsia="ar-SA"/>
        </w:rPr>
        <w:t>Восточный</w:t>
      </w:r>
      <w:proofErr w:type="gramEnd"/>
      <w:r w:rsidRPr="00B47E4C">
        <w:rPr>
          <w:spacing w:val="2"/>
          <w:lang w:eastAsia="ar-SA"/>
        </w:rPr>
        <w:t xml:space="preserve"> предусмотрено: </w:t>
      </w:r>
    </w:p>
    <w:p w:rsidR="00DF5E72" w:rsidRPr="00B47E4C" w:rsidRDefault="00DF5E72" w:rsidP="009B2A78">
      <w:pPr>
        <w:pStyle w:val="S5"/>
        <w:numPr>
          <w:ilvl w:val="0"/>
          <w:numId w:val="31"/>
        </w:numPr>
        <w:ind w:left="0" w:firstLine="426"/>
        <w:rPr>
          <w:spacing w:val="2"/>
          <w:lang w:eastAsia="ar-SA"/>
        </w:rPr>
      </w:pPr>
      <w:r w:rsidRPr="00B47E4C">
        <w:rPr>
          <w:spacing w:val="2"/>
          <w:lang w:eastAsia="ar-SA"/>
        </w:rPr>
        <w:t xml:space="preserve">строительство гаражей индивидуального транспорта вместимостью 42 </w:t>
      </w:r>
      <w:proofErr w:type="spellStart"/>
      <w:r w:rsidRPr="00B47E4C">
        <w:rPr>
          <w:spacing w:val="2"/>
          <w:lang w:eastAsia="ar-SA"/>
        </w:rPr>
        <w:t>машино</w:t>
      </w:r>
      <w:proofErr w:type="spellEnd"/>
      <w:r w:rsidRPr="00B47E4C">
        <w:rPr>
          <w:spacing w:val="2"/>
          <w:lang w:eastAsia="ar-SA"/>
        </w:rPr>
        <w:t xml:space="preserve">-места. </w:t>
      </w:r>
    </w:p>
    <w:p w:rsidR="00DF5E72" w:rsidRPr="00B47E4C" w:rsidRDefault="00DF5E72" w:rsidP="009B2A78">
      <w:pPr>
        <w:pStyle w:val="S5"/>
        <w:numPr>
          <w:ilvl w:val="0"/>
          <w:numId w:val="31"/>
        </w:numPr>
        <w:ind w:left="0" w:firstLine="426"/>
        <w:rPr>
          <w:spacing w:val="2"/>
          <w:lang w:eastAsia="ar-SA"/>
        </w:rPr>
      </w:pPr>
      <w:r w:rsidRPr="00B47E4C">
        <w:rPr>
          <w:spacing w:val="2"/>
          <w:lang w:eastAsia="ar-SA"/>
        </w:rPr>
        <w:t xml:space="preserve">сохранение наземной стоянки индивидуального транспорта на 10 </w:t>
      </w:r>
      <w:proofErr w:type="spellStart"/>
      <w:r w:rsidRPr="00B47E4C">
        <w:rPr>
          <w:spacing w:val="2"/>
          <w:lang w:eastAsia="ar-SA"/>
        </w:rPr>
        <w:t>машино</w:t>
      </w:r>
      <w:proofErr w:type="spellEnd"/>
      <w:r w:rsidRPr="00B47E4C">
        <w:rPr>
          <w:spacing w:val="2"/>
          <w:lang w:eastAsia="ar-SA"/>
        </w:rPr>
        <w:t>-мест и СТО в восточной части поселка;</w:t>
      </w:r>
    </w:p>
    <w:p w:rsidR="00DF5E72" w:rsidRPr="00B47E4C" w:rsidRDefault="00DF5E72" w:rsidP="009B2A78">
      <w:pPr>
        <w:pStyle w:val="S5"/>
        <w:numPr>
          <w:ilvl w:val="0"/>
          <w:numId w:val="31"/>
        </w:numPr>
        <w:ind w:left="0" w:firstLine="426"/>
        <w:rPr>
          <w:spacing w:val="2"/>
          <w:lang w:eastAsia="ar-SA"/>
        </w:rPr>
      </w:pPr>
      <w:r w:rsidRPr="00B47E4C">
        <w:rPr>
          <w:spacing w:val="2"/>
          <w:lang w:eastAsia="ar-SA"/>
        </w:rPr>
        <w:t>сохранение 2 остановочных павильонов общественного транспорта вблизи северной границы поселка;</w:t>
      </w:r>
    </w:p>
    <w:p w:rsidR="00DF5E72" w:rsidRPr="00B47E4C" w:rsidRDefault="00DF5E72" w:rsidP="009B2A78">
      <w:pPr>
        <w:pStyle w:val="S5"/>
        <w:numPr>
          <w:ilvl w:val="0"/>
          <w:numId w:val="31"/>
        </w:numPr>
        <w:ind w:left="0" w:firstLine="426"/>
        <w:rPr>
          <w:spacing w:val="2"/>
          <w:lang w:eastAsia="ar-SA"/>
        </w:rPr>
      </w:pPr>
      <w:r w:rsidRPr="00B47E4C">
        <w:t xml:space="preserve">ликвидация </w:t>
      </w:r>
      <w:r w:rsidRPr="00B47E4C">
        <w:rPr>
          <w:spacing w:val="2"/>
          <w:lang w:eastAsia="ar-SA"/>
        </w:rPr>
        <w:t>СТО "Кубань-Джип-Центр"</w:t>
      </w:r>
      <w:r w:rsidRPr="00B47E4C">
        <w:t xml:space="preserve">, с последующим строительством на территории п. </w:t>
      </w:r>
      <w:proofErr w:type="gramStart"/>
      <w:r w:rsidRPr="00B47E4C">
        <w:t>Парковый</w:t>
      </w:r>
      <w:proofErr w:type="gramEnd"/>
      <w:r w:rsidRPr="00B47E4C">
        <w:t xml:space="preserve">, в виду того, что в санитарно-защитной зоне станции технического обслуживания располагается жилая застройка, что не соответствует требованиям п. 5.1. СанПиН 2.2.1/2.1.1200-03. </w:t>
      </w:r>
    </w:p>
    <w:p w:rsidR="002F1E0F" w:rsidRDefault="002F1E0F" w:rsidP="00421ADD">
      <w:pPr>
        <w:pStyle w:val="S5"/>
        <w:rPr>
          <w:b/>
        </w:rPr>
      </w:pPr>
    </w:p>
    <w:p w:rsidR="00DF5E72" w:rsidRPr="002F1E0F" w:rsidRDefault="00DF5E72" w:rsidP="00421ADD">
      <w:pPr>
        <w:pStyle w:val="S5"/>
        <w:rPr>
          <w:b/>
          <w:spacing w:val="2"/>
        </w:rPr>
      </w:pPr>
      <w:r w:rsidRPr="002F1E0F">
        <w:rPr>
          <w:b/>
        </w:rPr>
        <w:t xml:space="preserve">п. железнодорожного разъезда </w:t>
      </w:r>
      <w:proofErr w:type="spellStart"/>
      <w:r w:rsidRPr="002F1E0F">
        <w:rPr>
          <w:b/>
        </w:rPr>
        <w:t>Ачкасово</w:t>
      </w:r>
      <w:proofErr w:type="spellEnd"/>
      <w:r w:rsidRPr="002F1E0F">
        <w:rPr>
          <w:b/>
          <w:spacing w:val="2"/>
        </w:rPr>
        <w:t xml:space="preserve"> </w:t>
      </w:r>
    </w:p>
    <w:p w:rsidR="00DF5E72" w:rsidRPr="002F1E0F" w:rsidRDefault="00DF5E72" w:rsidP="00421ADD">
      <w:pPr>
        <w:pStyle w:val="S5"/>
        <w:rPr>
          <w:spacing w:val="2"/>
        </w:rPr>
      </w:pPr>
      <w:r w:rsidRPr="002F1E0F">
        <w:rPr>
          <w:spacing w:val="2"/>
        </w:rPr>
        <w:t>Проектом предусмотрено строительство железнодорожного переезда и сохранение существующих объектов: железнодорожной станции «</w:t>
      </w:r>
      <w:proofErr w:type="spellStart"/>
      <w:r w:rsidRPr="002F1E0F">
        <w:rPr>
          <w:spacing w:val="2"/>
        </w:rPr>
        <w:t>Ачкасово</w:t>
      </w:r>
      <w:proofErr w:type="spellEnd"/>
      <w:r w:rsidRPr="002F1E0F">
        <w:rPr>
          <w:spacing w:val="2"/>
        </w:rPr>
        <w:t>» (платформа) и остановочного павильона общественного транспорта.</w:t>
      </w:r>
    </w:p>
    <w:p w:rsidR="00DF5E72" w:rsidRPr="002F1E0F" w:rsidRDefault="00DF5E72" w:rsidP="00421ADD">
      <w:pPr>
        <w:pStyle w:val="S5"/>
        <w:rPr>
          <w:spacing w:val="2"/>
        </w:rPr>
      </w:pPr>
      <w:r w:rsidRPr="002F1E0F">
        <w:rPr>
          <w:spacing w:val="2"/>
        </w:rPr>
        <w:t>Хранение индивидуального автотранспорта предлагается осуществлять на территории приусадебных участков поселка.</w:t>
      </w:r>
    </w:p>
    <w:p w:rsidR="002F1E0F" w:rsidRDefault="002F1E0F" w:rsidP="00421ADD">
      <w:pPr>
        <w:pStyle w:val="S5"/>
        <w:rPr>
          <w:b/>
          <w:highlight w:val="green"/>
        </w:rPr>
      </w:pPr>
    </w:p>
    <w:p w:rsidR="00DF5E72" w:rsidRPr="002F1E0F" w:rsidRDefault="00DF5E72" w:rsidP="00421ADD">
      <w:pPr>
        <w:pStyle w:val="S5"/>
        <w:rPr>
          <w:b/>
        </w:rPr>
      </w:pPr>
      <w:r w:rsidRPr="002F1E0F">
        <w:rPr>
          <w:b/>
        </w:rPr>
        <w:t>п. Зеленый, п. Западный, п. Садовый, п. Шоссейный</w:t>
      </w:r>
    </w:p>
    <w:p w:rsidR="00DF5E72" w:rsidRPr="002F1E0F" w:rsidRDefault="00DF5E72" w:rsidP="00421ADD">
      <w:pPr>
        <w:pStyle w:val="S5"/>
      </w:pPr>
      <w:r w:rsidRPr="002F1E0F">
        <w:rPr>
          <w:spacing w:val="2"/>
        </w:rPr>
        <w:t xml:space="preserve">Проектом </w:t>
      </w:r>
      <w:r w:rsidRPr="002F1E0F">
        <w:t xml:space="preserve">дополнительного размещения объектов дорожного сервиса (АЗС, СТО) не предлагается, в связи с незначительной удаленностью данных населенных пунктов от п. </w:t>
      </w:r>
      <w:proofErr w:type="gramStart"/>
      <w:r w:rsidRPr="002F1E0F">
        <w:t>Парковый</w:t>
      </w:r>
      <w:proofErr w:type="gramEnd"/>
      <w:r w:rsidRPr="002F1E0F">
        <w:t>.</w:t>
      </w:r>
    </w:p>
    <w:p w:rsidR="00DF5E72" w:rsidRPr="002F1E0F" w:rsidRDefault="00DF5E72" w:rsidP="00421ADD">
      <w:pPr>
        <w:pStyle w:val="S5"/>
      </w:pPr>
      <w:r w:rsidRPr="002F1E0F">
        <w:lastRenderedPageBreak/>
        <w:t>Хранение индивидуального автотранспорта предлагается осуществлять на территории приусадебных участков поселков.</w:t>
      </w:r>
    </w:p>
    <w:p w:rsidR="00980E1E" w:rsidRPr="006C68A4" w:rsidRDefault="00980E1E" w:rsidP="00776064">
      <w:pPr>
        <w:rPr>
          <w:highlight w:val="yellow"/>
          <w:lang w:val="x-none"/>
        </w:rPr>
      </w:pPr>
    </w:p>
    <w:p w:rsidR="00213137" w:rsidRPr="00B225F1" w:rsidRDefault="00DF5E72" w:rsidP="009B2A78">
      <w:pPr>
        <w:pStyle w:val="12"/>
        <w:numPr>
          <w:ilvl w:val="1"/>
          <w:numId w:val="36"/>
        </w:numPr>
      </w:pPr>
      <w:bookmarkStart w:id="22" w:name="_Toc446593911"/>
      <w:r w:rsidRPr="00B225F1">
        <w:t>Организация мест стоянки и долговременного хранения транспорта</w:t>
      </w:r>
      <w:bookmarkEnd w:id="22"/>
    </w:p>
    <w:p w:rsidR="00DF5E72" w:rsidRPr="00DF5E72" w:rsidRDefault="00DF5E72" w:rsidP="00B225F1">
      <w:pPr>
        <w:pStyle w:val="S5"/>
      </w:pPr>
      <w:r w:rsidRPr="00B225F1">
        <w:t>Хранение автотранспорта</w:t>
      </w:r>
      <w:r w:rsidRPr="00DF5E72">
        <w:t xml:space="preserve"> на территории поселения осуществляется, в основном, в пределах участков предприятий и на придомовых участках жителей поселения.</w:t>
      </w:r>
    </w:p>
    <w:p w:rsidR="00DF5E72" w:rsidRPr="00DF5E72" w:rsidRDefault="00DF5E72" w:rsidP="00B225F1">
      <w:pPr>
        <w:pStyle w:val="S5"/>
      </w:pPr>
      <w:r w:rsidRPr="00CC074D">
        <w:t>Гаражно-строительных кооперативов в поселении нет.</w:t>
      </w:r>
    </w:p>
    <w:p w:rsidR="00DF5E72" w:rsidRPr="00DF5E72" w:rsidRDefault="00DF5E72" w:rsidP="00B225F1">
      <w:pPr>
        <w:pStyle w:val="S5"/>
      </w:pPr>
      <w:r w:rsidRPr="00DF5E72">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DF5E72" w:rsidRPr="00DF5E72" w:rsidRDefault="00DF5E72" w:rsidP="00B225F1">
      <w:pPr>
        <w:pStyle w:val="S5"/>
      </w:pPr>
      <w:r w:rsidRPr="00DF5E72">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DF5E72" w:rsidRPr="00B225F1" w:rsidRDefault="00DF5E72" w:rsidP="00B225F1">
      <w:pPr>
        <w:pStyle w:val="S5"/>
      </w:pPr>
      <w:r w:rsidRPr="00B225F1">
        <w:rPr>
          <w:bCs/>
        </w:rPr>
        <w:t>Мероприятия, выполнение которых необходимо по данному разделу:</w:t>
      </w:r>
    </w:p>
    <w:p w:rsidR="00DF5E72" w:rsidRPr="00B225F1" w:rsidRDefault="00DF5E72" w:rsidP="00B225F1">
      <w:pPr>
        <w:pStyle w:val="S5"/>
      </w:pPr>
      <w:r w:rsidRPr="00B225F1">
        <w:rPr>
          <w:bCs/>
          <w:i/>
          <w:iCs/>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DF5E72" w:rsidRPr="00B225F1" w:rsidRDefault="00DF5E72" w:rsidP="00B225F1">
      <w:pPr>
        <w:pStyle w:val="S5"/>
      </w:pPr>
      <w:r w:rsidRPr="00B225F1">
        <w:rPr>
          <w:bCs/>
          <w:i/>
          <w:iCs/>
        </w:rPr>
        <w:t>2. Строительство автостоянок около объектов обслуживания (весь период);</w:t>
      </w:r>
    </w:p>
    <w:p w:rsidR="00DF5E72" w:rsidRPr="00B225F1" w:rsidRDefault="00DF5E72" w:rsidP="00B225F1">
      <w:pPr>
        <w:pStyle w:val="S5"/>
      </w:pPr>
      <w:r w:rsidRPr="00B225F1">
        <w:rPr>
          <w:bCs/>
          <w:i/>
          <w:iCs/>
        </w:rPr>
        <w:t>3. Организация общественных стоянок в местах наибольшего притяжения (первая очередь – расчётный срок).</w:t>
      </w:r>
    </w:p>
    <w:p w:rsidR="00DF5E72" w:rsidRPr="006C68A4" w:rsidRDefault="00DF5E72" w:rsidP="001B28B4">
      <w:pPr>
        <w:rPr>
          <w:highlight w:val="yellow"/>
        </w:rPr>
      </w:pPr>
    </w:p>
    <w:p w:rsidR="001B28B4" w:rsidRPr="00B225F1" w:rsidRDefault="00DF5E72" w:rsidP="009B2A78">
      <w:pPr>
        <w:pStyle w:val="12"/>
        <w:numPr>
          <w:ilvl w:val="1"/>
          <w:numId w:val="36"/>
        </w:numPr>
      </w:pPr>
      <w:bookmarkStart w:id="23" w:name="_Toc446593912"/>
      <w:r w:rsidRPr="00B225F1">
        <w:t>Создание системы пешеходных улиц и велосипедных дорожек</w:t>
      </w:r>
      <w:bookmarkEnd w:id="23"/>
    </w:p>
    <w:p w:rsidR="00DF5E72" w:rsidRPr="00DF5E72" w:rsidRDefault="00DF5E72" w:rsidP="00B225F1">
      <w:pPr>
        <w:pStyle w:val="S5"/>
      </w:pPr>
      <w:r w:rsidRPr="00B225F1">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w:t>
      </w:r>
      <w:r w:rsidRPr="00DF5E72">
        <w:t xml:space="preserve"> велосипедных дорожек и пешеходных улиц.</w:t>
      </w:r>
    </w:p>
    <w:p w:rsidR="00DF5E72" w:rsidRPr="00DF5E72" w:rsidRDefault="00DF5E72" w:rsidP="00B225F1">
      <w:pPr>
        <w:pStyle w:val="S5"/>
      </w:pPr>
      <w:r w:rsidRPr="00DF5E72">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DF5E72" w:rsidRPr="00B225F1" w:rsidRDefault="00DF5E72" w:rsidP="00B225F1">
      <w:pPr>
        <w:pStyle w:val="S5"/>
      </w:pPr>
      <w:r w:rsidRPr="00B225F1">
        <w:rPr>
          <w:bCs/>
        </w:rPr>
        <w:t>Мероприятия по данному разделу:</w:t>
      </w:r>
    </w:p>
    <w:p w:rsidR="00DF5E72" w:rsidRPr="00B225F1" w:rsidRDefault="00DF5E72" w:rsidP="00B225F1">
      <w:pPr>
        <w:pStyle w:val="S5"/>
        <w:rPr>
          <w:i/>
        </w:rPr>
      </w:pPr>
      <w:r w:rsidRPr="00B225F1">
        <w:rPr>
          <w:bCs/>
          <w:i/>
          <w:iCs/>
        </w:rPr>
        <w:t>1. Формирование системы улиц с преимущественно пешеходным движением (расчётный срок - перспектива);</w:t>
      </w:r>
    </w:p>
    <w:p w:rsidR="00DF5E72" w:rsidRPr="00B225F1" w:rsidRDefault="00DF5E72" w:rsidP="00B225F1">
      <w:pPr>
        <w:pStyle w:val="S5"/>
        <w:rPr>
          <w:i/>
        </w:rPr>
      </w:pPr>
      <w:r w:rsidRPr="00B225F1">
        <w:rPr>
          <w:bCs/>
          <w:i/>
          <w:iCs/>
        </w:rPr>
        <w:t>2. Устройство велодорожек в поперечном профиле магистральных улиц (расчётный срок – перспектива);</w:t>
      </w:r>
    </w:p>
    <w:p w:rsidR="00DF5E72" w:rsidRPr="00B225F1" w:rsidRDefault="00DF5E72" w:rsidP="00B225F1">
      <w:pPr>
        <w:pStyle w:val="S5"/>
        <w:rPr>
          <w:bCs/>
          <w:i/>
          <w:iCs/>
        </w:rPr>
      </w:pPr>
      <w:r w:rsidRPr="00B225F1">
        <w:rPr>
          <w:bCs/>
          <w:i/>
          <w:iCs/>
        </w:rPr>
        <w:t>3. Обеспечение административными мерами выполнения застройщиками требований по созданию без барьерной среды (весь период).</w:t>
      </w:r>
    </w:p>
    <w:p w:rsidR="00DF5E72" w:rsidRPr="00DF5E72" w:rsidRDefault="00DF5E72" w:rsidP="00DF5E72">
      <w:pPr>
        <w:spacing w:after="150" w:line="238" w:lineRule="atLeast"/>
        <w:ind w:firstLine="0"/>
        <w:jc w:val="left"/>
        <w:rPr>
          <w:rFonts w:ascii="Arial" w:eastAsia="Times New Roman" w:hAnsi="Arial" w:cs="Arial"/>
          <w:color w:val="242424"/>
          <w:sz w:val="20"/>
          <w:szCs w:val="20"/>
          <w:lang w:eastAsia="ru-RU"/>
        </w:rPr>
      </w:pPr>
    </w:p>
    <w:p w:rsidR="00B37505" w:rsidRPr="008950DC" w:rsidRDefault="00B37505" w:rsidP="009B2A78">
      <w:pPr>
        <w:pStyle w:val="12"/>
        <w:numPr>
          <w:ilvl w:val="1"/>
          <w:numId w:val="36"/>
        </w:numPr>
      </w:pPr>
      <w:bookmarkStart w:id="24" w:name="_Toc446593913"/>
      <w:r w:rsidRPr="008950DC">
        <w:lastRenderedPageBreak/>
        <w:t xml:space="preserve">Перечень и количественные значения целевых показателей развития </w:t>
      </w:r>
      <w:r w:rsidR="008C1C2F" w:rsidRPr="008950DC">
        <w:t>транспортной</w:t>
      </w:r>
      <w:r w:rsidRPr="008950DC">
        <w:t xml:space="preserve"> инфраструктуры</w:t>
      </w:r>
      <w:bookmarkEnd w:id="24"/>
    </w:p>
    <w:p w:rsidR="00B37505" w:rsidRPr="006C68A4" w:rsidRDefault="00B37505" w:rsidP="00B37505">
      <w:pPr>
        <w:rPr>
          <w:highlight w:val="yellow"/>
        </w:rPr>
      </w:pPr>
    </w:p>
    <w:p w:rsidR="00FD4695" w:rsidRPr="008C1C2F" w:rsidRDefault="00FD4695" w:rsidP="00FD4695">
      <w:pPr>
        <w:rPr>
          <w:b/>
        </w:rPr>
      </w:pPr>
      <w:r w:rsidRPr="008C1C2F">
        <w:rPr>
          <w:b/>
        </w:rPr>
        <w:t>Функциональный механизм реализации Программы включает следующие элементы:</w:t>
      </w:r>
    </w:p>
    <w:p w:rsidR="00FD4695" w:rsidRPr="008C1C2F" w:rsidRDefault="00FD4695" w:rsidP="00FD4695">
      <w:r w:rsidRPr="008C1C2F">
        <w:t xml:space="preserve">-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w:t>
      </w:r>
      <w:r w:rsidR="00457EF8">
        <w:t>сельского поселения</w:t>
      </w:r>
      <w:r w:rsidR="00457EF8" w:rsidRPr="00F75D49">
        <w:t xml:space="preserve"> </w:t>
      </w:r>
      <w:r w:rsidRPr="008C1C2F">
        <w:t>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FD4695" w:rsidRPr="008C1C2F" w:rsidRDefault="00FD4695" w:rsidP="00FD4695">
      <w:r w:rsidRPr="008C1C2F">
        <w:t xml:space="preserve">- переход к </w:t>
      </w:r>
      <w:proofErr w:type="gramStart"/>
      <w:r w:rsidRPr="008C1C2F">
        <w:t>программно-целевому</w:t>
      </w:r>
      <w:proofErr w:type="gramEnd"/>
      <w:r w:rsidRPr="008C1C2F">
        <w:t xml:space="preserve"> бюджетированию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Парковского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FD4695" w:rsidRPr="006D52C9" w:rsidRDefault="00FD4695" w:rsidP="00FD4695">
      <w:r w:rsidRPr="006D52C9">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FD4695" w:rsidRPr="006D52C9" w:rsidRDefault="00FD4695" w:rsidP="00FD4695">
      <w:r w:rsidRPr="006D52C9">
        <w:t xml:space="preserve">- правовые рычаги влияния на экономическое развитие (совершенствование нормативной правовой базы и механизмов </w:t>
      </w:r>
      <w:proofErr w:type="spellStart"/>
      <w:r w:rsidRPr="006D52C9">
        <w:t>правоприменения</w:t>
      </w:r>
      <w:proofErr w:type="spellEnd"/>
      <w:r w:rsidRPr="006D52C9">
        <w:t xml:space="preserve"> на федеральном, региональном и муниципальном уровне, </w:t>
      </w:r>
      <w:proofErr w:type="gramStart"/>
      <w:r w:rsidRPr="006D52C9">
        <w:t>включая</w:t>
      </w:r>
      <w:proofErr w:type="gramEnd"/>
      <w:r w:rsidRPr="006D52C9">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FD4695" w:rsidRPr="006D52C9" w:rsidRDefault="00FD4695" w:rsidP="00FD4695">
      <w:r w:rsidRPr="006D52C9">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FD4695" w:rsidRPr="006D52C9" w:rsidRDefault="00FD4695" w:rsidP="00FD4695">
      <w:r w:rsidRPr="006D52C9">
        <w:t>- регулярная оценка результативности и эффективности реализации Программы с возможностью корректировки действий участников реализации</w:t>
      </w:r>
    </w:p>
    <w:p w:rsidR="00FD4695" w:rsidRPr="006D52C9" w:rsidRDefault="00FD4695" w:rsidP="00FD4695">
      <w:pPr>
        <w:rPr>
          <w:b/>
        </w:rPr>
      </w:pPr>
      <w:r w:rsidRPr="006D52C9">
        <w:rPr>
          <w:b/>
        </w:rPr>
        <w:t>Финансирование Программы предусматривается за счет:</w:t>
      </w:r>
    </w:p>
    <w:p w:rsidR="00FD4695" w:rsidRPr="006D52C9" w:rsidRDefault="00FD4695" w:rsidP="00FD4695">
      <w:proofErr w:type="gramStart"/>
      <w:r w:rsidRPr="006D52C9">
        <w:t xml:space="preserve">- 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Парковского сельского поселения Российской Федерации в порядке, определенном </w:t>
      </w:r>
      <w:r w:rsidRPr="006D52C9">
        <w:lastRenderedPageBreak/>
        <w:t>постановлением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 и инновационной инфраструктуры</w:t>
      </w:r>
      <w:proofErr w:type="gramEnd"/>
      <w:r w:rsidRPr="006D52C9">
        <w:t xml:space="preserve"> </w:t>
      </w:r>
      <w:proofErr w:type="gramStart"/>
      <w:r w:rsidRPr="006D52C9">
        <w:t>Российской Федерации»; трансфертов, предусмотренных на реализацию мероприятий Программы развития инновационных кластеров, которые реализуются на территории Парковского сельского поселения, а также мероприятий других федеральных программ, в случае, если они реализуются на территории Парковского сельского поселения);</w:t>
      </w:r>
      <w:proofErr w:type="gramEnd"/>
    </w:p>
    <w:p w:rsidR="00FD4695" w:rsidRPr="006D52C9" w:rsidRDefault="00FD4695" w:rsidP="00FD4695">
      <w:r w:rsidRPr="006D52C9">
        <w:t>- средств областного бюджета Краснодарского края (в том числе в виде краевой субсидий на реализацию мероприятий по развитию и поддержке социальной, инженерной и инновационной инфраструктуры Парковского сельского поселения;</w:t>
      </w:r>
    </w:p>
    <w:p w:rsidR="00FD4695" w:rsidRPr="006D52C9" w:rsidRDefault="00FD4695" w:rsidP="00FD4695">
      <w:r w:rsidRPr="006D52C9">
        <w:t>- средств муниципального бюджета;</w:t>
      </w:r>
    </w:p>
    <w:p w:rsidR="00FD4695" w:rsidRPr="006D52C9" w:rsidRDefault="00FD4695" w:rsidP="00FD4695">
      <w:r w:rsidRPr="006D52C9">
        <w:t>- собственных источников финансирования участников Программы (исполнителей мероприятий и проектов);</w:t>
      </w:r>
    </w:p>
    <w:p w:rsidR="00FD4695" w:rsidRPr="006D52C9" w:rsidRDefault="00FD4695" w:rsidP="00FD4695">
      <w:r w:rsidRPr="006D52C9">
        <w:t>- других внебюджетных источников финансирования.</w:t>
      </w:r>
    </w:p>
    <w:p w:rsidR="00FD4695" w:rsidRPr="006D52C9" w:rsidRDefault="00FD4695" w:rsidP="00FD4695">
      <w:pPr>
        <w:rPr>
          <w:b/>
        </w:rPr>
      </w:pPr>
      <w:r w:rsidRPr="006D52C9">
        <w:rPr>
          <w:b/>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6D52C9" w:rsidRPr="006D52C9" w:rsidRDefault="006D52C9" w:rsidP="009B2A78">
      <w:pPr>
        <w:pStyle w:val="S5"/>
        <w:numPr>
          <w:ilvl w:val="0"/>
          <w:numId w:val="35"/>
        </w:numPr>
        <w:ind w:left="0" w:firstLine="426"/>
      </w:pPr>
      <w:r w:rsidRPr="006D52C9">
        <w:t xml:space="preserve">Отремонтировано автомобильных дорог общего пользования муниципального значения, </w:t>
      </w:r>
      <w:proofErr w:type="gramStart"/>
      <w:r w:rsidRPr="006D52C9">
        <w:t>км</w:t>
      </w:r>
      <w:proofErr w:type="gramEnd"/>
      <w:r w:rsidRPr="006D52C9">
        <w:t>;</w:t>
      </w:r>
    </w:p>
    <w:p w:rsidR="006D52C9" w:rsidRPr="006D52C9" w:rsidRDefault="006D52C9" w:rsidP="009B2A78">
      <w:pPr>
        <w:pStyle w:val="S5"/>
        <w:numPr>
          <w:ilvl w:val="0"/>
          <w:numId w:val="35"/>
        </w:numPr>
        <w:ind w:left="0" w:firstLine="426"/>
      </w:pPr>
      <w:r w:rsidRPr="006D52C9">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6D52C9">
        <w:t>,  %;</w:t>
      </w:r>
      <w:proofErr w:type="gramEnd"/>
    </w:p>
    <w:p w:rsidR="00094122" w:rsidRPr="008950DC" w:rsidRDefault="006D52C9" w:rsidP="009B2A78">
      <w:pPr>
        <w:pStyle w:val="S5"/>
        <w:numPr>
          <w:ilvl w:val="0"/>
          <w:numId w:val="35"/>
        </w:numPr>
        <w:ind w:left="0" w:firstLine="426"/>
        <w:rPr>
          <w:rFonts w:ascii="Times New Roman" w:hAnsi="Times New Roman"/>
          <w:color w:val="000000"/>
          <w:sz w:val="20"/>
          <w:szCs w:val="20"/>
        </w:rPr>
      </w:pPr>
      <w:r w:rsidRPr="006D52C9">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8950DC" w:rsidRDefault="008950DC" w:rsidP="008950DC">
      <w:pPr>
        <w:pStyle w:val="S5"/>
        <w:ind w:left="1069" w:firstLine="0"/>
        <w:jc w:val="right"/>
      </w:pPr>
      <w:r w:rsidRPr="00D20418">
        <w:t xml:space="preserve">Таблица </w:t>
      </w:r>
      <w:r>
        <w:t>5.0</w:t>
      </w:r>
    </w:p>
    <w:tbl>
      <w:tblPr>
        <w:tblW w:w="5000" w:type="pct"/>
        <w:tblLayout w:type="fixed"/>
        <w:tblLook w:val="04A0" w:firstRow="1" w:lastRow="0" w:firstColumn="1" w:lastColumn="0" w:noHBand="0" w:noVBand="1"/>
      </w:tblPr>
      <w:tblGrid>
        <w:gridCol w:w="573"/>
        <w:gridCol w:w="4497"/>
        <w:gridCol w:w="1000"/>
        <w:gridCol w:w="582"/>
        <w:gridCol w:w="582"/>
        <w:gridCol w:w="582"/>
        <w:gridCol w:w="582"/>
        <w:gridCol w:w="582"/>
        <w:gridCol w:w="582"/>
        <w:gridCol w:w="576"/>
      </w:tblGrid>
      <w:tr w:rsidR="006D52C9" w:rsidRPr="006C68A4" w:rsidTr="008950DC">
        <w:trPr>
          <w:cantSplit/>
          <w:trHeight w:val="1134"/>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52C9" w:rsidRPr="00CC074D" w:rsidRDefault="006D52C9" w:rsidP="00DF4D2C">
            <w:pPr>
              <w:pStyle w:val="af3"/>
            </w:pPr>
            <w:r w:rsidRPr="00CC074D">
              <w:t xml:space="preserve">№ </w:t>
            </w:r>
            <w:proofErr w:type="gramStart"/>
            <w:r w:rsidRPr="00CC074D">
              <w:t>п</w:t>
            </w:r>
            <w:proofErr w:type="gramEnd"/>
            <w:r w:rsidRPr="00CC074D">
              <w:t>/п</w:t>
            </w:r>
          </w:p>
        </w:tc>
        <w:tc>
          <w:tcPr>
            <w:tcW w:w="2218" w:type="pct"/>
            <w:tcBorders>
              <w:top w:val="single" w:sz="4" w:space="0" w:color="auto"/>
              <w:left w:val="nil"/>
              <w:bottom w:val="single" w:sz="4" w:space="0" w:color="auto"/>
              <w:right w:val="single" w:sz="4" w:space="0" w:color="auto"/>
            </w:tcBorders>
            <w:shd w:val="clear" w:color="auto" w:fill="auto"/>
            <w:vAlign w:val="center"/>
            <w:hideMark/>
          </w:tcPr>
          <w:p w:rsidR="006D52C9" w:rsidRPr="00CC074D" w:rsidRDefault="006D52C9" w:rsidP="00DF4D2C">
            <w:pPr>
              <w:pStyle w:val="af3"/>
            </w:pPr>
            <w:r w:rsidRPr="00CC074D">
              <w:t>Показатели</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6D52C9" w:rsidRPr="00CC074D" w:rsidRDefault="006D52C9" w:rsidP="00DF4D2C">
            <w:pPr>
              <w:pStyle w:val="af3"/>
            </w:pPr>
            <w:r w:rsidRPr="00CC074D">
              <w:t>Единица измерения</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2C9" w:rsidRPr="00CC074D" w:rsidRDefault="006D52C9" w:rsidP="00DF4D2C">
            <w:pPr>
              <w:pStyle w:val="af3"/>
            </w:pPr>
            <w:r w:rsidRPr="00CC074D">
              <w:t>2015</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2C9" w:rsidRPr="00CC074D" w:rsidRDefault="006D52C9" w:rsidP="00DF4D2C">
            <w:pPr>
              <w:pStyle w:val="af3"/>
            </w:pPr>
            <w:r w:rsidRPr="00CC074D">
              <w:t>2016</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2C9" w:rsidRPr="00CC074D" w:rsidRDefault="006D52C9" w:rsidP="00DF4D2C">
            <w:pPr>
              <w:pStyle w:val="af3"/>
            </w:pPr>
            <w:r w:rsidRPr="00CC074D">
              <w:t>2017</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2C9" w:rsidRPr="00CC074D" w:rsidRDefault="006D52C9" w:rsidP="00DF4D2C">
            <w:pPr>
              <w:pStyle w:val="af3"/>
            </w:pPr>
            <w:r w:rsidRPr="00CC074D">
              <w:t>2018</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2C9" w:rsidRPr="00CC074D" w:rsidRDefault="006D52C9" w:rsidP="00DF4D2C">
            <w:pPr>
              <w:pStyle w:val="af3"/>
            </w:pPr>
            <w:r w:rsidRPr="00CC074D">
              <w:t>2019</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2C9" w:rsidRPr="00CC074D" w:rsidRDefault="006D52C9" w:rsidP="00DF4D2C">
            <w:pPr>
              <w:pStyle w:val="af3"/>
            </w:pPr>
            <w:r w:rsidRPr="00CC074D">
              <w:t>2020</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D52C9" w:rsidRPr="00CC074D" w:rsidRDefault="006D52C9" w:rsidP="00DF4D2C">
            <w:pPr>
              <w:pStyle w:val="af3"/>
            </w:pPr>
            <w:r w:rsidRPr="00CC074D">
              <w:t>2021-2028</w:t>
            </w:r>
          </w:p>
        </w:tc>
      </w:tr>
      <w:tr w:rsidR="006D52C9" w:rsidRPr="006C68A4" w:rsidTr="008950DC">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6D52C9" w:rsidRPr="00CC074D" w:rsidRDefault="006D52C9" w:rsidP="00DF4D2C">
            <w:pPr>
              <w:pStyle w:val="af3"/>
            </w:pPr>
            <w:r w:rsidRPr="00CC074D">
              <w:t>1)</w:t>
            </w:r>
          </w:p>
        </w:tc>
        <w:tc>
          <w:tcPr>
            <w:tcW w:w="2218"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r w:rsidRPr="00CC074D">
              <w:t>Ремонт автомобильных дорог общего пользования муниципального значения</w:t>
            </w:r>
          </w:p>
        </w:tc>
        <w:tc>
          <w:tcPr>
            <w:tcW w:w="493" w:type="pct"/>
            <w:tcBorders>
              <w:top w:val="nil"/>
              <w:left w:val="nil"/>
              <w:bottom w:val="single" w:sz="4" w:space="0" w:color="auto"/>
              <w:right w:val="single" w:sz="4" w:space="0" w:color="auto"/>
            </w:tcBorders>
            <w:shd w:val="clear" w:color="000000" w:fill="FFFFFF"/>
            <w:vAlign w:val="center"/>
          </w:tcPr>
          <w:p w:rsidR="006D52C9" w:rsidRPr="00CC074D" w:rsidRDefault="008950DC" w:rsidP="00DF4D2C">
            <w:pPr>
              <w:pStyle w:val="af3"/>
            </w:pPr>
            <w:proofErr w:type="gramStart"/>
            <w:r w:rsidRPr="00CC074D">
              <w:t>км</w:t>
            </w:r>
            <w:proofErr w:type="gramEnd"/>
            <w:r w:rsidR="006D52C9" w:rsidRPr="00CC074D">
              <w:t>.</w:t>
            </w: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4"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r>
      <w:tr w:rsidR="006D52C9" w:rsidRPr="006C68A4" w:rsidTr="008950DC">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6D52C9" w:rsidRPr="00CC074D" w:rsidRDefault="006D52C9" w:rsidP="00DF4D2C">
            <w:pPr>
              <w:pStyle w:val="af3"/>
            </w:pPr>
            <w:r w:rsidRPr="00CC074D">
              <w:t>2)</w:t>
            </w:r>
          </w:p>
        </w:tc>
        <w:tc>
          <w:tcPr>
            <w:tcW w:w="2218"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r w:rsidRPr="00CC074D">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93" w:type="pct"/>
            <w:tcBorders>
              <w:top w:val="nil"/>
              <w:left w:val="nil"/>
              <w:bottom w:val="single" w:sz="4" w:space="0" w:color="auto"/>
              <w:right w:val="single" w:sz="4" w:space="0" w:color="auto"/>
            </w:tcBorders>
            <w:shd w:val="clear" w:color="000000" w:fill="FFFFFF"/>
            <w:vAlign w:val="center"/>
          </w:tcPr>
          <w:p w:rsidR="006D52C9" w:rsidRPr="00CC074D" w:rsidRDefault="008401D3" w:rsidP="00DF4D2C">
            <w:pPr>
              <w:pStyle w:val="af3"/>
            </w:pPr>
            <w:r w:rsidRPr="00CC074D">
              <w:t>%</w:t>
            </w:r>
            <w:r w:rsidR="006D52C9" w:rsidRPr="00CC074D">
              <w:t>.</w:t>
            </w: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4"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r>
      <w:tr w:rsidR="006D52C9" w:rsidRPr="006C68A4" w:rsidTr="008950DC">
        <w:trPr>
          <w:cantSplit/>
        </w:trPr>
        <w:tc>
          <w:tcPr>
            <w:tcW w:w="283" w:type="pct"/>
            <w:tcBorders>
              <w:top w:val="nil"/>
              <w:left w:val="single" w:sz="4" w:space="0" w:color="auto"/>
              <w:bottom w:val="single" w:sz="4" w:space="0" w:color="auto"/>
              <w:right w:val="single" w:sz="4" w:space="0" w:color="auto"/>
            </w:tcBorders>
            <w:shd w:val="clear" w:color="000000" w:fill="FFFFFF"/>
            <w:vAlign w:val="center"/>
          </w:tcPr>
          <w:p w:rsidR="006D52C9" w:rsidRPr="00CC074D" w:rsidRDefault="006D52C9" w:rsidP="00DF4D2C">
            <w:pPr>
              <w:pStyle w:val="af3"/>
            </w:pPr>
            <w:r w:rsidRPr="00CC074D">
              <w:t>3)</w:t>
            </w:r>
          </w:p>
        </w:tc>
        <w:tc>
          <w:tcPr>
            <w:tcW w:w="2218"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r w:rsidRPr="00CC074D">
              <w:t>Доля ДТП, совершению которых сопутствовало наличие неудовлетворительных дорожных условий, в общем количестве ДТП</w:t>
            </w:r>
          </w:p>
        </w:tc>
        <w:tc>
          <w:tcPr>
            <w:tcW w:w="493"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r w:rsidRPr="00CC074D">
              <w:t>%</w:t>
            </w: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7"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c>
          <w:tcPr>
            <w:tcW w:w="284" w:type="pct"/>
            <w:tcBorders>
              <w:top w:val="nil"/>
              <w:left w:val="nil"/>
              <w:bottom w:val="single" w:sz="4" w:space="0" w:color="auto"/>
              <w:right w:val="single" w:sz="4" w:space="0" w:color="auto"/>
            </w:tcBorders>
            <w:shd w:val="clear" w:color="000000" w:fill="FFFFFF"/>
            <w:noWrap/>
            <w:vAlign w:val="center"/>
          </w:tcPr>
          <w:p w:rsidR="006D52C9" w:rsidRPr="00CC074D" w:rsidRDefault="006D52C9" w:rsidP="00DF4D2C">
            <w:pPr>
              <w:pStyle w:val="af3"/>
            </w:pPr>
          </w:p>
        </w:tc>
      </w:tr>
    </w:tbl>
    <w:p w:rsidR="006D52C9" w:rsidRDefault="006D52C9" w:rsidP="00F37C45">
      <w:pPr>
        <w:pStyle w:val="S5"/>
        <w:rPr>
          <w:highlight w:val="yellow"/>
        </w:rPr>
      </w:pPr>
      <w:bookmarkStart w:id="25" w:name="_Toc276126147"/>
    </w:p>
    <w:p w:rsidR="00817E65" w:rsidRPr="008950DC" w:rsidRDefault="00817E65" w:rsidP="00F37C45">
      <w:pPr>
        <w:pStyle w:val="S5"/>
      </w:pPr>
      <w:r w:rsidRPr="008950DC">
        <w:lastRenderedPageBreak/>
        <w:t>Ц</w:t>
      </w:r>
      <w:r w:rsidR="00A535AE" w:rsidRPr="008950DC">
        <w:t xml:space="preserve">елевые показатели развития </w:t>
      </w:r>
      <w:r w:rsidR="003A1E1E">
        <w:t>транспортной</w:t>
      </w:r>
      <w:r w:rsidR="00A535AE" w:rsidRPr="008950DC">
        <w:t xml:space="preserve"> инфраструктуры в разрезе населенных пунктов Парковского сельского поселения</w:t>
      </w:r>
    </w:p>
    <w:bookmarkEnd w:id="25"/>
    <w:p w:rsidR="00CF740E" w:rsidRDefault="00CF740E" w:rsidP="00CF740E">
      <w:pPr>
        <w:pStyle w:val="S5"/>
        <w:jc w:val="right"/>
      </w:pPr>
      <w:r w:rsidRPr="00D20418">
        <w:t xml:space="preserve">Таблица </w:t>
      </w:r>
      <w:r>
        <w:t>5.1</w:t>
      </w:r>
    </w:p>
    <w:p w:rsidR="00CF740E" w:rsidRPr="00DF4D2C" w:rsidRDefault="00CF740E" w:rsidP="00CF740E">
      <w:pPr>
        <w:pStyle w:val="S5"/>
        <w:jc w:val="center"/>
        <w:rPr>
          <w:b/>
          <w:u w:val="single"/>
        </w:rPr>
      </w:pPr>
      <w:r w:rsidRPr="00DF4D2C">
        <w:rPr>
          <w:b/>
          <w:u w:val="single"/>
        </w:rPr>
        <w:t>п. Парковый</w:t>
      </w:r>
    </w:p>
    <w:tbl>
      <w:tblPr>
        <w:tblW w:w="9970" w:type="dxa"/>
        <w:jc w:val="center"/>
        <w:tblLook w:val="0000" w:firstRow="0" w:lastRow="0" w:firstColumn="0" w:lastColumn="0" w:noHBand="0" w:noVBand="0"/>
      </w:tblPr>
      <w:tblGrid>
        <w:gridCol w:w="755"/>
        <w:gridCol w:w="3445"/>
        <w:gridCol w:w="2904"/>
        <w:gridCol w:w="1554"/>
        <w:gridCol w:w="1312"/>
      </w:tblGrid>
      <w:tr w:rsidR="00CF740E" w:rsidRPr="00424655" w:rsidTr="00CF740E">
        <w:trPr>
          <w:trHeight w:val="235"/>
          <w:tblHeader/>
          <w:jc w:val="center"/>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 </w:t>
            </w:r>
            <w:proofErr w:type="gramStart"/>
            <w:r w:rsidRPr="00424655">
              <w:t>п</w:t>
            </w:r>
            <w:proofErr w:type="gramEnd"/>
            <w:r w:rsidRPr="00424655">
              <w:t>/п</w:t>
            </w:r>
          </w:p>
        </w:tc>
        <w:tc>
          <w:tcPr>
            <w:tcW w:w="3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Наименование показателя </w:t>
            </w:r>
          </w:p>
        </w:tc>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Единица измерения</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Современное состояние</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Расчетный срок</w:t>
            </w:r>
          </w:p>
        </w:tc>
      </w:tr>
      <w:tr w:rsidR="00CF740E" w:rsidRPr="00424655" w:rsidTr="00CF740E">
        <w:trPr>
          <w:trHeight w:val="235"/>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44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02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46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268"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A535AE" w:rsidRDefault="00CF740E" w:rsidP="00DF4D2C">
            <w:pPr>
              <w:pStyle w:val="af3"/>
              <w:rPr>
                <w:b/>
                <w:bCs/>
              </w:rPr>
            </w:pPr>
          </w:p>
        </w:tc>
        <w:tc>
          <w:tcPr>
            <w:tcW w:w="9204" w:type="dxa"/>
            <w:gridSpan w:val="4"/>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НАСЕЛЕНИЕ</w:t>
            </w:r>
          </w:p>
        </w:tc>
      </w:tr>
      <w:tr w:rsidR="00CF740E" w:rsidRPr="00424655" w:rsidTr="00CF740E">
        <w:trPr>
          <w:trHeight w:val="20"/>
          <w:jc w:val="center"/>
        </w:trPr>
        <w:tc>
          <w:tcPr>
            <w:tcW w:w="766" w:type="dxa"/>
            <w:vMerge w:val="restart"/>
            <w:tcBorders>
              <w:top w:val="nil"/>
              <w:left w:val="single" w:sz="4" w:space="0" w:color="auto"/>
              <w:right w:val="single" w:sz="4" w:space="0" w:color="auto"/>
            </w:tcBorders>
            <w:shd w:val="clear" w:color="auto" w:fill="auto"/>
            <w:vAlign w:val="center"/>
          </w:tcPr>
          <w:p w:rsidR="00CF740E" w:rsidRPr="00A535AE" w:rsidRDefault="00CF740E" w:rsidP="00DF4D2C">
            <w:pPr>
              <w:pStyle w:val="af3"/>
              <w:rPr>
                <w:b/>
                <w:bCs/>
              </w:rPr>
            </w:pPr>
            <w:r>
              <w:rPr>
                <w:b/>
                <w:bCs/>
              </w:rPr>
              <w:t>1</w:t>
            </w:r>
          </w:p>
        </w:tc>
        <w:tc>
          <w:tcPr>
            <w:tcW w:w="3445" w:type="dxa"/>
            <w:vMerge w:val="restart"/>
            <w:tcBorders>
              <w:top w:val="nil"/>
              <w:left w:val="nil"/>
              <w:right w:val="single" w:sz="4" w:space="0" w:color="auto"/>
            </w:tcBorders>
            <w:shd w:val="clear" w:color="auto" w:fill="auto"/>
            <w:vAlign w:val="center"/>
          </w:tcPr>
          <w:p w:rsidR="00CF740E" w:rsidRPr="00424655" w:rsidRDefault="00CF740E" w:rsidP="00DF4D2C">
            <w:pPr>
              <w:pStyle w:val="af3"/>
              <w:jc w:val="left"/>
              <w:rPr>
                <w:b/>
                <w:bCs/>
              </w:rPr>
            </w:pPr>
            <w:r w:rsidRPr="00424655">
              <w:rPr>
                <w:b/>
                <w:bCs/>
              </w:rPr>
              <w:t>Общая численность постоянного населения</w:t>
            </w: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чел.</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4390</w:t>
            </w: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5150</w:t>
            </w:r>
          </w:p>
        </w:tc>
      </w:tr>
      <w:tr w:rsidR="00CF740E" w:rsidRPr="00424655" w:rsidTr="00CF740E">
        <w:trPr>
          <w:trHeight w:val="20"/>
          <w:jc w:val="center"/>
        </w:trPr>
        <w:tc>
          <w:tcPr>
            <w:tcW w:w="766"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3445" w:type="dxa"/>
            <w:vMerge/>
            <w:tcBorders>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 роста от существующей численности постоянного населения</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17,3</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9204" w:type="dxa"/>
            <w:gridSpan w:val="4"/>
            <w:tcBorders>
              <w:top w:val="nil"/>
              <w:left w:val="nil"/>
              <w:bottom w:val="single" w:sz="4" w:space="0" w:color="auto"/>
              <w:right w:val="single" w:sz="4" w:space="0" w:color="auto"/>
            </w:tcBorders>
            <w:shd w:val="clear" w:color="auto" w:fill="auto"/>
            <w:vAlign w:val="center"/>
          </w:tcPr>
          <w:p w:rsidR="00CF740E" w:rsidRPr="001D4CDB" w:rsidRDefault="001D4CDB" w:rsidP="00DF4D2C">
            <w:pPr>
              <w:pStyle w:val="af3"/>
            </w:pPr>
            <w:r>
              <w:rPr>
                <w:b/>
                <w:bCs/>
              </w:rPr>
              <w:t>ТРАНСПОРТНАЯ ИНФРАСТРУКТУРА</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.1</w:t>
            </w: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линий общественного пассажирского транспорта</w:t>
            </w: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266"/>
              <w:jc w:val="left"/>
            </w:pPr>
            <w:r w:rsidRPr="00424655">
              <w:t>-автобус</w:t>
            </w: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.2</w:t>
            </w: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основных улиц и проездов</w:t>
            </w: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266"/>
              <w:jc w:val="left"/>
            </w:pPr>
            <w:r w:rsidRPr="00424655">
              <w:t>-всего</w:t>
            </w: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23,4</w:t>
            </w: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19,1</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в том числе:</w:t>
            </w: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266"/>
              <w:jc w:val="left"/>
            </w:pPr>
            <w:r w:rsidRPr="00424655">
              <w:t>- поселковых дорог</w:t>
            </w:r>
          </w:p>
        </w:tc>
        <w:tc>
          <w:tcPr>
            <w:tcW w:w="302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68"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1,3</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66"/>
              <w:jc w:val="left"/>
            </w:pPr>
            <w:r w:rsidRPr="00424655">
              <w:t>- главных улиц</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4,0</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66"/>
              <w:jc w:val="left"/>
            </w:pPr>
            <w:r w:rsidRPr="00424655">
              <w:t>- основных улиц</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7,0</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66"/>
              <w:jc w:val="left"/>
            </w:pPr>
            <w:r w:rsidRPr="00424655">
              <w:t>- второстепенных улиц</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3,4</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66"/>
              <w:jc w:val="left"/>
            </w:pPr>
            <w:r w:rsidRPr="00424655">
              <w:t>- проездов</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3,4</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.3</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Общая протяженность улично-дорожной сети с капитальным типом покрытия</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12,0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19,1</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.4</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Обеспеченность населения индивидуальными легковыми автомобилями (на 1000 жителей)</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автомобилей</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300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450</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.3</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Автодорожный мост</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.4</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Автозаправочные станции</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2</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.5</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Автомойки</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.6</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Вертолетные площадки</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4</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.7</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Гаражи боксового типа</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r w:rsidRPr="00424655">
              <w:t>машино</w:t>
            </w:r>
            <w:proofErr w:type="spellEnd"/>
            <w:r w:rsidRPr="00424655">
              <w:t>-мест</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70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.8</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Гаражи индивидуального транспорта</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r w:rsidRPr="00424655">
              <w:t>машино</w:t>
            </w:r>
            <w:proofErr w:type="spellEnd"/>
            <w:r w:rsidRPr="00424655">
              <w:t>-мест</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843</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1554</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.9</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Станции технического обслуживания</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.10</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Наземные стоянки индивидуального транспорта</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r w:rsidRPr="00424655">
              <w:t>машино</w:t>
            </w:r>
            <w:proofErr w:type="spellEnd"/>
            <w:r w:rsidRPr="00424655">
              <w:t>-мест</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.11</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Стационарные посты ГИБДД</w:t>
            </w:r>
          </w:p>
        </w:tc>
        <w:tc>
          <w:tcPr>
            <w:tcW w:w="302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w:t>
            </w:r>
          </w:p>
        </w:tc>
      </w:tr>
    </w:tbl>
    <w:p w:rsidR="00CF740E" w:rsidRDefault="00CF740E" w:rsidP="00CF740E">
      <w:pPr>
        <w:pStyle w:val="S5"/>
      </w:pPr>
      <w:bookmarkStart w:id="26" w:name="_Toc276126148"/>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CF740E" w:rsidRDefault="00CF740E" w:rsidP="00CF740E">
      <w:pPr>
        <w:pStyle w:val="S5"/>
        <w:jc w:val="right"/>
      </w:pPr>
      <w:r w:rsidRPr="00D20418">
        <w:t xml:space="preserve">Таблица </w:t>
      </w:r>
      <w:r>
        <w:t>5.2</w:t>
      </w:r>
    </w:p>
    <w:p w:rsidR="00CF740E" w:rsidRPr="00DF4D2C" w:rsidRDefault="00CF740E" w:rsidP="00CF740E">
      <w:pPr>
        <w:pStyle w:val="S5"/>
        <w:jc w:val="center"/>
        <w:rPr>
          <w:b/>
          <w:u w:val="single"/>
        </w:rPr>
      </w:pPr>
      <w:r w:rsidRPr="00DF4D2C">
        <w:rPr>
          <w:b/>
          <w:u w:val="single"/>
        </w:rPr>
        <w:t xml:space="preserve">п. железнодорожного разъезда  </w:t>
      </w:r>
      <w:proofErr w:type="spellStart"/>
      <w:r w:rsidRPr="00DF4D2C">
        <w:rPr>
          <w:b/>
          <w:u w:val="single"/>
        </w:rPr>
        <w:t>Ачкасово</w:t>
      </w:r>
      <w:bookmarkEnd w:id="26"/>
      <w:proofErr w:type="spellEnd"/>
    </w:p>
    <w:tbl>
      <w:tblPr>
        <w:tblW w:w="10101" w:type="dxa"/>
        <w:jc w:val="center"/>
        <w:tblLook w:val="0000" w:firstRow="0" w:lastRow="0" w:firstColumn="0" w:lastColumn="0" w:noHBand="0" w:noVBand="0"/>
      </w:tblPr>
      <w:tblGrid>
        <w:gridCol w:w="840"/>
        <w:gridCol w:w="3379"/>
        <w:gridCol w:w="3016"/>
        <w:gridCol w:w="1554"/>
        <w:gridCol w:w="1312"/>
      </w:tblGrid>
      <w:tr w:rsidR="00CF740E" w:rsidRPr="00424655" w:rsidTr="00CF740E">
        <w:trPr>
          <w:trHeight w:val="235"/>
          <w:tblHeader/>
          <w:jc w:val="center"/>
        </w:trPr>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 </w:t>
            </w:r>
            <w:proofErr w:type="gramStart"/>
            <w:r w:rsidRPr="00424655">
              <w:t>п</w:t>
            </w:r>
            <w:proofErr w:type="gramEnd"/>
            <w:r w:rsidRPr="00424655">
              <w:t>/п</w:t>
            </w:r>
          </w:p>
        </w:tc>
        <w:tc>
          <w:tcPr>
            <w:tcW w:w="3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Наименование показателя </w:t>
            </w:r>
          </w:p>
        </w:tc>
        <w:tc>
          <w:tcPr>
            <w:tcW w:w="3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Единица измерения</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Современное состояние</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Расчетный срок</w:t>
            </w:r>
          </w:p>
        </w:tc>
      </w:tr>
      <w:tr w:rsidR="00CF740E" w:rsidRPr="00424655" w:rsidTr="00CF740E">
        <w:trPr>
          <w:trHeight w:val="235"/>
          <w:jc w:val="center"/>
        </w:trPr>
        <w:tc>
          <w:tcPr>
            <w:tcW w:w="854"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44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08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46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251"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9247" w:type="dxa"/>
            <w:gridSpan w:val="4"/>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НАСЕЛЕНИЕ</w:t>
            </w:r>
          </w:p>
        </w:tc>
      </w:tr>
      <w:tr w:rsidR="00CF740E" w:rsidRPr="00424655" w:rsidTr="00CF740E">
        <w:trPr>
          <w:trHeight w:val="20"/>
          <w:jc w:val="center"/>
        </w:trPr>
        <w:tc>
          <w:tcPr>
            <w:tcW w:w="854"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rPr>
                <w:bCs/>
              </w:rPr>
            </w:pPr>
            <w:r>
              <w:rPr>
                <w:bCs/>
              </w:rPr>
              <w:lastRenderedPageBreak/>
              <w:t>1</w:t>
            </w:r>
            <w:r w:rsidRPr="00424655">
              <w:rPr>
                <w:bCs/>
              </w:rPr>
              <w:t>.1</w:t>
            </w:r>
          </w:p>
        </w:tc>
        <w:tc>
          <w:tcPr>
            <w:tcW w:w="3446"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jc w:val="left"/>
              <w:rPr>
                <w:b/>
                <w:bCs/>
              </w:rPr>
            </w:pPr>
            <w:r w:rsidRPr="00424655">
              <w:rPr>
                <w:b/>
                <w:bCs/>
              </w:rPr>
              <w:t>Численность населения</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чел.</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50</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lang w:val="en-US"/>
              </w:rPr>
            </w:pPr>
            <w:r w:rsidRPr="00424655">
              <w:rPr>
                <w:b/>
                <w:bCs/>
                <w:lang w:val="en-US"/>
              </w:rPr>
              <w:t>50*</w:t>
            </w:r>
          </w:p>
        </w:tc>
      </w:tr>
      <w:tr w:rsidR="00CF740E" w:rsidRPr="00424655" w:rsidTr="00CF740E">
        <w:trPr>
          <w:trHeight w:val="20"/>
          <w:jc w:val="center"/>
        </w:trPr>
        <w:tc>
          <w:tcPr>
            <w:tcW w:w="854"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3446"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t>% роста от существующей численности постоянного населения</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F329C0" w:rsidRDefault="00CF740E" w:rsidP="00DF4D2C">
            <w:pPr>
              <w:pStyle w:val="af3"/>
              <w:rPr>
                <w:bCs/>
              </w:rPr>
            </w:pPr>
          </w:p>
        </w:tc>
        <w:tc>
          <w:tcPr>
            <w:tcW w:w="9247" w:type="dxa"/>
            <w:gridSpan w:val="4"/>
            <w:tcBorders>
              <w:top w:val="nil"/>
              <w:left w:val="nil"/>
              <w:bottom w:val="single" w:sz="4" w:space="0" w:color="auto"/>
              <w:right w:val="single" w:sz="4" w:space="0" w:color="auto"/>
            </w:tcBorders>
            <w:shd w:val="clear" w:color="auto" w:fill="auto"/>
            <w:vAlign w:val="center"/>
          </w:tcPr>
          <w:p w:rsidR="00CF740E" w:rsidRPr="00424655" w:rsidRDefault="001D4CDB" w:rsidP="00DF4D2C">
            <w:pPr>
              <w:pStyle w:val="af3"/>
            </w:pPr>
            <w:r>
              <w:rPr>
                <w:b/>
                <w:bCs/>
              </w:rPr>
              <w:t>ТРАНСПОРТНАЯ ИНФРАСТРУКТУРА</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.1</w:t>
            </w: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линий общественного пассажирского транспорта</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181"/>
              <w:jc w:val="left"/>
            </w:pPr>
            <w:r w:rsidRPr="00424655">
              <w:t>-автобус</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.2</w:t>
            </w: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основных улиц и проездов</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181"/>
              <w:jc w:val="left"/>
            </w:pPr>
            <w:r w:rsidRPr="00424655">
              <w:t>-всего</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0,8</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1,9</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в том числе:</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181"/>
              <w:jc w:val="left"/>
            </w:pPr>
            <w:r w:rsidRPr="00424655">
              <w:t>- поселковых дорог</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0,3</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181"/>
              <w:jc w:val="left"/>
            </w:pPr>
            <w:r w:rsidRPr="00424655">
              <w:t>- главных улиц</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181"/>
              <w:jc w:val="left"/>
            </w:pPr>
            <w:r w:rsidRPr="00424655">
              <w:t xml:space="preserve">- основных улиц </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181"/>
              <w:jc w:val="left"/>
            </w:pPr>
            <w:r w:rsidRPr="00424655">
              <w:t>- второстепенных улиц</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0,6</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ind w:firstLine="181"/>
              <w:jc w:val="left"/>
            </w:pPr>
            <w:r w:rsidRPr="00424655">
              <w:t>- проездов</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.3</w:t>
            </w: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Общая протяженность улично-дорожной сети с капитальным типом покрытия</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.4</w:t>
            </w: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Обеспеченность населения индивидуальными легковыми автомобилями (на 1000 жителей)</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автомобилей</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lang w:val="en-US"/>
              </w:rPr>
            </w:pPr>
            <w:r w:rsidRPr="00424655">
              <w:rPr>
                <w:lang w:val="en-US"/>
              </w:rPr>
              <w:t>300</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lang w:val="en-US"/>
              </w:rPr>
            </w:pPr>
            <w:r w:rsidRPr="00424655">
              <w:rPr>
                <w:lang w:val="en-US"/>
              </w:rPr>
              <w:t>450</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.3</w:t>
            </w: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Автозаправочные станции</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.4</w:t>
            </w: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Станции технического обслуживания</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r>
      <w:tr w:rsidR="00CF740E" w:rsidRPr="00424655" w:rsidTr="00CF740E">
        <w:trPr>
          <w:trHeight w:val="20"/>
          <w:jc w:val="center"/>
        </w:trPr>
        <w:tc>
          <w:tcPr>
            <w:tcW w:w="854"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.5</w:t>
            </w:r>
          </w:p>
        </w:tc>
        <w:tc>
          <w:tcPr>
            <w:tcW w:w="34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Железнодорожный переезд</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proofErr w:type="gramStart"/>
            <w:r w:rsidRPr="00424655">
              <w:t>ед</w:t>
            </w:r>
            <w:proofErr w:type="spellEnd"/>
            <w:proofErr w:type="gramEnd"/>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51"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w:t>
            </w:r>
          </w:p>
        </w:tc>
      </w:tr>
    </w:tbl>
    <w:p w:rsidR="00CF740E" w:rsidRDefault="00CF740E" w:rsidP="00CF740E">
      <w:pPr>
        <w:pStyle w:val="S5"/>
      </w:pPr>
      <w:bookmarkStart w:id="27" w:name="_Toc276126149"/>
    </w:p>
    <w:p w:rsidR="00CF740E" w:rsidRDefault="00CF740E" w:rsidP="00CF740E">
      <w:pPr>
        <w:pStyle w:val="S5"/>
        <w:jc w:val="right"/>
      </w:pPr>
      <w:r w:rsidRPr="00D20418">
        <w:t xml:space="preserve">Таблица </w:t>
      </w:r>
      <w:r>
        <w:t>5.3</w:t>
      </w:r>
    </w:p>
    <w:p w:rsidR="00CF740E" w:rsidRPr="00DF4D2C" w:rsidRDefault="00CF740E" w:rsidP="00CF740E">
      <w:pPr>
        <w:pStyle w:val="S5"/>
        <w:jc w:val="center"/>
        <w:rPr>
          <w:b/>
          <w:u w:val="single"/>
        </w:rPr>
      </w:pPr>
      <w:r w:rsidRPr="00DF4D2C">
        <w:rPr>
          <w:b/>
          <w:u w:val="single"/>
        </w:rPr>
        <w:t>п. Восточный</w:t>
      </w:r>
      <w:bookmarkEnd w:id="27"/>
    </w:p>
    <w:tbl>
      <w:tblPr>
        <w:tblW w:w="10007" w:type="dxa"/>
        <w:jc w:val="center"/>
        <w:tblLook w:val="0000" w:firstRow="0" w:lastRow="0" w:firstColumn="0" w:lastColumn="0" w:noHBand="0" w:noVBand="0"/>
      </w:tblPr>
      <w:tblGrid>
        <w:gridCol w:w="749"/>
        <w:gridCol w:w="3445"/>
        <w:gridCol w:w="2947"/>
        <w:gridCol w:w="1554"/>
        <w:gridCol w:w="1312"/>
      </w:tblGrid>
      <w:tr w:rsidR="00CF740E" w:rsidRPr="00424655" w:rsidTr="00CF740E">
        <w:trPr>
          <w:trHeight w:val="235"/>
          <w:tblHeader/>
          <w:jc w:val="center"/>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 </w:t>
            </w:r>
            <w:proofErr w:type="gramStart"/>
            <w:r w:rsidRPr="00424655">
              <w:t>п</w:t>
            </w:r>
            <w:proofErr w:type="gramEnd"/>
            <w:r w:rsidRPr="00424655">
              <w:t>/п</w:t>
            </w:r>
          </w:p>
        </w:tc>
        <w:tc>
          <w:tcPr>
            <w:tcW w:w="3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Наименование показателя </w:t>
            </w:r>
          </w:p>
        </w:tc>
        <w:tc>
          <w:tcPr>
            <w:tcW w:w="3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Единица измерения</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Современное состояние</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Расчетный срок</w:t>
            </w:r>
          </w:p>
        </w:tc>
      </w:tr>
      <w:tr w:rsidR="00CF740E" w:rsidRPr="00424655" w:rsidTr="00CF740E">
        <w:trPr>
          <w:trHeight w:val="235"/>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44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08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46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24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9241" w:type="dxa"/>
            <w:gridSpan w:val="4"/>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НАСЕЛЕНИЕ</w:t>
            </w:r>
          </w:p>
        </w:tc>
      </w:tr>
      <w:tr w:rsidR="00CF740E" w:rsidRPr="00424655" w:rsidTr="00CF740E">
        <w:trPr>
          <w:trHeight w:val="20"/>
          <w:jc w:val="center"/>
        </w:trPr>
        <w:tc>
          <w:tcPr>
            <w:tcW w:w="766"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rPr>
                <w:b/>
                <w:bCs/>
              </w:rPr>
            </w:pPr>
            <w:r>
              <w:rPr>
                <w:b/>
                <w:bCs/>
              </w:rPr>
              <w:t>1</w:t>
            </w:r>
            <w:r w:rsidRPr="00424655">
              <w:rPr>
                <w:b/>
                <w:bCs/>
              </w:rPr>
              <w:t>.1</w:t>
            </w:r>
          </w:p>
        </w:tc>
        <w:tc>
          <w:tcPr>
            <w:tcW w:w="3445"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jc w:val="left"/>
              <w:rPr>
                <w:b/>
                <w:bCs/>
              </w:rPr>
            </w:pPr>
            <w:r w:rsidRPr="00424655">
              <w:rPr>
                <w:b/>
                <w:bCs/>
              </w:rPr>
              <w:t>Численность населения</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чел.</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939</w:t>
            </w: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1 090</w:t>
            </w:r>
          </w:p>
        </w:tc>
      </w:tr>
      <w:tr w:rsidR="00CF740E" w:rsidRPr="00424655" w:rsidTr="00CF740E">
        <w:trPr>
          <w:trHeight w:val="20"/>
          <w:jc w:val="center"/>
        </w:trPr>
        <w:tc>
          <w:tcPr>
            <w:tcW w:w="766"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3445"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t>% роста от существующей численности постоянного населения</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w:t>
            </w: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16,1</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9241" w:type="dxa"/>
            <w:gridSpan w:val="4"/>
            <w:tcBorders>
              <w:top w:val="nil"/>
              <w:left w:val="nil"/>
              <w:bottom w:val="single" w:sz="4" w:space="0" w:color="auto"/>
              <w:right w:val="single" w:sz="4" w:space="0" w:color="auto"/>
            </w:tcBorders>
            <w:shd w:val="clear" w:color="auto" w:fill="auto"/>
            <w:vAlign w:val="center"/>
          </w:tcPr>
          <w:p w:rsidR="00CF740E" w:rsidRPr="00424655" w:rsidRDefault="001D4CDB" w:rsidP="00DF4D2C">
            <w:pPr>
              <w:pStyle w:val="af3"/>
            </w:pPr>
            <w:r>
              <w:rPr>
                <w:b/>
                <w:bCs/>
              </w:rPr>
              <w:t>ТРАНСПОРТНАЯ ИНФРАСТРУКТУРА</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.1</w:t>
            </w: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линий общественного пассажирского транспорта</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72"/>
              <w:jc w:val="left"/>
            </w:pPr>
            <w:r w:rsidRPr="00424655">
              <w:t>-автобус</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.2</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Протяженность основных улиц и проездов</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72"/>
              <w:jc w:val="left"/>
            </w:pPr>
            <w:r w:rsidRPr="00424655">
              <w:t>-всего</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20,5</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10,6</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в том числе:</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72"/>
              <w:jc w:val="left"/>
            </w:pPr>
            <w:r w:rsidRPr="00424655">
              <w:t>- поселковых дорог</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72"/>
              <w:jc w:val="left"/>
            </w:pPr>
            <w:r w:rsidRPr="00424655">
              <w:t>- главных улиц</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72"/>
              <w:jc w:val="left"/>
            </w:pPr>
            <w:r w:rsidRPr="00424655">
              <w:t xml:space="preserve">- основных улиц </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1,9</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72"/>
              <w:jc w:val="left"/>
            </w:pPr>
            <w:r w:rsidRPr="00424655">
              <w:t>- второстепенных улиц</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4,1</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272"/>
              <w:jc w:val="left"/>
            </w:pPr>
            <w:r w:rsidRPr="00424655">
              <w:t>- проездов</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4,6</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.3</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Общая протяженность улично-дорожной сети с капитальным типом покрытия</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6,0</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10,6</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.4</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 xml:space="preserve">Обеспеченность населения </w:t>
            </w:r>
            <w:r w:rsidRPr="00424655">
              <w:lastRenderedPageBreak/>
              <w:t>индивидуальными легковыми автомобилями (на 1000 жителей)</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lastRenderedPageBreak/>
              <w:t>автомобилей</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300</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450</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lastRenderedPageBreak/>
              <w:t>2</w:t>
            </w:r>
            <w:r w:rsidR="00CF740E" w:rsidRPr="00424655">
              <w:t>.3</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Станция технического обслуживания</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r w:rsidRPr="00424655">
              <w:t>машино</w:t>
            </w:r>
            <w:proofErr w:type="spellEnd"/>
            <w:r w:rsidRPr="00424655">
              <w:t>-мест</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2</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.4</w:t>
            </w:r>
          </w:p>
        </w:tc>
        <w:tc>
          <w:tcPr>
            <w:tcW w:w="3445" w:type="dxa"/>
            <w:tcBorders>
              <w:top w:val="single" w:sz="4" w:space="0" w:color="auto"/>
              <w:left w:val="nil"/>
              <w:bottom w:val="single" w:sz="4" w:space="0" w:color="auto"/>
              <w:right w:val="single" w:sz="4" w:space="0" w:color="auto"/>
            </w:tcBorders>
            <w:shd w:val="clear" w:color="auto" w:fill="auto"/>
            <w:noWrap/>
            <w:vAlign w:val="bottom"/>
          </w:tcPr>
          <w:p w:rsidR="00CF740E" w:rsidRPr="00424655" w:rsidRDefault="00CF740E" w:rsidP="00DF4D2C">
            <w:pPr>
              <w:pStyle w:val="af3"/>
              <w:jc w:val="left"/>
            </w:pPr>
            <w:r w:rsidRPr="00424655">
              <w:t>Гаражи индивидуального транспорта</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roofErr w:type="spellStart"/>
            <w:r w:rsidRPr="00424655">
              <w:t>машино</w:t>
            </w:r>
            <w:proofErr w:type="spellEnd"/>
            <w:r w:rsidRPr="00424655">
              <w:t>-мест</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42</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.5</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rPr>
                <w:rFonts w:eastAsia="Calibri"/>
                <w:bCs/>
              </w:rPr>
            </w:pPr>
            <w:r w:rsidRPr="00424655">
              <w:rPr>
                <w:rFonts w:eastAsia="Calibri"/>
                <w:bCs/>
              </w:rPr>
              <w:t>Наземные стоянки индивидуального транспорта</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rPr>
                <w:rFonts w:eastAsia="Calibri"/>
                <w:bCs/>
              </w:rPr>
            </w:pPr>
            <w:proofErr w:type="spellStart"/>
            <w:r w:rsidRPr="00424655">
              <w:t>машино</w:t>
            </w:r>
            <w:proofErr w:type="spellEnd"/>
            <w:r w:rsidRPr="00424655">
              <w:t>-мест</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10</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10</w:t>
            </w:r>
          </w:p>
        </w:tc>
      </w:tr>
    </w:tbl>
    <w:p w:rsidR="00CF740E" w:rsidRDefault="00CF740E" w:rsidP="00CF740E">
      <w:pPr>
        <w:pStyle w:val="S5"/>
      </w:pPr>
    </w:p>
    <w:p w:rsidR="00CF740E" w:rsidRDefault="00CF740E" w:rsidP="00CF740E">
      <w:pPr>
        <w:pStyle w:val="S5"/>
        <w:jc w:val="right"/>
      </w:pPr>
      <w:r w:rsidRPr="00D20418">
        <w:t xml:space="preserve">Таблица </w:t>
      </w:r>
      <w:r>
        <w:t>5.4</w:t>
      </w:r>
    </w:p>
    <w:p w:rsidR="00CF740E" w:rsidRPr="00DF4D2C" w:rsidRDefault="00CF740E" w:rsidP="00CF740E">
      <w:pPr>
        <w:pStyle w:val="S5"/>
        <w:jc w:val="center"/>
        <w:rPr>
          <w:b/>
          <w:u w:val="single"/>
        </w:rPr>
      </w:pPr>
      <w:bookmarkStart w:id="28" w:name="_Toc276126150"/>
      <w:r w:rsidRPr="00DF4D2C">
        <w:rPr>
          <w:b/>
          <w:u w:val="single"/>
        </w:rPr>
        <w:t>п. Западный</w:t>
      </w:r>
      <w:bookmarkEnd w:id="28"/>
    </w:p>
    <w:tbl>
      <w:tblPr>
        <w:tblW w:w="9927" w:type="dxa"/>
        <w:jc w:val="center"/>
        <w:tblLook w:val="0000" w:firstRow="0" w:lastRow="0" w:firstColumn="0" w:lastColumn="0" w:noHBand="0" w:noVBand="0"/>
      </w:tblPr>
      <w:tblGrid>
        <w:gridCol w:w="703"/>
        <w:gridCol w:w="3445"/>
        <w:gridCol w:w="2913"/>
        <w:gridCol w:w="1554"/>
        <w:gridCol w:w="1312"/>
      </w:tblGrid>
      <w:tr w:rsidR="00CF740E" w:rsidRPr="00424655" w:rsidTr="00CF740E">
        <w:trPr>
          <w:trHeight w:val="235"/>
          <w:tblHeader/>
          <w:jc w:val="cent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 </w:t>
            </w:r>
            <w:proofErr w:type="gramStart"/>
            <w:r w:rsidRPr="00424655">
              <w:t>п</w:t>
            </w:r>
            <w:proofErr w:type="gramEnd"/>
            <w:r w:rsidRPr="00424655">
              <w:t>/п</w:t>
            </w:r>
          </w:p>
        </w:tc>
        <w:tc>
          <w:tcPr>
            <w:tcW w:w="3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Наименование показателя </w:t>
            </w:r>
          </w:p>
        </w:tc>
        <w:tc>
          <w:tcPr>
            <w:tcW w:w="3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Единица измерения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Современное состояние</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Расчетный срок</w:t>
            </w:r>
          </w:p>
        </w:tc>
      </w:tr>
      <w:tr w:rsidR="00CF740E" w:rsidRPr="00424655" w:rsidTr="00CF740E">
        <w:trPr>
          <w:trHeight w:val="235"/>
          <w:jc w:val="center"/>
        </w:trPr>
        <w:tc>
          <w:tcPr>
            <w:tcW w:w="723"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44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130"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383"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24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r>
      <w:tr w:rsidR="00CF740E" w:rsidRPr="00424655" w:rsidTr="00CF740E">
        <w:trPr>
          <w:trHeight w:val="20"/>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9204" w:type="dxa"/>
            <w:gridSpan w:val="4"/>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НАСЕЛЕНИЕ</w:t>
            </w:r>
          </w:p>
        </w:tc>
      </w:tr>
      <w:tr w:rsidR="00CF740E" w:rsidRPr="00424655" w:rsidTr="00CF740E">
        <w:trPr>
          <w:trHeight w:val="20"/>
          <w:jc w:val="center"/>
        </w:trPr>
        <w:tc>
          <w:tcPr>
            <w:tcW w:w="723"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rPr>
                <w:bCs/>
              </w:rPr>
            </w:pPr>
            <w:r>
              <w:rPr>
                <w:bCs/>
              </w:rPr>
              <w:t>1</w:t>
            </w:r>
            <w:r w:rsidRPr="00424655">
              <w:rPr>
                <w:bCs/>
              </w:rPr>
              <w:t>.1</w:t>
            </w:r>
          </w:p>
        </w:tc>
        <w:tc>
          <w:tcPr>
            <w:tcW w:w="3445"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jc w:val="left"/>
              <w:rPr>
                <w:b/>
                <w:bCs/>
              </w:rPr>
            </w:pPr>
            <w:r w:rsidRPr="00424655">
              <w:rPr>
                <w:b/>
                <w:bCs/>
              </w:rPr>
              <w:t>Численность населения</w:t>
            </w:r>
          </w:p>
        </w:tc>
        <w:tc>
          <w:tcPr>
            <w:tcW w:w="3130"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чел.</w:t>
            </w:r>
          </w:p>
        </w:tc>
        <w:tc>
          <w:tcPr>
            <w:tcW w:w="1383"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858</w:t>
            </w: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1020</w:t>
            </w:r>
          </w:p>
        </w:tc>
      </w:tr>
      <w:tr w:rsidR="00CF740E" w:rsidRPr="00424655" w:rsidTr="00CF740E">
        <w:trPr>
          <w:trHeight w:val="20"/>
          <w:jc w:val="center"/>
        </w:trPr>
        <w:tc>
          <w:tcPr>
            <w:tcW w:w="723"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3445"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3130"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t>% роста от существующей численности постоянного населения</w:t>
            </w:r>
          </w:p>
        </w:tc>
        <w:tc>
          <w:tcPr>
            <w:tcW w:w="1383"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18,9</w:t>
            </w:r>
          </w:p>
        </w:tc>
      </w:tr>
      <w:tr w:rsidR="00CF740E" w:rsidRPr="00424655" w:rsidTr="00CF740E">
        <w:trPr>
          <w:trHeight w:val="20"/>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9204" w:type="dxa"/>
            <w:gridSpan w:val="4"/>
            <w:tcBorders>
              <w:top w:val="nil"/>
              <w:left w:val="nil"/>
              <w:bottom w:val="single" w:sz="4" w:space="0" w:color="auto"/>
              <w:right w:val="single" w:sz="4" w:space="0" w:color="auto"/>
            </w:tcBorders>
            <w:shd w:val="clear" w:color="auto" w:fill="auto"/>
            <w:vAlign w:val="center"/>
          </w:tcPr>
          <w:p w:rsidR="00CF740E" w:rsidRPr="00424655" w:rsidRDefault="001D4CDB" w:rsidP="00DF4D2C">
            <w:pPr>
              <w:pStyle w:val="af3"/>
            </w:pPr>
            <w:r>
              <w:rPr>
                <w:b/>
                <w:bCs/>
              </w:rPr>
              <w:t>ТРАНСПОРТНАЯ ИНФРАСТРУКТУРА</w:t>
            </w:r>
          </w:p>
        </w:tc>
      </w:tr>
      <w:tr w:rsidR="00CF740E" w:rsidRPr="00424655" w:rsidTr="00CF740E">
        <w:trPr>
          <w:trHeight w:val="20"/>
          <w:jc w:val="center"/>
        </w:trPr>
        <w:tc>
          <w:tcPr>
            <w:tcW w:w="723" w:type="dxa"/>
            <w:tcBorders>
              <w:top w:val="single" w:sz="4" w:space="0" w:color="auto"/>
              <w:left w:val="single" w:sz="4" w:space="0" w:color="auto"/>
              <w:bottom w:val="single" w:sz="4" w:space="0" w:color="000000"/>
              <w:right w:val="single" w:sz="4" w:space="0" w:color="auto"/>
            </w:tcBorders>
            <w:shd w:val="clear" w:color="auto" w:fill="auto"/>
            <w:vAlign w:val="center"/>
          </w:tcPr>
          <w:p w:rsidR="00CF740E" w:rsidRPr="00424655" w:rsidRDefault="00DF4D2C" w:rsidP="00DF4D2C">
            <w:pPr>
              <w:pStyle w:val="af3"/>
            </w:pPr>
            <w:r>
              <w:t>2</w:t>
            </w:r>
            <w:r w:rsidR="00CF740E" w:rsidRPr="00424655">
              <w:t>.1</w:t>
            </w:r>
          </w:p>
        </w:tc>
        <w:tc>
          <w:tcPr>
            <w:tcW w:w="3445" w:type="dxa"/>
            <w:tcBorders>
              <w:top w:val="nil"/>
              <w:left w:val="single" w:sz="4" w:space="0" w:color="auto"/>
              <w:bottom w:val="single" w:sz="4" w:space="0" w:color="000000"/>
              <w:right w:val="single" w:sz="4" w:space="0" w:color="auto"/>
            </w:tcBorders>
            <w:shd w:val="clear" w:color="auto" w:fill="auto"/>
            <w:vAlign w:val="center"/>
          </w:tcPr>
          <w:p w:rsidR="00CF740E" w:rsidRPr="00424655" w:rsidRDefault="00CF740E" w:rsidP="00DF4D2C">
            <w:pPr>
              <w:pStyle w:val="af3"/>
              <w:jc w:val="left"/>
            </w:pPr>
            <w:r w:rsidRPr="00424655">
              <w:t>Протяженность линий общественного пассажирского транспорта</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38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-автобус</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.2</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Протяженность основных улиц и проездов</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-всего</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6,6</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6,5</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в том числе:</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поселковых дорог</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0,3</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главных улиц</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0,8</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xml:space="preserve">- основных улиц </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0,5</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второстепенных улиц</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2,2</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проездов</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2,7</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.3</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Общая протяженность улично-дорожной сети с капитальным типом покрытия</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1,3</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6,5</w:t>
            </w:r>
          </w:p>
        </w:tc>
      </w:tr>
      <w:tr w:rsidR="00CF740E" w:rsidRPr="00424655" w:rsidTr="00CF740E">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DF4D2C" w:rsidP="00DF4D2C">
            <w:pPr>
              <w:pStyle w:val="af3"/>
            </w:pPr>
            <w:r>
              <w:t>2</w:t>
            </w:r>
            <w:r w:rsidR="00CF740E" w:rsidRPr="00424655">
              <w:t>.4</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Обеспеченность населения индивидуальными легковыми автомобилями (на 1000 жителей)</w:t>
            </w:r>
          </w:p>
        </w:tc>
        <w:tc>
          <w:tcPr>
            <w:tcW w:w="3130"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автомобилей</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300</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450</w:t>
            </w:r>
          </w:p>
        </w:tc>
      </w:tr>
    </w:tbl>
    <w:p w:rsidR="00CF740E" w:rsidRDefault="00CF740E" w:rsidP="00CF740E">
      <w:pPr>
        <w:pStyle w:val="S5"/>
        <w:jc w:val="right"/>
      </w:pPr>
      <w:bookmarkStart w:id="29" w:name="_Toc276126151"/>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DF4D2C" w:rsidRDefault="00DF4D2C" w:rsidP="00CF740E">
      <w:pPr>
        <w:pStyle w:val="S5"/>
        <w:jc w:val="right"/>
      </w:pPr>
    </w:p>
    <w:p w:rsidR="00CF740E" w:rsidRDefault="00CF740E" w:rsidP="00CF740E">
      <w:pPr>
        <w:pStyle w:val="S5"/>
        <w:jc w:val="right"/>
      </w:pPr>
      <w:r w:rsidRPr="00D20418">
        <w:t xml:space="preserve">Таблица </w:t>
      </w:r>
      <w:r>
        <w:t>5.5</w:t>
      </w:r>
    </w:p>
    <w:p w:rsidR="00CF740E" w:rsidRPr="00DF4D2C" w:rsidRDefault="00CF740E" w:rsidP="00CF740E">
      <w:pPr>
        <w:pStyle w:val="S5"/>
        <w:jc w:val="center"/>
        <w:rPr>
          <w:b/>
          <w:u w:val="single"/>
        </w:rPr>
      </w:pPr>
      <w:r w:rsidRPr="00DF4D2C">
        <w:rPr>
          <w:b/>
          <w:u w:val="single"/>
        </w:rPr>
        <w:t>п. Зелёный</w:t>
      </w:r>
      <w:bookmarkEnd w:id="29"/>
    </w:p>
    <w:tbl>
      <w:tblPr>
        <w:tblW w:w="9927" w:type="dxa"/>
        <w:jc w:val="center"/>
        <w:tblLook w:val="0000" w:firstRow="0" w:lastRow="0" w:firstColumn="0" w:lastColumn="0" w:noHBand="0" w:noVBand="0"/>
      </w:tblPr>
      <w:tblGrid>
        <w:gridCol w:w="703"/>
        <w:gridCol w:w="3445"/>
        <w:gridCol w:w="2913"/>
        <w:gridCol w:w="1554"/>
        <w:gridCol w:w="1312"/>
      </w:tblGrid>
      <w:tr w:rsidR="00CF740E" w:rsidRPr="00424655" w:rsidTr="00DF4D2C">
        <w:trPr>
          <w:trHeight w:val="525"/>
          <w:tblHeader/>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 </w:t>
            </w:r>
            <w:proofErr w:type="gramStart"/>
            <w:r w:rsidRPr="00424655">
              <w:t>п</w:t>
            </w:r>
            <w:proofErr w:type="gramEnd"/>
            <w:r w:rsidRPr="00424655">
              <w:t>/п</w:t>
            </w:r>
          </w:p>
        </w:tc>
        <w:tc>
          <w:tcPr>
            <w:tcW w:w="3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Наименование показателя </w:t>
            </w:r>
          </w:p>
        </w:tc>
        <w:tc>
          <w:tcPr>
            <w:tcW w:w="29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Единица измерения</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Современное состояние</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Расчетный срок</w:t>
            </w:r>
          </w:p>
        </w:tc>
      </w:tr>
      <w:tr w:rsidR="00CF740E" w:rsidRPr="00424655" w:rsidTr="00DF4D2C">
        <w:trPr>
          <w:trHeight w:val="244"/>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44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2913"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554"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312"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r>
      <w:tr w:rsidR="00CF740E" w:rsidRPr="00424655" w:rsidTr="00DF4D2C">
        <w:trPr>
          <w:trHeight w:val="331"/>
          <w:jc w:val="center"/>
        </w:trPr>
        <w:tc>
          <w:tcPr>
            <w:tcW w:w="703"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9224" w:type="dxa"/>
            <w:gridSpan w:val="4"/>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НАСЕЛЕНИЕ</w:t>
            </w:r>
          </w:p>
        </w:tc>
      </w:tr>
      <w:tr w:rsidR="00CF740E" w:rsidRPr="00424655" w:rsidTr="00DF4D2C">
        <w:trPr>
          <w:trHeight w:val="56"/>
          <w:jc w:val="center"/>
        </w:trPr>
        <w:tc>
          <w:tcPr>
            <w:tcW w:w="703"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rPr>
                <w:bCs/>
              </w:rPr>
            </w:pPr>
            <w:r>
              <w:rPr>
                <w:bCs/>
              </w:rPr>
              <w:t>1</w:t>
            </w:r>
            <w:r w:rsidRPr="00424655">
              <w:rPr>
                <w:bCs/>
              </w:rPr>
              <w:t>.1</w:t>
            </w:r>
          </w:p>
        </w:tc>
        <w:tc>
          <w:tcPr>
            <w:tcW w:w="3445"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jc w:val="left"/>
              <w:rPr>
                <w:b/>
                <w:bCs/>
              </w:rPr>
            </w:pPr>
            <w:r w:rsidRPr="00424655">
              <w:rPr>
                <w:b/>
                <w:bCs/>
              </w:rPr>
              <w:t>Численность населения</w:t>
            </w:r>
          </w:p>
        </w:tc>
        <w:tc>
          <w:tcPr>
            <w:tcW w:w="2913"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чел.</w:t>
            </w:r>
          </w:p>
        </w:tc>
        <w:tc>
          <w:tcPr>
            <w:tcW w:w="1554"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562</w:t>
            </w:r>
          </w:p>
        </w:tc>
        <w:tc>
          <w:tcPr>
            <w:tcW w:w="1312"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690</w:t>
            </w:r>
          </w:p>
        </w:tc>
      </w:tr>
      <w:tr w:rsidR="00CF740E" w:rsidRPr="00424655" w:rsidTr="00DF4D2C">
        <w:trPr>
          <w:trHeight w:val="56"/>
          <w:jc w:val="center"/>
        </w:trPr>
        <w:tc>
          <w:tcPr>
            <w:tcW w:w="703"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3445"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2913"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t>% роста от существующей численности постоянного населения</w:t>
            </w:r>
          </w:p>
        </w:tc>
        <w:tc>
          <w:tcPr>
            <w:tcW w:w="1554"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312"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22,8</w:t>
            </w:r>
          </w:p>
        </w:tc>
      </w:tr>
      <w:tr w:rsidR="00CF740E" w:rsidRPr="00424655" w:rsidTr="00DF4D2C">
        <w:trPr>
          <w:trHeight w:val="219"/>
          <w:jc w:val="center"/>
        </w:trPr>
        <w:tc>
          <w:tcPr>
            <w:tcW w:w="703"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9224" w:type="dxa"/>
            <w:gridSpan w:val="4"/>
            <w:tcBorders>
              <w:top w:val="nil"/>
              <w:left w:val="nil"/>
              <w:bottom w:val="single" w:sz="4" w:space="0" w:color="auto"/>
              <w:right w:val="single" w:sz="4" w:space="0" w:color="auto"/>
            </w:tcBorders>
            <w:shd w:val="clear" w:color="auto" w:fill="auto"/>
            <w:vAlign w:val="center"/>
          </w:tcPr>
          <w:p w:rsidR="00CF740E" w:rsidRPr="00424655" w:rsidRDefault="001D4CDB" w:rsidP="00DF4D2C">
            <w:pPr>
              <w:pStyle w:val="af3"/>
            </w:pPr>
            <w:r>
              <w:rPr>
                <w:b/>
                <w:bCs/>
              </w:rPr>
              <w:t>ТРАНСПОРТНАЯ ИНФРАСТРУКТУРА</w:t>
            </w:r>
          </w:p>
        </w:tc>
      </w:tr>
      <w:tr w:rsidR="00CF740E" w:rsidRPr="00424655" w:rsidTr="00DF4D2C">
        <w:trPr>
          <w:trHeight w:val="255"/>
          <w:jc w:val="center"/>
        </w:trPr>
        <w:tc>
          <w:tcPr>
            <w:tcW w:w="703"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5.1</w:t>
            </w: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линий общественного пассажирского транспорта</w:t>
            </w:r>
          </w:p>
        </w:tc>
        <w:tc>
          <w:tcPr>
            <w:tcW w:w="2913"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554"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312"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-автобус</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5.2</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Протяженность основных улиц и проездов</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-всего</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7,4</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10,9</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в том числе:</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поселковых дорог</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1,5</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главных улиц</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0,5</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xml:space="preserve">- основных улиц </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0,7</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второстепенных улиц</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5,5</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77"/>
              <w:jc w:val="left"/>
            </w:pPr>
            <w:r w:rsidRPr="00424655">
              <w:t>- проездов</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3,5</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5.3</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Общая протяженность улично-дорожной сети с капитальным типом покрытия</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3,2</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12,7</w:t>
            </w:r>
          </w:p>
        </w:tc>
      </w:tr>
      <w:tr w:rsidR="00CF740E" w:rsidRPr="00424655" w:rsidTr="00DF4D2C">
        <w:trPr>
          <w:trHeight w:val="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5.4</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Обеспеченность населения индивидуальными легковыми автомобилями (на 1000 жителей)</w:t>
            </w:r>
          </w:p>
        </w:tc>
        <w:tc>
          <w:tcPr>
            <w:tcW w:w="2913"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автомобилей</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300</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450</w:t>
            </w:r>
          </w:p>
        </w:tc>
      </w:tr>
    </w:tbl>
    <w:p w:rsidR="00CF740E" w:rsidRDefault="00CF740E" w:rsidP="00CF740E">
      <w:pPr>
        <w:pStyle w:val="S5"/>
      </w:pPr>
    </w:p>
    <w:p w:rsidR="00CF740E" w:rsidRDefault="00CF740E" w:rsidP="00CF740E">
      <w:pPr>
        <w:pStyle w:val="S5"/>
        <w:jc w:val="right"/>
      </w:pPr>
      <w:r w:rsidRPr="00D20418">
        <w:t xml:space="preserve">Таблица </w:t>
      </w:r>
      <w:r>
        <w:t>5.6</w:t>
      </w:r>
    </w:p>
    <w:p w:rsidR="00CF740E" w:rsidRPr="00DF4D2C" w:rsidRDefault="00CF740E" w:rsidP="00CF740E">
      <w:pPr>
        <w:pStyle w:val="S5"/>
        <w:jc w:val="center"/>
        <w:rPr>
          <w:b/>
          <w:u w:val="single"/>
        </w:rPr>
      </w:pPr>
      <w:bookmarkStart w:id="30" w:name="_Toc276126152"/>
      <w:r w:rsidRPr="00DF4D2C">
        <w:rPr>
          <w:b/>
          <w:u w:val="single"/>
        </w:rPr>
        <w:t>п. Садовый</w:t>
      </w:r>
      <w:bookmarkEnd w:id="30"/>
    </w:p>
    <w:tbl>
      <w:tblPr>
        <w:tblW w:w="10007" w:type="dxa"/>
        <w:jc w:val="center"/>
        <w:tblLook w:val="0000" w:firstRow="0" w:lastRow="0" w:firstColumn="0" w:lastColumn="0" w:noHBand="0" w:noVBand="0"/>
      </w:tblPr>
      <w:tblGrid>
        <w:gridCol w:w="749"/>
        <w:gridCol w:w="3445"/>
        <w:gridCol w:w="2947"/>
        <w:gridCol w:w="1554"/>
        <w:gridCol w:w="1312"/>
      </w:tblGrid>
      <w:tr w:rsidR="00CF740E" w:rsidRPr="00424655" w:rsidTr="00CF740E">
        <w:trPr>
          <w:trHeight w:val="235"/>
          <w:tblHeader/>
          <w:jc w:val="center"/>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 </w:t>
            </w:r>
            <w:proofErr w:type="gramStart"/>
            <w:r w:rsidRPr="00424655">
              <w:t>п</w:t>
            </w:r>
            <w:proofErr w:type="gramEnd"/>
            <w:r w:rsidRPr="00424655">
              <w:t>/п</w:t>
            </w:r>
          </w:p>
        </w:tc>
        <w:tc>
          <w:tcPr>
            <w:tcW w:w="3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Наименование показателя </w:t>
            </w:r>
          </w:p>
        </w:tc>
        <w:tc>
          <w:tcPr>
            <w:tcW w:w="3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Единица измерения</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Современное состояние</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Расчетный срок</w:t>
            </w:r>
          </w:p>
        </w:tc>
      </w:tr>
      <w:tr w:rsidR="00CF740E" w:rsidRPr="00424655" w:rsidTr="00CF740E">
        <w:trPr>
          <w:trHeight w:val="235"/>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44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08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46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24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9241" w:type="dxa"/>
            <w:gridSpan w:val="4"/>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НАСЕЛЕНИЕ</w:t>
            </w:r>
          </w:p>
        </w:tc>
      </w:tr>
      <w:tr w:rsidR="00CF740E" w:rsidRPr="00424655" w:rsidTr="00CF740E">
        <w:trPr>
          <w:trHeight w:val="20"/>
          <w:jc w:val="center"/>
        </w:trPr>
        <w:tc>
          <w:tcPr>
            <w:tcW w:w="766"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rPr>
                <w:bCs/>
              </w:rPr>
            </w:pPr>
            <w:r>
              <w:rPr>
                <w:bCs/>
              </w:rPr>
              <w:t>1</w:t>
            </w:r>
            <w:r w:rsidRPr="00424655">
              <w:rPr>
                <w:bCs/>
              </w:rPr>
              <w:t>.1</w:t>
            </w:r>
          </w:p>
        </w:tc>
        <w:tc>
          <w:tcPr>
            <w:tcW w:w="3445"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jc w:val="left"/>
              <w:rPr>
                <w:b/>
                <w:bCs/>
              </w:rPr>
            </w:pPr>
            <w:r w:rsidRPr="00424655">
              <w:rPr>
                <w:b/>
                <w:bCs/>
              </w:rPr>
              <w:t>Численность населения</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чел.</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319</w:t>
            </w: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480</w:t>
            </w:r>
          </w:p>
        </w:tc>
      </w:tr>
      <w:tr w:rsidR="00CF740E" w:rsidRPr="00424655" w:rsidTr="00CF740E">
        <w:trPr>
          <w:trHeight w:val="20"/>
          <w:jc w:val="center"/>
        </w:trPr>
        <w:tc>
          <w:tcPr>
            <w:tcW w:w="766"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3445"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 роста от существующей численности постоянного населения</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50,5</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9241" w:type="dxa"/>
            <w:gridSpan w:val="4"/>
            <w:tcBorders>
              <w:top w:val="nil"/>
              <w:left w:val="nil"/>
              <w:bottom w:val="single" w:sz="4" w:space="0" w:color="auto"/>
              <w:right w:val="single" w:sz="4" w:space="0" w:color="auto"/>
            </w:tcBorders>
            <w:shd w:val="clear" w:color="auto" w:fill="auto"/>
            <w:vAlign w:val="center"/>
          </w:tcPr>
          <w:p w:rsidR="00CF740E" w:rsidRPr="00424655" w:rsidRDefault="001D4CDB" w:rsidP="00DF4D2C">
            <w:pPr>
              <w:pStyle w:val="af3"/>
            </w:pPr>
            <w:r>
              <w:rPr>
                <w:b/>
                <w:bCs/>
              </w:rPr>
              <w:t>ТРАНСПОРТНАЯ ИНФРАСТРУКТУРА</w:t>
            </w:r>
          </w:p>
        </w:tc>
      </w:tr>
      <w:tr w:rsidR="00CF740E" w:rsidRPr="00424655" w:rsidTr="00CF740E">
        <w:trPr>
          <w:trHeight w:val="20"/>
          <w:jc w:val="center"/>
        </w:trPr>
        <w:tc>
          <w:tcPr>
            <w:tcW w:w="766" w:type="dxa"/>
            <w:tcBorders>
              <w:top w:val="single" w:sz="6" w:space="0" w:color="auto"/>
              <w:left w:val="single" w:sz="4" w:space="0" w:color="auto"/>
              <w:bottom w:val="nil"/>
              <w:right w:val="single" w:sz="4" w:space="0" w:color="auto"/>
            </w:tcBorders>
            <w:shd w:val="clear" w:color="auto" w:fill="auto"/>
            <w:vAlign w:val="center"/>
          </w:tcPr>
          <w:p w:rsidR="00CF740E" w:rsidRPr="00424655" w:rsidRDefault="00192F4A" w:rsidP="00DF4D2C">
            <w:pPr>
              <w:pStyle w:val="af3"/>
            </w:pPr>
            <w:r>
              <w:t>2</w:t>
            </w:r>
            <w:r w:rsidR="00CF740E" w:rsidRPr="00424655">
              <w:t>.1</w:t>
            </w:r>
          </w:p>
        </w:tc>
        <w:tc>
          <w:tcPr>
            <w:tcW w:w="3445" w:type="dxa"/>
            <w:tcBorders>
              <w:top w:val="single" w:sz="6"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линий общественного пассажирского транспорта</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-автобус</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192F4A" w:rsidP="00DF4D2C">
            <w:pPr>
              <w:pStyle w:val="af3"/>
            </w:pPr>
            <w:r>
              <w:t>2</w:t>
            </w:r>
            <w:r w:rsidR="00CF740E" w:rsidRPr="00424655">
              <w:t>.2</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Протяженность основных улиц и проездов</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-всего</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7,5</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t>9,</w:t>
            </w:r>
            <w:r w:rsidRPr="00424655">
              <w:rPr>
                <w:lang w:val="en-US"/>
              </w:rPr>
              <w:t>6</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в том числе:</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поселковых дорог</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rPr>
                <w:lang w:val="en-US"/>
              </w:rPr>
              <w:t>1</w:t>
            </w:r>
            <w:r w:rsidRPr="00424655">
              <w:t>,1</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главных улиц</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0,5</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xml:space="preserve">- основных улиц </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1,0</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второстепенных улиц</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5,8</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проездов</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1,2</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192F4A" w:rsidP="00DF4D2C">
            <w:pPr>
              <w:pStyle w:val="af3"/>
            </w:pPr>
            <w:r>
              <w:t>2</w:t>
            </w:r>
            <w:r w:rsidR="00CF740E" w:rsidRPr="00424655">
              <w:t>.3</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Общая протяженность улично-дорожной сети с капитальным типом покрытия</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3,2</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9,6</w:t>
            </w:r>
          </w:p>
        </w:tc>
      </w:tr>
      <w:tr w:rsidR="00CF740E" w:rsidRPr="00424655"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192F4A" w:rsidP="00DF4D2C">
            <w:pPr>
              <w:pStyle w:val="af3"/>
            </w:pPr>
            <w:r>
              <w:t>2</w:t>
            </w:r>
            <w:r w:rsidR="00CF740E" w:rsidRPr="00424655">
              <w:t>.4</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 xml:space="preserve">Обеспеченность населения индивидуальными легковыми </w:t>
            </w:r>
            <w:r w:rsidRPr="00424655">
              <w:lastRenderedPageBreak/>
              <w:t>автомобилями (на 1000 жителей)</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lastRenderedPageBreak/>
              <w:t>автомобилей</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300</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450</w:t>
            </w:r>
          </w:p>
        </w:tc>
      </w:tr>
    </w:tbl>
    <w:p w:rsidR="00CF740E" w:rsidRDefault="00CF740E" w:rsidP="00CF740E">
      <w:pPr>
        <w:pStyle w:val="S5"/>
      </w:pPr>
      <w:bookmarkStart w:id="31" w:name="_Toc276126153"/>
    </w:p>
    <w:p w:rsidR="00CF740E" w:rsidRDefault="00CF740E" w:rsidP="00CF740E">
      <w:pPr>
        <w:pStyle w:val="S5"/>
        <w:jc w:val="right"/>
      </w:pPr>
      <w:r w:rsidRPr="00D20418">
        <w:t xml:space="preserve">Таблица </w:t>
      </w:r>
      <w:r>
        <w:t>5.7</w:t>
      </w:r>
    </w:p>
    <w:p w:rsidR="00CF740E" w:rsidRPr="00DF4D2C" w:rsidRDefault="00CF740E" w:rsidP="00CF740E">
      <w:pPr>
        <w:pStyle w:val="S5"/>
        <w:jc w:val="center"/>
        <w:rPr>
          <w:b/>
          <w:u w:val="single"/>
        </w:rPr>
      </w:pPr>
      <w:r w:rsidRPr="00DF4D2C">
        <w:rPr>
          <w:b/>
          <w:u w:val="single"/>
        </w:rPr>
        <w:t>п. Шоссейный</w:t>
      </w:r>
      <w:bookmarkEnd w:id="31"/>
    </w:p>
    <w:tbl>
      <w:tblPr>
        <w:tblW w:w="10007" w:type="dxa"/>
        <w:jc w:val="center"/>
        <w:tblLook w:val="0000" w:firstRow="0" w:lastRow="0" w:firstColumn="0" w:lastColumn="0" w:noHBand="0" w:noVBand="0"/>
      </w:tblPr>
      <w:tblGrid>
        <w:gridCol w:w="749"/>
        <w:gridCol w:w="3445"/>
        <w:gridCol w:w="2947"/>
        <w:gridCol w:w="1554"/>
        <w:gridCol w:w="1312"/>
      </w:tblGrid>
      <w:tr w:rsidR="00CF740E" w:rsidRPr="00424655" w:rsidTr="00CF740E">
        <w:trPr>
          <w:trHeight w:val="235"/>
          <w:tblHeader/>
          <w:jc w:val="center"/>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 </w:t>
            </w:r>
            <w:proofErr w:type="gramStart"/>
            <w:r w:rsidRPr="00424655">
              <w:t>п</w:t>
            </w:r>
            <w:proofErr w:type="gramEnd"/>
            <w:r w:rsidRPr="00424655">
              <w:t>/п</w:t>
            </w:r>
          </w:p>
        </w:tc>
        <w:tc>
          <w:tcPr>
            <w:tcW w:w="3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 xml:space="preserve">Наименование показателя </w:t>
            </w:r>
          </w:p>
        </w:tc>
        <w:tc>
          <w:tcPr>
            <w:tcW w:w="3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Единица измерения</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Современное состояние</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r w:rsidRPr="00424655">
              <w:t>Расчетный срок</w:t>
            </w:r>
          </w:p>
        </w:tc>
      </w:tr>
      <w:tr w:rsidR="00CF740E" w:rsidRPr="00424655" w:rsidTr="00CF740E">
        <w:trPr>
          <w:trHeight w:val="235"/>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44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308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465"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c>
          <w:tcPr>
            <w:tcW w:w="1246" w:type="dxa"/>
            <w:vMerge/>
            <w:tcBorders>
              <w:top w:val="single" w:sz="4" w:space="0" w:color="auto"/>
              <w:left w:val="single" w:sz="4" w:space="0" w:color="auto"/>
              <w:bottom w:val="single" w:sz="4" w:space="0" w:color="auto"/>
              <w:right w:val="single" w:sz="4" w:space="0" w:color="auto"/>
            </w:tcBorders>
            <w:vAlign w:val="center"/>
          </w:tcPr>
          <w:p w:rsidR="00CF740E" w:rsidRPr="00424655" w:rsidRDefault="00CF740E" w:rsidP="00DF4D2C">
            <w:pPr>
              <w:pStyle w:val="af3"/>
            </w:pP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9241" w:type="dxa"/>
            <w:gridSpan w:val="4"/>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НАСЕЛЕНИЕ</w:t>
            </w:r>
          </w:p>
        </w:tc>
      </w:tr>
      <w:tr w:rsidR="00CF740E" w:rsidRPr="00424655" w:rsidTr="00CF740E">
        <w:trPr>
          <w:trHeight w:val="20"/>
          <w:jc w:val="center"/>
        </w:trPr>
        <w:tc>
          <w:tcPr>
            <w:tcW w:w="766"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rPr>
                <w:b/>
                <w:bCs/>
              </w:rPr>
            </w:pPr>
            <w:r>
              <w:rPr>
                <w:b/>
                <w:bCs/>
              </w:rPr>
              <w:t>1</w:t>
            </w:r>
            <w:r w:rsidRPr="00424655">
              <w:rPr>
                <w:b/>
                <w:bCs/>
              </w:rPr>
              <w:t>.1</w:t>
            </w:r>
          </w:p>
        </w:tc>
        <w:tc>
          <w:tcPr>
            <w:tcW w:w="3445" w:type="dxa"/>
            <w:vMerge w:val="restart"/>
            <w:tcBorders>
              <w:top w:val="nil"/>
              <w:left w:val="single" w:sz="4" w:space="0" w:color="auto"/>
              <w:right w:val="single" w:sz="4" w:space="0" w:color="auto"/>
            </w:tcBorders>
            <w:shd w:val="clear" w:color="auto" w:fill="auto"/>
            <w:vAlign w:val="center"/>
          </w:tcPr>
          <w:p w:rsidR="00CF740E" w:rsidRPr="00424655" w:rsidRDefault="00CF740E" w:rsidP="00DF4D2C">
            <w:pPr>
              <w:pStyle w:val="af3"/>
              <w:jc w:val="left"/>
              <w:rPr>
                <w:b/>
                <w:bCs/>
              </w:rPr>
            </w:pPr>
            <w:r w:rsidRPr="00424655">
              <w:rPr>
                <w:b/>
                <w:bCs/>
              </w:rPr>
              <w:t>Численность населения</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чел.</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288</w:t>
            </w: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rPr>
                <w:b/>
                <w:bCs/>
              </w:rPr>
              <w:t>420</w:t>
            </w:r>
          </w:p>
        </w:tc>
      </w:tr>
      <w:tr w:rsidR="00CF740E" w:rsidRPr="00424655" w:rsidTr="00CF740E">
        <w:trPr>
          <w:trHeight w:val="20"/>
          <w:jc w:val="center"/>
        </w:trPr>
        <w:tc>
          <w:tcPr>
            <w:tcW w:w="766"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3445" w:type="dxa"/>
            <w:vMerge/>
            <w:tcBorders>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
                <w:bCs/>
              </w:rPr>
            </w:pP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rPr>
                <w:b/>
                <w:bCs/>
              </w:rPr>
            </w:pPr>
            <w:r w:rsidRPr="00424655">
              <w:t>% роста от существующей численности постоянного населения</w:t>
            </w: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45,8</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rPr>
                <w:bCs/>
              </w:rPr>
            </w:pPr>
          </w:p>
        </w:tc>
        <w:tc>
          <w:tcPr>
            <w:tcW w:w="9241" w:type="dxa"/>
            <w:gridSpan w:val="4"/>
            <w:tcBorders>
              <w:top w:val="nil"/>
              <w:left w:val="nil"/>
              <w:bottom w:val="single" w:sz="4" w:space="0" w:color="auto"/>
              <w:right w:val="single" w:sz="4" w:space="0" w:color="auto"/>
            </w:tcBorders>
            <w:shd w:val="clear" w:color="auto" w:fill="auto"/>
            <w:vAlign w:val="center"/>
          </w:tcPr>
          <w:p w:rsidR="00CF740E" w:rsidRPr="00424655" w:rsidRDefault="001D4CDB" w:rsidP="00DF4D2C">
            <w:pPr>
              <w:pStyle w:val="af3"/>
            </w:pPr>
            <w:r>
              <w:rPr>
                <w:b/>
                <w:bCs/>
              </w:rPr>
              <w:t>ТРАНСПОРТНАЯ ИНФРАСТРУКТУРА</w:t>
            </w:r>
          </w:p>
        </w:tc>
      </w:tr>
      <w:tr w:rsidR="00CF740E" w:rsidRPr="00424655" w:rsidTr="00CF740E">
        <w:trPr>
          <w:trHeight w:val="2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CF740E" w:rsidRPr="00424655" w:rsidRDefault="00192F4A" w:rsidP="00DF4D2C">
            <w:pPr>
              <w:pStyle w:val="af3"/>
            </w:pPr>
            <w:r>
              <w:t>2</w:t>
            </w:r>
            <w:r w:rsidR="00CF740E" w:rsidRPr="00424655">
              <w:t>.1</w:t>
            </w:r>
          </w:p>
        </w:tc>
        <w:tc>
          <w:tcPr>
            <w:tcW w:w="344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jc w:val="left"/>
            </w:pPr>
            <w:r w:rsidRPr="00424655">
              <w:t>Протяженность линий общественного пассажирского транспорта</w:t>
            </w:r>
          </w:p>
        </w:tc>
        <w:tc>
          <w:tcPr>
            <w:tcW w:w="308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246" w:type="dxa"/>
            <w:tcBorders>
              <w:top w:val="nil"/>
              <w:left w:val="nil"/>
              <w:bottom w:val="single" w:sz="4" w:space="0" w:color="auto"/>
              <w:right w:val="single" w:sz="4" w:space="0" w:color="auto"/>
            </w:tcBorders>
            <w:shd w:val="clear" w:color="auto" w:fill="auto"/>
            <w:vAlign w:val="center"/>
          </w:tcPr>
          <w:p w:rsidR="00CF740E" w:rsidRPr="00424655" w:rsidRDefault="00CF740E" w:rsidP="00DF4D2C">
            <w:pPr>
              <w:pStyle w:val="af3"/>
            </w:pP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-автобус</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192F4A" w:rsidP="00DF4D2C">
            <w:pPr>
              <w:pStyle w:val="af3"/>
            </w:pPr>
            <w:r>
              <w:t>2</w:t>
            </w:r>
            <w:r w:rsidR="00CF740E" w:rsidRPr="00424655">
              <w:t>.2</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Протяженность основных улиц и проездов</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-всего</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0,6</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5,9</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в том числе:</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поселковых дорог</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главных улиц</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1,7</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основных улиц</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0,4</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второстепенных улиц</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3,3</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CF740E" w:rsidP="00DF4D2C">
            <w:pPr>
              <w:pStyle w:val="af3"/>
            </w:pP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ind w:firstLine="131"/>
              <w:jc w:val="left"/>
            </w:pPr>
            <w:r w:rsidRPr="00424655">
              <w:t>- проездов</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0,5</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192F4A" w:rsidP="00DF4D2C">
            <w:pPr>
              <w:pStyle w:val="af3"/>
            </w:pPr>
            <w:r>
              <w:t>2</w:t>
            </w:r>
            <w:r w:rsidR="00CF740E" w:rsidRPr="00424655">
              <w:t>.3</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Общая протяженность улично-дорожной сети с капитальным типом покрытия</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км</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2,7</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pPr>
            <w:r w:rsidRPr="00424655">
              <w:t>5,9</w:t>
            </w:r>
          </w:p>
        </w:tc>
      </w:tr>
      <w:tr w:rsidR="00CF740E" w:rsidRPr="00F329C0" w:rsidTr="00CF740E">
        <w:trPr>
          <w:trHeight w:val="20"/>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740E" w:rsidRPr="00424655" w:rsidRDefault="00192F4A" w:rsidP="00DF4D2C">
            <w:pPr>
              <w:pStyle w:val="af3"/>
            </w:pPr>
            <w:r>
              <w:t>2</w:t>
            </w:r>
            <w:r w:rsidR="00CF740E" w:rsidRPr="00424655">
              <w:t>.4</w:t>
            </w:r>
          </w:p>
        </w:tc>
        <w:tc>
          <w:tcPr>
            <w:tcW w:w="344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jc w:val="left"/>
            </w:pPr>
            <w:r w:rsidRPr="00424655">
              <w:t>Обеспеченность населения индивидуальными легковыми автомобилями (на 1000 жителей)</w:t>
            </w:r>
          </w:p>
        </w:tc>
        <w:tc>
          <w:tcPr>
            <w:tcW w:w="3085" w:type="dxa"/>
            <w:tcBorders>
              <w:top w:val="single" w:sz="4" w:space="0" w:color="auto"/>
              <w:left w:val="nil"/>
              <w:bottom w:val="single" w:sz="4" w:space="0" w:color="auto"/>
              <w:right w:val="single" w:sz="4" w:space="0" w:color="auto"/>
            </w:tcBorders>
            <w:shd w:val="clear" w:color="auto" w:fill="auto"/>
            <w:vAlign w:val="center"/>
          </w:tcPr>
          <w:p w:rsidR="00CF740E" w:rsidRPr="00424655" w:rsidRDefault="00CF740E" w:rsidP="00DF4D2C">
            <w:pPr>
              <w:pStyle w:val="af3"/>
            </w:pPr>
            <w:r w:rsidRPr="00424655">
              <w:t>автомобилей</w:t>
            </w:r>
          </w:p>
        </w:tc>
        <w:tc>
          <w:tcPr>
            <w:tcW w:w="1465"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300</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CF740E" w:rsidRPr="00424655" w:rsidRDefault="00CF740E" w:rsidP="00DF4D2C">
            <w:pPr>
              <w:pStyle w:val="af3"/>
              <w:rPr>
                <w:lang w:val="en-US"/>
              </w:rPr>
            </w:pPr>
            <w:r w:rsidRPr="00424655">
              <w:rPr>
                <w:lang w:val="en-US"/>
              </w:rPr>
              <w:t>450</w:t>
            </w:r>
          </w:p>
        </w:tc>
      </w:tr>
    </w:tbl>
    <w:p w:rsidR="00CF740E" w:rsidRDefault="00CF740E" w:rsidP="00CF740E">
      <w:pPr>
        <w:spacing w:after="160" w:line="259" w:lineRule="auto"/>
        <w:ind w:firstLine="0"/>
        <w:jc w:val="left"/>
        <w:rPr>
          <w:highlight w:val="yellow"/>
        </w:rPr>
      </w:pPr>
    </w:p>
    <w:p w:rsidR="00703F1C" w:rsidRPr="006C68A4" w:rsidRDefault="00703F1C">
      <w:pPr>
        <w:spacing w:after="160" w:line="259" w:lineRule="auto"/>
        <w:ind w:firstLine="0"/>
        <w:jc w:val="left"/>
        <w:rPr>
          <w:highlight w:val="yellow"/>
        </w:rPr>
      </w:pPr>
    </w:p>
    <w:p w:rsidR="005664FA" w:rsidRPr="006C68A4" w:rsidRDefault="005664FA">
      <w:pPr>
        <w:spacing w:after="160" w:line="259" w:lineRule="auto"/>
        <w:ind w:firstLine="0"/>
        <w:jc w:val="left"/>
        <w:rPr>
          <w:highlight w:val="yellow"/>
        </w:rPr>
      </w:pPr>
      <w:r w:rsidRPr="006C68A4">
        <w:rPr>
          <w:highlight w:val="yellow"/>
        </w:rPr>
        <w:br w:type="page"/>
      </w:r>
    </w:p>
    <w:p w:rsidR="005664FA" w:rsidRPr="008A00F1" w:rsidRDefault="005664FA" w:rsidP="00DF4D2C">
      <w:pPr>
        <w:pStyle w:val="12"/>
        <w:numPr>
          <w:ilvl w:val="0"/>
          <w:numId w:val="36"/>
        </w:numPr>
        <w:jc w:val="center"/>
      </w:pPr>
      <w:bookmarkStart w:id="32" w:name="_Toc446593914"/>
      <w:r w:rsidRPr="008A00F1">
        <w:lastRenderedPageBreak/>
        <w:t>ПРОГРАММА ИНВЕСТИЦИОННЫХ ПРОЕКТОВ, ОБЕСПЕЧИВАЮЩИХ ДОСТИЖЕНИЕ ЦЕЛЕВЫХ ПОКАЗАТЕЛЕЙ</w:t>
      </w:r>
      <w:bookmarkEnd w:id="32"/>
    </w:p>
    <w:p w:rsidR="005664FA" w:rsidRPr="008A00F1" w:rsidRDefault="005664FA" w:rsidP="005664FA"/>
    <w:p w:rsidR="005664FA" w:rsidRPr="008A00F1" w:rsidRDefault="005664FA" w:rsidP="005664FA">
      <w:r w:rsidRPr="008A00F1">
        <w:t xml:space="preserve">Общая программа инвестиционных проектов включает: </w:t>
      </w:r>
    </w:p>
    <w:p w:rsidR="005664FA" w:rsidRPr="00106436" w:rsidRDefault="005664FA" w:rsidP="00954AF8">
      <w:pPr>
        <w:pStyle w:val="a9"/>
        <w:numPr>
          <w:ilvl w:val="0"/>
          <w:numId w:val="9"/>
        </w:numPr>
        <w:ind w:left="0" w:firstLine="426"/>
      </w:pPr>
      <w:r w:rsidRPr="00106436">
        <w:t xml:space="preserve">программу </w:t>
      </w:r>
      <w:r w:rsidR="00106436" w:rsidRPr="00106436">
        <w:t>по оптимизации улично-дорожной сети</w:t>
      </w:r>
      <w:r w:rsidRPr="00106436">
        <w:t xml:space="preserve">; </w:t>
      </w:r>
    </w:p>
    <w:p w:rsidR="005664FA" w:rsidRPr="00106436" w:rsidRDefault="005664FA" w:rsidP="00954AF8">
      <w:pPr>
        <w:pStyle w:val="a9"/>
        <w:numPr>
          <w:ilvl w:val="0"/>
          <w:numId w:val="9"/>
        </w:numPr>
        <w:ind w:left="0" w:firstLine="426"/>
      </w:pPr>
      <w:r w:rsidRPr="00106436">
        <w:t xml:space="preserve">программу </w:t>
      </w:r>
      <w:r w:rsidR="00106436" w:rsidRPr="00106436">
        <w:t>внешнему транспорту</w:t>
      </w:r>
      <w:r w:rsidRPr="00106436">
        <w:t xml:space="preserve">; </w:t>
      </w:r>
    </w:p>
    <w:p w:rsidR="005664FA" w:rsidRPr="00106436" w:rsidRDefault="005664FA" w:rsidP="00954AF8">
      <w:pPr>
        <w:pStyle w:val="a9"/>
        <w:numPr>
          <w:ilvl w:val="0"/>
          <w:numId w:val="9"/>
        </w:numPr>
        <w:ind w:left="0" w:firstLine="426"/>
      </w:pPr>
      <w:r w:rsidRPr="00106436">
        <w:t xml:space="preserve">программу </w:t>
      </w:r>
      <w:r w:rsidR="00106436" w:rsidRPr="00106436">
        <w:t>объектам транспортной инфраструктуры.</w:t>
      </w:r>
      <w:r w:rsidRPr="00106436">
        <w:t xml:space="preserve"> </w:t>
      </w:r>
    </w:p>
    <w:p w:rsidR="005664FA" w:rsidRPr="008A00F1" w:rsidRDefault="005664FA" w:rsidP="005664FA">
      <w:r w:rsidRPr="008A00F1">
        <w:t xml:space="preserve">Общая программа инвестиционных проектов </w:t>
      </w:r>
      <w:r w:rsidR="009E4235" w:rsidRPr="008A00F1">
        <w:t>Парковского</w:t>
      </w:r>
      <w:r w:rsidRPr="008A00F1">
        <w:t xml:space="preserve"> сельского поселения до 2028 года (тыс. руб.) представлена в таблице 6.</w:t>
      </w:r>
      <w:r w:rsidR="00430671" w:rsidRPr="008A00F1">
        <w:t>0</w:t>
      </w:r>
      <w:r w:rsidRPr="008A00F1">
        <w:t>.</w:t>
      </w:r>
    </w:p>
    <w:p w:rsidR="005664FA" w:rsidRPr="007D6AEA" w:rsidRDefault="005664FA" w:rsidP="005664FA">
      <w:pPr>
        <w:jc w:val="right"/>
      </w:pPr>
      <w:r w:rsidRPr="007D6AEA">
        <w:t>Таблица 6.</w:t>
      </w:r>
      <w:r w:rsidR="00430671" w:rsidRPr="007D6AEA">
        <w:t>0</w:t>
      </w:r>
    </w:p>
    <w:tbl>
      <w:tblPr>
        <w:tblStyle w:val="af0"/>
        <w:tblW w:w="9918" w:type="dxa"/>
        <w:tblLayout w:type="fixed"/>
        <w:tblLook w:val="04A0" w:firstRow="1" w:lastRow="0" w:firstColumn="1" w:lastColumn="0" w:noHBand="0" w:noVBand="1"/>
      </w:tblPr>
      <w:tblGrid>
        <w:gridCol w:w="567"/>
        <w:gridCol w:w="5240"/>
        <w:gridCol w:w="1418"/>
        <w:gridCol w:w="1559"/>
        <w:gridCol w:w="1134"/>
      </w:tblGrid>
      <w:tr w:rsidR="00C376BE" w:rsidRPr="007D6AEA" w:rsidTr="001512DA">
        <w:tc>
          <w:tcPr>
            <w:tcW w:w="567" w:type="dxa"/>
            <w:vAlign w:val="center"/>
          </w:tcPr>
          <w:p w:rsidR="00C376BE" w:rsidRPr="00DF4D2C" w:rsidRDefault="00C376BE" w:rsidP="00DF4D2C">
            <w:pPr>
              <w:pStyle w:val="af3"/>
            </w:pPr>
            <w:r w:rsidRPr="00DF4D2C">
              <w:t xml:space="preserve">№ </w:t>
            </w:r>
            <w:proofErr w:type="gramStart"/>
            <w:r w:rsidRPr="00DF4D2C">
              <w:t>п</w:t>
            </w:r>
            <w:proofErr w:type="gramEnd"/>
            <w:r w:rsidRPr="00DF4D2C">
              <w:t>/п</w:t>
            </w:r>
          </w:p>
        </w:tc>
        <w:tc>
          <w:tcPr>
            <w:tcW w:w="5240" w:type="dxa"/>
            <w:vAlign w:val="center"/>
          </w:tcPr>
          <w:p w:rsidR="00C376BE" w:rsidRPr="00DF4D2C" w:rsidRDefault="00C376BE" w:rsidP="00DF4D2C">
            <w:pPr>
              <w:pStyle w:val="af3"/>
            </w:pPr>
            <w:r w:rsidRPr="00DF4D2C">
              <w:t>Наименование мероприятия</w:t>
            </w:r>
          </w:p>
        </w:tc>
        <w:tc>
          <w:tcPr>
            <w:tcW w:w="1418" w:type="dxa"/>
            <w:vAlign w:val="center"/>
          </w:tcPr>
          <w:p w:rsidR="00C376BE" w:rsidRPr="00DF4D2C" w:rsidRDefault="00C376BE" w:rsidP="00DF4D2C">
            <w:pPr>
              <w:pStyle w:val="af3"/>
            </w:pPr>
            <w:r w:rsidRPr="00DF4D2C">
              <w:t>Сроки реализации, годы</w:t>
            </w:r>
          </w:p>
        </w:tc>
        <w:tc>
          <w:tcPr>
            <w:tcW w:w="1559" w:type="dxa"/>
            <w:vAlign w:val="center"/>
          </w:tcPr>
          <w:p w:rsidR="00C376BE" w:rsidRPr="00DF4D2C" w:rsidRDefault="00C376BE" w:rsidP="00DF4D2C">
            <w:pPr>
              <w:pStyle w:val="af3"/>
            </w:pPr>
            <w:r w:rsidRPr="00DF4D2C">
              <w:t>Объем финансирования, тыс. руб.</w:t>
            </w:r>
          </w:p>
        </w:tc>
        <w:tc>
          <w:tcPr>
            <w:tcW w:w="1134" w:type="dxa"/>
            <w:vAlign w:val="center"/>
          </w:tcPr>
          <w:p w:rsidR="00C376BE" w:rsidRPr="00DF4D2C" w:rsidRDefault="00C376BE" w:rsidP="00DF4D2C">
            <w:pPr>
              <w:pStyle w:val="af3"/>
            </w:pPr>
            <w:r w:rsidRPr="00DF4D2C">
              <w:t>Источник финансирования</w:t>
            </w:r>
          </w:p>
        </w:tc>
      </w:tr>
      <w:tr w:rsidR="006C2D8B" w:rsidRPr="006C68A4" w:rsidTr="001512DA">
        <w:tc>
          <w:tcPr>
            <w:tcW w:w="567" w:type="dxa"/>
            <w:vAlign w:val="center"/>
          </w:tcPr>
          <w:p w:rsidR="006C2D8B" w:rsidRPr="00DF4D2C" w:rsidRDefault="00C07FDC" w:rsidP="00DF4D2C">
            <w:pPr>
              <w:pStyle w:val="af3"/>
            </w:pPr>
            <w:r w:rsidRPr="00DF4D2C">
              <w:t>1</w:t>
            </w:r>
          </w:p>
        </w:tc>
        <w:tc>
          <w:tcPr>
            <w:tcW w:w="5240" w:type="dxa"/>
            <w:vAlign w:val="center"/>
          </w:tcPr>
          <w:p w:rsidR="006C2D8B" w:rsidRPr="00DF4D2C" w:rsidRDefault="006C2D8B" w:rsidP="00DF4D2C">
            <w:pPr>
              <w:pStyle w:val="af3"/>
              <w:jc w:val="left"/>
            </w:pPr>
            <w:r w:rsidRPr="00DF4D2C">
              <w:t xml:space="preserve">Проведение паспортизации и </w:t>
            </w:r>
            <w:proofErr w:type="gramStart"/>
            <w:r w:rsidRPr="00DF4D2C">
              <w:t>инвентаризации</w:t>
            </w:r>
            <w:proofErr w:type="gramEnd"/>
            <w:r w:rsidRPr="00DF4D2C">
              <w:t xml:space="preserve">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1418" w:type="dxa"/>
            <w:vAlign w:val="center"/>
          </w:tcPr>
          <w:p w:rsidR="006C2D8B" w:rsidRPr="00DF4D2C" w:rsidRDefault="006C2D8B" w:rsidP="00DF4D2C">
            <w:pPr>
              <w:pStyle w:val="af3"/>
            </w:pPr>
            <w:r w:rsidRPr="00DF4D2C">
              <w:t>2016-2018</w:t>
            </w:r>
          </w:p>
        </w:tc>
        <w:tc>
          <w:tcPr>
            <w:tcW w:w="1559" w:type="dxa"/>
            <w:vAlign w:val="center"/>
          </w:tcPr>
          <w:p w:rsidR="006C2D8B" w:rsidRPr="00DF4D2C" w:rsidRDefault="006C2D8B" w:rsidP="00DF4D2C">
            <w:pPr>
              <w:pStyle w:val="af3"/>
            </w:pPr>
            <w:r w:rsidRPr="00DF4D2C">
              <w:t>350</w:t>
            </w:r>
          </w:p>
        </w:tc>
        <w:tc>
          <w:tcPr>
            <w:tcW w:w="1134" w:type="dxa"/>
            <w:vAlign w:val="center"/>
          </w:tcPr>
          <w:p w:rsidR="006C2D8B" w:rsidRPr="00DF4D2C" w:rsidRDefault="00635339" w:rsidP="00DF4D2C">
            <w:pPr>
              <w:pStyle w:val="af3"/>
            </w:pPr>
            <w:r w:rsidRPr="00DF4D2C">
              <w:t xml:space="preserve">МБ, </w:t>
            </w:r>
            <w:proofErr w:type="gramStart"/>
            <w:r w:rsidRPr="00DF4D2C">
              <w:t>КР</w:t>
            </w:r>
            <w:proofErr w:type="gramEnd"/>
          </w:p>
        </w:tc>
      </w:tr>
      <w:tr w:rsidR="006C2D8B" w:rsidRPr="006C68A4" w:rsidTr="001512DA">
        <w:tc>
          <w:tcPr>
            <w:tcW w:w="567" w:type="dxa"/>
            <w:vAlign w:val="center"/>
          </w:tcPr>
          <w:p w:rsidR="006C2D8B" w:rsidRPr="00DF4D2C" w:rsidRDefault="00C07FDC" w:rsidP="00DF4D2C">
            <w:pPr>
              <w:pStyle w:val="af3"/>
            </w:pPr>
            <w:r w:rsidRPr="00DF4D2C">
              <w:t>2</w:t>
            </w:r>
          </w:p>
        </w:tc>
        <w:tc>
          <w:tcPr>
            <w:tcW w:w="5240" w:type="dxa"/>
            <w:vAlign w:val="center"/>
          </w:tcPr>
          <w:p w:rsidR="006C2D8B" w:rsidRPr="00DF4D2C" w:rsidRDefault="006C2D8B" w:rsidP="00DF4D2C">
            <w:pPr>
              <w:pStyle w:val="af3"/>
              <w:jc w:val="left"/>
            </w:pPr>
            <w:r w:rsidRPr="00DF4D2C">
              <w:t>Инвентаризация с оценкой технического состояния всех инженерных сооружений на автомобильных дорогах и улицах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w:t>
            </w:r>
          </w:p>
        </w:tc>
        <w:tc>
          <w:tcPr>
            <w:tcW w:w="1418" w:type="dxa"/>
            <w:vAlign w:val="center"/>
          </w:tcPr>
          <w:p w:rsidR="006C2D8B" w:rsidRPr="00DF4D2C" w:rsidRDefault="006C2D8B" w:rsidP="00DF4D2C">
            <w:pPr>
              <w:pStyle w:val="af3"/>
            </w:pPr>
            <w:r w:rsidRPr="00DF4D2C">
              <w:t>2016-2017</w:t>
            </w:r>
          </w:p>
        </w:tc>
        <w:tc>
          <w:tcPr>
            <w:tcW w:w="1559" w:type="dxa"/>
            <w:vAlign w:val="center"/>
          </w:tcPr>
          <w:p w:rsidR="006C2D8B" w:rsidRPr="00DF4D2C" w:rsidRDefault="00224CAF" w:rsidP="00DF4D2C">
            <w:pPr>
              <w:pStyle w:val="af3"/>
            </w:pPr>
            <w:r w:rsidRPr="00DF4D2C">
              <w:t>280</w:t>
            </w:r>
          </w:p>
        </w:tc>
        <w:tc>
          <w:tcPr>
            <w:tcW w:w="1134" w:type="dxa"/>
            <w:vAlign w:val="center"/>
          </w:tcPr>
          <w:p w:rsidR="006C2D8B" w:rsidRPr="00DF4D2C" w:rsidRDefault="00635339" w:rsidP="00DF4D2C">
            <w:pPr>
              <w:pStyle w:val="af3"/>
            </w:pPr>
            <w:r w:rsidRPr="00DF4D2C">
              <w:t xml:space="preserve">МБ, </w:t>
            </w:r>
            <w:proofErr w:type="gramStart"/>
            <w:r w:rsidRPr="00DF4D2C">
              <w:t>КР</w:t>
            </w:r>
            <w:proofErr w:type="gramEnd"/>
          </w:p>
        </w:tc>
      </w:tr>
      <w:tr w:rsidR="006C2D8B" w:rsidRPr="006C68A4" w:rsidTr="001512DA">
        <w:tc>
          <w:tcPr>
            <w:tcW w:w="567" w:type="dxa"/>
            <w:vAlign w:val="center"/>
          </w:tcPr>
          <w:p w:rsidR="006C2D8B" w:rsidRPr="00DF4D2C" w:rsidRDefault="00C07FDC" w:rsidP="00DF4D2C">
            <w:pPr>
              <w:pStyle w:val="af3"/>
            </w:pPr>
            <w:r w:rsidRPr="00DF4D2C">
              <w:t>3</w:t>
            </w:r>
          </w:p>
        </w:tc>
        <w:tc>
          <w:tcPr>
            <w:tcW w:w="5240" w:type="dxa"/>
            <w:vAlign w:val="center"/>
          </w:tcPr>
          <w:p w:rsidR="006C2D8B" w:rsidRPr="00DF4D2C" w:rsidRDefault="006C2D8B" w:rsidP="00DF4D2C">
            <w:pPr>
              <w:pStyle w:val="af3"/>
              <w:jc w:val="left"/>
            </w:pPr>
            <w:r w:rsidRPr="00DF4D2C">
              <w:t xml:space="preserve">Разработка и принятие муниципальной целевой программы поэтапного строительства и реконструкции улиц в населённых пунктах </w:t>
            </w:r>
            <w:r w:rsidR="00457EF8" w:rsidRPr="00DF4D2C">
              <w:t xml:space="preserve">сельского поселения </w:t>
            </w:r>
            <w:r w:rsidRPr="00DF4D2C">
              <w:t>на основе решений настоящего Программы.</w:t>
            </w:r>
          </w:p>
        </w:tc>
        <w:tc>
          <w:tcPr>
            <w:tcW w:w="1418" w:type="dxa"/>
            <w:vAlign w:val="center"/>
          </w:tcPr>
          <w:p w:rsidR="006C2D8B" w:rsidRPr="00DF4D2C" w:rsidRDefault="006C2D8B" w:rsidP="00DF4D2C">
            <w:pPr>
              <w:pStyle w:val="af3"/>
            </w:pPr>
            <w:r w:rsidRPr="00DF4D2C">
              <w:t>2016-2017</w:t>
            </w:r>
          </w:p>
        </w:tc>
        <w:tc>
          <w:tcPr>
            <w:tcW w:w="1559" w:type="dxa"/>
            <w:vAlign w:val="center"/>
          </w:tcPr>
          <w:p w:rsidR="006C2D8B" w:rsidRPr="00DF4D2C" w:rsidRDefault="00224CAF" w:rsidP="00DF4D2C">
            <w:pPr>
              <w:pStyle w:val="af3"/>
            </w:pPr>
            <w:r w:rsidRPr="00DF4D2C">
              <w:t>220</w:t>
            </w:r>
          </w:p>
        </w:tc>
        <w:tc>
          <w:tcPr>
            <w:tcW w:w="1134" w:type="dxa"/>
            <w:vAlign w:val="center"/>
          </w:tcPr>
          <w:p w:rsidR="006C2D8B" w:rsidRPr="00DF4D2C" w:rsidRDefault="00635339" w:rsidP="00DF4D2C">
            <w:pPr>
              <w:pStyle w:val="af3"/>
            </w:pPr>
            <w:r w:rsidRPr="00DF4D2C">
              <w:t xml:space="preserve">МБ, </w:t>
            </w:r>
            <w:proofErr w:type="gramStart"/>
            <w:r w:rsidRPr="00DF4D2C">
              <w:t>КР</w:t>
            </w:r>
            <w:proofErr w:type="gramEnd"/>
          </w:p>
        </w:tc>
      </w:tr>
      <w:tr w:rsidR="006C2D8B" w:rsidRPr="006C68A4" w:rsidTr="001512DA">
        <w:tc>
          <w:tcPr>
            <w:tcW w:w="567" w:type="dxa"/>
            <w:vAlign w:val="center"/>
          </w:tcPr>
          <w:p w:rsidR="006C2D8B" w:rsidRPr="00DF4D2C" w:rsidRDefault="00C07FDC" w:rsidP="00DF4D2C">
            <w:pPr>
              <w:pStyle w:val="af3"/>
            </w:pPr>
            <w:r w:rsidRPr="00DF4D2C">
              <w:t>4</w:t>
            </w:r>
          </w:p>
        </w:tc>
        <w:tc>
          <w:tcPr>
            <w:tcW w:w="5240" w:type="dxa"/>
            <w:vAlign w:val="center"/>
          </w:tcPr>
          <w:p w:rsidR="006C2D8B" w:rsidRPr="00DF4D2C" w:rsidRDefault="006C2D8B" w:rsidP="00DF4D2C">
            <w:pPr>
              <w:pStyle w:val="af3"/>
              <w:jc w:val="left"/>
            </w:pPr>
            <w:r w:rsidRPr="00DF4D2C">
              <w:t>Утверждение перечня автодорог местного значения в соответствии с классификацией автодорог.</w:t>
            </w:r>
          </w:p>
        </w:tc>
        <w:tc>
          <w:tcPr>
            <w:tcW w:w="1418" w:type="dxa"/>
            <w:vAlign w:val="center"/>
          </w:tcPr>
          <w:p w:rsidR="006C2D8B" w:rsidRPr="00DF4D2C" w:rsidRDefault="006C2D8B" w:rsidP="00DF4D2C">
            <w:pPr>
              <w:pStyle w:val="af3"/>
            </w:pPr>
            <w:r w:rsidRPr="00DF4D2C">
              <w:t>2016-2018</w:t>
            </w:r>
          </w:p>
        </w:tc>
        <w:tc>
          <w:tcPr>
            <w:tcW w:w="1559" w:type="dxa"/>
            <w:vAlign w:val="center"/>
          </w:tcPr>
          <w:p w:rsidR="006C2D8B" w:rsidRPr="00DF4D2C" w:rsidRDefault="006C2D8B" w:rsidP="00DF4D2C">
            <w:pPr>
              <w:pStyle w:val="af3"/>
            </w:pPr>
            <w:r w:rsidRPr="00DF4D2C">
              <w:t>-</w:t>
            </w:r>
          </w:p>
        </w:tc>
        <w:tc>
          <w:tcPr>
            <w:tcW w:w="1134" w:type="dxa"/>
            <w:vAlign w:val="center"/>
          </w:tcPr>
          <w:p w:rsidR="006C2D8B" w:rsidRPr="00DF4D2C" w:rsidRDefault="00635339" w:rsidP="00DF4D2C">
            <w:pPr>
              <w:pStyle w:val="af3"/>
            </w:pPr>
            <w:r w:rsidRPr="00DF4D2C">
              <w:t xml:space="preserve">МБ, </w:t>
            </w:r>
            <w:proofErr w:type="gramStart"/>
            <w:r w:rsidRPr="00DF4D2C">
              <w:t>КР</w:t>
            </w:r>
            <w:proofErr w:type="gramEnd"/>
          </w:p>
        </w:tc>
      </w:tr>
      <w:tr w:rsidR="006C2D8B" w:rsidRPr="006C68A4" w:rsidTr="001512DA">
        <w:tc>
          <w:tcPr>
            <w:tcW w:w="567" w:type="dxa"/>
            <w:vAlign w:val="center"/>
          </w:tcPr>
          <w:p w:rsidR="006C2D8B" w:rsidRPr="00DF4D2C" w:rsidRDefault="00C07FDC" w:rsidP="00DF4D2C">
            <w:pPr>
              <w:pStyle w:val="af3"/>
            </w:pPr>
            <w:r w:rsidRPr="00DF4D2C">
              <w:t>5</w:t>
            </w:r>
          </w:p>
        </w:tc>
        <w:tc>
          <w:tcPr>
            <w:tcW w:w="5240" w:type="dxa"/>
            <w:vAlign w:val="center"/>
          </w:tcPr>
          <w:p w:rsidR="006C2D8B" w:rsidRPr="00DF4D2C" w:rsidRDefault="006C2D8B" w:rsidP="00DF4D2C">
            <w:pPr>
              <w:pStyle w:val="af3"/>
              <w:jc w:val="left"/>
            </w:pPr>
            <w:r w:rsidRPr="00DF4D2C">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tc>
        <w:tc>
          <w:tcPr>
            <w:tcW w:w="1418" w:type="dxa"/>
            <w:vAlign w:val="center"/>
          </w:tcPr>
          <w:p w:rsidR="006C2D8B" w:rsidRPr="00DF4D2C" w:rsidRDefault="006C2D8B" w:rsidP="00DF4D2C">
            <w:pPr>
              <w:pStyle w:val="af3"/>
            </w:pPr>
            <w:r w:rsidRPr="00DF4D2C">
              <w:t>2016-2018</w:t>
            </w:r>
          </w:p>
        </w:tc>
        <w:tc>
          <w:tcPr>
            <w:tcW w:w="1559" w:type="dxa"/>
            <w:vAlign w:val="center"/>
          </w:tcPr>
          <w:p w:rsidR="006C2D8B" w:rsidRPr="00DF4D2C" w:rsidRDefault="00224CAF" w:rsidP="00DF4D2C">
            <w:pPr>
              <w:pStyle w:val="af3"/>
            </w:pPr>
            <w:r w:rsidRPr="00DF4D2C">
              <w:t>650</w:t>
            </w:r>
          </w:p>
        </w:tc>
        <w:tc>
          <w:tcPr>
            <w:tcW w:w="1134" w:type="dxa"/>
            <w:vAlign w:val="center"/>
          </w:tcPr>
          <w:p w:rsidR="006C2D8B" w:rsidRPr="00DF4D2C" w:rsidRDefault="00635339" w:rsidP="00DF4D2C">
            <w:pPr>
              <w:pStyle w:val="af3"/>
            </w:pPr>
            <w:r w:rsidRPr="00DF4D2C">
              <w:t xml:space="preserve">МБ, </w:t>
            </w:r>
            <w:proofErr w:type="gramStart"/>
            <w:r w:rsidRPr="00DF4D2C">
              <w:t>КР</w:t>
            </w:r>
            <w:proofErr w:type="gramEnd"/>
          </w:p>
        </w:tc>
      </w:tr>
      <w:tr w:rsidR="006C2D8B" w:rsidRPr="006C68A4" w:rsidTr="001512DA">
        <w:tc>
          <w:tcPr>
            <w:tcW w:w="567" w:type="dxa"/>
            <w:vAlign w:val="center"/>
          </w:tcPr>
          <w:p w:rsidR="006C2D8B" w:rsidRPr="00DF4D2C" w:rsidRDefault="00C07FDC" w:rsidP="00DF4D2C">
            <w:pPr>
              <w:pStyle w:val="af3"/>
            </w:pPr>
            <w:r w:rsidRPr="00DF4D2C">
              <w:t>6</w:t>
            </w:r>
          </w:p>
        </w:tc>
        <w:tc>
          <w:tcPr>
            <w:tcW w:w="5240" w:type="dxa"/>
            <w:vAlign w:val="center"/>
          </w:tcPr>
          <w:p w:rsidR="006C2D8B" w:rsidRPr="00DF4D2C" w:rsidRDefault="006C2D8B" w:rsidP="00DF4D2C">
            <w:pPr>
              <w:pStyle w:val="af3"/>
              <w:jc w:val="left"/>
            </w:pPr>
            <w:r w:rsidRPr="00DF4D2C">
              <w:t>Размещение дорожных знаков и указателей на улицах населённых пунктов.</w:t>
            </w:r>
          </w:p>
        </w:tc>
        <w:tc>
          <w:tcPr>
            <w:tcW w:w="1418" w:type="dxa"/>
            <w:vAlign w:val="center"/>
          </w:tcPr>
          <w:p w:rsidR="006C2D8B" w:rsidRPr="00DF4D2C" w:rsidRDefault="006C2D8B" w:rsidP="00DF4D2C">
            <w:pPr>
              <w:pStyle w:val="af3"/>
            </w:pPr>
            <w:r w:rsidRPr="00DF4D2C">
              <w:t>2016-2018</w:t>
            </w:r>
          </w:p>
        </w:tc>
        <w:tc>
          <w:tcPr>
            <w:tcW w:w="1559" w:type="dxa"/>
            <w:vAlign w:val="center"/>
          </w:tcPr>
          <w:p w:rsidR="006C2D8B" w:rsidRPr="00DF4D2C" w:rsidRDefault="00224CAF" w:rsidP="00DF4D2C">
            <w:pPr>
              <w:pStyle w:val="af3"/>
            </w:pPr>
            <w:r w:rsidRPr="00DF4D2C">
              <w:t>150</w:t>
            </w:r>
          </w:p>
        </w:tc>
        <w:tc>
          <w:tcPr>
            <w:tcW w:w="1134" w:type="dxa"/>
            <w:vAlign w:val="center"/>
          </w:tcPr>
          <w:p w:rsidR="006C2D8B" w:rsidRPr="00DF4D2C" w:rsidRDefault="00635339" w:rsidP="00DF4D2C">
            <w:pPr>
              <w:pStyle w:val="af3"/>
            </w:pPr>
            <w:r w:rsidRPr="00DF4D2C">
              <w:t xml:space="preserve">МБ, </w:t>
            </w:r>
            <w:proofErr w:type="gramStart"/>
            <w:r w:rsidRPr="00DF4D2C">
              <w:t>КР</w:t>
            </w:r>
            <w:proofErr w:type="gramEnd"/>
          </w:p>
        </w:tc>
      </w:tr>
      <w:tr w:rsidR="006C2D8B" w:rsidRPr="00CC074D" w:rsidTr="001512DA">
        <w:tc>
          <w:tcPr>
            <w:tcW w:w="567" w:type="dxa"/>
            <w:vAlign w:val="center"/>
          </w:tcPr>
          <w:p w:rsidR="006C2D8B" w:rsidRPr="00CC074D" w:rsidRDefault="00C07FDC" w:rsidP="00DF4D2C">
            <w:pPr>
              <w:pStyle w:val="af3"/>
            </w:pPr>
            <w:r w:rsidRPr="00CC074D">
              <w:t>7</w:t>
            </w:r>
          </w:p>
        </w:tc>
        <w:tc>
          <w:tcPr>
            <w:tcW w:w="5240" w:type="dxa"/>
            <w:vAlign w:val="center"/>
          </w:tcPr>
          <w:p w:rsidR="006C2D8B" w:rsidRPr="00CC074D" w:rsidRDefault="006C2D8B" w:rsidP="00DF4D2C">
            <w:pPr>
              <w:pStyle w:val="af3"/>
              <w:jc w:val="left"/>
            </w:pPr>
            <w:r w:rsidRPr="00CC074D">
              <w:t>Реконструкция, ремонт, устройство твёрдого покрытия на улицах населённых пунктов</w:t>
            </w:r>
          </w:p>
        </w:tc>
        <w:tc>
          <w:tcPr>
            <w:tcW w:w="1418" w:type="dxa"/>
            <w:vAlign w:val="center"/>
          </w:tcPr>
          <w:p w:rsidR="006C2D8B" w:rsidRPr="00CC074D" w:rsidRDefault="006C2D8B" w:rsidP="00DF4D2C">
            <w:pPr>
              <w:pStyle w:val="af3"/>
            </w:pPr>
            <w:r w:rsidRPr="00CC074D">
              <w:t>2016-2021</w:t>
            </w:r>
          </w:p>
        </w:tc>
        <w:tc>
          <w:tcPr>
            <w:tcW w:w="1559" w:type="dxa"/>
            <w:vAlign w:val="center"/>
          </w:tcPr>
          <w:p w:rsidR="006C2D8B" w:rsidRPr="00CC074D" w:rsidRDefault="008401D3" w:rsidP="00DF4D2C">
            <w:pPr>
              <w:pStyle w:val="af3"/>
            </w:pPr>
            <w:r w:rsidRPr="00CC074D">
              <w:t>2</w:t>
            </w:r>
            <w:r w:rsidR="001C1339" w:rsidRPr="00CC074D">
              <w:t>0000</w:t>
            </w:r>
          </w:p>
        </w:tc>
        <w:tc>
          <w:tcPr>
            <w:tcW w:w="1134" w:type="dxa"/>
            <w:vAlign w:val="center"/>
          </w:tcPr>
          <w:p w:rsidR="006C2D8B" w:rsidRPr="00CC074D" w:rsidRDefault="00D32F10" w:rsidP="00DF4D2C">
            <w:pPr>
              <w:pStyle w:val="af3"/>
            </w:pPr>
            <w:r w:rsidRPr="00CC074D">
              <w:t xml:space="preserve">ФБ, </w:t>
            </w:r>
            <w:proofErr w:type="spellStart"/>
            <w:proofErr w:type="gramStart"/>
            <w:r w:rsidRPr="00CC074D">
              <w:t>Кр</w:t>
            </w:r>
            <w:proofErr w:type="spellEnd"/>
            <w:proofErr w:type="gramEnd"/>
          </w:p>
        </w:tc>
      </w:tr>
      <w:tr w:rsidR="006C2D8B" w:rsidRPr="00CC074D" w:rsidTr="001512DA">
        <w:tc>
          <w:tcPr>
            <w:tcW w:w="567" w:type="dxa"/>
            <w:vAlign w:val="center"/>
          </w:tcPr>
          <w:p w:rsidR="006C2D8B" w:rsidRPr="00CC074D" w:rsidRDefault="00C07FDC" w:rsidP="00DF4D2C">
            <w:pPr>
              <w:pStyle w:val="af3"/>
            </w:pPr>
            <w:r w:rsidRPr="00CC074D">
              <w:t>8</w:t>
            </w:r>
          </w:p>
        </w:tc>
        <w:tc>
          <w:tcPr>
            <w:tcW w:w="5240" w:type="dxa"/>
            <w:vAlign w:val="center"/>
          </w:tcPr>
          <w:p w:rsidR="006C2D8B" w:rsidRPr="00CC074D" w:rsidRDefault="006C2D8B" w:rsidP="00DF4D2C">
            <w:pPr>
              <w:pStyle w:val="af3"/>
              <w:jc w:val="left"/>
            </w:pPr>
            <w:r w:rsidRPr="00CC074D">
              <w:t>Комплексное строительство дорог и тротуаров</w:t>
            </w:r>
          </w:p>
        </w:tc>
        <w:tc>
          <w:tcPr>
            <w:tcW w:w="1418" w:type="dxa"/>
            <w:vAlign w:val="center"/>
          </w:tcPr>
          <w:p w:rsidR="006C2D8B" w:rsidRPr="00CC074D" w:rsidRDefault="006C2D8B" w:rsidP="00DF4D2C">
            <w:pPr>
              <w:pStyle w:val="af3"/>
            </w:pPr>
            <w:r w:rsidRPr="00CC074D">
              <w:t>2016-2021</w:t>
            </w:r>
          </w:p>
        </w:tc>
        <w:tc>
          <w:tcPr>
            <w:tcW w:w="1559" w:type="dxa"/>
            <w:vAlign w:val="center"/>
          </w:tcPr>
          <w:p w:rsidR="006C2D8B" w:rsidRPr="00CC074D" w:rsidRDefault="008401D3" w:rsidP="00DF4D2C">
            <w:pPr>
              <w:pStyle w:val="af3"/>
            </w:pPr>
            <w:r w:rsidRPr="00CC074D">
              <w:t>120000</w:t>
            </w:r>
          </w:p>
        </w:tc>
        <w:tc>
          <w:tcPr>
            <w:tcW w:w="1134" w:type="dxa"/>
            <w:vAlign w:val="center"/>
          </w:tcPr>
          <w:p w:rsidR="006C2D8B" w:rsidRPr="00CC074D" w:rsidRDefault="00D32F10" w:rsidP="00DF4D2C">
            <w:pPr>
              <w:pStyle w:val="af3"/>
            </w:pPr>
            <w:r w:rsidRPr="00CC074D">
              <w:t xml:space="preserve">ФБ, </w:t>
            </w:r>
            <w:proofErr w:type="spellStart"/>
            <w:proofErr w:type="gramStart"/>
            <w:r w:rsidRPr="00CC074D">
              <w:t>Кр</w:t>
            </w:r>
            <w:proofErr w:type="spellEnd"/>
            <w:proofErr w:type="gramEnd"/>
          </w:p>
        </w:tc>
      </w:tr>
      <w:tr w:rsidR="006C2D8B" w:rsidRPr="00CC074D" w:rsidTr="001512DA">
        <w:tc>
          <w:tcPr>
            <w:tcW w:w="567" w:type="dxa"/>
            <w:vAlign w:val="center"/>
          </w:tcPr>
          <w:p w:rsidR="006C2D8B" w:rsidRPr="00CC074D" w:rsidRDefault="00C07FDC" w:rsidP="00DF4D2C">
            <w:pPr>
              <w:pStyle w:val="af3"/>
            </w:pPr>
            <w:r w:rsidRPr="00CC074D">
              <w:t>9</w:t>
            </w:r>
          </w:p>
        </w:tc>
        <w:tc>
          <w:tcPr>
            <w:tcW w:w="5240" w:type="dxa"/>
            <w:vAlign w:val="center"/>
          </w:tcPr>
          <w:p w:rsidR="006C2D8B" w:rsidRPr="00CC074D" w:rsidRDefault="006C2D8B" w:rsidP="00DF4D2C">
            <w:pPr>
              <w:pStyle w:val="af3"/>
              <w:jc w:val="left"/>
            </w:pPr>
            <w:r w:rsidRPr="00CC074D">
              <w:t>Организация поперечных профилей всех улиц населённых пунктов с водоотводом</w:t>
            </w:r>
          </w:p>
        </w:tc>
        <w:tc>
          <w:tcPr>
            <w:tcW w:w="1418" w:type="dxa"/>
            <w:vAlign w:val="center"/>
          </w:tcPr>
          <w:p w:rsidR="006C2D8B" w:rsidRPr="00CC074D" w:rsidRDefault="006C2D8B" w:rsidP="00DF4D2C">
            <w:pPr>
              <w:pStyle w:val="af3"/>
            </w:pPr>
            <w:r w:rsidRPr="00CC074D">
              <w:t>2016-2018</w:t>
            </w:r>
          </w:p>
        </w:tc>
        <w:tc>
          <w:tcPr>
            <w:tcW w:w="1559" w:type="dxa"/>
            <w:vAlign w:val="center"/>
          </w:tcPr>
          <w:p w:rsidR="006C2D8B" w:rsidRPr="00CC074D" w:rsidRDefault="001C1339" w:rsidP="00DF4D2C">
            <w:pPr>
              <w:pStyle w:val="af3"/>
            </w:pPr>
            <w:r w:rsidRPr="00CC074D">
              <w:t>5000</w:t>
            </w:r>
          </w:p>
        </w:tc>
        <w:tc>
          <w:tcPr>
            <w:tcW w:w="1134" w:type="dxa"/>
            <w:vAlign w:val="center"/>
          </w:tcPr>
          <w:p w:rsidR="006C2D8B" w:rsidRPr="00CC074D" w:rsidRDefault="00D32F10" w:rsidP="00DF4D2C">
            <w:pPr>
              <w:pStyle w:val="af3"/>
            </w:pPr>
            <w:r w:rsidRPr="00CC074D">
              <w:t xml:space="preserve">ФБ, </w:t>
            </w:r>
            <w:proofErr w:type="spellStart"/>
            <w:proofErr w:type="gramStart"/>
            <w:r w:rsidRPr="00CC074D">
              <w:t>Кр</w:t>
            </w:r>
            <w:proofErr w:type="spellEnd"/>
            <w:proofErr w:type="gramEnd"/>
          </w:p>
        </w:tc>
      </w:tr>
      <w:tr w:rsidR="006C2D8B" w:rsidRPr="006C68A4" w:rsidTr="001512DA">
        <w:tc>
          <w:tcPr>
            <w:tcW w:w="567" w:type="dxa"/>
            <w:vAlign w:val="center"/>
          </w:tcPr>
          <w:p w:rsidR="006C2D8B" w:rsidRPr="00CC074D" w:rsidRDefault="00C07FDC" w:rsidP="00DF4D2C">
            <w:pPr>
              <w:pStyle w:val="af3"/>
            </w:pPr>
            <w:r w:rsidRPr="00CC074D">
              <w:t>10</w:t>
            </w:r>
          </w:p>
        </w:tc>
        <w:tc>
          <w:tcPr>
            <w:tcW w:w="5240" w:type="dxa"/>
            <w:vAlign w:val="center"/>
          </w:tcPr>
          <w:p w:rsidR="006C2D8B" w:rsidRPr="00CC074D" w:rsidRDefault="006C2D8B" w:rsidP="00DF4D2C">
            <w:pPr>
              <w:pStyle w:val="af3"/>
              <w:jc w:val="left"/>
            </w:pPr>
            <w:r w:rsidRPr="00CC074D">
              <w:t>Оборудование остановочных площадок и установка павильонов для общественного транспорта</w:t>
            </w:r>
          </w:p>
        </w:tc>
        <w:tc>
          <w:tcPr>
            <w:tcW w:w="1418" w:type="dxa"/>
            <w:vAlign w:val="center"/>
          </w:tcPr>
          <w:p w:rsidR="006C2D8B" w:rsidRPr="00CC074D" w:rsidRDefault="006C2D8B" w:rsidP="00DF4D2C">
            <w:pPr>
              <w:pStyle w:val="af3"/>
            </w:pPr>
            <w:r w:rsidRPr="00CC074D">
              <w:t>2016-2021</w:t>
            </w:r>
          </w:p>
        </w:tc>
        <w:tc>
          <w:tcPr>
            <w:tcW w:w="1559" w:type="dxa"/>
            <w:vAlign w:val="center"/>
          </w:tcPr>
          <w:p w:rsidR="006C2D8B" w:rsidRPr="00CC074D" w:rsidRDefault="008401D3" w:rsidP="00DF4D2C">
            <w:pPr>
              <w:pStyle w:val="af3"/>
            </w:pPr>
            <w:r w:rsidRPr="00CC074D">
              <w:t>3000</w:t>
            </w:r>
          </w:p>
        </w:tc>
        <w:tc>
          <w:tcPr>
            <w:tcW w:w="1134" w:type="dxa"/>
            <w:vAlign w:val="center"/>
          </w:tcPr>
          <w:p w:rsidR="006C2D8B" w:rsidRPr="00CC074D" w:rsidRDefault="00D32F10" w:rsidP="00DF4D2C">
            <w:pPr>
              <w:pStyle w:val="af3"/>
            </w:pPr>
            <w:r w:rsidRPr="00CC074D">
              <w:t xml:space="preserve">МБ, </w:t>
            </w:r>
            <w:proofErr w:type="gramStart"/>
            <w:r w:rsidRPr="00CC074D">
              <w:t>КР</w:t>
            </w:r>
            <w:proofErr w:type="gramEnd"/>
          </w:p>
        </w:tc>
      </w:tr>
      <w:tr w:rsidR="006C2D8B" w:rsidRPr="006C68A4" w:rsidTr="001512DA">
        <w:tc>
          <w:tcPr>
            <w:tcW w:w="567" w:type="dxa"/>
            <w:vAlign w:val="center"/>
          </w:tcPr>
          <w:p w:rsidR="006C2D8B" w:rsidRPr="00CC074D" w:rsidRDefault="00C07FDC" w:rsidP="00DF4D2C">
            <w:pPr>
              <w:pStyle w:val="af3"/>
            </w:pPr>
            <w:r w:rsidRPr="00CC074D">
              <w:t>11</w:t>
            </w:r>
          </w:p>
        </w:tc>
        <w:tc>
          <w:tcPr>
            <w:tcW w:w="5240" w:type="dxa"/>
            <w:vAlign w:val="center"/>
          </w:tcPr>
          <w:p w:rsidR="006C2D8B" w:rsidRPr="00CC074D" w:rsidRDefault="006C2D8B" w:rsidP="00DF4D2C">
            <w:pPr>
              <w:pStyle w:val="af3"/>
              <w:jc w:val="left"/>
            </w:pPr>
            <w:r w:rsidRPr="00CC074D">
              <w:t>Создание инфраструктуры автосервиса</w:t>
            </w:r>
          </w:p>
        </w:tc>
        <w:tc>
          <w:tcPr>
            <w:tcW w:w="1418" w:type="dxa"/>
            <w:vAlign w:val="center"/>
          </w:tcPr>
          <w:p w:rsidR="006C2D8B" w:rsidRPr="00CC074D" w:rsidRDefault="006C2D8B" w:rsidP="00DF4D2C">
            <w:pPr>
              <w:pStyle w:val="af3"/>
            </w:pPr>
            <w:r w:rsidRPr="00CC074D">
              <w:t>2016-2021</w:t>
            </w:r>
          </w:p>
        </w:tc>
        <w:tc>
          <w:tcPr>
            <w:tcW w:w="1559" w:type="dxa"/>
            <w:vAlign w:val="center"/>
          </w:tcPr>
          <w:p w:rsidR="006C2D8B" w:rsidRPr="00CC074D" w:rsidRDefault="008401D3" w:rsidP="00DF4D2C">
            <w:pPr>
              <w:pStyle w:val="af3"/>
            </w:pPr>
            <w:r w:rsidRPr="00CC074D">
              <w:t>30000</w:t>
            </w:r>
          </w:p>
        </w:tc>
        <w:tc>
          <w:tcPr>
            <w:tcW w:w="1134" w:type="dxa"/>
            <w:vAlign w:val="center"/>
          </w:tcPr>
          <w:p w:rsidR="006C2D8B" w:rsidRPr="00DF4D2C" w:rsidRDefault="00D32F10" w:rsidP="00DF4D2C">
            <w:pPr>
              <w:pStyle w:val="af3"/>
            </w:pPr>
            <w:r w:rsidRPr="00CC074D">
              <w:t xml:space="preserve">МБ, </w:t>
            </w:r>
            <w:proofErr w:type="gramStart"/>
            <w:r w:rsidRPr="00CC074D">
              <w:t>КР</w:t>
            </w:r>
            <w:proofErr w:type="gramEnd"/>
          </w:p>
        </w:tc>
      </w:tr>
      <w:tr w:rsidR="006C2D8B" w:rsidRPr="006C68A4" w:rsidTr="001512DA">
        <w:tc>
          <w:tcPr>
            <w:tcW w:w="567" w:type="dxa"/>
            <w:vAlign w:val="center"/>
          </w:tcPr>
          <w:p w:rsidR="006C2D8B" w:rsidRPr="00CC074D" w:rsidRDefault="008401D3" w:rsidP="00DF4D2C">
            <w:pPr>
              <w:pStyle w:val="af3"/>
            </w:pPr>
            <w:r w:rsidRPr="00CC074D">
              <w:t>12</w:t>
            </w:r>
          </w:p>
        </w:tc>
        <w:tc>
          <w:tcPr>
            <w:tcW w:w="5240" w:type="dxa"/>
            <w:vAlign w:val="center"/>
          </w:tcPr>
          <w:p w:rsidR="006C2D8B" w:rsidRPr="00CC074D" w:rsidRDefault="00443077" w:rsidP="00DF4D2C">
            <w:pPr>
              <w:pStyle w:val="af3"/>
              <w:jc w:val="left"/>
            </w:pPr>
            <w:r w:rsidRPr="00CC074D">
              <w:t>строительство автомобильных дорог общего пользования местного значения V категории, носящих подъездной характер к объектам инженерной инфраструктуры, к зонам животноводства, к территориям производственных и коммунально-складских зон, общей протяженностью 21,5 км</w:t>
            </w:r>
          </w:p>
        </w:tc>
        <w:tc>
          <w:tcPr>
            <w:tcW w:w="1418" w:type="dxa"/>
            <w:vAlign w:val="center"/>
          </w:tcPr>
          <w:p w:rsidR="006C2D8B" w:rsidRPr="00CC074D" w:rsidRDefault="00443077" w:rsidP="00DF4D2C">
            <w:pPr>
              <w:pStyle w:val="af3"/>
            </w:pPr>
            <w:r w:rsidRPr="00CC074D">
              <w:t>2016-2021</w:t>
            </w:r>
          </w:p>
        </w:tc>
        <w:tc>
          <w:tcPr>
            <w:tcW w:w="1559" w:type="dxa"/>
            <w:vAlign w:val="center"/>
          </w:tcPr>
          <w:p w:rsidR="006C2D8B" w:rsidRPr="00CC074D" w:rsidRDefault="008401D3" w:rsidP="00DF4D2C">
            <w:pPr>
              <w:pStyle w:val="af3"/>
            </w:pPr>
            <w:r w:rsidRPr="00CC074D">
              <w:t>250000</w:t>
            </w:r>
          </w:p>
        </w:tc>
        <w:tc>
          <w:tcPr>
            <w:tcW w:w="1134" w:type="dxa"/>
            <w:vAlign w:val="center"/>
          </w:tcPr>
          <w:p w:rsidR="006C2D8B" w:rsidRPr="00CC074D" w:rsidRDefault="00443077" w:rsidP="00DF4D2C">
            <w:pPr>
              <w:pStyle w:val="af3"/>
            </w:pPr>
            <w:r w:rsidRPr="00CC074D">
              <w:t xml:space="preserve">ФБ, </w:t>
            </w:r>
            <w:proofErr w:type="spellStart"/>
            <w:proofErr w:type="gramStart"/>
            <w:r w:rsidRPr="00CC074D">
              <w:t>Кр</w:t>
            </w:r>
            <w:proofErr w:type="spellEnd"/>
            <w:proofErr w:type="gramEnd"/>
          </w:p>
        </w:tc>
      </w:tr>
      <w:tr w:rsidR="006C2D8B" w:rsidRPr="006C68A4" w:rsidTr="001512DA">
        <w:trPr>
          <w:trHeight w:val="70"/>
        </w:trPr>
        <w:tc>
          <w:tcPr>
            <w:tcW w:w="567" w:type="dxa"/>
            <w:vAlign w:val="center"/>
          </w:tcPr>
          <w:p w:rsidR="006C2D8B" w:rsidRPr="00CC074D" w:rsidRDefault="008401D3" w:rsidP="00DF4D2C">
            <w:pPr>
              <w:pStyle w:val="af3"/>
            </w:pPr>
            <w:r w:rsidRPr="00CC074D">
              <w:lastRenderedPageBreak/>
              <w:t>13</w:t>
            </w:r>
          </w:p>
        </w:tc>
        <w:tc>
          <w:tcPr>
            <w:tcW w:w="5240" w:type="dxa"/>
            <w:vAlign w:val="center"/>
          </w:tcPr>
          <w:p w:rsidR="006C2D8B" w:rsidRPr="00CC074D" w:rsidRDefault="00443077" w:rsidP="00DF4D2C">
            <w:pPr>
              <w:pStyle w:val="af3"/>
              <w:jc w:val="left"/>
            </w:pPr>
            <w:r w:rsidRPr="00CC074D">
              <w:t>реконструкция участка автомобильной дороги общего пользования местного значения V категории, протяженностью 6,2 км</w:t>
            </w:r>
          </w:p>
        </w:tc>
        <w:tc>
          <w:tcPr>
            <w:tcW w:w="1418" w:type="dxa"/>
            <w:vAlign w:val="center"/>
          </w:tcPr>
          <w:p w:rsidR="006C2D8B" w:rsidRPr="00CC074D" w:rsidRDefault="00443077" w:rsidP="00DF4D2C">
            <w:pPr>
              <w:pStyle w:val="af3"/>
            </w:pPr>
            <w:r w:rsidRPr="00CC074D">
              <w:t>2016-2021</w:t>
            </w:r>
          </w:p>
        </w:tc>
        <w:tc>
          <w:tcPr>
            <w:tcW w:w="1559" w:type="dxa"/>
            <w:vAlign w:val="center"/>
          </w:tcPr>
          <w:p w:rsidR="006C2D8B" w:rsidRPr="00CC074D" w:rsidRDefault="001C1339" w:rsidP="00DF4D2C">
            <w:pPr>
              <w:pStyle w:val="af3"/>
            </w:pPr>
            <w:r w:rsidRPr="00CC074D">
              <w:t>3000</w:t>
            </w:r>
          </w:p>
        </w:tc>
        <w:tc>
          <w:tcPr>
            <w:tcW w:w="1134" w:type="dxa"/>
            <w:vAlign w:val="center"/>
          </w:tcPr>
          <w:p w:rsidR="006C2D8B" w:rsidRPr="00CC074D" w:rsidRDefault="00443077" w:rsidP="00DF4D2C">
            <w:pPr>
              <w:pStyle w:val="af3"/>
            </w:pPr>
            <w:r w:rsidRPr="00CC074D">
              <w:t xml:space="preserve">ФБ, </w:t>
            </w:r>
            <w:proofErr w:type="spellStart"/>
            <w:proofErr w:type="gramStart"/>
            <w:r w:rsidRPr="00CC074D">
              <w:t>Кр</w:t>
            </w:r>
            <w:proofErr w:type="spellEnd"/>
            <w:proofErr w:type="gramEnd"/>
          </w:p>
        </w:tc>
      </w:tr>
    </w:tbl>
    <w:p w:rsidR="003F39CD" w:rsidRPr="008401D3" w:rsidRDefault="003F39CD" w:rsidP="003F39CD">
      <w:pPr>
        <w:ind w:firstLine="708"/>
        <w:rPr>
          <w:sz w:val="20"/>
          <w:szCs w:val="20"/>
        </w:rPr>
      </w:pPr>
      <w:r w:rsidRPr="008401D3">
        <w:t xml:space="preserve">ФБ – федеральный бюджет, </w:t>
      </w:r>
      <w:proofErr w:type="gramStart"/>
      <w:r w:rsidRPr="008401D3">
        <w:t>КР</w:t>
      </w:r>
      <w:proofErr w:type="gramEnd"/>
      <w:r w:rsidRPr="008401D3">
        <w:t xml:space="preserve"> – краевой бюджет, МБ – местный бюджет, </w:t>
      </w:r>
      <w:proofErr w:type="spellStart"/>
      <w:r w:rsidRPr="008401D3">
        <w:t>Внеб</w:t>
      </w:r>
      <w:proofErr w:type="spellEnd"/>
      <w:r w:rsidRPr="008401D3">
        <w:t>. ист. – внебюджетные источники</w:t>
      </w:r>
    </w:p>
    <w:p w:rsidR="003F39CD" w:rsidRPr="008401D3" w:rsidRDefault="003F39CD" w:rsidP="003F39CD">
      <w:pPr>
        <w:ind w:firstLine="708"/>
        <w:rPr>
          <w:sz w:val="20"/>
          <w:szCs w:val="20"/>
        </w:rPr>
      </w:pPr>
      <w:r w:rsidRPr="008401D3">
        <w:rPr>
          <w:sz w:val="20"/>
          <w:szCs w:val="20"/>
        </w:rPr>
        <w:t>Примечание</w:t>
      </w:r>
      <w:r w:rsidRPr="008401D3">
        <w:rPr>
          <w:b/>
          <w:sz w:val="20"/>
          <w:szCs w:val="20"/>
        </w:rPr>
        <w:t xml:space="preserve">: </w:t>
      </w:r>
      <w:r w:rsidRPr="008401D3">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84470D" w:rsidRPr="006C68A4" w:rsidRDefault="0084470D" w:rsidP="0084470D">
      <w:pPr>
        <w:rPr>
          <w:highlight w:val="yellow"/>
        </w:rPr>
      </w:pPr>
    </w:p>
    <w:p w:rsidR="00DA50CF" w:rsidRPr="006C68A4" w:rsidRDefault="00DA50CF" w:rsidP="00DA50CF">
      <w:pPr>
        <w:pStyle w:val="S2"/>
        <w:numPr>
          <w:ilvl w:val="0"/>
          <w:numId w:val="0"/>
        </w:numPr>
        <w:rPr>
          <w:highlight w:val="yellow"/>
        </w:rPr>
        <w:sectPr w:rsidR="00DA50CF" w:rsidRPr="006C68A4" w:rsidSect="00EB5AA9">
          <w:headerReference w:type="default" r:id="rId12"/>
          <w:footerReference w:type="default" r:id="rId13"/>
          <w:pgSz w:w="11907" w:h="16840" w:code="9"/>
          <w:pgMar w:top="1134" w:right="567" w:bottom="1134" w:left="1418" w:header="709" w:footer="709" w:gutter="0"/>
          <w:cols w:space="708"/>
          <w:titlePg/>
          <w:docGrid w:linePitch="360"/>
        </w:sectPr>
      </w:pPr>
    </w:p>
    <w:p w:rsidR="00155992" w:rsidRPr="00CF740E" w:rsidRDefault="00750CFB" w:rsidP="00155992">
      <w:pPr>
        <w:pStyle w:val="12"/>
      </w:pPr>
      <w:bookmarkStart w:id="33" w:name="_Toc446593915"/>
      <w:r>
        <w:lastRenderedPageBreak/>
        <w:t>5</w:t>
      </w:r>
      <w:r w:rsidR="00155992" w:rsidRPr="00CF740E">
        <w:t xml:space="preserve">.1 </w:t>
      </w:r>
      <w:r w:rsidR="00CA5FE3" w:rsidRPr="00CF740E">
        <w:t>Оценка эффективности Программы</w:t>
      </w:r>
      <w:bookmarkEnd w:id="33"/>
    </w:p>
    <w:p w:rsidR="00155992" w:rsidRPr="00CF740E" w:rsidRDefault="00155992" w:rsidP="00155992"/>
    <w:p w:rsidR="00CA5FE3" w:rsidRPr="00CF740E" w:rsidRDefault="00CA5FE3" w:rsidP="00CA5FE3">
      <w:pPr>
        <w:pStyle w:val="S5"/>
      </w:pPr>
      <w:r w:rsidRPr="00CF740E">
        <w:t>Оценка результативности и эффективности программы осуществляется по следующим направлениям:</w:t>
      </w:r>
    </w:p>
    <w:p w:rsidR="00CA5FE3" w:rsidRPr="00CF740E" w:rsidRDefault="00CA5FE3" w:rsidP="00CA5FE3">
      <w:pPr>
        <w:pStyle w:val="S5"/>
      </w:pPr>
      <w:r w:rsidRPr="00CF740E">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CA5FE3" w:rsidRPr="00CF740E" w:rsidRDefault="00CA5FE3" w:rsidP="00CA5FE3">
      <w:pPr>
        <w:pStyle w:val="S5"/>
      </w:pPr>
      <w:r w:rsidRPr="00CF740E">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CF740E">
        <w:t>с</w:t>
      </w:r>
      <w:proofErr w:type="gramEnd"/>
      <w:r w:rsidRPr="00CF740E">
        <w:t xml:space="preserve"> ожидаемыми);</w:t>
      </w:r>
    </w:p>
    <w:p w:rsidR="00CA5FE3" w:rsidRPr="00CF740E" w:rsidRDefault="00CA5FE3" w:rsidP="00CA5FE3">
      <w:pPr>
        <w:pStyle w:val="S5"/>
      </w:pPr>
      <w:r w:rsidRPr="00CF740E">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CA5FE3" w:rsidRPr="00CF740E" w:rsidRDefault="00CA5FE3" w:rsidP="00CA5FE3">
      <w:pPr>
        <w:pStyle w:val="S5"/>
      </w:pPr>
      <w:proofErr w:type="gramStart"/>
      <w:r w:rsidRPr="00CF740E">
        <w:t>- 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Краснодарского края в установленном ими порядке, а также органами местного самоуправления Парковского сельского поселения).</w:t>
      </w:r>
      <w:proofErr w:type="gramEnd"/>
    </w:p>
    <w:p w:rsidR="00CA5FE3" w:rsidRDefault="00CA5FE3" w:rsidP="00CA5FE3">
      <w:pPr>
        <w:pStyle w:val="S5"/>
      </w:pPr>
      <w:r w:rsidRPr="00CF740E">
        <w:t xml:space="preserve">Основные прогнозные показатели развития </w:t>
      </w:r>
      <w:r w:rsidR="00CF740E" w:rsidRPr="00CF740E">
        <w:t>транспортной</w:t>
      </w:r>
      <w:r w:rsidRPr="00CF740E">
        <w:t xml:space="preserve"> инфраструктуры Парковского сельского поселения на период 2016-2028 годов приведены в таблицах.</w:t>
      </w:r>
    </w:p>
    <w:p w:rsidR="00430671" w:rsidRPr="00294D5C" w:rsidRDefault="00430671" w:rsidP="00430671">
      <w:pPr>
        <w:jc w:val="right"/>
      </w:pPr>
      <w:r w:rsidRPr="00294D5C">
        <w:t>Таблица 6.</w:t>
      </w:r>
      <w:r>
        <w:t>1</w:t>
      </w:r>
    </w:p>
    <w:p w:rsidR="00430671" w:rsidRPr="00DF4D2C" w:rsidRDefault="00430671" w:rsidP="00430671">
      <w:pPr>
        <w:pStyle w:val="S5"/>
        <w:jc w:val="center"/>
        <w:rPr>
          <w:b/>
          <w:u w:val="single"/>
        </w:rPr>
      </w:pPr>
      <w:r w:rsidRPr="00DF4D2C">
        <w:rPr>
          <w:b/>
          <w:u w:val="single"/>
        </w:rPr>
        <w:t>Парковское сельское поселение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3409"/>
        <w:gridCol w:w="1395"/>
        <w:gridCol w:w="1864"/>
        <w:gridCol w:w="1886"/>
      </w:tblGrid>
      <w:tr w:rsidR="00430671" w:rsidRPr="00294D5C" w:rsidTr="008950DC">
        <w:tc>
          <w:tcPr>
            <w:tcW w:w="791" w:type="dxa"/>
            <w:vMerge w:val="restart"/>
            <w:vAlign w:val="center"/>
          </w:tcPr>
          <w:p w:rsidR="00430671" w:rsidRPr="00750CFB" w:rsidRDefault="00430671" w:rsidP="00750CFB">
            <w:pPr>
              <w:pStyle w:val="af3"/>
              <w:rPr>
                <w:rFonts w:eastAsia="Calibri"/>
              </w:rPr>
            </w:pPr>
            <w:r w:rsidRPr="00750CFB">
              <w:rPr>
                <w:rFonts w:eastAsia="Calibri"/>
              </w:rPr>
              <w:t>№</w:t>
            </w:r>
          </w:p>
        </w:tc>
        <w:tc>
          <w:tcPr>
            <w:tcW w:w="3409" w:type="dxa"/>
            <w:vMerge w:val="restart"/>
            <w:vAlign w:val="center"/>
          </w:tcPr>
          <w:p w:rsidR="00430671" w:rsidRPr="00750CFB" w:rsidRDefault="00430671" w:rsidP="00750CFB">
            <w:pPr>
              <w:pStyle w:val="af3"/>
              <w:rPr>
                <w:rFonts w:eastAsia="Calibri"/>
              </w:rPr>
            </w:pPr>
            <w:r w:rsidRPr="00750CFB">
              <w:rPr>
                <w:rFonts w:eastAsia="Calibri"/>
              </w:rPr>
              <w:t>Перечень мероприятий</w:t>
            </w:r>
          </w:p>
        </w:tc>
        <w:tc>
          <w:tcPr>
            <w:tcW w:w="1395" w:type="dxa"/>
            <w:vMerge w:val="restart"/>
            <w:vAlign w:val="center"/>
          </w:tcPr>
          <w:p w:rsidR="00430671" w:rsidRPr="00750CFB" w:rsidRDefault="00430671" w:rsidP="00750CFB">
            <w:pPr>
              <w:pStyle w:val="af3"/>
              <w:rPr>
                <w:rFonts w:eastAsia="Calibri"/>
              </w:rPr>
            </w:pPr>
            <w:r w:rsidRPr="00750CFB">
              <w:rPr>
                <w:rFonts w:eastAsia="Calibri"/>
              </w:rPr>
              <w:t>Единицы измерения</w:t>
            </w:r>
          </w:p>
        </w:tc>
        <w:tc>
          <w:tcPr>
            <w:tcW w:w="3750" w:type="dxa"/>
            <w:gridSpan w:val="2"/>
            <w:vAlign w:val="center"/>
          </w:tcPr>
          <w:p w:rsidR="00430671" w:rsidRPr="00750CFB" w:rsidRDefault="00430671" w:rsidP="00750CFB">
            <w:pPr>
              <w:pStyle w:val="af3"/>
              <w:rPr>
                <w:rFonts w:eastAsia="Calibri"/>
              </w:rPr>
            </w:pPr>
            <w:r w:rsidRPr="00750CFB">
              <w:rPr>
                <w:rFonts w:eastAsia="Calibri"/>
              </w:rPr>
              <w:t>ЭТАПЫ РЕАЛИЗАЦИИ</w:t>
            </w:r>
          </w:p>
        </w:tc>
      </w:tr>
      <w:tr w:rsidR="00430671" w:rsidRPr="006C68A4" w:rsidTr="008950DC">
        <w:tc>
          <w:tcPr>
            <w:tcW w:w="791" w:type="dxa"/>
            <w:vMerge/>
          </w:tcPr>
          <w:p w:rsidR="00430671" w:rsidRPr="00750CFB" w:rsidRDefault="00430671" w:rsidP="00750CFB">
            <w:pPr>
              <w:pStyle w:val="af3"/>
              <w:rPr>
                <w:rFonts w:eastAsia="Calibri"/>
              </w:rPr>
            </w:pPr>
          </w:p>
        </w:tc>
        <w:tc>
          <w:tcPr>
            <w:tcW w:w="3409" w:type="dxa"/>
            <w:vMerge/>
          </w:tcPr>
          <w:p w:rsidR="00430671" w:rsidRPr="00750CFB" w:rsidRDefault="00430671" w:rsidP="00750CFB">
            <w:pPr>
              <w:pStyle w:val="af3"/>
              <w:rPr>
                <w:rFonts w:eastAsia="Calibri"/>
              </w:rPr>
            </w:pPr>
          </w:p>
        </w:tc>
        <w:tc>
          <w:tcPr>
            <w:tcW w:w="1395" w:type="dxa"/>
            <w:vMerge/>
          </w:tcPr>
          <w:p w:rsidR="00430671" w:rsidRPr="00750CFB" w:rsidRDefault="00430671" w:rsidP="00750CFB">
            <w:pPr>
              <w:pStyle w:val="af3"/>
              <w:rPr>
                <w:rFonts w:eastAsia="Calibri"/>
              </w:rPr>
            </w:pPr>
          </w:p>
        </w:tc>
        <w:tc>
          <w:tcPr>
            <w:tcW w:w="1864" w:type="dxa"/>
            <w:vAlign w:val="center"/>
          </w:tcPr>
          <w:p w:rsidR="00430671" w:rsidRPr="00750CFB" w:rsidRDefault="00430671" w:rsidP="00750CFB">
            <w:pPr>
              <w:pStyle w:val="af3"/>
              <w:rPr>
                <w:rFonts w:eastAsia="Calibri"/>
              </w:rPr>
            </w:pPr>
            <w:r w:rsidRPr="00750CFB">
              <w:rPr>
                <w:rFonts w:eastAsia="Calibri"/>
              </w:rPr>
              <w:t>1 ОЧЕРЕДЬ</w:t>
            </w:r>
          </w:p>
        </w:tc>
        <w:tc>
          <w:tcPr>
            <w:tcW w:w="1886" w:type="dxa"/>
            <w:vAlign w:val="center"/>
          </w:tcPr>
          <w:p w:rsidR="00430671" w:rsidRPr="00750CFB" w:rsidRDefault="00430671" w:rsidP="00750CFB">
            <w:pPr>
              <w:pStyle w:val="af3"/>
              <w:rPr>
                <w:rFonts w:eastAsia="Calibri"/>
              </w:rPr>
            </w:pPr>
            <w:r w:rsidRPr="00750CFB">
              <w:rPr>
                <w:rFonts w:eastAsia="Calibri"/>
              </w:rPr>
              <w:t>РАСЧЕТНЫЙ СРОК</w:t>
            </w:r>
          </w:p>
        </w:tc>
      </w:tr>
      <w:tr w:rsidR="00430671" w:rsidRPr="006C68A4" w:rsidTr="008950DC">
        <w:tc>
          <w:tcPr>
            <w:tcW w:w="791" w:type="dxa"/>
          </w:tcPr>
          <w:p w:rsidR="00430671" w:rsidRPr="00750CFB" w:rsidRDefault="00430671" w:rsidP="00750CFB">
            <w:pPr>
              <w:pStyle w:val="af3"/>
              <w:rPr>
                <w:rFonts w:eastAsia="Calibri"/>
              </w:rPr>
            </w:pPr>
            <w:r w:rsidRPr="00750CFB">
              <w:rPr>
                <w:rFonts w:eastAsia="Calibri"/>
              </w:rPr>
              <w:t>1</w:t>
            </w:r>
          </w:p>
        </w:tc>
        <w:tc>
          <w:tcPr>
            <w:tcW w:w="3409" w:type="dxa"/>
          </w:tcPr>
          <w:p w:rsidR="00430671" w:rsidRPr="00750CFB" w:rsidRDefault="00430671" w:rsidP="00750CFB">
            <w:pPr>
              <w:pStyle w:val="af3"/>
            </w:pPr>
            <w:r w:rsidRPr="00750CFB">
              <w:t>Строительство автомобильной дороги V категории</w:t>
            </w:r>
          </w:p>
        </w:tc>
        <w:tc>
          <w:tcPr>
            <w:tcW w:w="1395" w:type="dxa"/>
          </w:tcPr>
          <w:p w:rsidR="00430671" w:rsidRPr="00750CFB" w:rsidRDefault="00430671" w:rsidP="00750CFB">
            <w:pPr>
              <w:pStyle w:val="af3"/>
              <w:rPr>
                <w:rFonts w:eastAsia="Calibri"/>
              </w:rPr>
            </w:pPr>
            <w:r w:rsidRPr="00750CFB">
              <w:rPr>
                <w:rFonts w:eastAsia="Calibri"/>
              </w:rPr>
              <w:t>км</w:t>
            </w:r>
          </w:p>
        </w:tc>
        <w:tc>
          <w:tcPr>
            <w:tcW w:w="1864" w:type="dxa"/>
          </w:tcPr>
          <w:p w:rsidR="00430671" w:rsidRPr="00750CFB" w:rsidRDefault="00430671" w:rsidP="00750CFB">
            <w:pPr>
              <w:pStyle w:val="af3"/>
              <w:rPr>
                <w:rFonts w:eastAsia="Calibri"/>
              </w:rPr>
            </w:pPr>
            <w:r w:rsidRPr="00750CFB">
              <w:rPr>
                <w:rFonts w:eastAsia="Calibri"/>
              </w:rPr>
              <w:t>3</w:t>
            </w:r>
          </w:p>
        </w:tc>
        <w:tc>
          <w:tcPr>
            <w:tcW w:w="1886" w:type="dxa"/>
          </w:tcPr>
          <w:p w:rsidR="00430671" w:rsidRPr="00750CFB" w:rsidRDefault="00430671" w:rsidP="00750CFB">
            <w:pPr>
              <w:pStyle w:val="af3"/>
              <w:rPr>
                <w:rFonts w:eastAsia="Calibri"/>
              </w:rPr>
            </w:pPr>
            <w:r w:rsidRPr="00750CFB">
              <w:rPr>
                <w:rFonts w:eastAsia="Calibri"/>
              </w:rPr>
              <w:t>21,5</w:t>
            </w:r>
          </w:p>
        </w:tc>
      </w:tr>
      <w:tr w:rsidR="00430671" w:rsidRPr="006C68A4" w:rsidTr="008950DC">
        <w:tc>
          <w:tcPr>
            <w:tcW w:w="791" w:type="dxa"/>
          </w:tcPr>
          <w:p w:rsidR="00430671" w:rsidRPr="00750CFB" w:rsidRDefault="00430671" w:rsidP="00750CFB">
            <w:pPr>
              <w:pStyle w:val="af3"/>
              <w:rPr>
                <w:rFonts w:eastAsia="Calibri"/>
              </w:rPr>
            </w:pPr>
            <w:r w:rsidRPr="00750CFB">
              <w:rPr>
                <w:rFonts w:eastAsia="Calibri"/>
              </w:rPr>
              <w:t>2</w:t>
            </w:r>
          </w:p>
        </w:tc>
        <w:tc>
          <w:tcPr>
            <w:tcW w:w="3409" w:type="dxa"/>
          </w:tcPr>
          <w:p w:rsidR="00430671" w:rsidRPr="00750CFB" w:rsidRDefault="00430671" w:rsidP="00750CFB">
            <w:pPr>
              <w:pStyle w:val="af3"/>
              <w:rPr>
                <w:rFonts w:eastAsia="Calibri"/>
              </w:rPr>
            </w:pPr>
            <w:r w:rsidRPr="00750CFB">
              <w:rPr>
                <w:rFonts w:eastAsia="Calibri"/>
              </w:rPr>
              <w:t>Строительство наземной стоянки индивидуального транспорта</w:t>
            </w:r>
          </w:p>
        </w:tc>
        <w:tc>
          <w:tcPr>
            <w:tcW w:w="1395" w:type="dxa"/>
          </w:tcPr>
          <w:p w:rsidR="00430671" w:rsidRPr="00750CFB" w:rsidRDefault="00430671" w:rsidP="00750CFB">
            <w:pPr>
              <w:pStyle w:val="af3"/>
              <w:rPr>
                <w:rFonts w:eastAsia="Calibri"/>
              </w:rPr>
            </w:pPr>
            <w:proofErr w:type="spellStart"/>
            <w:proofErr w:type="gramStart"/>
            <w:r w:rsidRPr="00750CFB">
              <w:rPr>
                <w:rFonts w:eastAsia="Calibri"/>
              </w:rPr>
              <w:t>ед</w:t>
            </w:r>
            <w:proofErr w:type="spellEnd"/>
            <w:proofErr w:type="gramEnd"/>
          </w:p>
        </w:tc>
        <w:tc>
          <w:tcPr>
            <w:tcW w:w="1864" w:type="dxa"/>
          </w:tcPr>
          <w:p w:rsidR="00430671" w:rsidRPr="00750CFB" w:rsidRDefault="00430671" w:rsidP="00750CFB">
            <w:pPr>
              <w:pStyle w:val="af3"/>
              <w:rPr>
                <w:rFonts w:eastAsia="Calibri"/>
              </w:rPr>
            </w:pPr>
            <w:r w:rsidRPr="00750CFB">
              <w:rPr>
                <w:rFonts w:eastAsia="Calibri"/>
              </w:rPr>
              <w:t>-</w:t>
            </w:r>
          </w:p>
        </w:tc>
        <w:tc>
          <w:tcPr>
            <w:tcW w:w="1886" w:type="dxa"/>
          </w:tcPr>
          <w:p w:rsidR="00430671" w:rsidRPr="00750CFB" w:rsidRDefault="00430671" w:rsidP="00750CFB">
            <w:pPr>
              <w:pStyle w:val="af3"/>
              <w:rPr>
                <w:rFonts w:eastAsia="Calibri"/>
              </w:rPr>
            </w:pPr>
            <w:r w:rsidRPr="00750CFB">
              <w:rPr>
                <w:rFonts w:eastAsia="Calibri"/>
              </w:rPr>
              <w:t>-</w:t>
            </w:r>
          </w:p>
        </w:tc>
      </w:tr>
      <w:tr w:rsidR="00430671" w:rsidRPr="006C68A4" w:rsidTr="008950DC">
        <w:tc>
          <w:tcPr>
            <w:tcW w:w="791" w:type="dxa"/>
          </w:tcPr>
          <w:p w:rsidR="00430671" w:rsidRPr="00750CFB" w:rsidRDefault="00430671" w:rsidP="00750CFB">
            <w:pPr>
              <w:pStyle w:val="af3"/>
              <w:rPr>
                <w:rFonts w:eastAsia="Calibri"/>
              </w:rPr>
            </w:pPr>
            <w:r w:rsidRPr="00750CFB">
              <w:rPr>
                <w:rFonts w:eastAsia="Calibri"/>
              </w:rPr>
              <w:t>3</w:t>
            </w:r>
          </w:p>
        </w:tc>
        <w:tc>
          <w:tcPr>
            <w:tcW w:w="3409" w:type="dxa"/>
          </w:tcPr>
          <w:p w:rsidR="00430671" w:rsidRPr="00750CFB" w:rsidRDefault="00430671" w:rsidP="00750CFB">
            <w:pPr>
              <w:pStyle w:val="af3"/>
              <w:rPr>
                <w:rFonts w:eastAsia="Calibri"/>
              </w:rPr>
            </w:pPr>
            <w:r w:rsidRPr="00750CFB">
              <w:t>Реконструкция автомобильной дороги V категории</w:t>
            </w:r>
          </w:p>
        </w:tc>
        <w:tc>
          <w:tcPr>
            <w:tcW w:w="1395" w:type="dxa"/>
          </w:tcPr>
          <w:p w:rsidR="00430671" w:rsidRPr="00750CFB" w:rsidRDefault="00430671" w:rsidP="00750CFB">
            <w:pPr>
              <w:pStyle w:val="af3"/>
              <w:rPr>
                <w:rFonts w:eastAsia="Calibri"/>
              </w:rPr>
            </w:pPr>
            <w:r w:rsidRPr="00750CFB">
              <w:rPr>
                <w:rFonts w:eastAsia="Calibri"/>
              </w:rPr>
              <w:t>км</w:t>
            </w:r>
          </w:p>
        </w:tc>
        <w:tc>
          <w:tcPr>
            <w:tcW w:w="1864" w:type="dxa"/>
          </w:tcPr>
          <w:p w:rsidR="00430671" w:rsidRPr="00750CFB" w:rsidRDefault="00430671" w:rsidP="00750CFB">
            <w:pPr>
              <w:pStyle w:val="af3"/>
              <w:rPr>
                <w:rFonts w:eastAsia="Calibri"/>
              </w:rPr>
            </w:pPr>
            <w:r w:rsidRPr="00750CFB">
              <w:rPr>
                <w:rFonts w:eastAsia="Calibri"/>
              </w:rPr>
              <w:t>-</w:t>
            </w:r>
          </w:p>
        </w:tc>
        <w:tc>
          <w:tcPr>
            <w:tcW w:w="1886" w:type="dxa"/>
          </w:tcPr>
          <w:p w:rsidR="00430671" w:rsidRPr="00750CFB" w:rsidRDefault="00430671" w:rsidP="00750CFB">
            <w:pPr>
              <w:pStyle w:val="af3"/>
              <w:rPr>
                <w:rFonts w:eastAsia="Calibri"/>
              </w:rPr>
            </w:pPr>
            <w:r w:rsidRPr="00750CFB">
              <w:rPr>
                <w:rFonts w:eastAsia="Calibri"/>
              </w:rPr>
              <w:t>6,2</w:t>
            </w:r>
          </w:p>
        </w:tc>
      </w:tr>
    </w:tbl>
    <w:p w:rsidR="00430671" w:rsidRPr="00CF740E" w:rsidRDefault="00430671" w:rsidP="00CA5FE3">
      <w:pPr>
        <w:pStyle w:val="S5"/>
      </w:pPr>
    </w:p>
    <w:p w:rsidR="00192F4A" w:rsidRDefault="00192F4A" w:rsidP="006B7DFF">
      <w:pPr>
        <w:jc w:val="right"/>
      </w:pPr>
    </w:p>
    <w:p w:rsidR="00192F4A" w:rsidRDefault="00192F4A" w:rsidP="006B7DFF">
      <w:pPr>
        <w:jc w:val="right"/>
      </w:pPr>
    </w:p>
    <w:p w:rsidR="00192F4A" w:rsidRDefault="00192F4A" w:rsidP="006B7DFF">
      <w:pPr>
        <w:jc w:val="right"/>
      </w:pPr>
    </w:p>
    <w:p w:rsidR="00192F4A" w:rsidRDefault="00192F4A" w:rsidP="006B7DFF">
      <w:pPr>
        <w:jc w:val="right"/>
      </w:pPr>
    </w:p>
    <w:p w:rsidR="00CA5FE3" w:rsidRPr="00294D5C" w:rsidRDefault="006B7DFF" w:rsidP="006B7DFF">
      <w:pPr>
        <w:jc w:val="right"/>
      </w:pPr>
      <w:r w:rsidRPr="00294D5C">
        <w:t>Таблица 6.2</w:t>
      </w:r>
    </w:p>
    <w:p w:rsidR="00CA5FE3" w:rsidRPr="00750CFB" w:rsidRDefault="00CA5FE3" w:rsidP="00CA5FE3">
      <w:pPr>
        <w:pStyle w:val="S5"/>
        <w:jc w:val="center"/>
        <w:rPr>
          <w:b/>
          <w:u w:val="single"/>
        </w:rPr>
      </w:pPr>
      <w:r w:rsidRPr="00750CFB">
        <w:rPr>
          <w:b/>
          <w:u w:val="single"/>
        </w:rPr>
        <w:t>п. Парковый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3409"/>
        <w:gridCol w:w="1395"/>
        <w:gridCol w:w="1864"/>
        <w:gridCol w:w="1886"/>
      </w:tblGrid>
      <w:tr w:rsidR="00CA5FE3" w:rsidRPr="00294D5C" w:rsidTr="00CF740E">
        <w:tc>
          <w:tcPr>
            <w:tcW w:w="791" w:type="dxa"/>
            <w:vMerge w:val="restart"/>
            <w:vAlign w:val="center"/>
          </w:tcPr>
          <w:p w:rsidR="00CA5FE3" w:rsidRPr="00750CFB" w:rsidRDefault="00CA5FE3" w:rsidP="00750CFB">
            <w:pPr>
              <w:pStyle w:val="af3"/>
              <w:rPr>
                <w:rFonts w:eastAsia="Calibri"/>
              </w:rPr>
            </w:pPr>
            <w:r w:rsidRPr="00750CFB">
              <w:rPr>
                <w:rFonts w:eastAsia="Calibri"/>
              </w:rPr>
              <w:t>№</w:t>
            </w:r>
          </w:p>
        </w:tc>
        <w:tc>
          <w:tcPr>
            <w:tcW w:w="3409" w:type="dxa"/>
            <w:vMerge w:val="restart"/>
            <w:vAlign w:val="center"/>
          </w:tcPr>
          <w:p w:rsidR="00CA5FE3" w:rsidRPr="00750CFB" w:rsidRDefault="00CA5FE3" w:rsidP="00750CFB">
            <w:pPr>
              <w:pStyle w:val="af3"/>
              <w:rPr>
                <w:rFonts w:eastAsia="Calibri"/>
              </w:rPr>
            </w:pPr>
            <w:r w:rsidRPr="00750CFB">
              <w:rPr>
                <w:rFonts w:eastAsia="Calibri"/>
              </w:rPr>
              <w:t>Перечень мероприятий</w:t>
            </w:r>
          </w:p>
        </w:tc>
        <w:tc>
          <w:tcPr>
            <w:tcW w:w="1395" w:type="dxa"/>
            <w:vMerge w:val="restart"/>
            <w:vAlign w:val="center"/>
          </w:tcPr>
          <w:p w:rsidR="00CA5FE3" w:rsidRPr="00750CFB" w:rsidRDefault="00CA5FE3" w:rsidP="00750CFB">
            <w:pPr>
              <w:pStyle w:val="af3"/>
              <w:rPr>
                <w:rFonts w:eastAsia="Calibri"/>
              </w:rPr>
            </w:pPr>
            <w:r w:rsidRPr="00750CFB">
              <w:rPr>
                <w:rFonts w:eastAsia="Calibri"/>
              </w:rPr>
              <w:t>Единицы измерения</w:t>
            </w:r>
          </w:p>
        </w:tc>
        <w:tc>
          <w:tcPr>
            <w:tcW w:w="3750" w:type="dxa"/>
            <w:gridSpan w:val="2"/>
            <w:vAlign w:val="center"/>
          </w:tcPr>
          <w:p w:rsidR="00CA5FE3" w:rsidRPr="00750CFB" w:rsidRDefault="00CA5FE3" w:rsidP="00750CFB">
            <w:pPr>
              <w:pStyle w:val="af3"/>
              <w:rPr>
                <w:rFonts w:eastAsia="Calibri"/>
              </w:rPr>
            </w:pPr>
            <w:r w:rsidRPr="00750CFB">
              <w:rPr>
                <w:rFonts w:eastAsia="Calibri"/>
              </w:rPr>
              <w:t>ЭТАПЫ РЕАЛИЗАЦИИ</w:t>
            </w:r>
          </w:p>
        </w:tc>
      </w:tr>
      <w:tr w:rsidR="00CA5FE3" w:rsidRPr="006C68A4" w:rsidTr="00CF740E">
        <w:tc>
          <w:tcPr>
            <w:tcW w:w="791" w:type="dxa"/>
            <w:vMerge/>
          </w:tcPr>
          <w:p w:rsidR="00CA5FE3" w:rsidRPr="00750CFB" w:rsidRDefault="00CA5FE3" w:rsidP="00750CFB">
            <w:pPr>
              <w:pStyle w:val="af3"/>
              <w:rPr>
                <w:rFonts w:eastAsia="Calibri"/>
              </w:rPr>
            </w:pPr>
          </w:p>
        </w:tc>
        <w:tc>
          <w:tcPr>
            <w:tcW w:w="3409" w:type="dxa"/>
            <w:vMerge/>
          </w:tcPr>
          <w:p w:rsidR="00CA5FE3" w:rsidRPr="00750CFB" w:rsidRDefault="00CA5FE3" w:rsidP="00750CFB">
            <w:pPr>
              <w:pStyle w:val="af3"/>
              <w:rPr>
                <w:rFonts w:eastAsia="Calibri"/>
              </w:rPr>
            </w:pPr>
          </w:p>
        </w:tc>
        <w:tc>
          <w:tcPr>
            <w:tcW w:w="1395" w:type="dxa"/>
            <w:vMerge/>
          </w:tcPr>
          <w:p w:rsidR="00CA5FE3" w:rsidRPr="00750CFB" w:rsidRDefault="00CA5FE3" w:rsidP="00750CFB">
            <w:pPr>
              <w:pStyle w:val="af3"/>
              <w:rPr>
                <w:rFonts w:eastAsia="Calibri"/>
              </w:rPr>
            </w:pPr>
          </w:p>
        </w:tc>
        <w:tc>
          <w:tcPr>
            <w:tcW w:w="1864" w:type="dxa"/>
            <w:vAlign w:val="center"/>
          </w:tcPr>
          <w:p w:rsidR="00CA5FE3" w:rsidRPr="00750CFB" w:rsidRDefault="00CA5FE3" w:rsidP="00750CFB">
            <w:pPr>
              <w:pStyle w:val="af3"/>
              <w:rPr>
                <w:rFonts w:eastAsia="Calibri"/>
              </w:rPr>
            </w:pPr>
            <w:r w:rsidRPr="00750CFB">
              <w:rPr>
                <w:rFonts w:eastAsia="Calibri"/>
              </w:rPr>
              <w:t>1 ОЧЕРЕДЬ</w:t>
            </w:r>
          </w:p>
        </w:tc>
        <w:tc>
          <w:tcPr>
            <w:tcW w:w="1886" w:type="dxa"/>
            <w:vAlign w:val="center"/>
          </w:tcPr>
          <w:p w:rsidR="00CA5FE3" w:rsidRPr="00750CFB" w:rsidRDefault="00CA5FE3" w:rsidP="00750CFB">
            <w:pPr>
              <w:pStyle w:val="af3"/>
              <w:rPr>
                <w:rFonts w:eastAsia="Calibri"/>
              </w:rPr>
            </w:pPr>
            <w:r w:rsidRPr="00750CFB">
              <w:rPr>
                <w:rFonts w:eastAsia="Calibri"/>
              </w:rPr>
              <w:t>РАСЧЕТНЫЙ СРОК</w:t>
            </w:r>
          </w:p>
        </w:tc>
      </w:tr>
      <w:tr w:rsidR="00430671" w:rsidRPr="006C68A4" w:rsidTr="00CF740E">
        <w:tc>
          <w:tcPr>
            <w:tcW w:w="791" w:type="dxa"/>
          </w:tcPr>
          <w:p w:rsidR="00430671" w:rsidRPr="00750CFB" w:rsidRDefault="00430671" w:rsidP="00750CFB">
            <w:pPr>
              <w:pStyle w:val="af3"/>
              <w:rPr>
                <w:rFonts w:eastAsia="Calibri"/>
              </w:rPr>
            </w:pPr>
            <w:r w:rsidRPr="00750CFB">
              <w:rPr>
                <w:rFonts w:eastAsia="Calibri"/>
              </w:rPr>
              <w:t>1</w:t>
            </w:r>
          </w:p>
        </w:tc>
        <w:tc>
          <w:tcPr>
            <w:tcW w:w="3409" w:type="dxa"/>
          </w:tcPr>
          <w:p w:rsidR="00430671" w:rsidRPr="00750CFB" w:rsidRDefault="00430671" w:rsidP="00750CFB">
            <w:pPr>
              <w:pStyle w:val="af3"/>
            </w:pPr>
            <w:r w:rsidRPr="00750CFB">
              <w:t>Строительство поселковых дорог</w:t>
            </w:r>
          </w:p>
        </w:tc>
        <w:tc>
          <w:tcPr>
            <w:tcW w:w="1395" w:type="dxa"/>
          </w:tcPr>
          <w:p w:rsidR="00430671" w:rsidRPr="00750CFB" w:rsidRDefault="00430671" w:rsidP="00750CFB">
            <w:pPr>
              <w:pStyle w:val="af3"/>
            </w:pPr>
            <w:r w:rsidRPr="00750CFB">
              <w:t>км</w:t>
            </w:r>
          </w:p>
        </w:tc>
        <w:tc>
          <w:tcPr>
            <w:tcW w:w="1864" w:type="dxa"/>
            <w:vAlign w:val="center"/>
          </w:tcPr>
          <w:p w:rsidR="00430671" w:rsidRPr="00750CFB" w:rsidRDefault="00430671" w:rsidP="00750CFB">
            <w:pPr>
              <w:pStyle w:val="af3"/>
            </w:pPr>
            <w:r w:rsidRPr="00750CFB">
              <w:t>-</w:t>
            </w:r>
          </w:p>
        </w:tc>
        <w:tc>
          <w:tcPr>
            <w:tcW w:w="1886" w:type="dxa"/>
            <w:vAlign w:val="center"/>
          </w:tcPr>
          <w:p w:rsidR="00430671" w:rsidRPr="00750CFB" w:rsidRDefault="00430671" w:rsidP="00750CFB">
            <w:pPr>
              <w:pStyle w:val="af3"/>
            </w:pPr>
            <w:r w:rsidRPr="00750CFB">
              <w:t>1,3</w:t>
            </w:r>
          </w:p>
        </w:tc>
      </w:tr>
      <w:tr w:rsidR="00430671" w:rsidRPr="006C68A4" w:rsidTr="00CF740E">
        <w:tc>
          <w:tcPr>
            <w:tcW w:w="791" w:type="dxa"/>
          </w:tcPr>
          <w:p w:rsidR="00430671" w:rsidRPr="00750CFB" w:rsidRDefault="00430671" w:rsidP="00750CFB">
            <w:pPr>
              <w:pStyle w:val="af3"/>
              <w:rPr>
                <w:rFonts w:eastAsia="Calibri"/>
              </w:rPr>
            </w:pPr>
            <w:r w:rsidRPr="00750CFB">
              <w:rPr>
                <w:rFonts w:eastAsia="Calibri"/>
              </w:rPr>
              <w:t>2</w:t>
            </w:r>
          </w:p>
        </w:tc>
        <w:tc>
          <w:tcPr>
            <w:tcW w:w="3409" w:type="dxa"/>
          </w:tcPr>
          <w:p w:rsidR="00430671" w:rsidRPr="00750CFB" w:rsidRDefault="00430671" w:rsidP="00750CFB">
            <w:pPr>
              <w:pStyle w:val="af3"/>
            </w:pPr>
            <w:r w:rsidRPr="00750CFB">
              <w:t>Строительство главных улиц</w:t>
            </w:r>
          </w:p>
        </w:tc>
        <w:tc>
          <w:tcPr>
            <w:tcW w:w="1395" w:type="dxa"/>
          </w:tcPr>
          <w:p w:rsidR="00430671" w:rsidRPr="00750CFB" w:rsidRDefault="00430671" w:rsidP="00750CFB">
            <w:pPr>
              <w:pStyle w:val="af3"/>
            </w:pPr>
            <w:r w:rsidRPr="00750CFB">
              <w:t>км</w:t>
            </w:r>
          </w:p>
        </w:tc>
        <w:tc>
          <w:tcPr>
            <w:tcW w:w="1864" w:type="dxa"/>
            <w:vAlign w:val="center"/>
          </w:tcPr>
          <w:p w:rsidR="00430671" w:rsidRPr="00750CFB" w:rsidRDefault="00430671" w:rsidP="00750CFB">
            <w:pPr>
              <w:pStyle w:val="af3"/>
            </w:pPr>
            <w:r w:rsidRPr="00750CFB">
              <w:t>-</w:t>
            </w:r>
          </w:p>
        </w:tc>
        <w:tc>
          <w:tcPr>
            <w:tcW w:w="1886" w:type="dxa"/>
            <w:vAlign w:val="center"/>
          </w:tcPr>
          <w:p w:rsidR="00430671" w:rsidRPr="00750CFB" w:rsidRDefault="00430671" w:rsidP="00750CFB">
            <w:pPr>
              <w:pStyle w:val="af3"/>
            </w:pPr>
            <w:r w:rsidRPr="00750CFB">
              <w:t>4,0</w:t>
            </w:r>
          </w:p>
        </w:tc>
      </w:tr>
      <w:tr w:rsidR="00430671" w:rsidRPr="006C68A4" w:rsidTr="00CF740E">
        <w:tc>
          <w:tcPr>
            <w:tcW w:w="791" w:type="dxa"/>
          </w:tcPr>
          <w:p w:rsidR="00430671" w:rsidRPr="00750CFB" w:rsidRDefault="00430671" w:rsidP="00750CFB">
            <w:pPr>
              <w:pStyle w:val="af3"/>
              <w:rPr>
                <w:rFonts w:eastAsia="Calibri"/>
              </w:rPr>
            </w:pPr>
            <w:r w:rsidRPr="00750CFB">
              <w:rPr>
                <w:rFonts w:eastAsia="Calibri"/>
              </w:rPr>
              <w:t>3</w:t>
            </w:r>
          </w:p>
        </w:tc>
        <w:tc>
          <w:tcPr>
            <w:tcW w:w="3409" w:type="dxa"/>
          </w:tcPr>
          <w:p w:rsidR="00430671" w:rsidRPr="00750CFB" w:rsidRDefault="00430671" w:rsidP="00750CFB">
            <w:pPr>
              <w:pStyle w:val="af3"/>
            </w:pPr>
            <w:r w:rsidRPr="00750CFB">
              <w:t>Строительство основных улиц</w:t>
            </w:r>
          </w:p>
        </w:tc>
        <w:tc>
          <w:tcPr>
            <w:tcW w:w="1395" w:type="dxa"/>
          </w:tcPr>
          <w:p w:rsidR="00430671" w:rsidRPr="00750CFB" w:rsidRDefault="00430671" w:rsidP="00750CFB">
            <w:pPr>
              <w:pStyle w:val="af3"/>
            </w:pPr>
            <w:r w:rsidRPr="00750CFB">
              <w:t>км</w:t>
            </w:r>
          </w:p>
        </w:tc>
        <w:tc>
          <w:tcPr>
            <w:tcW w:w="1864" w:type="dxa"/>
            <w:vAlign w:val="center"/>
          </w:tcPr>
          <w:p w:rsidR="00430671" w:rsidRPr="00750CFB" w:rsidRDefault="00430671" w:rsidP="00750CFB">
            <w:pPr>
              <w:pStyle w:val="af3"/>
            </w:pPr>
            <w:r w:rsidRPr="00750CFB">
              <w:t>-</w:t>
            </w:r>
          </w:p>
        </w:tc>
        <w:tc>
          <w:tcPr>
            <w:tcW w:w="1886" w:type="dxa"/>
            <w:vAlign w:val="center"/>
          </w:tcPr>
          <w:p w:rsidR="00430671" w:rsidRPr="00750CFB" w:rsidRDefault="00430671" w:rsidP="00750CFB">
            <w:pPr>
              <w:pStyle w:val="af3"/>
            </w:pPr>
            <w:r w:rsidRPr="00750CFB">
              <w:t>7,0</w:t>
            </w:r>
          </w:p>
        </w:tc>
      </w:tr>
      <w:tr w:rsidR="00CF740E" w:rsidRPr="006C68A4" w:rsidTr="00CF740E">
        <w:tc>
          <w:tcPr>
            <w:tcW w:w="791" w:type="dxa"/>
          </w:tcPr>
          <w:p w:rsidR="00CF740E" w:rsidRPr="00750CFB" w:rsidRDefault="00430671" w:rsidP="00750CFB">
            <w:pPr>
              <w:pStyle w:val="af3"/>
            </w:pPr>
            <w:r w:rsidRPr="00750CFB">
              <w:t>4</w:t>
            </w:r>
          </w:p>
        </w:tc>
        <w:tc>
          <w:tcPr>
            <w:tcW w:w="3409" w:type="dxa"/>
          </w:tcPr>
          <w:p w:rsidR="00CF740E" w:rsidRPr="00750CFB" w:rsidRDefault="00CF740E" w:rsidP="00750CFB">
            <w:pPr>
              <w:pStyle w:val="af3"/>
            </w:pPr>
            <w:r w:rsidRPr="00750CFB">
              <w:t>Строительство второстепенных улиц</w:t>
            </w:r>
          </w:p>
        </w:tc>
        <w:tc>
          <w:tcPr>
            <w:tcW w:w="1395" w:type="dxa"/>
          </w:tcPr>
          <w:p w:rsidR="00CF740E" w:rsidRPr="00750CFB" w:rsidRDefault="00CF740E" w:rsidP="00750CFB">
            <w:pPr>
              <w:pStyle w:val="af3"/>
            </w:pPr>
            <w:r w:rsidRPr="00750CFB">
              <w:t>км</w:t>
            </w:r>
          </w:p>
        </w:tc>
        <w:tc>
          <w:tcPr>
            <w:tcW w:w="1864" w:type="dxa"/>
            <w:vAlign w:val="center"/>
          </w:tcPr>
          <w:p w:rsidR="00CF740E" w:rsidRPr="00750CFB" w:rsidRDefault="00CF740E" w:rsidP="00750CFB">
            <w:pPr>
              <w:pStyle w:val="af3"/>
            </w:pPr>
            <w:r w:rsidRPr="00750CFB">
              <w:t>1,0</w:t>
            </w:r>
          </w:p>
        </w:tc>
        <w:tc>
          <w:tcPr>
            <w:tcW w:w="1886" w:type="dxa"/>
            <w:vAlign w:val="center"/>
          </w:tcPr>
          <w:p w:rsidR="00CF740E" w:rsidRPr="00750CFB" w:rsidRDefault="00CF740E" w:rsidP="00750CFB">
            <w:pPr>
              <w:pStyle w:val="af3"/>
            </w:pPr>
            <w:r w:rsidRPr="00750CFB">
              <w:t>3,4</w:t>
            </w:r>
          </w:p>
        </w:tc>
      </w:tr>
      <w:tr w:rsidR="00CF740E" w:rsidRPr="006C68A4" w:rsidTr="00CF740E">
        <w:tc>
          <w:tcPr>
            <w:tcW w:w="791" w:type="dxa"/>
          </w:tcPr>
          <w:p w:rsidR="00CF740E" w:rsidRPr="00750CFB" w:rsidRDefault="00430671" w:rsidP="00750CFB">
            <w:pPr>
              <w:pStyle w:val="af3"/>
            </w:pPr>
            <w:r w:rsidRPr="00750CFB">
              <w:t>5</w:t>
            </w:r>
          </w:p>
        </w:tc>
        <w:tc>
          <w:tcPr>
            <w:tcW w:w="3409" w:type="dxa"/>
          </w:tcPr>
          <w:p w:rsidR="00CF740E" w:rsidRPr="00750CFB" w:rsidRDefault="00CF740E" w:rsidP="00750CFB">
            <w:pPr>
              <w:pStyle w:val="af3"/>
            </w:pPr>
            <w:r w:rsidRPr="00750CFB">
              <w:t>Строительство проездов</w:t>
            </w:r>
          </w:p>
        </w:tc>
        <w:tc>
          <w:tcPr>
            <w:tcW w:w="1395" w:type="dxa"/>
          </w:tcPr>
          <w:p w:rsidR="00CF740E" w:rsidRPr="00750CFB" w:rsidRDefault="00CF740E" w:rsidP="00750CFB">
            <w:pPr>
              <w:pStyle w:val="af3"/>
            </w:pPr>
            <w:r w:rsidRPr="00750CFB">
              <w:t>км</w:t>
            </w:r>
          </w:p>
        </w:tc>
        <w:tc>
          <w:tcPr>
            <w:tcW w:w="1864" w:type="dxa"/>
            <w:vAlign w:val="center"/>
          </w:tcPr>
          <w:p w:rsidR="00CF740E" w:rsidRPr="00750CFB" w:rsidRDefault="00CF740E" w:rsidP="00750CFB">
            <w:pPr>
              <w:pStyle w:val="af3"/>
            </w:pPr>
            <w:r w:rsidRPr="00750CFB">
              <w:t>-</w:t>
            </w:r>
          </w:p>
        </w:tc>
        <w:tc>
          <w:tcPr>
            <w:tcW w:w="1886" w:type="dxa"/>
            <w:vAlign w:val="center"/>
          </w:tcPr>
          <w:p w:rsidR="00CF740E" w:rsidRPr="00750CFB" w:rsidRDefault="00CF740E" w:rsidP="00750CFB">
            <w:pPr>
              <w:pStyle w:val="af3"/>
            </w:pPr>
            <w:r w:rsidRPr="00750CFB">
              <w:t>3,4</w:t>
            </w:r>
          </w:p>
        </w:tc>
      </w:tr>
      <w:tr w:rsidR="00CF740E" w:rsidRPr="006C68A4" w:rsidTr="00CF740E">
        <w:tc>
          <w:tcPr>
            <w:tcW w:w="791" w:type="dxa"/>
          </w:tcPr>
          <w:p w:rsidR="00CF740E" w:rsidRPr="00750CFB" w:rsidRDefault="00430671" w:rsidP="00750CFB">
            <w:pPr>
              <w:pStyle w:val="af3"/>
            </w:pPr>
            <w:r w:rsidRPr="00750CFB">
              <w:t>6</w:t>
            </w:r>
          </w:p>
        </w:tc>
        <w:tc>
          <w:tcPr>
            <w:tcW w:w="3409" w:type="dxa"/>
            <w:vAlign w:val="bottom"/>
          </w:tcPr>
          <w:p w:rsidR="00CF740E" w:rsidRPr="00750CFB" w:rsidRDefault="00CF740E" w:rsidP="00750CFB">
            <w:pPr>
              <w:pStyle w:val="af3"/>
            </w:pPr>
            <w:r w:rsidRPr="00750CFB">
              <w:t>Автодорожный мост</w:t>
            </w:r>
          </w:p>
        </w:tc>
        <w:tc>
          <w:tcPr>
            <w:tcW w:w="1395" w:type="dxa"/>
            <w:vAlign w:val="center"/>
          </w:tcPr>
          <w:p w:rsidR="00CF740E" w:rsidRPr="00750CFB" w:rsidRDefault="00CF740E" w:rsidP="00750CFB">
            <w:pPr>
              <w:pStyle w:val="af3"/>
            </w:pPr>
            <w:proofErr w:type="spellStart"/>
            <w:proofErr w:type="gramStart"/>
            <w:r w:rsidRPr="00750CFB">
              <w:t>ед</w:t>
            </w:r>
            <w:proofErr w:type="spellEnd"/>
            <w:proofErr w:type="gramEnd"/>
          </w:p>
        </w:tc>
        <w:tc>
          <w:tcPr>
            <w:tcW w:w="1864" w:type="dxa"/>
            <w:vAlign w:val="center"/>
          </w:tcPr>
          <w:p w:rsidR="00CF740E" w:rsidRPr="00750CFB" w:rsidRDefault="00CF740E" w:rsidP="00750CFB">
            <w:pPr>
              <w:pStyle w:val="af3"/>
            </w:pPr>
          </w:p>
        </w:tc>
        <w:tc>
          <w:tcPr>
            <w:tcW w:w="1886" w:type="dxa"/>
            <w:vAlign w:val="center"/>
          </w:tcPr>
          <w:p w:rsidR="00CF740E" w:rsidRPr="00750CFB" w:rsidRDefault="00CF740E" w:rsidP="00750CFB">
            <w:pPr>
              <w:pStyle w:val="af3"/>
            </w:pPr>
            <w:r w:rsidRPr="00750CFB">
              <w:t>-</w:t>
            </w:r>
          </w:p>
        </w:tc>
      </w:tr>
      <w:tr w:rsidR="00CF740E" w:rsidRPr="006C68A4" w:rsidTr="00CF740E">
        <w:tc>
          <w:tcPr>
            <w:tcW w:w="791" w:type="dxa"/>
          </w:tcPr>
          <w:p w:rsidR="00CF740E" w:rsidRPr="00750CFB" w:rsidRDefault="00430671" w:rsidP="00750CFB">
            <w:pPr>
              <w:pStyle w:val="af3"/>
            </w:pPr>
            <w:r w:rsidRPr="00750CFB">
              <w:t>7</w:t>
            </w:r>
          </w:p>
        </w:tc>
        <w:tc>
          <w:tcPr>
            <w:tcW w:w="3409" w:type="dxa"/>
            <w:vAlign w:val="bottom"/>
          </w:tcPr>
          <w:p w:rsidR="00CF740E" w:rsidRPr="00750CFB" w:rsidRDefault="00CF740E" w:rsidP="00750CFB">
            <w:pPr>
              <w:pStyle w:val="af3"/>
            </w:pPr>
            <w:r w:rsidRPr="00750CFB">
              <w:t>Автозаправочные станции</w:t>
            </w:r>
          </w:p>
        </w:tc>
        <w:tc>
          <w:tcPr>
            <w:tcW w:w="1395" w:type="dxa"/>
            <w:vAlign w:val="center"/>
          </w:tcPr>
          <w:p w:rsidR="00CF740E" w:rsidRPr="00750CFB" w:rsidRDefault="00CF740E" w:rsidP="00750CFB">
            <w:pPr>
              <w:pStyle w:val="af3"/>
            </w:pPr>
            <w:proofErr w:type="spellStart"/>
            <w:proofErr w:type="gramStart"/>
            <w:r w:rsidRPr="00750CFB">
              <w:t>ед</w:t>
            </w:r>
            <w:proofErr w:type="spellEnd"/>
            <w:proofErr w:type="gramEnd"/>
          </w:p>
        </w:tc>
        <w:tc>
          <w:tcPr>
            <w:tcW w:w="1864" w:type="dxa"/>
            <w:vAlign w:val="center"/>
          </w:tcPr>
          <w:p w:rsidR="00CF740E" w:rsidRPr="00750CFB" w:rsidRDefault="00CF740E" w:rsidP="00750CFB">
            <w:pPr>
              <w:pStyle w:val="af3"/>
            </w:pPr>
            <w:r w:rsidRPr="00750CFB">
              <w:t>-</w:t>
            </w:r>
          </w:p>
        </w:tc>
        <w:tc>
          <w:tcPr>
            <w:tcW w:w="1886" w:type="dxa"/>
            <w:vAlign w:val="center"/>
          </w:tcPr>
          <w:p w:rsidR="00CF740E" w:rsidRPr="00750CFB" w:rsidRDefault="00CF740E" w:rsidP="00750CFB">
            <w:pPr>
              <w:pStyle w:val="af3"/>
            </w:pPr>
            <w:r w:rsidRPr="00750CFB">
              <w:t>1</w:t>
            </w:r>
          </w:p>
        </w:tc>
      </w:tr>
      <w:tr w:rsidR="00CF740E" w:rsidRPr="006C68A4" w:rsidTr="00CF740E">
        <w:tc>
          <w:tcPr>
            <w:tcW w:w="791" w:type="dxa"/>
          </w:tcPr>
          <w:p w:rsidR="00CF740E" w:rsidRPr="00750CFB" w:rsidRDefault="00430671" w:rsidP="00750CFB">
            <w:pPr>
              <w:pStyle w:val="af3"/>
            </w:pPr>
            <w:r w:rsidRPr="00750CFB">
              <w:t>8</w:t>
            </w:r>
          </w:p>
        </w:tc>
        <w:tc>
          <w:tcPr>
            <w:tcW w:w="3409" w:type="dxa"/>
            <w:vAlign w:val="bottom"/>
          </w:tcPr>
          <w:p w:rsidR="00CF740E" w:rsidRPr="00750CFB" w:rsidRDefault="00CF740E" w:rsidP="00750CFB">
            <w:pPr>
              <w:pStyle w:val="af3"/>
            </w:pPr>
            <w:r w:rsidRPr="00750CFB">
              <w:t>Автомойки</w:t>
            </w:r>
          </w:p>
        </w:tc>
        <w:tc>
          <w:tcPr>
            <w:tcW w:w="1395" w:type="dxa"/>
            <w:vAlign w:val="center"/>
          </w:tcPr>
          <w:p w:rsidR="00CF740E" w:rsidRPr="00750CFB" w:rsidRDefault="00CF740E" w:rsidP="00750CFB">
            <w:pPr>
              <w:pStyle w:val="af3"/>
            </w:pPr>
            <w:proofErr w:type="spellStart"/>
            <w:proofErr w:type="gramStart"/>
            <w:r w:rsidRPr="00750CFB">
              <w:t>ед</w:t>
            </w:r>
            <w:proofErr w:type="spellEnd"/>
            <w:proofErr w:type="gramEnd"/>
          </w:p>
        </w:tc>
        <w:tc>
          <w:tcPr>
            <w:tcW w:w="1864" w:type="dxa"/>
            <w:vAlign w:val="center"/>
          </w:tcPr>
          <w:p w:rsidR="00CF740E" w:rsidRPr="00750CFB" w:rsidRDefault="00CF740E" w:rsidP="00750CFB">
            <w:pPr>
              <w:pStyle w:val="af3"/>
            </w:pPr>
            <w:r w:rsidRPr="00750CFB">
              <w:t>1</w:t>
            </w:r>
          </w:p>
        </w:tc>
        <w:tc>
          <w:tcPr>
            <w:tcW w:w="1886" w:type="dxa"/>
            <w:vAlign w:val="center"/>
          </w:tcPr>
          <w:p w:rsidR="00CF740E" w:rsidRPr="00750CFB" w:rsidRDefault="00CF740E" w:rsidP="00750CFB">
            <w:pPr>
              <w:pStyle w:val="af3"/>
            </w:pPr>
            <w:r w:rsidRPr="00750CFB">
              <w:t>1</w:t>
            </w:r>
          </w:p>
        </w:tc>
      </w:tr>
      <w:tr w:rsidR="00CF740E" w:rsidRPr="006C68A4" w:rsidTr="00CF740E">
        <w:tc>
          <w:tcPr>
            <w:tcW w:w="791" w:type="dxa"/>
          </w:tcPr>
          <w:p w:rsidR="00CF740E" w:rsidRPr="00750CFB" w:rsidRDefault="00430671" w:rsidP="00750CFB">
            <w:pPr>
              <w:pStyle w:val="af3"/>
            </w:pPr>
            <w:r w:rsidRPr="00750CFB">
              <w:t>9</w:t>
            </w:r>
          </w:p>
        </w:tc>
        <w:tc>
          <w:tcPr>
            <w:tcW w:w="3409" w:type="dxa"/>
            <w:vAlign w:val="bottom"/>
          </w:tcPr>
          <w:p w:rsidR="00CF740E" w:rsidRPr="00750CFB" w:rsidRDefault="00CF740E" w:rsidP="00750CFB">
            <w:pPr>
              <w:pStyle w:val="af3"/>
            </w:pPr>
            <w:r w:rsidRPr="00750CFB">
              <w:t>Гаражи индивидуального транспорта</w:t>
            </w:r>
          </w:p>
        </w:tc>
        <w:tc>
          <w:tcPr>
            <w:tcW w:w="1395" w:type="dxa"/>
            <w:vAlign w:val="center"/>
          </w:tcPr>
          <w:p w:rsidR="00CF740E" w:rsidRPr="00750CFB" w:rsidRDefault="00CF740E" w:rsidP="00750CFB">
            <w:pPr>
              <w:pStyle w:val="af3"/>
            </w:pPr>
            <w:proofErr w:type="spellStart"/>
            <w:r w:rsidRPr="00750CFB">
              <w:t>машино</w:t>
            </w:r>
            <w:proofErr w:type="spellEnd"/>
            <w:r w:rsidRPr="00750CFB">
              <w:t>-мест</w:t>
            </w:r>
          </w:p>
        </w:tc>
        <w:tc>
          <w:tcPr>
            <w:tcW w:w="1864" w:type="dxa"/>
            <w:vAlign w:val="center"/>
          </w:tcPr>
          <w:p w:rsidR="00CF740E" w:rsidRPr="00750CFB" w:rsidRDefault="00CF740E" w:rsidP="00750CFB">
            <w:pPr>
              <w:pStyle w:val="af3"/>
            </w:pPr>
            <w:r w:rsidRPr="00750CFB">
              <w:t>300</w:t>
            </w:r>
          </w:p>
        </w:tc>
        <w:tc>
          <w:tcPr>
            <w:tcW w:w="1886" w:type="dxa"/>
            <w:vAlign w:val="center"/>
          </w:tcPr>
          <w:p w:rsidR="00CF740E" w:rsidRPr="00750CFB" w:rsidRDefault="00CF740E" w:rsidP="00750CFB">
            <w:pPr>
              <w:pStyle w:val="af3"/>
            </w:pPr>
            <w:r w:rsidRPr="00750CFB">
              <w:t>1554</w:t>
            </w:r>
          </w:p>
        </w:tc>
      </w:tr>
      <w:tr w:rsidR="00CF740E" w:rsidRPr="006C68A4" w:rsidTr="00CF740E">
        <w:tc>
          <w:tcPr>
            <w:tcW w:w="791" w:type="dxa"/>
          </w:tcPr>
          <w:p w:rsidR="00CF740E" w:rsidRPr="00750CFB" w:rsidRDefault="00430671" w:rsidP="00750CFB">
            <w:pPr>
              <w:pStyle w:val="af3"/>
            </w:pPr>
            <w:r w:rsidRPr="00750CFB">
              <w:t>10</w:t>
            </w:r>
          </w:p>
        </w:tc>
        <w:tc>
          <w:tcPr>
            <w:tcW w:w="3409" w:type="dxa"/>
            <w:vAlign w:val="bottom"/>
          </w:tcPr>
          <w:p w:rsidR="00CF740E" w:rsidRPr="00750CFB" w:rsidRDefault="00CF740E" w:rsidP="00750CFB">
            <w:pPr>
              <w:pStyle w:val="af3"/>
            </w:pPr>
            <w:r w:rsidRPr="00750CFB">
              <w:t>Наземные стоянки индивидуального транспорта</w:t>
            </w:r>
          </w:p>
        </w:tc>
        <w:tc>
          <w:tcPr>
            <w:tcW w:w="1395" w:type="dxa"/>
            <w:vAlign w:val="center"/>
          </w:tcPr>
          <w:p w:rsidR="00CF740E" w:rsidRPr="00750CFB" w:rsidRDefault="00CF740E" w:rsidP="00750CFB">
            <w:pPr>
              <w:pStyle w:val="af3"/>
            </w:pPr>
            <w:proofErr w:type="spellStart"/>
            <w:r w:rsidRPr="00750CFB">
              <w:t>машино</w:t>
            </w:r>
            <w:proofErr w:type="spellEnd"/>
            <w:r w:rsidRPr="00750CFB">
              <w:t>-мест</w:t>
            </w:r>
          </w:p>
        </w:tc>
        <w:tc>
          <w:tcPr>
            <w:tcW w:w="1864" w:type="dxa"/>
            <w:vAlign w:val="center"/>
          </w:tcPr>
          <w:p w:rsidR="00CF740E" w:rsidRPr="00750CFB" w:rsidRDefault="00CF740E" w:rsidP="00750CFB">
            <w:pPr>
              <w:pStyle w:val="af3"/>
            </w:pPr>
            <w:r w:rsidRPr="00750CFB">
              <w:t>-</w:t>
            </w:r>
          </w:p>
        </w:tc>
        <w:tc>
          <w:tcPr>
            <w:tcW w:w="1886" w:type="dxa"/>
            <w:vAlign w:val="center"/>
          </w:tcPr>
          <w:p w:rsidR="00CF740E" w:rsidRPr="00750CFB" w:rsidRDefault="00CF740E" w:rsidP="00750CFB">
            <w:pPr>
              <w:pStyle w:val="af3"/>
            </w:pPr>
            <w:r w:rsidRPr="00750CFB">
              <w:t>-</w:t>
            </w:r>
          </w:p>
        </w:tc>
      </w:tr>
      <w:tr w:rsidR="00CF740E" w:rsidRPr="006C68A4" w:rsidTr="00CF740E">
        <w:tc>
          <w:tcPr>
            <w:tcW w:w="791" w:type="dxa"/>
          </w:tcPr>
          <w:p w:rsidR="00CF740E" w:rsidRPr="00750CFB" w:rsidRDefault="00430671" w:rsidP="00750CFB">
            <w:pPr>
              <w:pStyle w:val="af3"/>
            </w:pPr>
            <w:r w:rsidRPr="00750CFB">
              <w:t>11</w:t>
            </w:r>
          </w:p>
        </w:tc>
        <w:tc>
          <w:tcPr>
            <w:tcW w:w="3409" w:type="dxa"/>
            <w:vAlign w:val="bottom"/>
          </w:tcPr>
          <w:p w:rsidR="00CF740E" w:rsidRPr="00750CFB" w:rsidRDefault="00CF740E" w:rsidP="00750CFB">
            <w:pPr>
              <w:pStyle w:val="af3"/>
            </w:pPr>
            <w:r w:rsidRPr="00750CFB">
              <w:t>Предприятие питания</w:t>
            </w:r>
          </w:p>
        </w:tc>
        <w:tc>
          <w:tcPr>
            <w:tcW w:w="1395" w:type="dxa"/>
            <w:vAlign w:val="center"/>
          </w:tcPr>
          <w:p w:rsidR="00CF740E" w:rsidRPr="00750CFB" w:rsidRDefault="00CF740E" w:rsidP="00750CFB">
            <w:pPr>
              <w:pStyle w:val="af3"/>
            </w:pPr>
            <w:proofErr w:type="spellStart"/>
            <w:proofErr w:type="gramStart"/>
            <w:r w:rsidRPr="00750CFB">
              <w:t>ед</w:t>
            </w:r>
            <w:proofErr w:type="spellEnd"/>
            <w:proofErr w:type="gramEnd"/>
          </w:p>
        </w:tc>
        <w:tc>
          <w:tcPr>
            <w:tcW w:w="1864" w:type="dxa"/>
            <w:vAlign w:val="center"/>
          </w:tcPr>
          <w:p w:rsidR="00CF740E" w:rsidRPr="00750CFB" w:rsidRDefault="00CF740E" w:rsidP="00750CFB">
            <w:pPr>
              <w:pStyle w:val="af3"/>
            </w:pPr>
            <w:r w:rsidRPr="00750CFB">
              <w:t>-</w:t>
            </w:r>
          </w:p>
        </w:tc>
        <w:tc>
          <w:tcPr>
            <w:tcW w:w="1886" w:type="dxa"/>
            <w:vAlign w:val="center"/>
          </w:tcPr>
          <w:p w:rsidR="00CF740E" w:rsidRPr="00750CFB" w:rsidRDefault="00CF740E" w:rsidP="00750CFB">
            <w:pPr>
              <w:pStyle w:val="af3"/>
            </w:pPr>
            <w:r w:rsidRPr="00750CFB">
              <w:t>-</w:t>
            </w:r>
          </w:p>
        </w:tc>
      </w:tr>
      <w:tr w:rsidR="00CF740E" w:rsidRPr="006C68A4" w:rsidTr="00CF740E">
        <w:tc>
          <w:tcPr>
            <w:tcW w:w="791" w:type="dxa"/>
          </w:tcPr>
          <w:p w:rsidR="00CF740E" w:rsidRPr="00750CFB" w:rsidRDefault="00430671" w:rsidP="00750CFB">
            <w:pPr>
              <w:pStyle w:val="af3"/>
            </w:pPr>
            <w:r w:rsidRPr="00750CFB">
              <w:t>12</w:t>
            </w:r>
          </w:p>
        </w:tc>
        <w:tc>
          <w:tcPr>
            <w:tcW w:w="3409" w:type="dxa"/>
            <w:vAlign w:val="bottom"/>
          </w:tcPr>
          <w:p w:rsidR="00CF740E" w:rsidRPr="00750CFB" w:rsidRDefault="00CF740E" w:rsidP="00750CFB">
            <w:pPr>
              <w:pStyle w:val="af3"/>
            </w:pPr>
            <w:r w:rsidRPr="00750CFB">
              <w:t>Станции технического обслуживания</w:t>
            </w:r>
          </w:p>
        </w:tc>
        <w:tc>
          <w:tcPr>
            <w:tcW w:w="1395" w:type="dxa"/>
            <w:vAlign w:val="center"/>
          </w:tcPr>
          <w:p w:rsidR="00CF740E" w:rsidRPr="00750CFB" w:rsidRDefault="00CF740E" w:rsidP="00750CFB">
            <w:pPr>
              <w:pStyle w:val="af3"/>
            </w:pPr>
            <w:proofErr w:type="spellStart"/>
            <w:proofErr w:type="gramStart"/>
            <w:r w:rsidRPr="00750CFB">
              <w:t>ед</w:t>
            </w:r>
            <w:proofErr w:type="spellEnd"/>
            <w:proofErr w:type="gramEnd"/>
          </w:p>
        </w:tc>
        <w:tc>
          <w:tcPr>
            <w:tcW w:w="1864" w:type="dxa"/>
            <w:vAlign w:val="center"/>
          </w:tcPr>
          <w:p w:rsidR="00CF740E" w:rsidRPr="00750CFB" w:rsidRDefault="00CF740E" w:rsidP="00750CFB">
            <w:pPr>
              <w:pStyle w:val="af3"/>
            </w:pPr>
            <w:r w:rsidRPr="00750CFB">
              <w:t>1</w:t>
            </w:r>
          </w:p>
        </w:tc>
        <w:tc>
          <w:tcPr>
            <w:tcW w:w="1886" w:type="dxa"/>
            <w:vAlign w:val="center"/>
          </w:tcPr>
          <w:p w:rsidR="00CF740E" w:rsidRPr="00750CFB" w:rsidRDefault="00CF740E" w:rsidP="00750CFB">
            <w:pPr>
              <w:pStyle w:val="af3"/>
            </w:pPr>
            <w:r w:rsidRPr="00750CFB">
              <w:t>3</w:t>
            </w:r>
          </w:p>
        </w:tc>
      </w:tr>
      <w:tr w:rsidR="00CF740E" w:rsidRPr="006C68A4" w:rsidTr="00CF740E">
        <w:tc>
          <w:tcPr>
            <w:tcW w:w="791" w:type="dxa"/>
          </w:tcPr>
          <w:p w:rsidR="00CF740E" w:rsidRPr="00750CFB" w:rsidRDefault="00430671" w:rsidP="00750CFB">
            <w:pPr>
              <w:pStyle w:val="af3"/>
            </w:pPr>
            <w:r w:rsidRPr="00750CFB">
              <w:t>13</w:t>
            </w:r>
          </w:p>
        </w:tc>
        <w:tc>
          <w:tcPr>
            <w:tcW w:w="3409" w:type="dxa"/>
            <w:vAlign w:val="bottom"/>
          </w:tcPr>
          <w:p w:rsidR="00CF740E" w:rsidRPr="00750CFB" w:rsidRDefault="00CF740E" w:rsidP="00750CFB">
            <w:pPr>
              <w:pStyle w:val="af3"/>
            </w:pPr>
            <w:r w:rsidRPr="00750CFB">
              <w:t>Стационарные посты ГИБДД</w:t>
            </w:r>
          </w:p>
        </w:tc>
        <w:tc>
          <w:tcPr>
            <w:tcW w:w="1395" w:type="dxa"/>
            <w:vAlign w:val="center"/>
          </w:tcPr>
          <w:p w:rsidR="00CF740E" w:rsidRPr="00750CFB" w:rsidRDefault="00CF740E" w:rsidP="00750CFB">
            <w:pPr>
              <w:pStyle w:val="af3"/>
            </w:pPr>
            <w:proofErr w:type="spellStart"/>
            <w:proofErr w:type="gramStart"/>
            <w:r w:rsidRPr="00750CFB">
              <w:t>ед</w:t>
            </w:r>
            <w:proofErr w:type="spellEnd"/>
            <w:proofErr w:type="gramEnd"/>
          </w:p>
        </w:tc>
        <w:tc>
          <w:tcPr>
            <w:tcW w:w="1864" w:type="dxa"/>
            <w:vAlign w:val="center"/>
          </w:tcPr>
          <w:p w:rsidR="00CF740E" w:rsidRPr="00750CFB" w:rsidRDefault="00CF740E" w:rsidP="00750CFB">
            <w:pPr>
              <w:pStyle w:val="af3"/>
            </w:pPr>
            <w:r w:rsidRPr="00750CFB">
              <w:t>-</w:t>
            </w:r>
          </w:p>
        </w:tc>
        <w:tc>
          <w:tcPr>
            <w:tcW w:w="1886" w:type="dxa"/>
            <w:vAlign w:val="center"/>
          </w:tcPr>
          <w:p w:rsidR="00CF740E" w:rsidRPr="00750CFB" w:rsidRDefault="00CF740E" w:rsidP="00750CFB">
            <w:pPr>
              <w:pStyle w:val="af3"/>
            </w:pPr>
            <w:r w:rsidRPr="00750CFB">
              <w:t>-</w:t>
            </w:r>
          </w:p>
        </w:tc>
      </w:tr>
    </w:tbl>
    <w:p w:rsidR="00CA5FE3" w:rsidRPr="006C68A4" w:rsidRDefault="00CA5FE3" w:rsidP="00CA5FE3">
      <w:pPr>
        <w:pStyle w:val="S5"/>
        <w:rPr>
          <w:highlight w:val="yellow"/>
        </w:rPr>
      </w:pPr>
      <w:r w:rsidRPr="006C68A4">
        <w:rPr>
          <w:highlight w:val="yellow"/>
        </w:rPr>
        <w:t xml:space="preserve"> </w:t>
      </w:r>
    </w:p>
    <w:p w:rsidR="006B7DFF" w:rsidRPr="00294D5C" w:rsidRDefault="006B7DFF" w:rsidP="006B7DFF">
      <w:pPr>
        <w:pStyle w:val="S5"/>
        <w:jc w:val="right"/>
      </w:pPr>
      <w:r w:rsidRPr="00294D5C">
        <w:t>Таблица 6.3</w:t>
      </w:r>
    </w:p>
    <w:p w:rsidR="00CA5FE3" w:rsidRPr="00750CFB" w:rsidRDefault="00CA5FE3" w:rsidP="00CA5FE3">
      <w:pPr>
        <w:pStyle w:val="S5"/>
        <w:jc w:val="center"/>
        <w:rPr>
          <w:b/>
          <w:u w:val="single"/>
        </w:rPr>
      </w:pPr>
      <w:r w:rsidRPr="00750CFB">
        <w:rPr>
          <w:b/>
          <w:u w:val="single"/>
        </w:rPr>
        <w:t>п. Восточный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425"/>
        <w:gridCol w:w="1366"/>
        <w:gridCol w:w="1868"/>
        <w:gridCol w:w="1888"/>
      </w:tblGrid>
      <w:tr w:rsidR="00CA5FE3" w:rsidRPr="00294D5C" w:rsidTr="00CF740E">
        <w:tc>
          <w:tcPr>
            <w:tcW w:w="798" w:type="dxa"/>
            <w:vMerge w:val="restart"/>
            <w:vAlign w:val="center"/>
          </w:tcPr>
          <w:p w:rsidR="00CA5FE3" w:rsidRPr="00750CFB" w:rsidRDefault="00CA5FE3" w:rsidP="00750CFB">
            <w:pPr>
              <w:pStyle w:val="af3"/>
              <w:rPr>
                <w:rFonts w:eastAsia="Calibri"/>
              </w:rPr>
            </w:pPr>
            <w:r w:rsidRPr="00750CFB">
              <w:rPr>
                <w:rFonts w:eastAsia="Calibri"/>
              </w:rPr>
              <w:t>№</w:t>
            </w:r>
          </w:p>
        </w:tc>
        <w:tc>
          <w:tcPr>
            <w:tcW w:w="3425" w:type="dxa"/>
            <w:vMerge w:val="restart"/>
            <w:vAlign w:val="center"/>
          </w:tcPr>
          <w:p w:rsidR="00CA5FE3" w:rsidRPr="00750CFB" w:rsidRDefault="00CA5FE3" w:rsidP="00750CFB">
            <w:pPr>
              <w:pStyle w:val="af3"/>
              <w:rPr>
                <w:rFonts w:eastAsia="Calibri"/>
              </w:rPr>
            </w:pPr>
            <w:r w:rsidRPr="00750CFB">
              <w:rPr>
                <w:rFonts w:eastAsia="Calibri"/>
              </w:rPr>
              <w:t>Перечень мероприятий</w:t>
            </w:r>
          </w:p>
        </w:tc>
        <w:tc>
          <w:tcPr>
            <w:tcW w:w="1366" w:type="dxa"/>
            <w:vMerge w:val="restart"/>
            <w:vAlign w:val="center"/>
          </w:tcPr>
          <w:p w:rsidR="00CA5FE3" w:rsidRPr="00750CFB" w:rsidRDefault="00CA5FE3" w:rsidP="00750CFB">
            <w:pPr>
              <w:pStyle w:val="af3"/>
              <w:rPr>
                <w:rFonts w:eastAsia="Calibri"/>
              </w:rPr>
            </w:pPr>
            <w:r w:rsidRPr="00750CFB">
              <w:rPr>
                <w:rFonts w:eastAsia="Calibri"/>
              </w:rPr>
              <w:t>Единицы измерения</w:t>
            </w:r>
          </w:p>
        </w:tc>
        <w:tc>
          <w:tcPr>
            <w:tcW w:w="3756" w:type="dxa"/>
            <w:gridSpan w:val="2"/>
            <w:vAlign w:val="center"/>
          </w:tcPr>
          <w:p w:rsidR="00CA5FE3" w:rsidRPr="00750CFB" w:rsidRDefault="00CA5FE3" w:rsidP="00750CFB">
            <w:pPr>
              <w:pStyle w:val="af3"/>
              <w:rPr>
                <w:rFonts w:eastAsia="Calibri"/>
              </w:rPr>
            </w:pPr>
            <w:r w:rsidRPr="00750CFB">
              <w:rPr>
                <w:rFonts w:eastAsia="Calibri"/>
              </w:rPr>
              <w:t>ЭТАПЫ РЕАЛИЗАЦИИ</w:t>
            </w:r>
          </w:p>
        </w:tc>
      </w:tr>
      <w:tr w:rsidR="00CA5FE3" w:rsidRPr="006C68A4" w:rsidTr="00CF740E">
        <w:tc>
          <w:tcPr>
            <w:tcW w:w="798" w:type="dxa"/>
            <w:vMerge/>
          </w:tcPr>
          <w:p w:rsidR="00CA5FE3" w:rsidRPr="00750CFB" w:rsidRDefault="00CA5FE3" w:rsidP="00750CFB">
            <w:pPr>
              <w:pStyle w:val="af3"/>
              <w:rPr>
                <w:rFonts w:eastAsia="Calibri"/>
              </w:rPr>
            </w:pPr>
          </w:p>
        </w:tc>
        <w:tc>
          <w:tcPr>
            <w:tcW w:w="3425" w:type="dxa"/>
            <w:vMerge/>
          </w:tcPr>
          <w:p w:rsidR="00CA5FE3" w:rsidRPr="00750CFB" w:rsidRDefault="00CA5FE3" w:rsidP="00750CFB">
            <w:pPr>
              <w:pStyle w:val="af3"/>
              <w:rPr>
                <w:rFonts w:eastAsia="Calibri"/>
              </w:rPr>
            </w:pPr>
          </w:p>
        </w:tc>
        <w:tc>
          <w:tcPr>
            <w:tcW w:w="1366" w:type="dxa"/>
            <w:vMerge/>
          </w:tcPr>
          <w:p w:rsidR="00CA5FE3" w:rsidRPr="00750CFB" w:rsidRDefault="00CA5FE3" w:rsidP="00750CFB">
            <w:pPr>
              <w:pStyle w:val="af3"/>
              <w:rPr>
                <w:rFonts w:eastAsia="Calibri"/>
              </w:rPr>
            </w:pPr>
          </w:p>
        </w:tc>
        <w:tc>
          <w:tcPr>
            <w:tcW w:w="1868" w:type="dxa"/>
            <w:vAlign w:val="center"/>
          </w:tcPr>
          <w:p w:rsidR="00CA5FE3" w:rsidRPr="00750CFB" w:rsidRDefault="00CA5FE3" w:rsidP="00750CFB">
            <w:pPr>
              <w:pStyle w:val="af3"/>
              <w:rPr>
                <w:rFonts w:eastAsia="Calibri"/>
              </w:rPr>
            </w:pPr>
            <w:r w:rsidRPr="00750CFB">
              <w:rPr>
                <w:rFonts w:eastAsia="Calibri"/>
              </w:rPr>
              <w:t>1 ОЧЕРЕДЬ</w:t>
            </w:r>
          </w:p>
        </w:tc>
        <w:tc>
          <w:tcPr>
            <w:tcW w:w="1888" w:type="dxa"/>
            <w:vAlign w:val="center"/>
          </w:tcPr>
          <w:p w:rsidR="00CA5FE3" w:rsidRPr="00750CFB" w:rsidRDefault="00CA5FE3" w:rsidP="00750CFB">
            <w:pPr>
              <w:pStyle w:val="af3"/>
              <w:rPr>
                <w:rFonts w:eastAsia="Calibri"/>
              </w:rPr>
            </w:pPr>
            <w:r w:rsidRPr="00750CFB">
              <w:rPr>
                <w:rFonts w:eastAsia="Calibri"/>
              </w:rPr>
              <w:t>РАСЧЕТНЫЙ СРОК</w:t>
            </w:r>
          </w:p>
        </w:tc>
      </w:tr>
      <w:tr w:rsidR="00430671" w:rsidRPr="006C68A4" w:rsidTr="00CF740E">
        <w:tc>
          <w:tcPr>
            <w:tcW w:w="798" w:type="dxa"/>
          </w:tcPr>
          <w:p w:rsidR="00430671" w:rsidRPr="00750CFB" w:rsidRDefault="00430671" w:rsidP="00750CFB">
            <w:pPr>
              <w:pStyle w:val="af3"/>
              <w:rPr>
                <w:rFonts w:eastAsia="Calibri"/>
              </w:rPr>
            </w:pPr>
            <w:r w:rsidRPr="00750CFB">
              <w:rPr>
                <w:rFonts w:eastAsia="Calibri"/>
              </w:rPr>
              <w:t>1</w:t>
            </w:r>
          </w:p>
        </w:tc>
        <w:tc>
          <w:tcPr>
            <w:tcW w:w="3425" w:type="dxa"/>
          </w:tcPr>
          <w:p w:rsidR="00430671" w:rsidRPr="00750CFB" w:rsidRDefault="00430671" w:rsidP="00750CFB">
            <w:pPr>
              <w:pStyle w:val="af3"/>
            </w:pPr>
            <w:r w:rsidRPr="00750CFB">
              <w:t>Строительство поселковых дорог</w:t>
            </w:r>
          </w:p>
        </w:tc>
        <w:tc>
          <w:tcPr>
            <w:tcW w:w="1366" w:type="dxa"/>
          </w:tcPr>
          <w:p w:rsidR="00430671" w:rsidRPr="00750CFB" w:rsidRDefault="00430671" w:rsidP="00750CFB">
            <w:pPr>
              <w:pStyle w:val="af3"/>
            </w:pPr>
            <w:r w:rsidRPr="00750CFB">
              <w:t>км</w:t>
            </w:r>
          </w:p>
        </w:tc>
        <w:tc>
          <w:tcPr>
            <w:tcW w:w="1868" w:type="dxa"/>
            <w:vAlign w:val="center"/>
          </w:tcPr>
          <w:p w:rsidR="00430671" w:rsidRPr="00750CFB" w:rsidRDefault="00430671" w:rsidP="00750CFB">
            <w:pPr>
              <w:pStyle w:val="af3"/>
            </w:pPr>
            <w:r w:rsidRPr="00750CFB">
              <w:t>-</w:t>
            </w:r>
          </w:p>
        </w:tc>
        <w:tc>
          <w:tcPr>
            <w:tcW w:w="1888" w:type="dxa"/>
            <w:vAlign w:val="center"/>
          </w:tcPr>
          <w:p w:rsidR="00430671" w:rsidRPr="00750CFB" w:rsidRDefault="00430671" w:rsidP="00750CFB">
            <w:pPr>
              <w:pStyle w:val="af3"/>
            </w:pPr>
            <w:r w:rsidRPr="00750CFB">
              <w:t>-</w:t>
            </w:r>
          </w:p>
        </w:tc>
      </w:tr>
      <w:tr w:rsidR="00430671" w:rsidRPr="006C68A4" w:rsidTr="00CF740E">
        <w:tc>
          <w:tcPr>
            <w:tcW w:w="798" w:type="dxa"/>
          </w:tcPr>
          <w:p w:rsidR="00430671" w:rsidRPr="00750CFB" w:rsidRDefault="00430671" w:rsidP="00750CFB">
            <w:pPr>
              <w:pStyle w:val="af3"/>
              <w:rPr>
                <w:rFonts w:eastAsia="Calibri"/>
              </w:rPr>
            </w:pPr>
            <w:r w:rsidRPr="00750CFB">
              <w:rPr>
                <w:rFonts w:eastAsia="Calibri"/>
              </w:rPr>
              <w:t>2</w:t>
            </w:r>
          </w:p>
        </w:tc>
        <w:tc>
          <w:tcPr>
            <w:tcW w:w="3425" w:type="dxa"/>
          </w:tcPr>
          <w:p w:rsidR="00430671" w:rsidRPr="00750CFB" w:rsidRDefault="00430671" w:rsidP="00750CFB">
            <w:pPr>
              <w:pStyle w:val="af3"/>
            </w:pPr>
            <w:r w:rsidRPr="00750CFB">
              <w:t>Строительство главных улиц</w:t>
            </w:r>
          </w:p>
        </w:tc>
        <w:tc>
          <w:tcPr>
            <w:tcW w:w="1366" w:type="dxa"/>
          </w:tcPr>
          <w:p w:rsidR="00430671" w:rsidRPr="00750CFB" w:rsidRDefault="00430671" w:rsidP="00750CFB">
            <w:pPr>
              <w:pStyle w:val="af3"/>
            </w:pPr>
            <w:r w:rsidRPr="00750CFB">
              <w:t>км</w:t>
            </w:r>
          </w:p>
        </w:tc>
        <w:tc>
          <w:tcPr>
            <w:tcW w:w="1868" w:type="dxa"/>
            <w:vAlign w:val="center"/>
          </w:tcPr>
          <w:p w:rsidR="00430671" w:rsidRPr="00750CFB" w:rsidRDefault="00430671" w:rsidP="00750CFB">
            <w:pPr>
              <w:pStyle w:val="af3"/>
            </w:pPr>
            <w:r w:rsidRPr="00750CFB">
              <w:t>-</w:t>
            </w:r>
          </w:p>
        </w:tc>
        <w:tc>
          <w:tcPr>
            <w:tcW w:w="1888" w:type="dxa"/>
            <w:vAlign w:val="center"/>
          </w:tcPr>
          <w:p w:rsidR="00430671" w:rsidRPr="00750CFB" w:rsidRDefault="00430671" w:rsidP="00750CFB">
            <w:pPr>
              <w:pStyle w:val="af3"/>
            </w:pPr>
            <w:r w:rsidRPr="00750CFB">
              <w:t>-</w:t>
            </w:r>
          </w:p>
        </w:tc>
      </w:tr>
      <w:tr w:rsidR="00430671" w:rsidRPr="006C68A4" w:rsidTr="00CF740E">
        <w:tc>
          <w:tcPr>
            <w:tcW w:w="798" w:type="dxa"/>
          </w:tcPr>
          <w:p w:rsidR="00430671" w:rsidRPr="00750CFB" w:rsidRDefault="00430671" w:rsidP="00750CFB">
            <w:pPr>
              <w:pStyle w:val="af3"/>
              <w:rPr>
                <w:rFonts w:eastAsia="Calibri"/>
              </w:rPr>
            </w:pPr>
            <w:r w:rsidRPr="00750CFB">
              <w:rPr>
                <w:rFonts w:eastAsia="Calibri"/>
              </w:rPr>
              <w:t>3</w:t>
            </w:r>
          </w:p>
        </w:tc>
        <w:tc>
          <w:tcPr>
            <w:tcW w:w="3425" w:type="dxa"/>
          </w:tcPr>
          <w:p w:rsidR="00430671" w:rsidRPr="00750CFB" w:rsidRDefault="00430671" w:rsidP="00750CFB">
            <w:pPr>
              <w:pStyle w:val="af3"/>
            </w:pPr>
            <w:r w:rsidRPr="00750CFB">
              <w:t>Строительство основных улиц</w:t>
            </w:r>
          </w:p>
        </w:tc>
        <w:tc>
          <w:tcPr>
            <w:tcW w:w="1366" w:type="dxa"/>
          </w:tcPr>
          <w:p w:rsidR="00430671" w:rsidRPr="00750CFB" w:rsidRDefault="00430671" w:rsidP="00750CFB">
            <w:pPr>
              <w:pStyle w:val="af3"/>
            </w:pPr>
            <w:r w:rsidRPr="00750CFB">
              <w:t>км</w:t>
            </w:r>
          </w:p>
        </w:tc>
        <w:tc>
          <w:tcPr>
            <w:tcW w:w="1868" w:type="dxa"/>
            <w:vAlign w:val="center"/>
          </w:tcPr>
          <w:p w:rsidR="00430671" w:rsidRPr="00750CFB" w:rsidRDefault="00430671" w:rsidP="00750CFB">
            <w:pPr>
              <w:pStyle w:val="af3"/>
            </w:pPr>
            <w:r w:rsidRPr="00750CFB">
              <w:t>-</w:t>
            </w:r>
          </w:p>
        </w:tc>
        <w:tc>
          <w:tcPr>
            <w:tcW w:w="1888" w:type="dxa"/>
            <w:vAlign w:val="center"/>
          </w:tcPr>
          <w:p w:rsidR="00430671" w:rsidRPr="00750CFB" w:rsidRDefault="00430671" w:rsidP="00750CFB">
            <w:pPr>
              <w:pStyle w:val="af3"/>
            </w:pPr>
            <w:r w:rsidRPr="00750CFB">
              <w:t>1,9</w:t>
            </w:r>
          </w:p>
        </w:tc>
      </w:tr>
      <w:tr w:rsidR="00430671" w:rsidRPr="006C68A4" w:rsidTr="00CF740E">
        <w:tc>
          <w:tcPr>
            <w:tcW w:w="798" w:type="dxa"/>
          </w:tcPr>
          <w:p w:rsidR="00430671" w:rsidRPr="00750CFB" w:rsidRDefault="00430671" w:rsidP="00750CFB">
            <w:pPr>
              <w:pStyle w:val="af3"/>
            </w:pPr>
            <w:r w:rsidRPr="00750CFB">
              <w:t>4</w:t>
            </w:r>
          </w:p>
        </w:tc>
        <w:tc>
          <w:tcPr>
            <w:tcW w:w="3425" w:type="dxa"/>
          </w:tcPr>
          <w:p w:rsidR="00430671" w:rsidRPr="00750CFB" w:rsidRDefault="00430671" w:rsidP="00750CFB">
            <w:pPr>
              <w:pStyle w:val="af3"/>
            </w:pPr>
            <w:r w:rsidRPr="00750CFB">
              <w:t>Строительство второстепенных улиц</w:t>
            </w:r>
          </w:p>
        </w:tc>
        <w:tc>
          <w:tcPr>
            <w:tcW w:w="1366" w:type="dxa"/>
          </w:tcPr>
          <w:p w:rsidR="00430671" w:rsidRPr="00750CFB" w:rsidRDefault="00430671" w:rsidP="00750CFB">
            <w:pPr>
              <w:pStyle w:val="af3"/>
            </w:pPr>
            <w:r w:rsidRPr="00750CFB">
              <w:t>км</w:t>
            </w:r>
          </w:p>
        </w:tc>
        <w:tc>
          <w:tcPr>
            <w:tcW w:w="1868" w:type="dxa"/>
            <w:vAlign w:val="center"/>
          </w:tcPr>
          <w:p w:rsidR="00430671" w:rsidRPr="00750CFB" w:rsidRDefault="00430671" w:rsidP="00750CFB">
            <w:pPr>
              <w:pStyle w:val="af3"/>
            </w:pPr>
            <w:r w:rsidRPr="00750CFB">
              <w:t>0,4</w:t>
            </w:r>
          </w:p>
        </w:tc>
        <w:tc>
          <w:tcPr>
            <w:tcW w:w="1888" w:type="dxa"/>
            <w:vAlign w:val="center"/>
          </w:tcPr>
          <w:p w:rsidR="00430671" w:rsidRPr="00750CFB" w:rsidRDefault="00430671" w:rsidP="00750CFB">
            <w:pPr>
              <w:pStyle w:val="af3"/>
            </w:pPr>
            <w:r w:rsidRPr="00750CFB">
              <w:t>4,1</w:t>
            </w:r>
          </w:p>
        </w:tc>
      </w:tr>
      <w:tr w:rsidR="00430671" w:rsidRPr="006C68A4" w:rsidTr="00CF740E">
        <w:tc>
          <w:tcPr>
            <w:tcW w:w="798" w:type="dxa"/>
          </w:tcPr>
          <w:p w:rsidR="00430671" w:rsidRPr="00750CFB" w:rsidRDefault="00430671" w:rsidP="00750CFB">
            <w:pPr>
              <w:pStyle w:val="af3"/>
            </w:pPr>
            <w:r w:rsidRPr="00750CFB">
              <w:t>5</w:t>
            </w:r>
          </w:p>
        </w:tc>
        <w:tc>
          <w:tcPr>
            <w:tcW w:w="3425" w:type="dxa"/>
          </w:tcPr>
          <w:p w:rsidR="00430671" w:rsidRPr="00750CFB" w:rsidRDefault="00430671" w:rsidP="00750CFB">
            <w:pPr>
              <w:pStyle w:val="af3"/>
            </w:pPr>
            <w:r w:rsidRPr="00750CFB">
              <w:t>Строительство проездов</w:t>
            </w:r>
          </w:p>
        </w:tc>
        <w:tc>
          <w:tcPr>
            <w:tcW w:w="1366" w:type="dxa"/>
          </w:tcPr>
          <w:p w:rsidR="00430671" w:rsidRPr="00750CFB" w:rsidRDefault="00430671" w:rsidP="00750CFB">
            <w:pPr>
              <w:pStyle w:val="af3"/>
            </w:pPr>
            <w:r w:rsidRPr="00750CFB">
              <w:t>км</w:t>
            </w:r>
          </w:p>
        </w:tc>
        <w:tc>
          <w:tcPr>
            <w:tcW w:w="1868" w:type="dxa"/>
            <w:vAlign w:val="center"/>
          </w:tcPr>
          <w:p w:rsidR="00430671" w:rsidRPr="00750CFB" w:rsidRDefault="00430671" w:rsidP="00750CFB">
            <w:pPr>
              <w:pStyle w:val="af3"/>
            </w:pPr>
            <w:r w:rsidRPr="00750CFB">
              <w:t>-</w:t>
            </w:r>
          </w:p>
        </w:tc>
        <w:tc>
          <w:tcPr>
            <w:tcW w:w="1888" w:type="dxa"/>
            <w:vAlign w:val="center"/>
          </w:tcPr>
          <w:p w:rsidR="00430671" w:rsidRPr="00750CFB" w:rsidRDefault="00430671" w:rsidP="00750CFB">
            <w:pPr>
              <w:pStyle w:val="af3"/>
            </w:pPr>
            <w:r w:rsidRPr="00750CFB">
              <w:t>4,6</w:t>
            </w:r>
          </w:p>
        </w:tc>
      </w:tr>
      <w:tr w:rsidR="00430671" w:rsidRPr="006C68A4" w:rsidTr="00CF740E">
        <w:tc>
          <w:tcPr>
            <w:tcW w:w="798" w:type="dxa"/>
          </w:tcPr>
          <w:p w:rsidR="00430671" w:rsidRPr="00750CFB" w:rsidRDefault="00430671" w:rsidP="00750CFB">
            <w:pPr>
              <w:pStyle w:val="af3"/>
            </w:pPr>
            <w:r w:rsidRPr="00750CFB">
              <w:t>6</w:t>
            </w:r>
          </w:p>
        </w:tc>
        <w:tc>
          <w:tcPr>
            <w:tcW w:w="3425" w:type="dxa"/>
            <w:vAlign w:val="bottom"/>
          </w:tcPr>
          <w:p w:rsidR="00430671" w:rsidRPr="00750CFB" w:rsidRDefault="00430671" w:rsidP="00750CFB">
            <w:pPr>
              <w:pStyle w:val="af3"/>
            </w:pPr>
            <w:r w:rsidRPr="00750CFB">
              <w:t>Станция технического обслуживания</w:t>
            </w:r>
          </w:p>
        </w:tc>
        <w:tc>
          <w:tcPr>
            <w:tcW w:w="1366" w:type="dxa"/>
            <w:vAlign w:val="center"/>
          </w:tcPr>
          <w:p w:rsidR="00430671" w:rsidRPr="00750CFB" w:rsidRDefault="00430671" w:rsidP="00750CFB">
            <w:pPr>
              <w:pStyle w:val="af3"/>
            </w:pPr>
            <w:proofErr w:type="spellStart"/>
            <w:proofErr w:type="gramStart"/>
            <w:r w:rsidRPr="00750CFB">
              <w:t>ед</w:t>
            </w:r>
            <w:proofErr w:type="spellEnd"/>
            <w:proofErr w:type="gramEnd"/>
          </w:p>
        </w:tc>
        <w:tc>
          <w:tcPr>
            <w:tcW w:w="1868" w:type="dxa"/>
            <w:vAlign w:val="center"/>
          </w:tcPr>
          <w:p w:rsidR="00430671" w:rsidRPr="00750CFB" w:rsidRDefault="00430671" w:rsidP="00750CFB">
            <w:pPr>
              <w:pStyle w:val="af3"/>
            </w:pPr>
            <w:r w:rsidRPr="00750CFB">
              <w:t>-</w:t>
            </w:r>
          </w:p>
        </w:tc>
        <w:tc>
          <w:tcPr>
            <w:tcW w:w="1888" w:type="dxa"/>
            <w:vAlign w:val="center"/>
          </w:tcPr>
          <w:p w:rsidR="00430671" w:rsidRPr="00750CFB" w:rsidRDefault="00430671" w:rsidP="00750CFB">
            <w:pPr>
              <w:pStyle w:val="af3"/>
            </w:pPr>
            <w:r w:rsidRPr="00750CFB">
              <w:t>1</w:t>
            </w:r>
          </w:p>
        </w:tc>
      </w:tr>
      <w:tr w:rsidR="00430671" w:rsidRPr="006C68A4" w:rsidTr="00CF740E">
        <w:tc>
          <w:tcPr>
            <w:tcW w:w="798" w:type="dxa"/>
          </w:tcPr>
          <w:p w:rsidR="00430671" w:rsidRPr="00750CFB" w:rsidRDefault="00430671" w:rsidP="00750CFB">
            <w:pPr>
              <w:pStyle w:val="af3"/>
            </w:pPr>
            <w:r w:rsidRPr="00750CFB">
              <w:t>7</w:t>
            </w:r>
          </w:p>
        </w:tc>
        <w:tc>
          <w:tcPr>
            <w:tcW w:w="3425" w:type="dxa"/>
            <w:vAlign w:val="bottom"/>
          </w:tcPr>
          <w:p w:rsidR="00430671" w:rsidRPr="00750CFB" w:rsidRDefault="00430671" w:rsidP="00750CFB">
            <w:pPr>
              <w:pStyle w:val="af3"/>
            </w:pPr>
            <w:r w:rsidRPr="00750CFB">
              <w:t>Гаражи индивидуального транспорта</w:t>
            </w:r>
          </w:p>
        </w:tc>
        <w:tc>
          <w:tcPr>
            <w:tcW w:w="1366" w:type="dxa"/>
            <w:vAlign w:val="center"/>
          </w:tcPr>
          <w:p w:rsidR="00430671" w:rsidRPr="00750CFB" w:rsidRDefault="00430671" w:rsidP="00750CFB">
            <w:pPr>
              <w:pStyle w:val="af3"/>
            </w:pPr>
            <w:proofErr w:type="spellStart"/>
            <w:proofErr w:type="gramStart"/>
            <w:r w:rsidRPr="00750CFB">
              <w:t>ед</w:t>
            </w:r>
            <w:proofErr w:type="spellEnd"/>
            <w:proofErr w:type="gramEnd"/>
          </w:p>
        </w:tc>
        <w:tc>
          <w:tcPr>
            <w:tcW w:w="1868" w:type="dxa"/>
            <w:vAlign w:val="center"/>
          </w:tcPr>
          <w:p w:rsidR="00430671" w:rsidRPr="00750CFB" w:rsidRDefault="00430671" w:rsidP="00750CFB">
            <w:pPr>
              <w:pStyle w:val="af3"/>
            </w:pPr>
            <w:r w:rsidRPr="00750CFB">
              <w:t>-</w:t>
            </w:r>
          </w:p>
        </w:tc>
        <w:tc>
          <w:tcPr>
            <w:tcW w:w="1888" w:type="dxa"/>
            <w:vAlign w:val="center"/>
          </w:tcPr>
          <w:p w:rsidR="00430671" w:rsidRPr="00750CFB" w:rsidRDefault="00430671" w:rsidP="00750CFB">
            <w:pPr>
              <w:pStyle w:val="af3"/>
            </w:pPr>
            <w:r w:rsidRPr="00750CFB">
              <w:t>42</w:t>
            </w:r>
          </w:p>
        </w:tc>
      </w:tr>
    </w:tbl>
    <w:p w:rsidR="00CA5FE3" w:rsidRPr="006C68A4" w:rsidRDefault="00CA5FE3" w:rsidP="00CA5FE3">
      <w:pPr>
        <w:jc w:val="left"/>
        <w:rPr>
          <w:highlight w:val="yellow"/>
        </w:rPr>
      </w:pPr>
    </w:p>
    <w:p w:rsidR="006B7DFF" w:rsidRPr="00430671" w:rsidRDefault="006B7DFF" w:rsidP="006B7DFF">
      <w:pPr>
        <w:pStyle w:val="S5"/>
        <w:jc w:val="right"/>
      </w:pPr>
      <w:r w:rsidRPr="00430671">
        <w:t>Таблица 6.4</w:t>
      </w:r>
    </w:p>
    <w:p w:rsidR="00CA5FE3" w:rsidRPr="00750CFB" w:rsidRDefault="00CA5FE3" w:rsidP="00CA5FE3">
      <w:pPr>
        <w:pStyle w:val="S5"/>
        <w:jc w:val="center"/>
        <w:rPr>
          <w:b/>
          <w:u w:val="single"/>
        </w:rPr>
      </w:pPr>
      <w:r w:rsidRPr="00750CFB">
        <w:rPr>
          <w:b/>
          <w:u w:val="single"/>
        </w:rPr>
        <w:t>п. Западный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3425"/>
        <w:gridCol w:w="1366"/>
        <w:gridCol w:w="1870"/>
        <w:gridCol w:w="1889"/>
      </w:tblGrid>
      <w:tr w:rsidR="00CA5FE3" w:rsidRPr="00294D5C" w:rsidTr="00CF740E">
        <w:tc>
          <w:tcPr>
            <w:tcW w:w="795" w:type="dxa"/>
            <w:vMerge w:val="restart"/>
            <w:vAlign w:val="center"/>
          </w:tcPr>
          <w:p w:rsidR="00CA5FE3" w:rsidRPr="00750CFB" w:rsidRDefault="00CA5FE3" w:rsidP="00750CFB">
            <w:pPr>
              <w:pStyle w:val="af3"/>
              <w:rPr>
                <w:rFonts w:eastAsia="Calibri"/>
              </w:rPr>
            </w:pPr>
            <w:r w:rsidRPr="00750CFB">
              <w:rPr>
                <w:rFonts w:eastAsia="Calibri"/>
              </w:rPr>
              <w:t>№</w:t>
            </w:r>
          </w:p>
        </w:tc>
        <w:tc>
          <w:tcPr>
            <w:tcW w:w="3425" w:type="dxa"/>
            <w:vMerge w:val="restart"/>
            <w:vAlign w:val="center"/>
          </w:tcPr>
          <w:p w:rsidR="00CA5FE3" w:rsidRPr="00750CFB" w:rsidRDefault="00CA5FE3" w:rsidP="00750CFB">
            <w:pPr>
              <w:pStyle w:val="af3"/>
              <w:rPr>
                <w:rFonts w:eastAsia="Calibri"/>
              </w:rPr>
            </w:pPr>
            <w:r w:rsidRPr="00750CFB">
              <w:rPr>
                <w:rFonts w:eastAsia="Calibri"/>
              </w:rPr>
              <w:t>Перечень мероприятий</w:t>
            </w:r>
          </w:p>
        </w:tc>
        <w:tc>
          <w:tcPr>
            <w:tcW w:w="1366" w:type="dxa"/>
            <w:vMerge w:val="restart"/>
            <w:vAlign w:val="center"/>
          </w:tcPr>
          <w:p w:rsidR="00CA5FE3" w:rsidRPr="00750CFB" w:rsidRDefault="00CA5FE3" w:rsidP="00750CFB">
            <w:pPr>
              <w:pStyle w:val="af3"/>
              <w:rPr>
                <w:rFonts w:eastAsia="Calibri"/>
              </w:rPr>
            </w:pPr>
            <w:r w:rsidRPr="00750CFB">
              <w:rPr>
                <w:rFonts w:eastAsia="Calibri"/>
              </w:rPr>
              <w:t>Единицы измерения</w:t>
            </w:r>
          </w:p>
        </w:tc>
        <w:tc>
          <w:tcPr>
            <w:tcW w:w="3759" w:type="dxa"/>
            <w:gridSpan w:val="2"/>
            <w:vAlign w:val="center"/>
          </w:tcPr>
          <w:p w:rsidR="00CA5FE3" w:rsidRPr="00750CFB" w:rsidRDefault="00CA5FE3" w:rsidP="00750CFB">
            <w:pPr>
              <w:pStyle w:val="af3"/>
              <w:rPr>
                <w:rFonts w:eastAsia="Calibri"/>
              </w:rPr>
            </w:pPr>
            <w:r w:rsidRPr="00750CFB">
              <w:rPr>
                <w:rFonts w:eastAsia="Calibri"/>
              </w:rPr>
              <w:t>ЭТАПЫ РЕАЛИЗАЦИИ</w:t>
            </w:r>
          </w:p>
        </w:tc>
      </w:tr>
      <w:tr w:rsidR="00CA5FE3" w:rsidRPr="006C68A4" w:rsidTr="00CF740E">
        <w:tc>
          <w:tcPr>
            <w:tcW w:w="795" w:type="dxa"/>
            <w:vMerge/>
          </w:tcPr>
          <w:p w:rsidR="00CA5FE3" w:rsidRPr="00750CFB" w:rsidRDefault="00CA5FE3" w:rsidP="00750CFB">
            <w:pPr>
              <w:pStyle w:val="af3"/>
              <w:rPr>
                <w:rFonts w:eastAsia="Calibri"/>
              </w:rPr>
            </w:pPr>
          </w:p>
        </w:tc>
        <w:tc>
          <w:tcPr>
            <w:tcW w:w="3425" w:type="dxa"/>
            <w:vMerge/>
          </w:tcPr>
          <w:p w:rsidR="00CA5FE3" w:rsidRPr="00750CFB" w:rsidRDefault="00CA5FE3" w:rsidP="00750CFB">
            <w:pPr>
              <w:pStyle w:val="af3"/>
              <w:rPr>
                <w:rFonts w:eastAsia="Calibri"/>
              </w:rPr>
            </w:pPr>
          </w:p>
        </w:tc>
        <w:tc>
          <w:tcPr>
            <w:tcW w:w="1366" w:type="dxa"/>
            <w:vMerge/>
          </w:tcPr>
          <w:p w:rsidR="00CA5FE3" w:rsidRPr="00750CFB" w:rsidRDefault="00CA5FE3" w:rsidP="00750CFB">
            <w:pPr>
              <w:pStyle w:val="af3"/>
              <w:rPr>
                <w:rFonts w:eastAsia="Calibri"/>
              </w:rPr>
            </w:pPr>
          </w:p>
        </w:tc>
        <w:tc>
          <w:tcPr>
            <w:tcW w:w="1870" w:type="dxa"/>
            <w:vAlign w:val="center"/>
          </w:tcPr>
          <w:p w:rsidR="00CA5FE3" w:rsidRPr="00750CFB" w:rsidRDefault="00CA5FE3" w:rsidP="00750CFB">
            <w:pPr>
              <w:pStyle w:val="af3"/>
              <w:rPr>
                <w:rFonts w:eastAsia="Calibri"/>
              </w:rPr>
            </w:pPr>
            <w:r w:rsidRPr="00750CFB">
              <w:rPr>
                <w:rFonts w:eastAsia="Calibri"/>
              </w:rPr>
              <w:t>1 ОЧЕРЕДЬ</w:t>
            </w:r>
          </w:p>
        </w:tc>
        <w:tc>
          <w:tcPr>
            <w:tcW w:w="1889" w:type="dxa"/>
            <w:vAlign w:val="center"/>
          </w:tcPr>
          <w:p w:rsidR="00CA5FE3" w:rsidRPr="00750CFB" w:rsidRDefault="00CA5FE3" w:rsidP="00750CFB">
            <w:pPr>
              <w:pStyle w:val="af3"/>
              <w:rPr>
                <w:rFonts w:eastAsia="Calibri"/>
              </w:rPr>
            </w:pPr>
            <w:r w:rsidRPr="00750CFB">
              <w:rPr>
                <w:rFonts w:eastAsia="Calibri"/>
              </w:rPr>
              <w:t>РАСЧЕТНЫЙ СРОК</w:t>
            </w:r>
          </w:p>
        </w:tc>
      </w:tr>
      <w:tr w:rsidR="00430671" w:rsidRPr="006C68A4" w:rsidTr="00CF740E">
        <w:tc>
          <w:tcPr>
            <w:tcW w:w="795" w:type="dxa"/>
          </w:tcPr>
          <w:p w:rsidR="00430671" w:rsidRPr="00750CFB" w:rsidRDefault="00430671" w:rsidP="00750CFB">
            <w:pPr>
              <w:pStyle w:val="af3"/>
              <w:rPr>
                <w:rFonts w:eastAsia="Calibri"/>
              </w:rPr>
            </w:pPr>
            <w:r w:rsidRPr="00750CFB">
              <w:rPr>
                <w:rFonts w:eastAsia="Calibri"/>
              </w:rPr>
              <w:t>1</w:t>
            </w:r>
          </w:p>
        </w:tc>
        <w:tc>
          <w:tcPr>
            <w:tcW w:w="3425" w:type="dxa"/>
          </w:tcPr>
          <w:p w:rsidR="00430671" w:rsidRPr="00750CFB" w:rsidRDefault="00430671" w:rsidP="00750CFB">
            <w:pPr>
              <w:pStyle w:val="af3"/>
            </w:pPr>
            <w:r w:rsidRPr="00750CFB">
              <w:t>Строительство поселковых дорог</w:t>
            </w:r>
          </w:p>
        </w:tc>
        <w:tc>
          <w:tcPr>
            <w:tcW w:w="1366" w:type="dxa"/>
          </w:tcPr>
          <w:p w:rsidR="00430671" w:rsidRPr="00750CFB" w:rsidRDefault="00430671" w:rsidP="00750CFB">
            <w:pPr>
              <w:pStyle w:val="af3"/>
            </w:pPr>
            <w:r w:rsidRPr="00750CFB">
              <w:t>км</w:t>
            </w:r>
          </w:p>
        </w:tc>
        <w:tc>
          <w:tcPr>
            <w:tcW w:w="1870" w:type="dxa"/>
            <w:vAlign w:val="center"/>
          </w:tcPr>
          <w:p w:rsidR="00430671" w:rsidRPr="00750CFB" w:rsidRDefault="00430671" w:rsidP="00750CFB">
            <w:pPr>
              <w:pStyle w:val="af3"/>
            </w:pPr>
            <w:r w:rsidRPr="00750CFB">
              <w:t>-</w:t>
            </w:r>
          </w:p>
        </w:tc>
        <w:tc>
          <w:tcPr>
            <w:tcW w:w="1889" w:type="dxa"/>
            <w:vAlign w:val="center"/>
          </w:tcPr>
          <w:p w:rsidR="00430671" w:rsidRPr="00750CFB" w:rsidRDefault="00430671" w:rsidP="00750CFB">
            <w:pPr>
              <w:pStyle w:val="af3"/>
            </w:pPr>
            <w:r w:rsidRPr="00750CFB">
              <w:t>0,3</w:t>
            </w:r>
          </w:p>
        </w:tc>
      </w:tr>
      <w:tr w:rsidR="00430671" w:rsidRPr="006C68A4" w:rsidTr="00CF740E">
        <w:tc>
          <w:tcPr>
            <w:tcW w:w="795" w:type="dxa"/>
          </w:tcPr>
          <w:p w:rsidR="00430671" w:rsidRPr="00750CFB" w:rsidRDefault="00430671" w:rsidP="00750CFB">
            <w:pPr>
              <w:pStyle w:val="af3"/>
              <w:rPr>
                <w:rFonts w:eastAsia="Calibri"/>
              </w:rPr>
            </w:pPr>
            <w:r w:rsidRPr="00750CFB">
              <w:rPr>
                <w:rFonts w:eastAsia="Calibri"/>
              </w:rPr>
              <w:t>2</w:t>
            </w:r>
          </w:p>
        </w:tc>
        <w:tc>
          <w:tcPr>
            <w:tcW w:w="3425" w:type="dxa"/>
          </w:tcPr>
          <w:p w:rsidR="00430671" w:rsidRPr="00750CFB" w:rsidRDefault="00430671" w:rsidP="00750CFB">
            <w:pPr>
              <w:pStyle w:val="af3"/>
            </w:pPr>
            <w:r w:rsidRPr="00750CFB">
              <w:t>Строительство главных улиц</w:t>
            </w:r>
          </w:p>
        </w:tc>
        <w:tc>
          <w:tcPr>
            <w:tcW w:w="1366" w:type="dxa"/>
          </w:tcPr>
          <w:p w:rsidR="00430671" w:rsidRPr="00750CFB" w:rsidRDefault="00430671" w:rsidP="00750CFB">
            <w:pPr>
              <w:pStyle w:val="af3"/>
            </w:pPr>
            <w:r w:rsidRPr="00750CFB">
              <w:t>км</w:t>
            </w:r>
          </w:p>
        </w:tc>
        <w:tc>
          <w:tcPr>
            <w:tcW w:w="1870" w:type="dxa"/>
            <w:vAlign w:val="center"/>
          </w:tcPr>
          <w:p w:rsidR="00430671" w:rsidRPr="00750CFB" w:rsidRDefault="00430671" w:rsidP="00750CFB">
            <w:pPr>
              <w:pStyle w:val="af3"/>
            </w:pPr>
            <w:r w:rsidRPr="00750CFB">
              <w:t>-</w:t>
            </w:r>
          </w:p>
        </w:tc>
        <w:tc>
          <w:tcPr>
            <w:tcW w:w="1889" w:type="dxa"/>
            <w:vAlign w:val="center"/>
          </w:tcPr>
          <w:p w:rsidR="00430671" w:rsidRPr="00750CFB" w:rsidRDefault="00430671" w:rsidP="00750CFB">
            <w:pPr>
              <w:pStyle w:val="af3"/>
            </w:pPr>
            <w:r w:rsidRPr="00750CFB">
              <w:t>0,8</w:t>
            </w:r>
          </w:p>
        </w:tc>
      </w:tr>
      <w:tr w:rsidR="00430671" w:rsidRPr="006C68A4" w:rsidTr="00CF740E">
        <w:tc>
          <w:tcPr>
            <w:tcW w:w="795" w:type="dxa"/>
          </w:tcPr>
          <w:p w:rsidR="00430671" w:rsidRPr="00750CFB" w:rsidRDefault="00430671" w:rsidP="00750CFB">
            <w:pPr>
              <w:pStyle w:val="af3"/>
              <w:rPr>
                <w:rFonts w:eastAsia="Calibri"/>
              </w:rPr>
            </w:pPr>
            <w:r w:rsidRPr="00750CFB">
              <w:rPr>
                <w:rFonts w:eastAsia="Calibri"/>
              </w:rPr>
              <w:t>3</w:t>
            </w:r>
          </w:p>
        </w:tc>
        <w:tc>
          <w:tcPr>
            <w:tcW w:w="3425" w:type="dxa"/>
          </w:tcPr>
          <w:p w:rsidR="00430671" w:rsidRPr="00750CFB" w:rsidRDefault="00430671" w:rsidP="00750CFB">
            <w:pPr>
              <w:pStyle w:val="af3"/>
            </w:pPr>
            <w:r w:rsidRPr="00750CFB">
              <w:t>Строительство основных улиц</w:t>
            </w:r>
          </w:p>
        </w:tc>
        <w:tc>
          <w:tcPr>
            <w:tcW w:w="1366" w:type="dxa"/>
          </w:tcPr>
          <w:p w:rsidR="00430671" w:rsidRPr="00750CFB" w:rsidRDefault="00430671" w:rsidP="00750CFB">
            <w:pPr>
              <w:pStyle w:val="af3"/>
            </w:pPr>
            <w:r w:rsidRPr="00750CFB">
              <w:t>км</w:t>
            </w:r>
          </w:p>
        </w:tc>
        <w:tc>
          <w:tcPr>
            <w:tcW w:w="1870" w:type="dxa"/>
            <w:vAlign w:val="center"/>
          </w:tcPr>
          <w:p w:rsidR="00430671" w:rsidRPr="00750CFB" w:rsidRDefault="00430671" w:rsidP="00750CFB">
            <w:pPr>
              <w:pStyle w:val="af3"/>
              <w:rPr>
                <w:highlight w:val="yellow"/>
              </w:rPr>
            </w:pPr>
            <w:r w:rsidRPr="00750CFB">
              <w:t>-</w:t>
            </w:r>
          </w:p>
        </w:tc>
        <w:tc>
          <w:tcPr>
            <w:tcW w:w="1889" w:type="dxa"/>
            <w:vAlign w:val="center"/>
          </w:tcPr>
          <w:p w:rsidR="00430671" w:rsidRPr="00750CFB" w:rsidRDefault="00430671" w:rsidP="00750CFB">
            <w:pPr>
              <w:pStyle w:val="af3"/>
            </w:pPr>
            <w:r w:rsidRPr="00750CFB">
              <w:t>0,5</w:t>
            </w:r>
          </w:p>
        </w:tc>
      </w:tr>
      <w:tr w:rsidR="00430671" w:rsidRPr="006C68A4" w:rsidTr="00CF740E">
        <w:tc>
          <w:tcPr>
            <w:tcW w:w="795" w:type="dxa"/>
          </w:tcPr>
          <w:p w:rsidR="00430671" w:rsidRPr="00750CFB" w:rsidRDefault="00430671" w:rsidP="00750CFB">
            <w:pPr>
              <w:pStyle w:val="af3"/>
            </w:pPr>
            <w:r w:rsidRPr="00750CFB">
              <w:t>4</w:t>
            </w:r>
          </w:p>
        </w:tc>
        <w:tc>
          <w:tcPr>
            <w:tcW w:w="3425" w:type="dxa"/>
          </w:tcPr>
          <w:p w:rsidR="00430671" w:rsidRPr="00750CFB" w:rsidRDefault="00430671" w:rsidP="00750CFB">
            <w:pPr>
              <w:pStyle w:val="af3"/>
            </w:pPr>
            <w:r w:rsidRPr="00750CFB">
              <w:t>Строительство второстепенных улиц</w:t>
            </w:r>
          </w:p>
        </w:tc>
        <w:tc>
          <w:tcPr>
            <w:tcW w:w="1366" w:type="dxa"/>
          </w:tcPr>
          <w:p w:rsidR="00430671" w:rsidRPr="00750CFB" w:rsidRDefault="00430671" w:rsidP="00750CFB">
            <w:pPr>
              <w:pStyle w:val="af3"/>
            </w:pPr>
            <w:r w:rsidRPr="00750CFB">
              <w:t>км</w:t>
            </w:r>
          </w:p>
        </w:tc>
        <w:tc>
          <w:tcPr>
            <w:tcW w:w="1870" w:type="dxa"/>
            <w:vAlign w:val="center"/>
          </w:tcPr>
          <w:p w:rsidR="00430671" w:rsidRPr="00750CFB" w:rsidRDefault="00430671" w:rsidP="00750CFB">
            <w:pPr>
              <w:pStyle w:val="af3"/>
              <w:rPr>
                <w:highlight w:val="yellow"/>
              </w:rPr>
            </w:pPr>
            <w:r w:rsidRPr="00750CFB">
              <w:t>0,3</w:t>
            </w:r>
          </w:p>
        </w:tc>
        <w:tc>
          <w:tcPr>
            <w:tcW w:w="1889" w:type="dxa"/>
            <w:vAlign w:val="center"/>
          </w:tcPr>
          <w:p w:rsidR="00430671" w:rsidRPr="00750CFB" w:rsidRDefault="00430671" w:rsidP="00750CFB">
            <w:pPr>
              <w:pStyle w:val="af3"/>
            </w:pPr>
            <w:r w:rsidRPr="00750CFB">
              <w:t>2,2</w:t>
            </w:r>
          </w:p>
        </w:tc>
      </w:tr>
      <w:tr w:rsidR="00430671" w:rsidRPr="006C68A4" w:rsidTr="00CF740E">
        <w:tc>
          <w:tcPr>
            <w:tcW w:w="795" w:type="dxa"/>
          </w:tcPr>
          <w:p w:rsidR="00430671" w:rsidRPr="00750CFB" w:rsidRDefault="00430671" w:rsidP="00750CFB">
            <w:pPr>
              <w:pStyle w:val="af3"/>
            </w:pPr>
            <w:r w:rsidRPr="00750CFB">
              <w:t>5</w:t>
            </w:r>
          </w:p>
        </w:tc>
        <w:tc>
          <w:tcPr>
            <w:tcW w:w="3425" w:type="dxa"/>
          </w:tcPr>
          <w:p w:rsidR="00430671" w:rsidRPr="00750CFB" w:rsidRDefault="00430671" w:rsidP="00750CFB">
            <w:pPr>
              <w:pStyle w:val="af3"/>
            </w:pPr>
            <w:r w:rsidRPr="00750CFB">
              <w:t>Строительство проездов</w:t>
            </w:r>
          </w:p>
        </w:tc>
        <w:tc>
          <w:tcPr>
            <w:tcW w:w="1366" w:type="dxa"/>
          </w:tcPr>
          <w:p w:rsidR="00430671" w:rsidRPr="00750CFB" w:rsidRDefault="00430671" w:rsidP="00750CFB">
            <w:pPr>
              <w:pStyle w:val="af3"/>
            </w:pPr>
            <w:r w:rsidRPr="00750CFB">
              <w:t>км</w:t>
            </w:r>
          </w:p>
        </w:tc>
        <w:tc>
          <w:tcPr>
            <w:tcW w:w="1870" w:type="dxa"/>
            <w:vAlign w:val="center"/>
          </w:tcPr>
          <w:p w:rsidR="00430671" w:rsidRPr="00750CFB" w:rsidRDefault="00430671" w:rsidP="00750CFB">
            <w:pPr>
              <w:pStyle w:val="af3"/>
              <w:rPr>
                <w:highlight w:val="yellow"/>
              </w:rPr>
            </w:pPr>
            <w:r w:rsidRPr="00750CFB">
              <w:t>1,0</w:t>
            </w:r>
          </w:p>
        </w:tc>
        <w:tc>
          <w:tcPr>
            <w:tcW w:w="1889" w:type="dxa"/>
            <w:vAlign w:val="center"/>
          </w:tcPr>
          <w:p w:rsidR="00430671" w:rsidRPr="00750CFB" w:rsidRDefault="00430671" w:rsidP="00750CFB">
            <w:pPr>
              <w:pStyle w:val="af3"/>
            </w:pPr>
            <w:r w:rsidRPr="00750CFB">
              <w:t>2,7</w:t>
            </w:r>
          </w:p>
        </w:tc>
      </w:tr>
    </w:tbl>
    <w:p w:rsidR="00CA5FE3" w:rsidRPr="006C68A4" w:rsidRDefault="00CA5FE3" w:rsidP="00CA5FE3">
      <w:pPr>
        <w:jc w:val="left"/>
        <w:rPr>
          <w:highlight w:val="yellow"/>
        </w:rPr>
      </w:pPr>
    </w:p>
    <w:p w:rsidR="00750CFB" w:rsidRDefault="00750CFB" w:rsidP="006B7DFF">
      <w:pPr>
        <w:jc w:val="right"/>
      </w:pPr>
    </w:p>
    <w:p w:rsidR="00CA5FE3" w:rsidRPr="00294D5C" w:rsidRDefault="006B7DFF" w:rsidP="006B7DFF">
      <w:pPr>
        <w:jc w:val="right"/>
      </w:pPr>
      <w:r w:rsidRPr="00294D5C">
        <w:lastRenderedPageBreak/>
        <w:t>Таблица 6.5</w:t>
      </w:r>
    </w:p>
    <w:p w:rsidR="00CA5FE3" w:rsidRPr="00750CFB" w:rsidRDefault="00CA5FE3" w:rsidP="00CA5FE3">
      <w:pPr>
        <w:pStyle w:val="S5"/>
        <w:jc w:val="center"/>
        <w:rPr>
          <w:b/>
          <w:u w:val="single"/>
        </w:rPr>
      </w:pPr>
      <w:r w:rsidRPr="00750CFB">
        <w:rPr>
          <w:b/>
          <w:u w:val="single"/>
        </w:rPr>
        <w:t>п. Зелёный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3271"/>
        <w:gridCol w:w="1639"/>
        <w:gridCol w:w="1813"/>
        <w:gridCol w:w="1857"/>
      </w:tblGrid>
      <w:tr w:rsidR="00CA5FE3" w:rsidRPr="00294D5C" w:rsidTr="00CF740E">
        <w:tc>
          <w:tcPr>
            <w:tcW w:w="765" w:type="dxa"/>
            <w:vMerge w:val="restart"/>
            <w:vAlign w:val="center"/>
          </w:tcPr>
          <w:p w:rsidR="00CA5FE3" w:rsidRPr="00750CFB" w:rsidRDefault="00CA5FE3" w:rsidP="00750CFB">
            <w:pPr>
              <w:pStyle w:val="af3"/>
              <w:rPr>
                <w:rFonts w:eastAsia="Calibri"/>
              </w:rPr>
            </w:pPr>
            <w:r w:rsidRPr="00750CFB">
              <w:rPr>
                <w:rFonts w:eastAsia="Calibri"/>
              </w:rPr>
              <w:t>№</w:t>
            </w:r>
          </w:p>
        </w:tc>
        <w:tc>
          <w:tcPr>
            <w:tcW w:w="3271" w:type="dxa"/>
            <w:vMerge w:val="restart"/>
            <w:vAlign w:val="center"/>
          </w:tcPr>
          <w:p w:rsidR="00CA5FE3" w:rsidRPr="00750CFB" w:rsidRDefault="00CA5FE3" w:rsidP="00750CFB">
            <w:pPr>
              <w:pStyle w:val="af3"/>
              <w:rPr>
                <w:rFonts w:eastAsia="Calibri"/>
              </w:rPr>
            </w:pPr>
            <w:r w:rsidRPr="00750CFB">
              <w:rPr>
                <w:rFonts w:eastAsia="Calibri"/>
              </w:rPr>
              <w:t>Перечень мероприятий</w:t>
            </w:r>
          </w:p>
        </w:tc>
        <w:tc>
          <w:tcPr>
            <w:tcW w:w="1639" w:type="dxa"/>
            <w:vMerge w:val="restart"/>
            <w:vAlign w:val="center"/>
          </w:tcPr>
          <w:p w:rsidR="00CA5FE3" w:rsidRPr="00750CFB" w:rsidRDefault="00CA5FE3" w:rsidP="00750CFB">
            <w:pPr>
              <w:pStyle w:val="af3"/>
              <w:rPr>
                <w:rFonts w:eastAsia="Calibri"/>
              </w:rPr>
            </w:pPr>
            <w:r w:rsidRPr="00750CFB">
              <w:rPr>
                <w:rFonts w:eastAsia="Calibri"/>
              </w:rPr>
              <w:t>Единицы измерения</w:t>
            </w:r>
          </w:p>
        </w:tc>
        <w:tc>
          <w:tcPr>
            <w:tcW w:w="3670" w:type="dxa"/>
            <w:gridSpan w:val="2"/>
            <w:vAlign w:val="center"/>
          </w:tcPr>
          <w:p w:rsidR="00CA5FE3" w:rsidRPr="00750CFB" w:rsidRDefault="00CA5FE3" w:rsidP="00750CFB">
            <w:pPr>
              <w:pStyle w:val="af3"/>
              <w:rPr>
                <w:rFonts w:eastAsia="Calibri"/>
              </w:rPr>
            </w:pPr>
            <w:r w:rsidRPr="00750CFB">
              <w:rPr>
                <w:rFonts w:eastAsia="Calibri"/>
              </w:rPr>
              <w:t>ЭТАПЫ РЕАЛИЗАЦИИ</w:t>
            </w:r>
          </w:p>
        </w:tc>
      </w:tr>
      <w:tr w:rsidR="00CA5FE3" w:rsidRPr="006C68A4" w:rsidTr="00CF740E">
        <w:tc>
          <w:tcPr>
            <w:tcW w:w="765" w:type="dxa"/>
            <w:vMerge/>
          </w:tcPr>
          <w:p w:rsidR="00CA5FE3" w:rsidRPr="00750CFB" w:rsidRDefault="00CA5FE3" w:rsidP="00750CFB">
            <w:pPr>
              <w:pStyle w:val="af3"/>
              <w:rPr>
                <w:rFonts w:eastAsia="Calibri"/>
              </w:rPr>
            </w:pPr>
          </w:p>
        </w:tc>
        <w:tc>
          <w:tcPr>
            <w:tcW w:w="3271" w:type="dxa"/>
            <w:vMerge/>
          </w:tcPr>
          <w:p w:rsidR="00CA5FE3" w:rsidRPr="00750CFB" w:rsidRDefault="00CA5FE3" w:rsidP="00750CFB">
            <w:pPr>
              <w:pStyle w:val="af3"/>
              <w:rPr>
                <w:rFonts w:eastAsia="Calibri"/>
              </w:rPr>
            </w:pPr>
          </w:p>
        </w:tc>
        <w:tc>
          <w:tcPr>
            <w:tcW w:w="1639" w:type="dxa"/>
            <w:vMerge/>
          </w:tcPr>
          <w:p w:rsidR="00CA5FE3" w:rsidRPr="00750CFB" w:rsidRDefault="00CA5FE3" w:rsidP="00750CFB">
            <w:pPr>
              <w:pStyle w:val="af3"/>
              <w:rPr>
                <w:rFonts w:eastAsia="Calibri"/>
              </w:rPr>
            </w:pPr>
          </w:p>
        </w:tc>
        <w:tc>
          <w:tcPr>
            <w:tcW w:w="1813" w:type="dxa"/>
            <w:vAlign w:val="center"/>
          </w:tcPr>
          <w:p w:rsidR="00CA5FE3" w:rsidRPr="00750CFB" w:rsidRDefault="00CA5FE3" w:rsidP="00750CFB">
            <w:pPr>
              <w:pStyle w:val="af3"/>
              <w:rPr>
                <w:rFonts w:eastAsia="Calibri"/>
              </w:rPr>
            </w:pPr>
            <w:r w:rsidRPr="00750CFB">
              <w:rPr>
                <w:rFonts w:eastAsia="Calibri"/>
              </w:rPr>
              <w:t>1 ОЧЕРЕДЬ</w:t>
            </w:r>
          </w:p>
        </w:tc>
        <w:tc>
          <w:tcPr>
            <w:tcW w:w="1857" w:type="dxa"/>
            <w:vAlign w:val="center"/>
          </w:tcPr>
          <w:p w:rsidR="00CA5FE3" w:rsidRPr="00750CFB" w:rsidRDefault="00CA5FE3" w:rsidP="00750CFB">
            <w:pPr>
              <w:pStyle w:val="af3"/>
              <w:rPr>
                <w:rFonts w:eastAsia="Calibri"/>
              </w:rPr>
            </w:pPr>
            <w:r w:rsidRPr="00750CFB">
              <w:rPr>
                <w:rFonts w:eastAsia="Calibri"/>
              </w:rPr>
              <w:t>РАСЧЕТНЫЙ СРОК</w:t>
            </w:r>
          </w:p>
        </w:tc>
      </w:tr>
      <w:tr w:rsidR="00430671" w:rsidRPr="006C68A4" w:rsidTr="00CF740E">
        <w:tc>
          <w:tcPr>
            <w:tcW w:w="765" w:type="dxa"/>
          </w:tcPr>
          <w:p w:rsidR="00430671" w:rsidRPr="00750CFB" w:rsidRDefault="00430671" w:rsidP="00750CFB">
            <w:pPr>
              <w:pStyle w:val="af3"/>
              <w:rPr>
                <w:rFonts w:eastAsia="Calibri"/>
              </w:rPr>
            </w:pPr>
            <w:r w:rsidRPr="00750CFB">
              <w:rPr>
                <w:rFonts w:eastAsia="Calibri"/>
              </w:rPr>
              <w:t>1</w:t>
            </w:r>
          </w:p>
        </w:tc>
        <w:tc>
          <w:tcPr>
            <w:tcW w:w="3271" w:type="dxa"/>
          </w:tcPr>
          <w:p w:rsidR="00430671" w:rsidRPr="00750CFB" w:rsidRDefault="00430671" w:rsidP="00750CFB">
            <w:pPr>
              <w:pStyle w:val="af3"/>
            </w:pPr>
            <w:r w:rsidRPr="00750CFB">
              <w:t>Строительство поселковых дорог</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w:t>
            </w:r>
          </w:p>
        </w:tc>
        <w:tc>
          <w:tcPr>
            <w:tcW w:w="1857" w:type="dxa"/>
            <w:vAlign w:val="center"/>
          </w:tcPr>
          <w:p w:rsidR="00430671" w:rsidRPr="00750CFB" w:rsidRDefault="00430671" w:rsidP="00750CFB">
            <w:pPr>
              <w:pStyle w:val="af3"/>
            </w:pPr>
            <w:r w:rsidRPr="00750CFB">
              <w:t>1,5</w:t>
            </w:r>
          </w:p>
        </w:tc>
      </w:tr>
      <w:tr w:rsidR="00430671" w:rsidRPr="006C68A4" w:rsidTr="00CF740E">
        <w:tc>
          <w:tcPr>
            <w:tcW w:w="765" w:type="dxa"/>
          </w:tcPr>
          <w:p w:rsidR="00430671" w:rsidRPr="00750CFB" w:rsidRDefault="00430671" w:rsidP="00750CFB">
            <w:pPr>
              <w:pStyle w:val="af3"/>
              <w:rPr>
                <w:rFonts w:eastAsia="Calibri"/>
              </w:rPr>
            </w:pPr>
            <w:r w:rsidRPr="00750CFB">
              <w:rPr>
                <w:rFonts w:eastAsia="Calibri"/>
              </w:rPr>
              <w:t>2</w:t>
            </w:r>
          </w:p>
        </w:tc>
        <w:tc>
          <w:tcPr>
            <w:tcW w:w="3271" w:type="dxa"/>
          </w:tcPr>
          <w:p w:rsidR="00430671" w:rsidRPr="00750CFB" w:rsidRDefault="00430671" w:rsidP="00750CFB">
            <w:pPr>
              <w:pStyle w:val="af3"/>
            </w:pPr>
            <w:r w:rsidRPr="00750CFB">
              <w:t>Строительство главных улиц</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0,3</w:t>
            </w:r>
          </w:p>
        </w:tc>
        <w:tc>
          <w:tcPr>
            <w:tcW w:w="1857" w:type="dxa"/>
            <w:vAlign w:val="center"/>
          </w:tcPr>
          <w:p w:rsidR="00430671" w:rsidRPr="00750CFB" w:rsidRDefault="00430671" w:rsidP="00750CFB">
            <w:pPr>
              <w:pStyle w:val="af3"/>
            </w:pPr>
            <w:r w:rsidRPr="00750CFB">
              <w:t>0,5</w:t>
            </w:r>
          </w:p>
        </w:tc>
      </w:tr>
      <w:tr w:rsidR="00430671" w:rsidRPr="006C68A4" w:rsidTr="00CF740E">
        <w:tc>
          <w:tcPr>
            <w:tcW w:w="765" w:type="dxa"/>
          </w:tcPr>
          <w:p w:rsidR="00430671" w:rsidRPr="00750CFB" w:rsidRDefault="00430671" w:rsidP="00750CFB">
            <w:pPr>
              <w:pStyle w:val="af3"/>
              <w:rPr>
                <w:rFonts w:eastAsia="Calibri"/>
              </w:rPr>
            </w:pPr>
            <w:r w:rsidRPr="00750CFB">
              <w:rPr>
                <w:rFonts w:eastAsia="Calibri"/>
              </w:rPr>
              <w:t>3</w:t>
            </w:r>
          </w:p>
        </w:tc>
        <w:tc>
          <w:tcPr>
            <w:tcW w:w="3271" w:type="dxa"/>
          </w:tcPr>
          <w:p w:rsidR="00430671" w:rsidRPr="00750CFB" w:rsidRDefault="00430671" w:rsidP="00750CFB">
            <w:pPr>
              <w:pStyle w:val="af3"/>
            </w:pPr>
            <w:r w:rsidRPr="00750CFB">
              <w:t>Строительство основных улиц</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w:t>
            </w:r>
          </w:p>
        </w:tc>
        <w:tc>
          <w:tcPr>
            <w:tcW w:w="1857" w:type="dxa"/>
            <w:vAlign w:val="center"/>
          </w:tcPr>
          <w:p w:rsidR="00430671" w:rsidRPr="00750CFB" w:rsidRDefault="00430671" w:rsidP="00750CFB">
            <w:pPr>
              <w:pStyle w:val="af3"/>
            </w:pPr>
            <w:r w:rsidRPr="00750CFB">
              <w:t>0,7</w:t>
            </w:r>
          </w:p>
        </w:tc>
      </w:tr>
      <w:tr w:rsidR="00430671" w:rsidRPr="006C68A4" w:rsidTr="00CF740E">
        <w:tc>
          <w:tcPr>
            <w:tcW w:w="765" w:type="dxa"/>
          </w:tcPr>
          <w:p w:rsidR="00430671" w:rsidRPr="00750CFB" w:rsidRDefault="00430671" w:rsidP="00750CFB">
            <w:pPr>
              <w:pStyle w:val="af3"/>
            </w:pPr>
            <w:r w:rsidRPr="00750CFB">
              <w:t>4</w:t>
            </w:r>
          </w:p>
        </w:tc>
        <w:tc>
          <w:tcPr>
            <w:tcW w:w="3271" w:type="dxa"/>
          </w:tcPr>
          <w:p w:rsidR="00430671" w:rsidRPr="00750CFB" w:rsidRDefault="00430671" w:rsidP="00750CFB">
            <w:pPr>
              <w:pStyle w:val="af3"/>
            </w:pPr>
            <w:r w:rsidRPr="00750CFB">
              <w:t>Строительство второстепенных улиц</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1,0</w:t>
            </w:r>
          </w:p>
        </w:tc>
        <w:tc>
          <w:tcPr>
            <w:tcW w:w="1857" w:type="dxa"/>
            <w:vAlign w:val="center"/>
          </w:tcPr>
          <w:p w:rsidR="00430671" w:rsidRPr="00750CFB" w:rsidRDefault="00430671" w:rsidP="00750CFB">
            <w:pPr>
              <w:pStyle w:val="af3"/>
            </w:pPr>
            <w:r w:rsidRPr="00750CFB">
              <w:t>5,5</w:t>
            </w:r>
          </w:p>
        </w:tc>
      </w:tr>
      <w:tr w:rsidR="00430671" w:rsidRPr="006C68A4" w:rsidTr="00CF740E">
        <w:tc>
          <w:tcPr>
            <w:tcW w:w="765" w:type="dxa"/>
          </w:tcPr>
          <w:p w:rsidR="00430671" w:rsidRPr="00750CFB" w:rsidRDefault="00430671" w:rsidP="00750CFB">
            <w:pPr>
              <w:pStyle w:val="af3"/>
            </w:pPr>
            <w:r w:rsidRPr="00750CFB">
              <w:t>5</w:t>
            </w:r>
          </w:p>
        </w:tc>
        <w:tc>
          <w:tcPr>
            <w:tcW w:w="3271" w:type="dxa"/>
          </w:tcPr>
          <w:p w:rsidR="00430671" w:rsidRPr="00750CFB" w:rsidRDefault="00430671" w:rsidP="00750CFB">
            <w:pPr>
              <w:pStyle w:val="af3"/>
            </w:pPr>
            <w:r w:rsidRPr="00750CFB">
              <w:t>Строительство проездов</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w:t>
            </w:r>
          </w:p>
        </w:tc>
        <w:tc>
          <w:tcPr>
            <w:tcW w:w="1857" w:type="dxa"/>
            <w:vAlign w:val="center"/>
          </w:tcPr>
          <w:p w:rsidR="00430671" w:rsidRPr="00750CFB" w:rsidRDefault="00430671" w:rsidP="00750CFB">
            <w:pPr>
              <w:pStyle w:val="af3"/>
            </w:pPr>
            <w:r w:rsidRPr="00750CFB">
              <w:t>2,7</w:t>
            </w:r>
          </w:p>
        </w:tc>
      </w:tr>
    </w:tbl>
    <w:p w:rsidR="00750CFB" w:rsidRDefault="00750CFB" w:rsidP="006B7DFF">
      <w:pPr>
        <w:jc w:val="right"/>
      </w:pPr>
    </w:p>
    <w:p w:rsidR="006B7DFF" w:rsidRPr="00294D5C" w:rsidRDefault="006B7DFF" w:rsidP="006B7DFF">
      <w:pPr>
        <w:jc w:val="right"/>
      </w:pPr>
      <w:r w:rsidRPr="00294D5C">
        <w:t>Таблица 6.6</w:t>
      </w:r>
    </w:p>
    <w:p w:rsidR="00CA5FE3" w:rsidRPr="00750CFB" w:rsidRDefault="00CA5FE3" w:rsidP="00CA5FE3">
      <w:pPr>
        <w:pStyle w:val="S5"/>
        <w:jc w:val="center"/>
        <w:rPr>
          <w:b/>
          <w:u w:val="single"/>
        </w:rPr>
      </w:pPr>
      <w:r w:rsidRPr="00750CFB">
        <w:rPr>
          <w:b/>
          <w:u w:val="single"/>
        </w:rPr>
        <w:t>п. Садовый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3271"/>
        <w:gridCol w:w="1639"/>
        <w:gridCol w:w="1813"/>
        <w:gridCol w:w="1857"/>
      </w:tblGrid>
      <w:tr w:rsidR="00CA5FE3" w:rsidRPr="00294D5C" w:rsidTr="00CF740E">
        <w:tc>
          <w:tcPr>
            <w:tcW w:w="765" w:type="dxa"/>
            <w:vMerge w:val="restart"/>
            <w:vAlign w:val="center"/>
          </w:tcPr>
          <w:p w:rsidR="00CA5FE3" w:rsidRPr="00750CFB" w:rsidRDefault="00CA5FE3" w:rsidP="00750CFB">
            <w:pPr>
              <w:pStyle w:val="af3"/>
              <w:rPr>
                <w:rFonts w:eastAsia="Calibri"/>
              </w:rPr>
            </w:pPr>
            <w:r w:rsidRPr="00750CFB">
              <w:rPr>
                <w:rFonts w:eastAsia="Calibri"/>
              </w:rPr>
              <w:t>№</w:t>
            </w:r>
          </w:p>
        </w:tc>
        <w:tc>
          <w:tcPr>
            <w:tcW w:w="3271" w:type="dxa"/>
            <w:vMerge w:val="restart"/>
            <w:vAlign w:val="center"/>
          </w:tcPr>
          <w:p w:rsidR="00CA5FE3" w:rsidRPr="00750CFB" w:rsidRDefault="00CA5FE3" w:rsidP="00750CFB">
            <w:pPr>
              <w:pStyle w:val="af3"/>
              <w:rPr>
                <w:rFonts w:eastAsia="Calibri"/>
              </w:rPr>
            </w:pPr>
            <w:r w:rsidRPr="00750CFB">
              <w:rPr>
                <w:rFonts w:eastAsia="Calibri"/>
              </w:rPr>
              <w:t>Перечень мероприятий</w:t>
            </w:r>
          </w:p>
        </w:tc>
        <w:tc>
          <w:tcPr>
            <w:tcW w:w="1639" w:type="dxa"/>
            <w:vMerge w:val="restart"/>
            <w:vAlign w:val="center"/>
          </w:tcPr>
          <w:p w:rsidR="00CA5FE3" w:rsidRPr="00750CFB" w:rsidRDefault="00CA5FE3" w:rsidP="00750CFB">
            <w:pPr>
              <w:pStyle w:val="af3"/>
              <w:rPr>
                <w:rFonts w:eastAsia="Calibri"/>
              </w:rPr>
            </w:pPr>
            <w:r w:rsidRPr="00750CFB">
              <w:rPr>
                <w:rFonts w:eastAsia="Calibri"/>
              </w:rPr>
              <w:t>Единицы измерения</w:t>
            </w:r>
          </w:p>
        </w:tc>
        <w:tc>
          <w:tcPr>
            <w:tcW w:w="3670" w:type="dxa"/>
            <w:gridSpan w:val="2"/>
            <w:vAlign w:val="center"/>
          </w:tcPr>
          <w:p w:rsidR="00CA5FE3" w:rsidRPr="00750CFB" w:rsidRDefault="00CA5FE3" w:rsidP="00750CFB">
            <w:pPr>
              <w:pStyle w:val="af3"/>
              <w:rPr>
                <w:rFonts w:eastAsia="Calibri"/>
              </w:rPr>
            </w:pPr>
            <w:r w:rsidRPr="00750CFB">
              <w:rPr>
                <w:rFonts w:eastAsia="Calibri"/>
              </w:rPr>
              <w:t>ЭТАПЫ РЕАЛИЗАЦИИ</w:t>
            </w:r>
          </w:p>
        </w:tc>
      </w:tr>
      <w:tr w:rsidR="00CA5FE3" w:rsidRPr="006C68A4" w:rsidTr="00CF740E">
        <w:tc>
          <w:tcPr>
            <w:tcW w:w="765" w:type="dxa"/>
            <w:vMerge/>
          </w:tcPr>
          <w:p w:rsidR="00CA5FE3" w:rsidRPr="00750CFB" w:rsidRDefault="00CA5FE3" w:rsidP="00750CFB">
            <w:pPr>
              <w:pStyle w:val="af3"/>
              <w:rPr>
                <w:rFonts w:eastAsia="Calibri"/>
              </w:rPr>
            </w:pPr>
          </w:p>
        </w:tc>
        <w:tc>
          <w:tcPr>
            <w:tcW w:w="3271" w:type="dxa"/>
            <w:vMerge/>
          </w:tcPr>
          <w:p w:rsidR="00CA5FE3" w:rsidRPr="00750CFB" w:rsidRDefault="00CA5FE3" w:rsidP="00750CFB">
            <w:pPr>
              <w:pStyle w:val="af3"/>
              <w:rPr>
                <w:rFonts w:eastAsia="Calibri"/>
              </w:rPr>
            </w:pPr>
          </w:p>
        </w:tc>
        <w:tc>
          <w:tcPr>
            <w:tcW w:w="1639" w:type="dxa"/>
            <w:vMerge/>
          </w:tcPr>
          <w:p w:rsidR="00CA5FE3" w:rsidRPr="00750CFB" w:rsidRDefault="00CA5FE3" w:rsidP="00750CFB">
            <w:pPr>
              <w:pStyle w:val="af3"/>
              <w:rPr>
                <w:rFonts w:eastAsia="Calibri"/>
              </w:rPr>
            </w:pPr>
          </w:p>
        </w:tc>
        <w:tc>
          <w:tcPr>
            <w:tcW w:w="1813" w:type="dxa"/>
            <w:vAlign w:val="center"/>
          </w:tcPr>
          <w:p w:rsidR="00CA5FE3" w:rsidRPr="00750CFB" w:rsidRDefault="00CA5FE3" w:rsidP="00750CFB">
            <w:pPr>
              <w:pStyle w:val="af3"/>
              <w:rPr>
                <w:rFonts w:eastAsia="Calibri"/>
              </w:rPr>
            </w:pPr>
            <w:r w:rsidRPr="00750CFB">
              <w:rPr>
                <w:rFonts w:eastAsia="Calibri"/>
              </w:rPr>
              <w:t>1 ОЧЕРЕДЬ</w:t>
            </w:r>
          </w:p>
        </w:tc>
        <w:tc>
          <w:tcPr>
            <w:tcW w:w="1857" w:type="dxa"/>
            <w:vAlign w:val="center"/>
          </w:tcPr>
          <w:p w:rsidR="00CA5FE3" w:rsidRPr="00750CFB" w:rsidRDefault="00CA5FE3" w:rsidP="00750CFB">
            <w:pPr>
              <w:pStyle w:val="af3"/>
              <w:rPr>
                <w:rFonts w:eastAsia="Calibri"/>
              </w:rPr>
            </w:pPr>
            <w:r w:rsidRPr="00750CFB">
              <w:rPr>
                <w:rFonts w:eastAsia="Calibri"/>
              </w:rPr>
              <w:t>РАСЧЕТНЫЙ СРОК</w:t>
            </w:r>
          </w:p>
        </w:tc>
      </w:tr>
      <w:tr w:rsidR="00430671" w:rsidRPr="006C68A4" w:rsidTr="00CF740E">
        <w:tc>
          <w:tcPr>
            <w:tcW w:w="765" w:type="dxa"/>
          </w:tcPr>
          <w:p w:rsidR="00430671" w:rsidRPr="00750CFB" w:rsidRDefault="00430671" w:rsidP="00750CFB">
            <w:pPr>
              <w:pStyle w:val="af3"/>
              <w:rPr>
                <w:rFonts w:eastAsia="Calibri"/>
              </w:rPr>
            </w:pPr>
            <w:r w:rsidRPr="00750CFB">
              <w:rPr>
                <w:rFonts w:eastAsia="Calibri"/>
              </w:rPr>
              <w:t>1</w:t>
            </w:r>
          </w:p>
        </w:tc>
        <w:tc>
          <w:tcPr>
            <w:tcW w:w="3271" w:type="dxa"/>
          </w:tcPr>
          <w:p w:rsidR="00430671" w:rsidRPr="00750CFB" w:rsidRDefault="00430671" w:rsidP="00750CFB">
            <w:pPr>
              <w:pStyle w:val="af3"/>
            </w:pPr>
            <w:r w:rsidRPr="00750CFB">
              <w:t>Строительство поселковых дорог</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w:t>
            </w:r>
          </w:p>
        </w:tc>
        <w:tc>
          <w:tcPr>
            <w:tcW w:w="1857" w:type="dxa"/>
            <w:vAlign w:val="center"/>
          </w:tcPr>
          <w:p w:rsidR="00430671" w:rsidRPr="00750CFB" w:rsidRDefault="00430671" w:rsidP="00750CFB">
            <w:pPr>
              <w:pStyle w:val="af3"/>
            </w:pPr>
            <w:r w:rsidRPr="00750CFB">
              <w:t>1,1</w:t>
            </w:r>
          </w:p>
        </w:tc>
      </w:tr>
      <w:tr w:rsidR="00430671" w:rsidRPr="006C68A4" w:rsidTr="00CF740E">
        <w:tc>
          <w:tcPr>
            <w:tcW w:w="765" w:type="dxa"/>
          </w:tcPr>
          <w:p w:rsidR="00430671" w:rsidRPr="00750CFB" w:rsidRDefault="00430671" w:rsidP="00750CFB">
            <w:pPr>
              <w:pStyle w:val="af3"/>
              <w:rPr>
                <w:rFonts w:eastAsia="Calibri"/>
              </w:rPr>
            </w:pPr>
            <w:r w:rsidRPr="00750CFB">
              <w:rPr>
                <w:rFonts w:eastAsia="Calibri"/>
              </w:rPr>
              <w:t>2</w:t>
            </w:r>
          </w:p>
        </w:tc>
        <w:tc>
          <w:tcPr>
            <w:tcW w:w="3271" w:type="dxa"/>
          </w:tcPr>
          <w:p w:rsidR="00430671" w:rsidRPr="00750CFB" w:rsidRDefault="00430671" w:rsidP="00750CFB">
            <w:pPr>
              <w:pStyle w:val="af3"/>
            </w:pPr>
            <w:r w:rsidRPr="00750CFB">
              <w:t>Строительство главных улиц</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0,5</w:t>
            </w:r>
          </w:p>
        </w:tc>
        <w:tc>
          <w:tcPr>
            <w:tcW w:w="1857" w:type="dxa"/>
            <w:vAlign w:val="center"/>
          </w:tcPr>
          <w:p w:rsidR="00430671" w:rsidRPr="00750CFB" w:rsidRDefault="00430671" w:rsidP="00750CFB">
            <w:pPr>
              <w:pStyle w:val="af3"/>
            </w:pPr>
            <w:r w:rsidRPr="00750CFB">
              <w:t>0,5</w:t>
            </w:r>
          </w:p>
        </w:tc>
      </w:tr>
      <w:tr w:rsidR="00430671" w:rsidRPr="006C68A4" w:rsidTr="00CF740E">
        <w:tc>
          <w:tcPr>
            <w:tcW w:w="765" w:type="dxa"/>
          </w:tcPr>
          <w:p w:rsidR="00430671" w:rsidRPr="00750CFB" w:rsidRDefault="00430671" w:rsidP="00750CFB">
            <w:pPr>
              <w:pStyle w:val="af3"/>
              <w:rPr>
                <w:rFonts w:eastAsia="Calibri"/>
              </w:rPr>
            </w:pPr>
            <w:r w:rsidRPr="00750CFB">
              <w:rPr>
                <w:rFonts w:eastAsia="Calibri"/>
              </w:rPr>
              <w:t>3</w:t>
            </w:r>
          </w:p>
        </w:tc>
        <w:tc>
          <w:tcPr>
            <w:tcW w:w="3271" w:type="dxa"/>
          </w:tcPr>
          <w:p w:rsidR="00430671" w:rsidRPr="00750CFB" w:rsidRDefault="00430671" w:rsidP="00750CFB">
            <w:pPr>
              <w:pStyle w:val="af3"/>
            </w:pPr>
            <w:r w:rsidRPr="00750CFB">
              <w:t>Строительство основных улиц</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w:t>
            </w:r>
          </w:p>
        </w:tc>
        <w:tc>
          <w:tcPr>
            <w:tcW w:w="1857" w:type="dxa"/>
            <w:vAlign w:val="center"/>
          </w:tcPr>
          <w:p w:rsidR="00430671" w:rsidRPr="00750CFB" w:rsidRDefault="00430671" w:rsidP="00750CFB">
            <w:pPr>
              <w:pStyle w:val="af3"/>
            </w:pPr>
            <w:r w:rsidRPr="00750CFB">
              <w:t>1,0</w:t>
            </w:r>
          </w:p>
        </w:tc>
      </w:tr>
      <w:tr w:rsidR="00430671" w:rsidRPr="006C68A4" w:rsidTr="00CF740E">
        <w:tc>
          <w:tcPr>
            <w:tcW w:w="765" w:type="dxa"/>
          </w:tcPr>
          <w:p w:rsidR="00430671" w:rsidRPr="00750CFB" w:rsidRDefault="00430671" w:rsidP="00750CFB">
            <w:pPr>
              <w:pStyle w:val="af3"/>
            </w:pPr>
            <w:r w:rsidRPr="00750CFB">
              <w:t>4</w:t>
            </w:r>
          </w:p>
        </w:tc>
        <w:tc>
          <w:tcPr>
            <w:tcW w:w="3271" w:type="dxa"/>
          </w:tcPr>
          <w:p w:rsidR="00430671" w:rsidRPr="00750CFB" w:rsidRDefault="00430671" w:rsidP="00750CFB">
            <w:pPr>
              <w:pStyle w:val="af3"/>
            </w:pPr>
            <w:r w:rsidRPr="00750CFB">
              <w:t>Строительство второстепенных улиц</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1,2</w:t>
            </w:r>
          </w:p>
        </w:tc>
        <w:tc>
          <w:tcPr>
            <w:tcW w:w="1857" w:type="dxa"/>
            <w:vAlign w:val="center"/>
          </w:tcPr>
          <w:p w:rsidR="00430671" w:rsidRPr="00750CFB" w:rsidRDefault="00430671" w:rsidP="00750CFB">
            <w:pPr>
              <w:pStyle w:val="af3"/>
            </w:pPr>
            <w:r w:rsidRPr="00750CFB">
              <w:t>5,8</w:t>
            </w:r>
          </w:p>
        </w:tc>
      </w:tr>
      <w:tr w:rsidR="00430671" w:rsidRPr="006C68A4" w:rsidTr="00CF740E">
        <w:tc>
          <w:tcPr>
            <w:tcW w:w="765" w:type="dxa"/>
          </w:tcPr>
          <w:p w:rsidR="00430671" w:rsidRPr="00750CFB" w:rsidRDefault="00430671" w:rsidP="00750CFB">
            <w:pPr>
              <w:pStyle w:val="af3"/>
            </w:pPr>
            <w:r w:rsidRPr="00750CFB">
              <w:t>5</w:t>
            </w:r>
          </w:p>
        </w:tc>
        <w:tc>
          <w:tcPr>
            <w:tcW w:w="3271" w:type="dxa"/>
          </w:tcPr>
          <w:p w:rsidR="00430671" w:rsidRPr="00750CFB" w:rsidRDefault="00430671" w:rsidP="00750CFB">
            <w:pPr>
              <w:pStyle w:val="af3"/>
            </w:pPr>
            <w:r w:rsidRPr="00750CFB">
              <w:t>Строительство проездов</w:t>
            </w:r>
          </w:p>
        </w:tc>
        <w:tc>
          <w:tcPr>
            <w:tcW w:w="1639" w:type="dxa"/>
          </w:tcPr>
          <w:p w:rsidR="00430671" w:rsidRPr="00750CFB" w:rsidRDefault="00430671" w:rsidP="00750CFB">
            <w:pPr>
              <w:pStyle w:val="af3"/>
            </w:pPr>
            <w:r w:rsidRPr="00750CFB">
              <w:t>км</w:t>
            </w:r>
          </w:p>
        </w:tc>
        <w:tc>
          <w:tcPr>
            <w:tcW w:w="1813" w:type="dxa"/>
            <w:vAlign w:val="center"/>
          </w:tcPr>
          <w:p w:rsidR="00430671" w:rsidRPr="00750CFB" w:rsidRDefault="00430671" w:rsidP="00750CFB">
            <w:pPr>
              <w:pStyle w:val="af3"/>
            </w:pPr>
            <w:r w:rsidRPr="00750CFB">
              <w:t>-</w:t>
            </w:r>
          </w:p>
        </w:tc>
        <w:tc>
          <w:tcPr>
            <w:tcW w:w="1857" w:type="dxa"/>
            <w:vAlign w:val="center"/>
          </w:tcPr>
          <w:p w:rsidR="00430671" w:rsidRPr="00750CFB" w:rsidRDefault="00430671" w:rsidP="00750CFB">
            <w:pPr>
              <w:pStyle w:val="af3"/>
            </w:pPr>
            <w:r w:rsidRPr="00750CFB">
              <w:t>1,2</w:t>
            </w:r>
          </w:p>
        </w:tc>
      </w:tr>
    </w:tbl>
    <w:p w:rsidR="006B7DFF" w:rsidRPr="006C68A4" w:rsidRDefault="006B7DFF" w:rsidP="00CA5FE3">
      <w:pPr>
        <w:pStyle w:val="S5"/>
        <w:jc w:val="center"/>
        <w:rPr>
          <w:highlight w:val="yellow"/>
        </w:rPr>
      </w:pPr>
    </w:p>
    <w:p w:rsidR="006B7DFF" w:rsidRPr="00294D5C" w:rsidRDefault="006B7DFF" w:rsidP="006B7DFF">
      <w:pPr>
        <w:jc w:val="right"/>
      </w:pPr>
      <w:r w:rsidRPr="00294D5C">
        <w:t>Таблица 6.7</w:t>
      </w:r>
    </w:p>
    <w:p w:rsidR="00CA5FE3" w:rsidRPr="00750CFB" w:rsidRDefault="00CA5FE3" w:rsidP="00CA5FE3">
      <w:pPr>
        <w:pStyle w:val="S5"/>
        <w:jc w:val="center"/>
        <w:rPr>
          <w:b/>
          <w:u w:val="single"/>
        </w:rPr>
      </w:pPr>
      <w:r w:rsidRPr="00750CFB">
        <w:rPr>
          <w:b/>
          <w:u w:val="single"/>
        </w:rPr>
        <w:t>п. Шоссейный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3271"/>
        <w:gridCol w:w="1639"/>
        <w:gridCol w:w="1813"/>
        <w:gridCol w:w="1857"/>
      </w:tblGrid>
      <w:tr w:rsidR="00CA5FE3" w:rsidRPr="00294D5C" w:rsidTr="009B2845">
        <w:tc>
          <w:tcPr>
            <w:tcW w:w="765" w:type="dxa"/>
            <w:vMerge w:val="restart"/>
            <w:vAlign w:val="center"/>
          </w:tcPr>
          <w:p w:rsidR="00CA5FE3" w:rsidRPr="00750CFB" w:rsidRDefault="00CA5FE3" w:rsidP="00750CFB">
            <w:pPr>
              <w:pStyle w:val="af3"/>
              <w:rPr>
                <w:rFonts w:eastAsia="Calibri"/>
              </w:rPr>
            </w:pPr>
            <w:r w:rsidRPr="00750CFB">
              <w:rPr>
                <w:rFonts w:eastAsia="Calibri"/>
              </w:rPr>
              <w:t>№</w:t>
            </w:r>
          </w:p>
        </w:tc>
        <w:tc>
          <w:tcPr>
            <w:tcW w:w="3271" w:type="dxa"/>
            <w:vMerge w:val="restart"/>
            <w:vAlign w:val="center"/>
          </w:tcPr>
          <w:p w:rsidR="00CA5FE3" w:rsidRPr="00750CFB" w:rsidRDefault="00CA5FE3" w:rsidP="00750CFB">
            <w:pPr>
              <w:pStyle w:val="af3"/>
              <w:rPr>
                <w:rFonts w:eastAsia="Calibri"/>
              </w:rPr>
            </w:pPr>
            <w:r w:rsidRPr="00750CFB">
              <w:rPr>
                <w:rFonts w:eastAsia="Calibri"/>
              </w:rPr>
              <w:t>Перечень мероприятий</w:t>
            </w:r>
          </w:p>
        </w:tc>
        <w:tc>
          <w:tcPr>
            <w:tcW w:w="1639" w:type="dxa"/>
            <w:vMerge w:val="restart"/>
            <w:vAlign w:val="center"/>
          </w:tcPr>
          <w:p w:rsidR="00CA5FE3" w:rsidRPr="00750CFB" w:rsidRDefault="00CA5FE3" w:rsidP="00750CFB">
            <w:pPr>
              <w:pStyle w:val="af3"/>
              <w:rPr>
                <w:rFonts w:eastAsia="Calibri"/>
              </w:rPr>
            </w:pPr>
            <w:r w:rsidRPr="00750CFB">
              <w:rPr>
                <w:rFonts w:eastAsia="Calibri"/>
              </w:rPr>
              <w:t>Единицы измерения</w:t>
            </w:r>
          </w:p>
        </w:tc>
        <w:tc>
          <w:tcPr>
            <w:tcW w:w="3670" w:type="dxa"/>
            <w:gridSpan w:val="2"/>
            <w:vAlign w:val="center"/>
          </w:tcPr>
          <w:p w:rsidR="00CA5FE3" w:rsidRPr="00750CFB" w:rsidRDefault="00CA5FE3" w:rsidP="00750CFB">
            <w:pPr>
              <w:pStyle w:val="af3"/>
              <w:rPr>
                <w:rFonts w:eastAsia="Calibri"/>
              </w:rPr>
            </w:pPr>
            <w:r w:rsidRPr="00750CFB">
              <w:rPr>
                <w:rFonts w:eastAsia="Calibri"/>
              </w:rPr>
              <w:t>ЭТАПЫ РЕАЛИЗАЦИИ</w:t>
            </w:r>
          </w:p>
        </w:tc>
      </w:tr>
      <w:tr w:rsidR="00CA5FE3" w:rsidRPr="006C68A4" w:rsidTr="009B2845">
        <w:tc>
          <w:tcPr>
            <w:tcW w:w="765" w:type="dxa"/>
            <w:vMerge/>
          </w:tcPr>
          <w:p w:rsidR="00CA5FE3" w:rsidRPr="00750CFB" w:rsidRDefault="00CA5FE3" w:rsidP="00750CFB">
            <w:pPr>
              <w:pStyle w:val="af3"/>
              <w:rPr>
                <w:rFonts w:eastAsia="Calibri"/>
              </w:rPr>
            </w:pPr>
          </w:p>
        </w:tc>
        <w:tc>
          <w:tcPr>
            <w:tcW w:w="3271" w:type="dxa"/>
            <w:vMerge/>
          </w:tcPr>
          <w:p w:rsidR="00CA5FE3" w:rsidRPr="00750CFB" w:rsidRDefault="00CA5FE3" w:rsidP="00750CFB">
            <w:pPr>
              <w:pStyle w:val="af3"/>
              <w:rPr>
                <w:rFonts w:eastAsia="Calibri"/>
              </w:rPr>
            </w:pPr>
          </w:p>
        </w:tc>
        <w:tc>
          <w:tcPr>
            <w:tcW w:w="1639" w:type="dxa"/>
            <w:vMerge/>
          </w:tcPr>
          <w:p w:rsidR="00CA5FE3" w:rsidRPr="00750CFB" w:rsidRDefault="00CA5FE3" w:rsidP="00750CFB">
            <w:pPr>
              <w:pStyle w:val="af3"/>
              <w:rPr>
                <w:rFonts w:eastAsia="Calibri"/>
              </w:rPr>
            </w:pPr>
          </w:p>
        </w:tc>
        <w:tc>
          <w:tcPr>
            <w:tcW w:w="1813" w:type="dxa"/>
            <w:vAlign w:val="center"/>
          </w:tcPr>
          <w:p w:rsidR="00CA5FE3" w:rsidRPr="00750CFB" w:rsidRDefault="00CA5FE3" w:rsidP="00750CFB">
            <w:pPr>
              <w:pStyle w:val="af3"/>
              <w:rPr>
                <w:rFonts w:eastAsia="Calibri"/>
              </w:rPr>
            </w:pPr>
            <w:r w:rsidRPr="00750CFB">
              <w:rPr>
                <w:rFonts w:eastAsia="Calibri"/>
              </w:rPr>
              <w:t>1 ОЧЕРЕДЬ</w:t>
            </w:r>
          </w:p>
        </w:tc>
        <w:tc>
          <w:tcPr>
            <w:tcW w:w="1857" w:type="dxa"/>
            <w:vAlign w:val="center"/>
          </w:tcPr>
          <w:p w:rsidR="00CA5FE3" w:rsidRPr="00750CFB" w:rsidRDefault="00CA5FE3" w:rsidP="00750CFB">
            <w:pPr>
              <w:pStyle w:val="af3"/>
              <w:rPr>
                <w:rFonts w:eastAsia="Calibri"/>
              </w:rPr>
            </w:pPr>
            <w:r w:rsidRPr="00750CFB">
              <w:rPr>
                <w:rFonts w:eastAsia="Calibri"/>
              </w:rPr>
              <w:t>РАСЧЕТНЫЙ СРОК</w:t>
            </w:r>
          </w:p>
        </w:tc>
      </w:tr>
      <w:tr w:rsidR="00430671" w:rsidRPr="006C68A4" w:rsidTr="009B2845">
        <w:tc>
          <w:tcPr>
            <w:tcW w:w="765" w:type="dxa"/>
          </w:tcPr>
          <w:p w:rsidR="00430671" w:rsidRPr="00750CFB" w:rsidRDefault="00430671" w:rsidP="00750CFB">
            <w:pPr>
              <w:pStyle w:val="af3"/>
              <w:rPr>
                <w:rFonts w:eastAsia="Calibri"/>
              </w:rPr>
            </w:pPr>
            <w:r w:rsidRPr="00750CFB">
              <w:rPr>
                <w:rFonts w:eastAsia="Calibri"/>
              </w:rPr>
              <w:t>1</w:t>
            </w:r>
          </w:p>
        </w:tc>
        <w:tc>
          <w:tcPr>
            <w:tcW w:w="3271" w:type="dxa"/>
          </w:tcPr>
          <w:p w:rsidR="00430671" w:rsidRPr="00750CFB" w:rsidRDefault="00430671" w:rsidP="00750CFB">
            <w:pPr>
              <w:pStyle w:val="af3"/>
            </w:pPr>
            <w:r w:rsidRPr="00750CFB">
              <w:t>Строительство поселковых дорог</w:t>
            </w:r>
          </w:p>
        </w:tc>
        <w:tc>
          <w:tcPr>
            <w:tcW w:w="1639" w:type="dxa"/>
          </w:tcPr>
          <w:p w:rsidR="00430671" w:rsidRPr="00750CFB" w:rsidRDefault="00430671" w:rsidP="00750CFB">
            <w:pPr>
              <w:pStyle w:val="af3"/>
              <w:rPr>
                <w:rFonts w:eastAsia="Calibri"/>
              </w:rPr>
            </w:pPr>
            <w:r w:rsidRPr="00750CFB">
              <w:rPr>
                <w:rFonts w:eastAsia="Calibri"/>
              </w:rPr>
              <w:t>км</w:t>
            </w:r>
          </w:p>
        </w:tc>
        <w:tc>
          <w:tcPr>
            <w:tcW w:w="1813" w:type="dxa"/>
            <w:vAlign w:val="center"/>
          </w:tcPr>
          <w:p w:rsidR="00430671" w:rsidRPr="00750CFB" w:rsidRDefault="00430671" w:rsidP="00750CFB">
            <w:pPr>
              <w:pStyle w:val="af3"/>
              <w:rPr>
                <w:rFonts w:eastAsia="Calibri"/>
              </w:rPr>
            </w:pPr>
            <w:r w:rsidRPr="00750CFB">
              <w:rPr>
                <w:rFonts w:eastAsia="Calibri"/>
              </w:rPr>
              <w:t>-</w:t>
            </w:r>
          </w:p>
        </w:tc>
        <w:tc>
          <w:tcPr>
            <w:tcW w:w="1857" w:type="dxa"/>
            <w:vAlign w:val="center"/>
          </w:tcPr>
          <w:p w:rsidR="00430671" w:rsidRPr="00750CFB" w:rsidRDefault="00430671" w:rsidP="00750CFB">
            <w:pPr>
              <w:pStyle w:val="af3"/>
            </w:pPr>
            <w:r w:rsidRPr="00750CFB">
              <w:t>1,7</w:t>
            </w:r>
          </w:p>
        </w:tc>
      </w:tr>
      <w:tr w:rsidR="00430671" w:rsidRPr="006C68A4" w:rsidTr="009B2845">
        <w:tc>
          <w:tcPr>
            <w:tcW w:w="765" w:type="dxa"/>
          </w:tcPr>
          <w:p w:rsidR="00430671" w:rsidRPr="00750CFB" w:rsidRDefault="00430671" w:rsidP="00750CFB">
            <w:pPr>
              <w:pStyle w:val="af3"/>
              <w:rPr>
                <w:rFonts w:eastAsia="Calibri"/>
              </w:rPr>
            </w:pPr>
            <w:r w:rsidRPr="00750CFB">
              <w:rPr>
                <w:rFonts w:eastAsia="Calibri"/>
              </w:rPr>
              <w:t>2</w:t>
            </w:r>
          </w:p>
        </w:tc>
        <w:tc>
          <w:tcPr>
            <w:tcW w:w="3271" w:type="dxa"/>
          </w:tcPr>
          <w:p w:rsidR="00430671" w:rsidRPr="00750CFB" w:rsidRDefault="00430671" w:rsidP="00750CFB">
            <w:pPr>
              <w:pStyle w:val="af3"/>
            </w:pPr>
            <w:r w:rsidRPr="00750CFB">
              <w:t>Строительство основных улиц</w:t>
            </w:r>
          </w:p>
        </w:tc>
        <w:tc>
          <w:tcPr>
            <w:tcW w:w="1639" w:type="dxa"/>
          </w:tcPr>
          <w:p w:rsidR="00430671" w:rsidRPr="00750CFB" w:rsidRDefault="00430671" w:rsidP="00750CFB">
            <w:pPr>
              <w:pStyle w:val="af3"/>
              <w:rPr>
                <w:rFonts w:eastAsia="Calibri"/>
              </w:rPr>
            </w:pPr>
            <w:r w:rsidRPr="00750CFB">
              <w:rPr>
                <w:rFonts w:eastAsia="Calibri"/>
              </w:rPr>
              <w:t>км</w:t>
            </w:r>
          </w:p>
        </w:tc>
        <w:tc>
          <w:tcPr>
            <w:tcW w:w="1813" w:type="dxa"/>
            <w:vAlign w:val="center"/>
          </w:tcPr>
          <w:p w:rsidR="00430671" w:rsidRPr="00750CFB" w:rsidRDefault="00430671" w:rsidP="00750CFB">
            <w:pPr>
              <w:pStyle w:val="af3"/>
              <w:rPr>
                <w:rFonts w:eastAsia="Calibri"/>
              </w:rPr>
            </w:pPr>
            <w:r w:rsidRPr="00750CFB">
              <w:rPr>
                <w:rFonts w:eastAsia="Calibri"/>
              </w:rPr>
              <w:t>0,3</w:t>
            </w:r>
          </w:p>
        </w:tc>
        <w:tc>
          <w:tcPr>
            <w:tcW w:w="1857" w:type="dxa"/>
            <w:vAlign w:val="center"/>
          </w:tcPr>
          <w:p w:rsidR="00430671" w:rsidRPr="00750CFB" w:rsidRDefault="00430671" w:rsidP="00750CFB">
            <w:pPr>
              <w:pStyle w:val="af3"/>
            </w:pPr>
            <w:r w:rsidRPr="00750CFB">
              <w:t>0,4</w:t>
            </w:r>
          </w:p>
        </w:tc>
      </w:tr>
      <w:tr w:rsidR="00430671" w:rsidRPr="006C68A4" w:rsidTr="009B2845">
        <w:tc>
          <w:tcPr>
            <w:tcW w:w="765" w:type="dxa"/>
          </w:tcPr>
          <w:p w:rsidR="00430671" w:rsidRPr="00750CFB" w:rsidRDefault="00430671" w:rsidP="00750CFB">
            <w:pPr>
              <w:pStyle w:val="af3"/>
              <w:rPr>
                <w:rFonts w:eastAsia="Calibri"/>
              </w:rPr>
            </w:pPr>
            <w:r w:rsidRPr="00750CFB">
              <w:rPr>
                <w:rFonts w:eastAsia="Calibri"/>
              </w:rPr>
              <w:t>3</w:t>
            </w:r>
          </w:p>
        </w:tc>
        <w:tc>
          <w:tcPr>
            <w:tcW w:w="3271" w:type="dxa"/>
          </w:tcPr>
          <w:p w:rsidR="00430671" w:rsidRPr="00750CFB" w:rsidRDefault="00430671" w:rsidP="00750CFB">
            <w:pPr>
              <w:pStyle w:val="af3"/>
            </w:pPr>
            <w:r w:rsidRPr="00750CFB">
              <w:t>Строительство второстепенных улиц</w:t>
            </w:r>
          </w:p>
        </w:tc>
        <w:tc>
          <w:tcPr>
            <w:tcW w:w="1639" w:type="dxa"/>
          </w:tcPr>
          <w:p w:rsidR="00430671" w:rsidRPr="00750CFB" w:rsidRDefault="00430671" w:rsidP="00750CFB">
            <w:pPr>
              <w:pStyle w:val="af3"/>
              <w:rPr>
                <w:rFonts w:eastAsia="Calibri"/>
              </w:rPr>
            </w:pPr>
            <w:r w:rsidRPr="00750CFB">
              <w:rPr>
                <w:rFonts w:eastAsia="Calibri"/>
              </w:rPr>
              <w:t>км</w:t>
            </w:r>
          </w:p>
        </w:tc>
        <w:tc>
          <w:tcPr>
            <w:tcW w:w="1813" w:type="dxa"/>
            <w:vAlign w:val="center"/>
          </w:tcPr>
          <w:p w:rsidR="00430671" w:rsidRPr="00750CFB" w:rsidRDefault="00430671" w:rsidP="00750CFB">
            <w:pPr>
              <w:pStyle w:val="af3"/>
              <w:rPr>
                <w:rFonts w:eastAsia="Calibri"/>
              </w:rPr>
            </w:pPr>
            <w:r w:rsidRPr="00750CFB">
              <w:rPr>
                <w:rFonts w:eastAsia="Calibri"/>
              </w:rPr>
              <w:t>1,1</w:t>
            </w:r>
          </w:p>
        </w:tc>
        <w:tc>
          <w:tcPr>
            <w:tcW w:w="1857" w:type="dxa"/>
            <w:vAlign w:val="center"/>
          </w:tcPr>
          <w:p w:rsidR="00430671" w:rsidRPr="00750CFB" w:rsidRDefault="00430671" w:rsidP="00750CFB">
            <w:pPr>
              <w:pStyle w:val="af3"/>
            </w:pPr>
            <w:r w:rsidRPr="00750CFB">
              <w:t>3,3</w:t>
            </w:r>
          </w:p>
        </w:tc>
      </w:tr>
      <w:tr w:rsidR="00430671" w:rsidRPr="006C68A4" w:rsidTr="009B2845">
        <w:tc>
          <w:tcPr>
            <w:tcW w:w="765" w:type="dxa"/>
          </w:tcPr>
          <w:p w:rsidR="00430671" w:rsidRPr="00750CFB" w:rsidRDefault="00430671" w:rsidP="00750CFB">
            <w:pPr>
              <w:pStyle w:val="af3"/>
            </w:pPr>
            <w:r w:rsidRPr="00750CFB">
              <w:t>4</w:t>
            </w:r>
          </w:p>
        </w:tc>
        <w:tc>
          <w:tcPr>
            <w:tcW w:w="3271" w:type="dxa"/>
          </w:tcPr>
          <w:p w:rsidR="00430671" w:rsidRPr="00750CFB" w:rsidRDefault="00430671" w:rsidP="00750CFB">
            <w:pPr>
              <w:pStyle w:val="af3"/>
              <w:rPr>
                <w:rFonts w:eastAsia="Calibri"/>
              </w:rPr>
            </w:pPr>
            <w:r w:rsidRPr="00750CFB">
              <w:rPr>
                <w:rFonts w:eastAsia="Calibri"/>
              </w:rPr>
              <w:t>Строительство проездов</w:t>
            </w:r>
          </w:p>
        </w:tc>
        <w:tc>
          <w:tcPr>
            <w:tcW w:w="1639" w:type="dxa"/>
          </w:tcPr>
          <w:p w:rsidR="00430671" w:rsidRPr="00750CFB" w:rsidRDefault="00430671" w:rsidP="00750CFB">
            <w:pPr>
              <w:pStyle w:val="af3"/>
              <w:rPr>
                <w:rFonts w:eastAsia="Calibri"/>
              </w:rPr>
            </w:pPr>
            <w:r w:rsidRPr="00750CFB">
              <w:rPr>
                <w:rFonts w:eastAsia="Calibri"/>
              </w:rPr>
              <w:t>км</w:t>
            </w:r>
          </w:p>
        </w:tc>
        <w:tc>
          <w:tcPr>
            <w:tcW w:w="1813" w:type="dxa"/>
            <w:vAlign w:val="center"/>
          </w:tcPr>
          <w:p w:rsidR="00430671" w:rsidRPr="00750CFB" w:rsidRDefault="00430671" w:rsidP="00750CFB">
            <w:pPr>
              <w:pStyle w:val="af3"/>
              <w:rPr>
                <w:rFonts w:eastAsia="Calibri"/>
              </w:rPr>
            </w:pPr>
            <w:r w:rsidRPr="00750CFB">
              <w:rPr>
                <w:rFonts w:eastAsia="Calibri"/>
              </w:rPr>
              <w:t>-</w:t>
            </w:r>
          </w:p>
        </w:tc>
        <w:tc>
          <w:tcPr>
            <w:tcW w:w="1857" w:type="dxa"/>
            <w:vAlign w:val="center"/>
          </w:tcPr>
          <w:p w:rsidR="00430671" w:rsidRPr="00750CFB" w:rsidRDefault="00430671" w:rsidP="00750CFB">
            <w:pPr>
              <w:pStyle w:val="af3"/>
            </w:pPr>
            <w:r w:rsidRPr="00750CFB">
              <w:t>0,5</w:t>
            </w:r>
          </w:p>
        </w:tc>
      </w:tr>
    </w:tbl>
    <w:p w:rsidR="00430671" w:rsidRDefault="00430671" w:rsidP="009B2845">
      <w:pPr>
        <w:jc w:val="right"/>
      </w:pPr>
    </w:p>
    <w:p w:rsidR="009B2845" w:rsidRPr="00294D5C" w:rsidRDefault="009B2845" w:rsidP="009B2845">
      <w:pPr>
        <w:jc w:val="right"/>
      </w:pPr>
      <w:r w:rsidRPr="00294D5C">
        <w:t>Таблица 6.8</w:t>
      </w:r>
    </w:p>
    <w:p w:rsidR="009B2845" w:rsidRPr="00750CFB" w:rsidRDefault="009B2845" w:rsidP="009B2845">
      <w:pPr>
        <w:pStyle w:val="S5"/>
        <w:jc w:val="center"/>
        <w:rPr>
          <w:b/>
          <w:u w:val="single"/>
        </w:rPr>
      </w:pPr>
      <w:r w:rsidRPr="00750CFB">
        <w:rPr>
          <w:b/>
          <w:u w:val="single"/>
        </w:rPr>
        <w:t xml:space="preserve">п. Железнодорожного разъезда </w:t>
      </w:r>
      <w:proofErr w:type="spellStart"/>
      <w:r w:rsidRPr="00750CFB">
        <w:rPr>
          <w:b/>
          <w:u w:val="single"/>
        </w:rPr>
        <w:t>Ачкасово</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3271"/>
        <w:gridCol w:w="1639"/>
        <w:gridCol w:w="1813"/>
        <w:gridCol w:w="1857"/>
      </w:tblGrid>
      <w:tr w:rsidR="009B2845" w:rsidRPr="00294D5C" w:rsidTr="008950DC">
        <w:tc>
          <w:tcPr>
            <w:tcW w:w="765" w:type="dxa"/>
            <w:vMerge w:val="restart"/>
            <w:vAlign w:val="center"/>
          </w:tcPr>
          <w:p w:rsidR="009B2845" w:rsidRPr="00750CFB" w:rsidRDefault="009B2845" w:rsidP="00750CFB">
            <w:pPr>
              <w:pStyle w:val="af3"/>
              <w:rPr>
                <w:rFonts w:eastAsia="Calibri"/>
              </w:rPr>
            </w:pPr>
            <w:r w:rsidRPr="00750CFB">
              <w:rPr>
                <w:rFonts w:eastAsia="Calibri"/>
              </w:rPr>
              <w:t>№</w:t>
            </w:r>
          </w:p>
        </w:tc>
        <w:tc>
          <w:tcPr>
            <w:tcW w:w="3271" w:type="dxa"/>
            <w:vMerge w:val="restart"/>
            <w:vAlign w:val="center"/>
          </w:tcPr>
          <w:p w:rsidR="009B2845" w:rsidRPr="00750CFB" w:rsidRDefault="009B2845" w:rsidP="00750CFB">
            <w:pPr>
              <w:pStyle w:val="af3"/>
              <w:rPr>
                <w:rFonts w:eastAsia="Calibri"/>
              </w:rPr>
            </w:pPr>
            <w:r w:rsidRPr="00750CFB">
              <w:rPr>
                <w:rFonts w:eastAsia="Calibri"/>
              </w:rPr>
              <w:t>Перечень мероприятий</w:t>
            </w:r>
          </w:p>
        </w:tc>
        <w:tc>
          <w:tcPr>
            <w:tcW w:w="1639" w:type="dxa"/>
            <w:vMerge w:val="restart"/>
            <w:vAlign w:val="center"/>
          </w:tcPr>
          <w:p w:rsidR="009B2845" w:rsidRPr="00750CFB" w:rsidRDefault="009B2845" w:rsidP="00750CFB">
            <w:pPr>
              <w:pStyle w:val="af3"/>
              <w:rPr>
                <w:rFonts w:eastAsia="Calibri"/>
              </w:rPr>
            </w:pPr>
            <w:r w:rsidRPr="00750CFB">
              <w:rPr>
                <w:rFonts w:eastAsia="Calibri"/>
              </w:rPr>
              <w:t>Единицы измерения</w:t>
            </w:r>
          </w:p>
        </w:tc>
        <w:tc>
          <w:tcPr>
            <w:tcW w:w="3670" w:type="dxa"/>
            <w:gridSpan w:val="2"/>
            <w:vAlign w:val="center"/>
          </w:tcPr>
          <w:p w:rsidR="009B2845" w:rsidRPr="00750CFB" w:rsidRDefault="009B2845" w:rsidP="00750CFB">
            <w:pPr>
              <w:pStyle w:val="af3"/>
              <w:rPr>
                <w:rFonts w:eastAsia="Calibri"/>
              </w:rPr>
            </w:pPr>
            <w:r w:rsidRPr="00750CFB">
              <w:rPr>
                <w:rFonts w:eastAsia="Calibri"/>
              </w:rPr>
              <w:t>ЭТАПЫ РЕАЛИЗАЦИИ</w:t>
            </w:r>
          </w:p>
        </w:tc>
      </w:tr>
      <w:tr w:rsidR="009B2845" w:rsidRPr="00294D5C" w:rsidTr="008950DC">
        <w:tc>
          <w:tcPr>
            <w:tcW w:w="765" w:type="dxa"/>
            <w:vMerge/>
          </w:tcPr>
          <w:p w:rsidR="009B2845" w:rsidRPr="00750CFB" w:rsidRDefault="009B2845" w:rsidP="00750CFB">
            <w:pPr>
              <w:pStyle w:val="af3"/>
              <w:rPr>
                <w:rFonts w:eastAsia="Calibri"/>
              </w:rPr>
            </w:pPr>
          </w:p>
        </w:tc>
        <w:tc>
          <w:tcPr>
            <w:tcW w:w="3271" w:type="dxa"/>
            <w:vMerge/>
          </w:tcPr>
          <w:p w:rsidR="009B2845" w:rsidRPr="00750CFB" w:rsidRDefault="009B2845" w:rsidP="00750CFB">
            <w:pPr>
              <w:pStyle w:val="af3"/>
              <w:rPr>
                <w:rFonts w:eastAsia="Calibri"/>
              </w:rPr>
            </w:pPr>
          </w:p>
        </w:tc>
        <w:tc>
          <w:tcPr>
            <w:tcW w:w="1639" w:type="dxa"/>
            <w:vMerge/>
          </w:tcPr>
          <w:p w:rsidR="009B2845" w:rsidRPr="00750CFB" w:rsidRDefault="009B2845" w:rsidP="00750CFB">
            <w:pPr>
              <w:pStyle w:val="af3"/>
              <w:rPr>
                <w:rFonts w:eastAsia="Calibri"/>
              </w:rPr>
            </w:pPr>
          </w:p>
        </w:tc>
        <w:tc>
          <w:tcPr>
            <w:tcW w:w="1813" w:type="dxa"/>
            <w:vAlign w:val="center"/>
          </w:tcPr>
          <w:p w:rsidR="009B2845" w:rsidRPr="00750CFB" w:rsidRDefault="009B2845" w:rsidP="00750CFB">
            <w:pPr>
              <w:pStyle w:val="af3"/>
              <w:rPr>
                <w:rFonts w:eastAsia="Calibri"/>
              </w:rPr>
            </w:pPr>
            <w:r w:rsidRPr="00750CFB">
              <w:rPr>
                <w:rFonts w:eastAsia="Calibri"/>
              </w:rPr>
              <w:t>1 ОЧЕРЕДЬ</w:t>
            </w:r>
          </w:p>
        </w:tc>
        <w:tc>
          <w:tcPr>
            <w:tcW w:w="1857" w:type="dxa"/>
            <w:vAlign w:val="center"/>
          </w:tcPr>
          <w:p w:rsidR="009B2845" w:rsidRPr="00750CFB" w:rsidRDefault="009B2845" w:rsidP="00750CFB">
            <w:pPr>
              <w:pStyle w:val="af3"/>
              <w:rPr>
                <w:rFonts w:eastAsia="Calibri"/>
              </w:rPr>
            </w:pPr>
            <w:r w:rsidRPr="00750CFB">
              <w:rPr>
                <w:rFonts w:eastAsia="Calibri"/>
              </w:rPr>
              <w:t>РАСЧЕТНЫЙ СРОК</w:t>
            </w:r>
          </w:p>
        </w:tc>
      </w:tr>
      <w:tr w:rsidR="00430671" w:rsidRPr="00294D5C" w:rsidTr="008950DC">
        <w:tc>
          <w:tcPr>
            <w:tcW w:w="765" w:type="dxa"/>
          </w:tcPr>
          <w:p w:rsidR="00430671" w:rsidRPr="00750CFB" w:rsidRDefault="00430671" w:rsidP="00750CFB">
            <w:pPr>
              <w:pStyle w:val="af3"/>
              <w:rPr>
                <w:rFonts w:eastAsia="Calibri"/>
              </w:rPr>
            </w:pPr>
            <w:r w:rsidRPr="00750CFB">
              <w:rPr>
                <w:rFonts w:eastAsia="Calibri"/>
              </w:rPr>
              <w:t>1</w:t>
            </w:r>
          </w:p>
        </w:tc>
        <w:tc>
          <w:tcPr>
            <w:tcW w:w="3271" w:type="dxa"/>
          </w:tcPr>
          <w:p w:rsidR="00430671" w:rsidRPr="00750CFB" w:rsidRDefault="00430671" w:rsidP="00750CFB">
            <w:pPr>
              <w:pStyle w:val="af3"/>
            </w:pPr>
            <w:r w:rsidRPr="00750CFB">
              <w:t>Строительство поселковых дорог</w:t>
            </w:r>
          </w:p>
        </w:tc>
        <w:tc>
          <w:tcPr>
            <w:tcW w:w="1639" w:type="dxa"/>
          </w:tcPr>
          <w:p w:rsidR="00430671" w:rsidRPr="00750CFB" w:rsidRDefault="00430671" w:rsidP="00750CFB">
            <w:pPr>
              <w:pStyle w:val="af3"/>
              <w:rPr>
                <w:rFonts w:eastAsia="Calibri"/>
              </w:rPr>
            </w:pPr>
            <w:r w:rsidRPr="00750CFB">
              <w:rPr>
                <w:rFonts w:eastAsia="Calibri"/>
              </w:rPr>
              <w:t>км</w:t>
            </w:r>
          </w:p>
        </w:tc>
        <w:tc>
          <w:tcPr>
            <w:tcW w:w="1813" w:type="dxa"/>
            <w:vAlign w:val="center"/>
          </w:tcPr>
          <w:p w:rsidR="00430671" w:rsidRPr="00750CFB" w:rsidRDefault="00430671" w:rsidP="00750CFB">
            <w:pPr>
              <w:pStyle w:val="af3"/>
              <w:rPr>
                <w:rFonts w:eastAsia="Calibri"/>
              </w:rPr>
            </w:pPr>
            <w:r w:rsidRPr="00750CFB">
              <w:rPr>
                <w:rFonts w:eastAsia="Calibri"/>
              </w:rPr>
              <w:t>-</w:t>
            </w:r>
          </w:p>
        </w:tc>
        <w:tc>
          <w:tcPr>
            <w:tcW w:w="1857" w:type="dxa"/>
            <w:vAlign w:val="center"/>
          </w:tcPr>
          <w:p w:rsidR="00430671" w:rsidRPr="00750CFB" w:rsidRDefault="00430671" w:rsidP="00750CFB">
            <w:pPr>
              <w:pStyle w:val="af3"/>
            </w:pPr>
            <w:r w:rsidRPr="00750CFB">
              <w:t>0,3</w:t>
            </w:r>
          </w:p>
        </w:tc>
      </w:tr>
      <w:tr w:rsidR="00430671" w:rsidRPr="00294D5C" w:rsidTr="008950DC">
        <w:tc>
          <w:tcPr>
            <w:tcW w:w="765" w:type="dxa"/>
          </w:tcPr>
          <w:p w:rsidR="00430671" w:rsidRPr="00750CFB" w:rsidRDefault="00430671" w:rsidP="00750CFB">
            <w:pPr>
              <w:pStyle w:val="af3"/>
              <w:rPr>
                <w:rFonts w:eastAsia="Calibri"/>
              </w:rPr>
            </w:pPr>
            <w:r w:rsidRPr="00750CFB">
              <w:rPr>
                <w:rFonts w:eastAsia="Calibri"/>
              </w:rPr>
              <w:t>2</w:t>
            </w:r>
          </w:p>
        </w:tc>
        <w:tc>
          <w:tcPr>
            <w:tcW w:w="3271" w:type="dxa"/>
          </w:tcPr>
          <w:p w:rsidR="00430671" w:rsidRPr="00750CFB" w:rsidRDefault="00430671" w:rsidP="00750CFB">
            <w:pPr>
              <w:pStyle w:val="af3"/>
            </w:pPr>
            <w:r w:rsidRPr="00750CFB">
              <w:t>Строительство  второстепенных улиц</w:t>
            </w:r>
          </w:p>
        </w:tc>
        <w:tc>
          <w:tcPr>
            <w:tcW w:w="1639" w:type="dxa"/>
          </w:tcPr>
          <w:p w:rsidR="00430671" w:rsidRPr="00750CFB" w:rsidRDefault="00430671" w:rsidP="00750CFB">
            <w:pPr>
              <w:pStyle w:val="af3"/>
              <w:rPr>
                <w:rFonts w:eastAsia="Calibri"/>
              </w:rPr>
            </w:pPr>
            <w:r w:rsidRPr="00750CFB">
              <w:rPr>
                <w:rFonts w:eastAsia="Calibri"/>
              </w:rPr>
              <w:t>км</w:t>
            </w:r>
          </w:p>
        </w:tc>
        <w:tc>
          <w:tcPr>
            <w:tcW w:w="1813" w:type="dxa"/>
            <w:vAlign w:val="center"/>
          </w:tcPr>
          <w:p w:rsidR="00430671" w:rsidRPr="00750CFB" w:rsidRDefault="00430671" w:rsidP="00750CFB">
            <w:pPr>
              <w:pStyle w:val="af3"/>
              <w:rPr>
                <w:rFonts w:eastAsia="Calibri"/>
              </w:rPr>
            </w:pPr>
            <w:r w:rsidRPr="00750CFB">
              <w:rPr>
                <w:rFonts w:eastAsia="Calibri"/>
              </w:rPr>
              <w:t>-</w:t>
            </w:r>
          </w:p>
        </w:tc>
        <w:tc>
          <w:tcPr>
            <w:tcW w:w="1857" w:type="dxa"/>
            <w:vAlign w:val="center"/>
          </w:tcPr>
          <w:p w:rsidR="00430671" w:rsidRPr="00750CFB" w:rsidRDefault="00430671" w:rsidP="00750CFB">
            <w:pPr>
              <w:pStyle w:val="af3"/>
            </w:pPr>
            <w:r w:rsidRPr="00750CFB">
              <w:t>0,6</w:t>
            </w:r>
          </w:p>
        </w:tc>
      </w:tr>
      <w:tr w:rsidR="00430671" w:rsidRPr="006C68A4" w:rsidTr="008950DC">
        <w:tc>
          <w:tcPr>
            <w:tcW w:w="765" w:type="dxa"/>
          </w:tcPr>
          <w:p w:rsidR="00430671" w:rsidRPr="00750CFB" w:rsidRDefault="00430671" w:rsidP="00750CFB">
            <w:pPr>
              <w:pStyle w:val="af3"/>
              <w:rPr>
                <w:rFonts w:eastAsia="Calibri"/>
              </w:rPr>
            </w:pPr>
            <w:r w:rsidRPr="00750CFB">
              <w:rPr>
                <w:rFonts w:eastAsia="Calibri"/>
              </w:rPr>
              <w:t>3</w:t>
            </w:r>
          </w:p>
        </w:tc>
        <w:tc>
          <w:tcPr>
            <w:tcW w:w="3271" w:type="dxa"/>
          </w:tcPr>
          <w:p w:rsidR="00430671" w:rsidRPr="00750CFB" w:rsidRDefault="00430671" w:rsidP="00750CFB">
            <w:pPr>
              <w:pStyle w:val="af3"/>
              <w:rPr>
                <w:rFonts w:eastAsia="Calibri"/>
              </w:rPr>
            </w:pPr>
            <w:r w:rsidRPr="00750CFB">
              <w:rPr>
                <w:rFonts w:eastAsia="Calibri"/>
              </w:rPr>
              <w:t>Строительство проездов</w:t>
            </w:r>
          </w:p>
        </w:tc>
        <w:tc>
          <w:tcPr>
            <w:tcW w:w="1639" w:type="dxa"/>
          </w:tcPr>
          <w:p w:rsidR="00430671" w:rsidRPr="00750CFB" w:rsidRDefault="00430671" w:rsidP="00750CFB">
            <w:pPr>
              <w:pStyle w:val="af3"/>
              <w:rPr>
                <w:rFonts w:eastAsia="Calibri"/>
              </w:rPr>
            </w:pPr>
            <w:r w:rsidRPr="00750CFB">
              <w:rPr>
                <w:rFonts w:eastAsia="Calibri"/>
              </w:rPr>
              <w:t>км</w:t>
            </w:r>
          </w:p>
        </w:tc>
        <w:tc>
          <w:tcPr>
            <w:tcW w:w="1813" w:type="dxa"/>
            <w:vAlign w:val="center"/>
          </w:tcPr>
          <w:p w:rsidR="00430671" w:rsidRPr="00750CFB" w:rsidRDefault="00430671" w:rsidP="00750CFB">
            <w:pPr>
              <w:pStyle w:val="af3"/>
              <w:rPr>
                <w:rFonts w:eastAsia="Calibri"/>
              </w:rPr>
            </w:pPr>
            <w:r w:rsidRPr="00750CFB">
              <w:rPr>
                <w:rFonts w:eastAsia="Calibri"/>
              </w:rPr>
              <w:t>-</w:t>
            </w:r>
          </w:p>
        </w:tc>
        <w:tc>
          <w:tcPr>
            <w:tcW w:w="1857" w:type="dxa"/>
            <w:vAlign w:val="center"/>
          </w:tcPr>
          <w:p w:rsidR="00430671" w:rsidRPr="00750CFB" w:rsidRDefault="00430671" w:rsidP="00750CFB">
            <w:pPr>
              <w:pStyle w:val="af3"/>
            </w:pPr>
            <w:r w:rsidRPr="00750CFB">
              <w:t>1,0</w:t>
            </w:r>
          </w:p>
        </w:tc>
      </w:tr>
      <w:tr w:rsidR="00430671" w:rsidRPr="006C68A4" w:rsidTr="008950DC">
        <w:tc>
          <w:tcPr>
            <w:tcW w:w="765" w:type="dxa"/>
          </w:tcPr>
          <w:p w:rsidR="00430671" w:rsidRPr="00750CFB" w:rsidRDefault="00430671" w:rsidP="00750CFB">
            <w:pPr>
              <w:pStyle w:val="af3"/>
            </w:pPr>
            <w:r w:rsidRPr="00750CFB">
              <w:t>4</w:t>
            </w:r>
          </w:p>
        </w:tc>
        <w:tc>
          <w:tcPr>
            <w:tcW w:w="3271" w:type="dxa"/>
          </w:tcPr>
          <w:p w:rsidR="00430671" w:rsidRPr="00750CFB" w:rsidRDefault="00430671" w:rsidP="00750CFB">
            <w:pPr>
              <w:pStyle w:val="af3"/>
              <w:rPr>
                <w:rFonts w:eastAsia="Calibri"/>
              </w:rPr>
            </w:pPr>
            <w:r w:rsidRPr="00750CFB">
              <w:rPr>
                <w:rFonts w:eastAsia="Calibri"/>
              </w:rPr>
              <w:t>Строительство</w:t>
            </w:r>
            <w:r w:rsidRPr="00750CFB">
              <w:t xml:space="preserve"> железнодорожного переезда</w:t>
            </w:r>
          </w:p>
        </w:tc>
        <w:tc>
          <w:tcPr>
            <w:tcW w:w="1639" w:type="dxa"/>
          </w:tcPr>
          <w:p w:rsidR="00430671" w:rsidRPr="00750CFB" w:rsidRDefault="00430671" w:rsidP="00750CFB">
            <w:pPr>
              <w:pStyle w:val="af3"/>
              <w:rPr>
                <w:rFonts w:eastAsia="Calibri"/>
              </w:rPr>
            </w:pPr>
            <w:r w:rsidRPr="00750CFB">
              <w:rPr>
                <w:rFonts w:eastAsia="Calibri"/>
              </w:rPr>
              <w:t>шт.</w:t>
            </w:r>
          </w:p>
        </w:tc>
        <w:tc>
          <w:tcPr>
            <w:tcW w:w="1813" w:type="dxa"/>
            <w:vAlign w:val="center"/>
          </w:tcPr>
          <w:p w:rsidR="00430671" w:rsidRPr="00750CFB" w:rsidRDefault="00430671" w:rsidP="00750CFB">
            <w:pPr>
              <w:pStyle w:val="af3"/>
              <w:rPr>
                <w:rFonts w:eastAsia="Calibri"/>
              </w:rPr>
            </w:pPr>
            <w:r w:rsidRPr="00750CFB">
              <w:rPr>
                <w:rFonts w:eastAsia="Calibri"/>
              </w:rPr>
              <w:t>-</w:t>
            </w:r>
          </w:p>
        </w:tc>
        <w:tc>
          <w:tcPr>
            <w:tcW w:w="1857" w:type="dxa"/>
            <w:vAlign w:val="center"/>
          </w:tcPr>
          <w:p w:rsidR="00430671" w:rsidRPr="00750CFB" w:rsidRDefault="00430671" w:rsidP="00750CFB">
            <w:pPr>
              <w:pStyle w:val="af3"/>
            </w:pPr>
            <w:r w:rsidRPr="00750CFB">
              <w:t>1</w:t>
            </w:r>
          </w:p>
        </w:tc>
      </w:tr>
    </w:tbl>
    <w:p w:rsidR="00430671" w:rsidRDefault="00430671">
      <w:pPr>
        <w:spacing w:after="160" w:line="259" w:lineRule="auto"/>
        <w:ind w:firstLine="0"/>
        <w:jc w:val="left"/>
        <w:rPr>
          <w:highlight w:val="yellow"/>
        </w:rPr>
      </w:pPr>
      <w:r>
        <w:rPr>
          <w:highlight w:val="yellow"/>
        </w:rPr>
        <w:br w:type="page"/>
      </w:r>
    </w:p>
    <w:p w:rsidR="008A2604" w:rsidRPr="009B2845" w:rsidRDefault="008A2604" w:rsidP="009B2A78">
      <w:pPr>
        <w:pStyle w:val="12"/>
        <w:numPr>
          <w:ilvl w:val="0"/>
          <w:numId w:val="36"/>
        </w:numPr>
        <w:ind w:left="0" w:firstLine="142"/>
      </w:pPr>
      <w:bookmarkStart w:id="34" w:name="_Toc446593916"/>
      <w:r w:rsidRPr="009B2845">
        <w:lastRenderedPageBreak/>
        <w:t>УПРАВЛЕНИЕ ПРОГРАММОЙ</w:t>
      </w:r>
      <w:bookmarkEnd w:id="34"/>
    </w:p>
    <w:p w:rsidR="008A2604" w:rsidRPr="009B2845" w:rsidRDefault="008A2604" w:rsidP="008A2604"/>
    <w:p w:rsidR="00750CFB" w:rsidRPr="00750CFB" w:rsidRDefault="00750CFB" w:rsidP="00750CFB">
      <w:pPr>
        <w:pStyle w:val="a9"/>
        <w:keepNext/>
        <w:keepLines/>
        <w:numPr>
          <w:ilvl w:val="0"/>
          <w:numId w:val="2"/>
        </w:numPr>
        <w:contextualSpacing w:val="0"/>
        <w:outlineLvl w:val="0"/>
        <w:rPr>
          <w:rFonts w:eastAsiaTheme="majorEastAsia" w:cstheme="majorBidi"/>
          <w:b/>
          <w:bCs/>
          <w:vanish/>
          <w:szCs w:val="28"/>
        </w:rPr>
      </w:pPr>
      <w:bookmarkStart w:id="35" w:name="_Toc442713423"/>
      <w:bookmarkStart w:id="36" w:name="_Toc442795259"/>
      <w:bookmarkStart w:id="37" w:name="_Toc442795309"/>
      <w:bookmarkStart w:id="38" w:name="_Toc445817428"/>
      <w:bookmarkStart w:id="39" w:name="_Toc445906771"/>
      <w:bookmarkStart w:id="40" w:name="_Toc446062054"/>
      <w:bookmarkStart w:id="41" w:name="_Toc446593719"/>
      <w:bookmarkStart w:id="42" w:name="_Toc446593917"/>
      <w:bookmarkEnd w:id="35"/>
      <w:bookmarkEnd w:id="36"/>
      <w:bookmarkEnd w:id="37"/>
      <w:bookmarkEnd w:id="38"/>
      <w:bookmarkEnd w:id="39"/>
      <w:bookmarkEnd w:id="40"/>
      <w:bookmarkEnd w:id="41"/>
      <w:bookmarkEnd w:id="42"/>
    </w:p>
    <w:p w:rsidR="00750CFB" w:rsidRPr="00750CFB" w:rsidRDefault="00750CFB" w:rsidP="00750CFB">
      <w:pPr>
        <w:pStyle w:val="a9"/>
        <w:keepNext/>
        <w:keepLines/>
        <w:numPr>
          <w:ilvl w:val="0"/>
          <w:numId w:val="2"/>
        </w:numPr>
        <w:contextualSpacing w:val="0"/>
        <w:outlineLvl w:val="0"/>
        <w:rPr>
          <w:rFonts w:eastAsiaTheme="majorEastAsia" w:cstheme="majorBidi"/>
          <w:b/>
          <w:bCs/>
          <w:vanish/>
          <w:szCs w:val="28"/>
        </w:rPr>
      </w:pPr>
      <w:bookmarkStart w:id="43" w:name="_Toc446593720"/>
      <w:bookmarkStart w:id="44" w:name="_Toc446593918"/>
      <w:bookmarkEnd w:id="43"/>
      <w:bookmarkEnd w:id="44"/>
    </w:p>
    <w:p w:rsidR="00750CFB" w:rsidRPr="00750CFB" w:rsidRDefault="00750CFB" w:rsidP="00750CFB">
      <w:pPr>
        <w:pStyle w:val="a9"/>
        <w:keepNext/>
        <w:keepLines/>
        <w:numPr>
          <w:ilvl w:val="0"/>
          <w:numId w:val="2"/>
        </w:numPr>
        <w:contextualSpacing w:val="0"/>
        <w:outlineLvl w:val="0"/>
        <w:rPr>
          <w:rFonts w:eastAsiaTheme="majorEastAsia" w:cstheme="majorBidi"/>
          <w:b/>
          <w:bCs/>
          <w:vanish/>
          <w:szCs w:val="28"/>
        </w:rPr>
      </w:pPr>
      <w:bookmarkStart w:id="45" w:name="_Toc446593721"/>
      <w:bookmarkStart w:id="46" w:name="_Toc446593919"/>
      <w:bookmarkEnd w:id="45"/>
      <w:bookmarkEnd w:id="46"/>
    </w:p>
    <w:p w:rsidR="00750CFB" w:rsidRPr="00750CFB" w:rsidRDefault="00750CFB" w:rsidP="00750CFB">
      <w:pPr>
        <w:pStyle w:val="a9"/>
        <w:keepNext/>
        <w:keepLines/>
        <w:numPr>
          <w:ilvl w:val="0"/>
          <w:numId w:val="2"/>
        </w:numPr>
        <w:contextualSpacing w:val="0"/>
        <w:outlineLvl w:val="0"/>
        <w:rPr>
          <w:rFonts w:eastAsiaTheme="majorEastAsia" w:cstheme="majorBidi"/>
          <w:b/>
          <w:bCs/>
          <w:vanish/>
          <w:szCs w:val="28"/>
        </w:rPr>
      </w:pPr>
      <w:bookmarkStart w:id="47" w:name="_Toc446593722"/>
      <w:bookmarkStart w:id="48" w:name="_Toc446593920"/>
      <w:bookmarkEnd w:id="47"/>
      <w:bookmarkEnd w:id="48"/>
    </w:p>
    <w:p w:rsidR="00750CFB" w:rsidRPr="00750CFB" w:rsidRDefault="00750CFB" w:rsidP="00750CFB">
      <w:pPr>
        <w:pStyle w:val="a9"/>
        <w:keepNext/>
        <w:keepLines/>
        <w:numPr>
          <w:ilvl w:val="0"/>
          <w:numId w:val="2"/>
        </w:numPr>
        <w:contextualSpacing w:val="0"/>
        <w:outlineLvl w:val="0"/>
        <w:rPr>
          <w:rFonts w:eastAsiaTheme="majorEastAsia" w:cstheme="majorBidi"/>
          <w:b/>
          <w:bCs/>
          <w:vanish/>
          <w:szCs w:val="28"/>
        </w:rPr>
      </w:pPr>
      <w:bookmarkStart w:id="49" w:name="_Toc446593723"/>
      <w:bookmarkStart w:id="50" w:name="_Toc446593921"/>
      <w:bookmarkEnd w:id="49"/>
      <w:bookmarkEnd w:id="50"/>
    </w:p>
    <w:p w:rsidR="00750CFB" w:rsidRPr="00750CFB" w:rsidRDefault="00750CFB" w:rsidP="00750CFB">
      <w:pPr>
        <w:pStyle w:val="a9"/>
        <w:keepNext/>
        <w:keepLines/>
        <w:numPr>
          <w:ilvl w:val="0"/>
          <w:numId w:val="2"/>
        </w:numPr>
        <w:contextualSpacing w:val="0"/>
        <w:outlineLvl w:val="0"/>
        <w:rPr>
          <w:rFonts w:eastAsiaTheme="majorEastAsia" w:cstheme="majorBidi"/>
          <w:b/>
          <w:bCs/>
          <w:vanish/>
          <w:szCs w:val="28"/>
        </w:rPr>
      </w:pPr>
      <w:bookmarkStart w:id="51" w:name="_Toc446593724"/>
      <w:bookmarkStart w:id="52" w:name="_Toc446593922"/>
      <w:bookmarkEnd w:id="51"/>
      <w:bookmarkEnd w:id="52"/>
    </w:p>
    <w:p w:rsidR="008A2604" w:rsidRPr="009B2845" w:rsidRDefault="008A2604" w:rsidP="00750CFB">
      <w:pPr>
        <w:pStyle w:val="12"/>
        <w:numPr>
          <w:ilvl w:val="1"/>
          <w:numId w:val="2"/>
        </w:numPr>
      </w:pPr>
      <w:bookmarkStart w:id="53" w:name="_Toc446593923"/>
      <w:r w:rsidRPr="009B2845">
        <w:t>Ответственные за реализацию Программы</w:t>
      </w:r>
      <w:bookmarkEnd w:id="53"/>
    </w:p>
    <w:p w:rsidR="008A2604" w:rsidRPr="009B2845" w:rsidRDefault="008A2604" w:rsidP="008A2604"/>
    <w:p w:rsidR="008A2604" w:rsidRPr="009B2845" w:rsidRDefault="008A2604" w:rsidP="008A2604">
      <w:r w:rsidRPr="009B2845">
        <w:t xml:space="preserve">Система управления Программой и </w:t>
      </w:r>
      <w:proofErr w:type="gramStart"/>
      <w:r w:rsidRPr="009B2845">
        <w:t>контроль за</w:t>
      </w:r>
      <w:proofErr w:type="gramEnd"/>
      <w:r w:rsidRPr="009B2845">
        <w:t xml:space="preserve"> ходом ее выполнения определяется в соответствии с требованиями, определенными действующим законодательством. </w:t>
      </w:r>
    </w:p>
    <w:p w:rsidR="008A2604" w:rsidRPr="009B2845" w:rsidRDefault="008A2604" w:rsidP="008A2604">
      <w:r w:rsidRPr="009B2845">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8A2604" w:rsidRPr="009B2845" w:rsidRDefault="008A2604" w:rsidP="008A2604">
      <w:r w:rsidRPr="009B2845">
        <w:t xml:space="preserve">Управление реализацией Программы осуществляет заказчик – Администрация </w:t>
      </w:r>
      <w:r w:rsidR="009E4235" w:rsidRPr="009B2845">
        <w:t>Парковского</w:t>
      </w:r>
      <w:r w:rsidRPr="009B2845">
        <w:t xml:space="preserve"> сельского поселения. </w:t>
      </w:r>
    </w:p>
    <w:p w:rsidR="008A2604" w:rsidRPr="009B2845" w:rsidRDefault="008A2604" w:rsidP="008A2604">
      <w:r w:rsidRPr="009B2845">
        <w:t xml:space="preserve">Координатором реализации Программы является администрация </w:t>
      </w:r>
      <w:r w:rsidR="009E4235" w:rsidRPr="009B2845">
        <w:t>Парковского</w:t>
      </w:r>
      <w:r w:rsidRPr="009B2845">
        <w:t xml:space="preserve"> сельского поселения, которая осуществляет текущее управление программой, мониторинг и подготовку ежегодного отчета об исполнении Программы. </w:t>
      </w:r>
    </w:p>
    <w:p w:rsidR="008A2604" w:rsidRPr="009B2845" w:rsidRDefault="008A2604" w:rsidP="008A2604">
      <w:r w:rsidRPr="009B2845">
        <w:t xml:space="preserve">Координатор Программы является ответственным за реализацию Программы. </w:t>
      </w:r>
    </w:p>
    <w:p w:rsidR="008A2604" w:rsidRPr="006C68A4" w:rsidRDefault="008A2604" w:rsidP="008A2604">
      <w:pPr>
        <w:rPr>
          <w:highlight w:val="yellow"/>
        </w:rPr>
      </w:pPr>
    </w:p>
    <w:p w:rsidR="008A2604" w:rsidRPr="009B2845" w:rsidRDefault="008A2604" w:rsidP="003050FC">
      <w:pPr>
        <w:pStyle w:val="12"/>
        <w:numPr>
          <w:ilvl w:val="1"/>
          <w:numId w:val="2"/>
        </w:numPr>
      </w:pPr>
      <w:bookmarkStart w:id="54" w:name="_Toc446593924"/>
      <w:r w:rsidRPr="009B2845">
        <w:t>План-график работ по реализации Программы</w:t>
      </w:r>
      <w:bookmarkEnd w:id="54"/>
    </w:p>
    <w:p w:rsidR="008A2604" w:rsidRPr="009B2845" w:rsidRDefault="008A2604" w:rsidP="008A2604"/>
    <w:p w:rsidR="008A2604" w:rsidRPr="009B2845" w:rsidRDefault="008A2604" w:rsidP="008A2604">
      <w:r w:rsidRPr="009B2845">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8A2604" w:rsidRPr="009B2845" w:rsidRDefault="008A2604" w:rsidP="008A2604">
      <w:r w:rsidRPr="009B2845">
        <w:t>Реализация программы осуществляется в 2 этап</w:t>
      </w:r>
      <w:r w:rsidR="00D43AB4" w:rsidRPr="009B2845">
        <w:t>а</w:t>
      </w:r>
      <w:r w:rsidRPr="009B2845">
        <w:t>:</w:t>
      </w:r>
    </w:p>
    <w:p w:rsidR="008A2604" w:rsidRPr="009B2845" w:rsidRDefault="008A2604" w:rsidP="008A2604">
      <w:r w:rsidRPr="009B2845">
        <w:t>1 этап – 201</w:t>
      </w:r>
      <w:r w:rsidR="00CA5FE3" w:rsidRPr="009B2845">
        <w:t>6</w:t>
      </w:r>
      <w:r w:rsidRPr="009B2845">
        <w:t>-202</w:t>
      </w:r>
      <w:r w:rsidR="00CA5FE3" w:rsidRPr="009B2845">
        <w:t>1</w:t>
      </w:r>
      <w:r w:rsidRPr="009B2845">
        <w:t xml:space="preserve"> гг.;</w:t>
      </w:r>
    </w:p>
    <w:p w:rsidR="008A2604" w:rsidRPr="009B2845" w:rsidRDefault="008A2604" w:rsidP="008A2604">
      <w:r w:rsidRPr="009B2845">
        <w:t>2 этап – 202</w:t>
      </w:r>
      <w:r w:rsidR="00CA5FE3" w:rsidRPr="009B2845">
        <w:t>2</w:t>
      </w:r>
      <w:r w:rsidRPr="009B2845">
        <w:t>-202</w:t>
      </w:r>
      <w:r w:rsidR="00CA5FE3" w:rsidRPr="009B2845">
        <w:t>8</w:t>
      </w:r>
      <w:r w:rsidRPr="009B2845">
        <w:t xml:space="preserve"> гг.</w:t>
      </w:r>
    </w:p>
    <w:p w:rsidR="008A2604" w:rsidRPr="006C68A4" w:rsidRDefault="008A2604" w:rsidP="008A2604">
      <w:pPr>
        <w:rPr>
          <w:highlight w:val="yellow"/>
        </w:rPr>
      </w:pPr>
    </w:p>
    <w:p w:rsidR="008A2604" w:rsidRPr="009B2845" w:rsidRDefault="008A2604" w:rsidP="003050FC">
      <w:pPr>
        <w:pStyle w:val="12"/>
        <w:numPr>
          <w:ilvl w:val="1"/>
          <w:numId w:val="2"/>
        </w:numPr>
      </w:pPr>
      <w:bookmarkStart w:id="55" w:name="_Toc446593925"/>
      <w:r w:rsidRPr="009B2845">
        <w:t>Порядок предоставления отчетности по выполнению Программы</w:t>
      </w:r>
      <w:bookmarkEnd w:id="55"/>
    </w:p>
    <w:p w:rsidR="008A2604" w:rsidRPr="009B2845" w:rsidRDefault="008A2604" w:rsidP="008A2604">
      <w:pPr>
        <w:pStyle w:val="12"/>
      </w:pPr>
    </w:p>
    <w:p w:rsidR="008A2604" w:rsidRPr="009B2845" w:rsidRDefault="008A2604" w:rsidP="008A2604">
      <w:r w:rsidRPr="009B2845">
        <w:t xml:space="preserve">Предоставление отчетности по выполнению мероприятий Программы осуществляется в рамках мониторинга. </w:t>
      </w:r>
    </w:p>
    <w:p w:rsidR="008A2604" w:rsidRPr="009B2845" w:rsidRDefault="008A2604" w:rsidP="008A2604">
      <w:r w:rsidRPr="009B2845">
        <w:t xml:space="preserve">Целью </w:t>
      </w:r>
      <w:bookmarkStart w:id="56" w:name="OLE_LINK19"/>
      <w:r w:rsidRPr="009B2845">
        <w:t xml:space="preserve">мониторинга </w:t>
      </w:r>
      <w:bookmarkStart w:id="57" w:name="OLE_LINK18"/>
      <w:r w:rsidRPr="009B2845">
        <w:t xml:space="preserve">Программы </w:t>
      </w:r>
      <w:bookmarkEnd w:id="56"/>
      <w:bookmarkEnd w:id="57"/>
      <w:r w:rsidR="009E4235" w:rsidRPr="009B2845">
        <w:t>Парковского</w:t>
      </w:r>
      <w:r w:rsidRPr="009B2845">
        <w:t xml:space="preserve"> сельского поселения является регулярный контроль ситуации в сфере </w:t>
      </w:r>
      <w:r w:rsidR="003A1E1E">
        <w:t>транспортной</w:t>
      </w:r>
      <w:r w:rsidR="00D43AB4" w:rsidRPr="009B2845">
        <w:t xml:space="preserve"> инфраструктуры</w:t>
      </w:r>
      <w:r w:rsidRPr="009B2845">
        <w:t xml:space="preserve">, а также анализ выполнения мероприятий по модернизации и развитию </w:t>
      </w:r>
      <w:bookmarkStart w:id="58" w:name="sub_1"/>
      <w:r w:rsidR="00D43AB4" w:rsidRPr="009B2845">
        <w:t xml:space="preserve">объектов </w:t>
      </w:r>
      <w:r w:rsidR="003A1E1E">
        <w:t>транспортной</w:t>
      </w:r>
      <w:r w:rsidR="00D43AB4" w:rsidRPr="009B2845">
        <w:t xml:space="preserve"> инфраструктуры</w:t>
      </w:r>
      <w:r w:rsidRPr="009B2845">
        <w:t xml:space="preserve">, предусмотренных Программой. </w:t>
      </w:r>
    </w:p>
    <w:bookmarkEnd w:id="58"/>
    <w:p w:rsidR="008A2604" w:rsidRPr="009B2845" w:rsidRDefault="008A2604" w:rsidP="008A2604">
      <w:r w:rsidRPr="009B2845">
        <w:lastRenderedPageBreak/>
        <w:t xml:space="preserve">Мониторинг Программы комплексного развития </w:t>
      </w:r>
      <w:r w:rsidR="003A1E1E">
        <w:t>транспортной</w:t>
      </w:r>
      <w:r w:rsidRPr="009B2845">
        <w:t xml:space="preserve"> инфраструктуры включает следующие этапы: </w:t>
      </w:r>
    </w:p>
    <w:p w:rsidR="008A2604" w:rsidRPr="009B2845" w:rsidRDefault="008A2604" w:rsidP="00954AF8">
      <w:pPr>
        <w:pStyle w:val="a9"/>
        <w:numPr>
          <w:ilvl w:val="0"/>
          <w:numId w:val="10"/>
        </w:numPr>
        <w:ind w:left="0" w:firstLine="426"/>
      </w:pPr>
      <w:r w:rsidRPr="009B2845">
        <w:t xml:space="preserve">Периодический сбор информации о результатах выполнения мероприятий Программы, а также информации о состоянии и развитии </w:t>
      </w:r>
      <w:r w:rsidR="003A1E1E">
        <w:t>транспортной</w:t>
      </w:r>
      <w:r w:rsidR="00D43AB4" w:rsidRPr="009B2845">
        <w:t xml:space="preserve"> </w:t>
      </w:r>
      <w:r w:rsidRPr="009B2845">
        <w:t xml:space="preserve">инфраструктуры поселения. </w:t>
      </w:r>
    </w:p>
    <w:p w:rsidR="008A2604" w:rsidRPr="009B2845" w:rsidRDefault="008A2604" w:rsidP="00954AF8">
      <w:pPr>
        <w:pStyle w:val="a9"/>
        <w:numPr>
          <w:ilvl w:val="0"/>
          <w:numId w:val="10"/>
        </w:numPr>
        <w:ind w:left="0" w:firstLine="426"/>
      </w:pPr>
      <w:r w:rsidRPr="009B2845">
        <w:t xml:space="preserve">Анализ данных о результатах планируемых и фактически проводимых преобразований </w:t>
      </w:r>
      <w:r w:rsidR="00D43AB4" w:rsidRPr="009B2845">
        <w:t xml:space="preserve">в сфере </w:t>
      </w:r>
      <w:r w:rsidR="003A1E1E">
        <w:t>транспортной</w:t>
      </w:r>
      <w:r w:rsidRPr="009B2845">
        <w:t xml:space="preserve"> инфраструктуры. </w:t>
      </w:r>
    </w:p>
    <w:p w:rsidR="008A2604" w:rsidRPr="009B2845" w:rsidRDefault="008A2604" w:rsidP="008A2604">
      <w:r w:rsidRPr="009B2845">
        <w:t xml:space="preserve">Мониторинг Программы </w:t>
      </w:r>
      <w:r w:rsidR="009E4235" w:rsidRPr="009B2845">
        <w:t>Парковского</w:t>
      </w:r>
      <w:r w:rsidRPr="009B2845">
        <w:t xml:space="preserve">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D6024D" w:rsidRPr="009B2845" w:rsidRDefault="00D6024D" w:rsidP="008A2604"/>
    <w:p w:rsidR="00D6024D" w:rsidRPr="009B2845" w:rsidRDefault="00D6024D" w:rsidP="003050FC">
      <w:pPr>
        <w:pStyle w:val="12"/>
        <w:numPr>
          <w:ilvl w:val="1"/>
          <w:numId w:val="2"/>
        </w:numPr>
      </w:pPr>
      <w:bookmarkStart w:id="59" w:name="_Toc446593926"/>
      <w:r w:rsidRPr="009B2845">
        <w:t>Порядок корректировки Программы</w:t>
      </w:r>
      <w:bookmarkEnd w:id="59"/>
    </w:p>
    <w:p w:rsidR="00D6024D" w:rsidRPr="009B2845" w:rsidRDefault="00D6024D" w:rsidP="00D6024D"/>
    <w:p w:rsidR="00D6024D" w:rsidRPr="009B2845" w:rsidRDefault="00D6024D" w:rsidP="00D6024D">
      <w:r w:rsidRPr="009B2845">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w:t>
      </w:r>
      <w:r w:rsidR="009E4235" w:rsidRPr="009B2845">
        <w:t>Парковского</w:t>
      </w:r>
      <w:r w:rsidRPr="009B2845">
        <w:t xml:space="preserve"> сельского поселения по итогам ежегодного рассмотрения отчета о ходе реализации Программы или по представлению Главы администрации </w:t>
      </w:r>
      <w:r w:rsidR="009E4235" w:rsidRPr="009B2845">
        <w:t>Парковского</w:t>
      </w:r>
      <w:r w:rsidRPr="009B2845">
        <w:t xml:space="preserve"> сельского поселения. </w:t>
      </w:r>
    </w:p>
    <w:p w:rsidR="00D6024D" w:rsidRPr="006C68A4" w:rsidRDefault="00D6024D">
      <w:pPr>
        <w:spacing w:after="160" w:line="259" w:lineRule="auto"/>
        <w:ind w:firstLine="0"/>
        <w:jc w:val="left"/>
        <w:rPr>
          <w:highlight w:val="yellow"/>
        </w:rPr>
      </w:pPr>
      <w:r w:rsidRPr="006C68A4">
        <w:rPr>
          <w:highlight w:val="yellow"/>
        </w:rPr>
        <w:br w:type="page"/>
      </w:r>
    </w:p>
    <w:p w:rsidR="00D6024D" w:rsidRPr="009B2845" w:rsidRDefault="00D6024D" w:rsidP="00D6024D">
      <w:pPr>
        <w:widowControl w:val="0"/>
        <w:overflowPunct w:val="0"/>
        <w:autoSpaceDE w:val="0"/>
        <w:autoSpaceDN w:val="0"/>
        <w:adjustRightInd w:val="0"/>
        <w:spacing w:after="480"/>
        <w:ind w:firstLine="0"/>
        <w:jc w:val="center"/>
        <w:rPr>
          <w:b/>
          <w:szCs w:val="24"/>
        </w:rPr>
      </w:pPr>
      <w:r w:rsidRPr="009B2845">
        <w:rPr>
          <w:b/>
          <w:szCs w:val="24"/>
        </w:rPr>
        <w:lastRenderedPageBreak/>
        <w:t xml:space="preserve">Программа комплексного развития </w:t>
      </w:r>
      <w:r w:rsidR="009B2845" w:rsidRPr="009B2845">
        <w:rPr>
          <w:b/>
          <w:szCs w:val="24"/>
        </w:rPr>
        <w:t>транспортной</w:t>
      </w:r>
      <w:r w:rsidRPr="009B2845">
        <w:rPr>
          <w:b/>
          <w:szCs w:val="24"/>
        </w:rPr>
        <w:t xml:space="preserve"> инфраструктуры </w:t>
      </w:r>
      <w:r w:rsidR="009E4235" w:rsidRPr="009B2845">
        <w:rPr>
          <w:b/>
          <w:szCs w:val="24"/>
        </w:rPr>
        <w:t>Парковского</w:t>
      </w:r>
      <w:r w:rsidRPr="009B2845">
        <w:rPr>
          <w:b/>
          <w:szCs w:val="24"/>
        </w:rPr>
        <w:t xml:space="preserve"> сельского поселения </w:t>
      </w:r>
      <w:r w:rsidR="009E4235" w:rsidRPr="009B2845">
        <w:rPr>
          <w:b/>
          <w:szCs w:val="24"/>
        </w:rPr>
        <w:t>Тихорецкого</w:t>
      </w:r>
      <w:r w:rsidRPr="009B2845">
        <w:rPr>
          <w:b/>
          <w:szCs w:val="24"/>
        </w:rPr>
        <w:t xml:space="preserve"> района Краснодарского края на период 201</w:t>
      </w:r>
      <w:r w:rsidR="00A7437B" w:rsidRPr="009B2845">
        <w:rPr>
          <w:b/>
          <w:szCs w:val="24"/>
        </w:rPr>
        <w:t>6</w:t>
      </w:r>
      <w:r w:rsidRPr="009B2845">
        <w:rPr>
          <w:b/>
          <w:szCs w:val="24"/>
        </w:rPr>
        <w:t xml:space="preserve"> – 202</w:t>
      </w:r>
      <w:r w:rsidR="00185D93" w:rsidRPr="009B2845">
        <w:rPr>
          <w:b/>
          <w:szCs w:val="24"/>
        </w:rPr>
        <w:t>1</w:t>
      </w:r>
      <w:r w:rsidRPr="009B2845">
        <w:rPr>
          <w:b/>
          <w:szCs w:val="24"/>
        </w:rPr>
        <w:t xml:space="preserve"> годы с перспективой до 20</w:t>
      </w:r>
      <w:r w:rsidR="00D43AB4" w:rsidRPr="009B2845">
        <w:rPr>
          <w:b/>
          <w:szCs w:val="24"/>
        </w:rPr>
        <w:t>28</w:t>
      </w:r>
      <w:r w:rsidRPr="009B2845">
        <w:rPr>
          <w:b/>
          <w:szCs w:val="24"/>
        </w:rPr>
        <w:t xml:space="preserve"> года</w:t>
      </w:r>
    </w:p>
    <w:p w:rsidR="00750CFB" w:rsidRPr="00185D93" w:rsidRDefault="00750CFB" w:rsidP="00750CFB">
      <w:pPr>
        <w:widowControl w:val="0"/>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750CFB" w:rsidRPr="00185D93" w:rsidRDefault="00750CFB" w:rsidP="00750CFB">
      <w:pPr>
        <w:widowControl w:val="0"/>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14:anchorId="6F1D2323" wp14:editId="4BD9DC24">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750CFB" w:rsidRPr="00185D93" w:rsidRDefault="00750CFB" w:rsidP="00750CFB">
      <w:pPr>
        <w:ind w:firstLine="0"/>
        <w:jc w:val="center"/>
        <w:rPr>
          <w:b/>
          <w:szCs w:val="24"/>
        </w:rPr>
      </w:pPr>
      <w:r w:rsidRPr="00185D93">
        <w:rPr>
          <w:b/>
          <w:szCs w:val="24"/>
        </w:rPr>
        <w:t>Общество с ограниченной ответственностью «ЭНЕРГОАУДИТ»</w:t>
      </w:r>
    </w:p>
    <w:p w:rsidR="00750CFB" w:rsidRPr="00185D93" w:rsidRDefault="00750CFB" w:rsidP="00750CFB">
      <w:pPr>
        <w:pStyle w:val="S5"/>
        <w:ind w:firstLine="0"/>
      </w:pPr>
      <w:r w:rsidRPr="00185D93">
        <w:t xml:space="preserve">Юридический/фактический адрес: 160011, г. Вологда, ул. Герцена, д. 56, оф. 202 </w:t>
      </w:r>
    </w:p>
    <w:p w:rsidR="00750CFB" w:rsidRPr="00185D93" w:rsidRDefault="00750CFB" w:rsidP="00750CFB">
      <w:pPr>
        <w:pStyle w:val="S5"/>
        <w:ind w:firstLine="0"/>
        <w:rPr>
          <w:vertAlign w:val="superscript"/>
        </w:rPr>
      </w:pPr>
      <w:r w:rsidRPr="00185D93">
        <w:t xml:space="preserve">тел/факс: 8 (8172) 75-60-06, 733-874, 730-800 </w:t>
      </w:r>
    </w:p>
    <w:p w:rsidR="00750CFB" w:rsidRPr="00185D93" w:rsidRDefault="00750CFB" w:rsidP="00750CFB">
      <w:pPr>
        <w:pStyle w:val="S5"/>
        <w:ind w:firstLine="0"/>
      </w:pPr>
      <w:r w:rsidRPr="00185D93">
        <w:t xml:space="preserve">адрес электронной почты: </w:t>
      </w:r>
      <w:hyperlink r:id="rId15" w:history="1">
        <w:r w:rsidRPr="00185D93">
          <w:rPr>
            <w:rStyle w:val="a7"/>
            <w:rFonts w:ascii="Times New Roman" w:hAnsi="Times New Roman"/>
          </w:rPr>
          <w:t>energoaudit35@list.ru</w:t>
        </w:r>
      </w:hyperlink>
      <w:r w:rsidRPr="00185D93">
        <w:t xml:space="preserve"> </w:t>
      </w:r>
    </w:p>
    <w:p w:rsidR="00750CFB" w:rsidRPr="00185D93" w:rsidRDefault="00750CFB" w:rsidP="00750CFB">
      <w:pPr>
        <w:ind w:firstLine="0"/>
        <w:rPr>
          <w:szCs w:val="24"/>
        </w:rPr>
      </w:pPr>
    </w:p>
    <w:p w:rsidR="00750CFB" w:rsidRPr="00185D93" w:rsidRDefault="00750CFB" w:rsidP="00750CFB">
      <w:pPr>
        <w:pStyle w:val="S5"/>
      </w:pPr>
      <w:r w:rsidRPr="00185D93">
        <w:t xml:space="preserve">Свидетельство саморегулируемой организации № </w:t>
      </w:r>
      <w:r w:rsidRPr="00185D93">
        <w:rPr>
          <w:u w:val="single"/>
        </w:rPr>
        <w:t>СРО № 3525255903-25022013-Э0183</w:t>
      </w:r>
    </w:p>
    <w:p w:rsidR="00750CFB" w:rsidRPr="00185D93" w:rsidRDefault="00750CFB" w:rsidP="00750CFB">
      <w:pPr>
        <w:widowControl w:val="0"/>
        <w:autoSpaceDE w:val="0"/>
        <w:autoSpaceDN w:val="0"/>
        <w:adjustRightInd w:val="0"/>
        <w:rPr>
          <w:szCs w:val="24"/>
        </w:rPr>
      </w:pPr>
    </w:p>
    <w:tbl>
      <w:tblPr>
        <w:tblW w:w="0" w:type="auto"/>
        <w:tblLook w:val="04A0" w:firstRow="1" w:lastRow="0" w:firstColumn="1" w:lastColumn="0" w:noHBand="0" w:noVBand="1"/>
      </w:tblPr>
      <w:tblGrid>
        <w:gridCol w:w="3933"/>
        <w:gridCol w:w="3335"/>
        <w:gridCol w:w="2303"/>
      </w:tblGrid>
      <w:tr w:rsidR="00750CFB" w:rsidRPr="00185D93" w:rsidTr="00076130">
        <w:tc>
          <w:tcPr>
            <w:tcW w:w="4361" w:type="dxa"/>
            <w:shd w:val="clear" w:color="auto" w:fill="auto"/>
            <w:vAlign w:val="center"/>
          </w:tcPr>
          <w:p w:rsidR="00750CFB" w:rsidRPr="00F207D5" w:rsidRDefault="00750CFB" w:rsidP="00076130">
            <w:pPr>
              <w:pStyle w:val="S5"/>
              <w:ind w:firstLine="0"/>
              <w:rPr>
                <w:b/>
              </w:rPr>
            </w:pPr>
            <w:r w:rsidRPr="00F207D5">
              <w:rPr>
                <w:b/>
              </w:rPr>
              <w:t xml:space="preserve">Генеральный директор </w:t>
            </w:r>
          </w:p>
        </w:tc>
        <w:tc>
          <w:tcPr>
            <w:tcW w:w="3544" w:type="dxa"/>
            <w:shd w:val="clear" w:color="auto" w:fill="auto"/>
            <w:vAlign w:val="center"/>
          </w:tcPr>
          <w:p w:rsidR="00750CFB" w:rsidRPr="00185D93" w:rsidRDefault="00750CFB" w:rsidP="00076130">
            <w:pPr>
              <w:widowControl w:val="0"/>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515" w:type="dxa"/>
            <w:shd w:val="clear" w:color="auto" w:fill="auto"/>
            <w:vAlign w:val="center"/>
          </w:tcPr>
          <w:p w:rsidR="00750CFB" w:rsidRPr="00F207D5" w:rsidRDefault="00750CFB" w:rsidP="00076130">
            <w:pPr>
              <w:pStyle w:val="S5"/>
              <w:ind w:firstLine="0"/>
              <w:rPr>
                <w:b/>
              </w:rPr>
            </w:pPr>
            <w:r w:rsidRPr="00F207D5">
              <w:rPr>
                <w:b/>
              </w:rPr>
              <w:t>Антонов С.А.</w:t>
            </w:r>
          </w:p>
        </w:tc>
      </w:tr>
    </w:tbl>
    <w:p w:rsidR="00750CFB" w:rsidRPr="00185D93" w:rsidRDefault="00750CFB" w:rsidP="00750CFB">
      <w:pPr>
        <w:widowControl w:val="0"/>
        <w:autoSpaceDE w:val="0"/>
        <w:autoSpaceDN w:val="0"/>
        <w:adjustRightInd w:val="0"/>
        <w:rPr>
          <w:rFonts w:ascii="Times New Roman" w:hAnsi="Times New Roman"/>
          <w:szCs w:val="24"/>
        </w:rPr>
      </w:pPr>
    </w:p>
    <w:p w:rsidR="00750CFB" w:rsidRPr="00185D93" w:rsidRDefault="00750CFB" w:rsidP="00750CFB">
      <w:pPr>
        <w:widowControl w:val="0"/>
        <w:autoSpaceDE w:val="0"/>
        <w:autoSpaceDN w:val="0"/>
        <w:adjustRightInd w:val="0"/>
        <w:ind w:firstLine="0"/>
        <w:rPr>
          <w:rFonts w:ascii="Times New Roman" w:hAnsi="Times New Roman"/>
          <w:szCs w:val="24"/>
        </w:rPr>
      </w:pPr>
      <w:r w:rsidRPr="00185D93">
        <w:rPr>
          <w:rFonts w:ascii="Times New Roman" w:hAnsi="Times New Roman"/>
          <w:b/>
          <w:bCs/>
          <w:szCs w:val="24"/>
        </w:rPr>
        <w:t xml:space="preserve"> </w:t>
      </w:r>
    </w:p>
    <w:p w:rsidR="00750CFB" w:rsidRPr="00185D93" w:rsidRDefault="00750CFB" w:rsidP="00750CFB">
      <w:pPr>
        <w:rPr>
          <w:rFonts w:ascii="Times New Roman" w:hAnsi="Times New Roman"/>
          <w:szCs w:val="24"/>
        </w:rPr>
      </w:pPr>
    </w:p>
    <w:p w:rsidR="00750CFB" w:rsidRPr="00185D93" w:rsidRDefault="00750CFB" w:rsidP="00750CFB">
      <w:pPr>
        <w:rPr>
          <w:rFonts w:ascii="Times New Roman" w:hAnsi="Times New Roman"/>
          <w:szCs w:val="24"/>
        </w:rPr>
      </w:pPr>
    </w:p>
    <w:p w:rsidR="00750CFB" w:rsidRPr="00F207D5" w:rsidRDefault="00750CFB" w:rsidP="00750CFB">
      <w:pPr>
        <w:pStyle w:val="S5"/>
        <w:ind w:firstLine="0"/>
        <w:rPr>
          <w:b/>
        </w:rPr>
      </w:pPr>
      <w:r w:rsidRPr="00F207D5">
        <w:rPr>
          <w:b/>
        </w:rPr>
        <w:t xml:space="preserve">Заказчик: </w:t>
      </w:r>
    </w:p>
    <w:p w:rsidR="00750CFB" w:rsidRPr="00185D93" w:rsidRDefault="00750CFB" w:rsidP="00750CFB">
      <w:pPr>
        <w:pStyle w:val="a"/>
        <w:numPr>
          <w:ilvl w:val="0"/>
          <w:numId w:val="0"/>
        </w:numPr>
        <w:spacing w:line="276" w:lineRule="auto"/>
      </w:pPr>
    </w:p>
    <w:p w:rsidR="00750CFB" w:rsidRPr="00F207D5" w:rsidRDefault="00750CFB" w:rsidP="00750CFB">
      <w:pPr>
        <w:pStyle w:val="S5"/>
        <w:jc w:val="center"/>
        <w:rPr>
          <w:b/>
        </w:rPr>
      </w:pPr>
      <w:r w:rsidRPr="00F207D5">
        <w:rPr>
          <w:b/>
        </w:rPr>
        <w:t>Администрация Парковского сельского поселения</w:t>
      </w:r>
    </w:p>
    <w:p w:rsidR="00750CFB" w:rsidRPr="00185D93" w:rsidRDefault="00750CFB" w:rsidP="00750CFB">
      <w:pPr>
        <w:pStyle w:val="S5"/>
      </w:pPr>
      <w:proofErr w:type="gramStart"/>
      <w:r w:rsidRPr="00185D93">
        <w:rPr>
          <w:snapToGrid w:val="0"/>
        </w:rPr>
        <w:t xml:space="preserve">Юридический адрес: </w:t>
      </w:r>
      <w:r w:rsidRPr="00185D93">
        <w:t xml:space="preserve">353132, Краснодарский край, Тихорецкий район, п. Парковый, ул. Гагарина, д. 24 </w:t>
      </w:r>
      <w:proofErr w:type="gramEnd"/>
    </w:p>
    <w:p w:rsidR="00750CFB" w:rsidRPr="00185D93" w:rsidRDefault="00750CFB" w:rsidP="00750CFB">
      <w:pPr>
        <w:pStyle w:val="a4"/>
        <w:spacing w:line="276" w:lineRule="auto"/>
        <w:rPr>
          <w:rFonts w:ascii="Times New Roman" w:hAnsi="Times New Roman"/>
          <w:b/>
          <w:color w:val="000000"/>
          <w:szCs w:val="24"/>
          <w:lang w:val="ru-RU"/>
        </w:rPr>
      </w:pPr>
    </w:p>
    <w:tbl>
      <w:tblPr>
        <w:tblW w:w="0" w:type="auto"/>
        <w:tblLook w:val="04A0" w:firstRow="1" w:lastRow="0" w:firstColumn="1" w:lastColumn="0" w:noHBand="0" w:noVBand="1"/>
      </w:tblPr>
      <w:tblGrid>
        <w:gridCol w:w="3998"/>
        <w:gridCol w:w="3336"/>
        <w:gridCol w:w="2237"/>
      </w:tblGrid>
      <w:tr w:rsidR="00750CFB" w:rsidRPr="00D6024D" w:rsidTr="00076130">
        <w:tc>
          <w:tcPr>
            <w:tcW w:w="4361" w:type="dxa"/>
            <w:shd w:val="clear" w:color="auto" w:fill="auto"/>
            <w:vAlign w:val="center"/>
          </w:tcPr>
          <w:p w:rsidR="00750CFB" w:rsidRPr="00F207D5" w:rsidRDefault="00750CFB" w:rsidP="00076130">
            <w:pPr>
              <w:pStyle w:val="S5"/>
              <w:ind w:firstLine="0"/>
              <w:rPr>
                <w:b/>
              </w:rPr>
            </w:pPr>
            <w:r w:rsidRPr="00F207D5">
              <w:rPr>
                <w:b/>
              </w:rPr>
              <w:t>Глава администрации</w:t>
            </w:r>
          </w:p>
        </w:tc>
        <w:tc>
          <w:tcPr>
            <w:tcW w:w="3544" w:type="dxa"/>
            <w:shd w:val="clear" w:color="auto" w:fill="auto"/>
            <w:vAlign w:val="center"/>
          </w:tcPr>
          <w:p w:rsidR="00750CFB" w:rsidRPr="00185D93" w:rsidRDefault="00750CFB" w:rsidP="00076130">
            <w:pPr>
              <w:widowControl w:val="0"/>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515" w:type="dxa"/>
            <w:shd w:val="clear" w:color="auto" w:fill="auto"/>
            <w:vAlign w:val="center"/>
          </w:tcPr>
          <w:p w:rsidR="00750CFB" w:rsidRPr="00F207D5" w:rsidRDefault="00750CFB" w:rsidP="00076130">
            <w:pPr>
              <w:pStyle w:val="S5"/>
              <w:ind w:firstLine="0"/>
              <w:rPr>
                <w:b/>
              </w:rPr>
            </w:pPr>
            <w:r w:rsidRPr="00F207D5">
              <w:rPr>
                <w:b/>
              </w:rPr>
              <w:t>Агеев Н. Н.</w:t>
            </w:r>
          </w:p>
        </w:tc>
      </w:tr>
    </w:tbl>
    <w:p w:rsidR="00750CFB" w:rsidRPr="00D6024D" w:rsidRDefault="00750CFB" w:rsidP="00750CFB">
      <w:pPr>
        <w:rPr>
          <w:rFonts w:ascii="Times New Roman" w:hAnsi="Times New Roman"/>
        </w:rPr>
      </w:pPr>
    </w:p>
    <w:p w:rsidR="00D6024D" w:rsidRPr="00D6024D" w:rsidRDefault="00D6024D" w:rsidP="00D6024D"/>
    <w:p w:rsidR="008A2604" w:rsidRPr="003909B6" w:rsidRDefault="008A2604" w:rsidP="008A2604">
      <w:pPr>
        <w:pStyle w:val="12"/>
      </w:pPr>
      <w:r>
        <w:t xml:space="preserve"> </w:t>
      </w:r>
    </w:p>
    <w:p w:rsidR="008A2604" w:rsidRPr="008A2604" w:rsidRDefault="008A2604" w:rsidP="008A2604"/>
    <w:sectPr w:rsidR="008A2604" w:rsidRPr="008A26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AB" w:rsidRDefault="003260AB" w:rsidP="00036DAF">
      <w:pPr>
        <w:spacing w:line="240" w:lineRule="auto"/>
      </w:pPr>
      <w:r>
        <w:separator/>
      </w:r>
    </w:p>
  </w:endnote>
  <w:endnote w:type="continuationSeparator" w:id="0">
    <w:p w:rsidR="003260AB" w:rsidRDefault="003260AB"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00000000"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64822"/>
      <w:docPartObj>
        <w:docPartGallery w:val="Page Numbers (Bottom of Page)"/>
        <w:docPartUnique/>
      </w:docPartObj>
    </w:sdtPr>
    <w:sdtEndPr/>
    <w:sdtContent>
      <w:p w:rsidR="00786364" w:rsidRDefault="00786364">
        <w:pPr>
          <w:pStyle w:val="af8"/>
          <w:jc w:val="center"/>
        </w:pPr>
        <w:r>
          <w:fldChar w:fldCharType="begin"/>
        </w:r>
        <w:r>
          <w:instrText>PAGE   \* MERGEFORMAT</w:instrText>
        </w:r>
        <w:r>
          <w:fldChar w:fldCharType="separate"/>
        </w:r>
        <w:r w:rsidR="003812DB">
          <w:rPr>
            <w:noProof/>
          </w:rPr>
          <w:t>2</w:t>
        </w:r>
        <w:r>
          <w:fldChar w:fldCharType="end"/>
        </w:r>
      </w:p>
    </w:sdtContent>
  </w:sdt>
  <w:p w:rsidR="00786364" w:rsidRPr="00884975" w:rsidRDefault="00786364" w:rsidP="00462FAC">
    <w:pPr>
      <w:pStyle w:val="af8"/>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AB" w:rsidRDefault="003260AB" w:rsidP="00036DAF">
      <w:pPr>
        <w:spacing w:line="240" w:lineRule="auto"/>
      </w:pPr>
      <w:r>
        <w:separator/>
      </w:r>
    </w:p>
  </w:footnote>
  <w:footnote w:type="continuationSeparator" w:id="0">
    <w:p w:rsidR="003260AB" w:rsidRDefault="003260AB"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64" w:rsidRPr="00E572DC" w:rsidRDefault="00786364" w:rsidP="00462FAC">
    <w:pPr>
      <w:pStyle w:val="aff0"/>
      <w:ind w:right="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E42558"/>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0E045531"/>
    <w:multiLevelType w:val="hybridMultilevel"/>
    <w:tmpl w:val="E21AC388"/>
    <w:lvl w:ilvl="0" w:tplc="00000002">
      <w:start w:val="1"/>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4270A5"/>
    <w:multiLevelType w:val="hybridMultilevel"/>
    <w:tmpl w:val="5F9C4B54"/>
    <w:lvl w:ilvl="0" w:tplc="8B189E44">
      <w:start w:val="1"/>
      <w:numFmt w:val="bullet"/>
      <w:lvlText w:val="-"/>
      <w:lvlJc w:val="left"/>
      <w:pPr>
        <w:ind w:left="720" w:hanging="360"/>
      </w:pPr>
      <w:rPr>
        <w:rFonts w:ascii="Proxy 4" w:hAnsi="Proxy 4"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274D54"/>
    <w:multiLevelType w:val="multilevel"/>
    <w:tmpl w:val="DCE49C78"/>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7">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5210C56"/>
    <w:multiLevelType w:val="hybridMultilevel"/>
    <w:tmpl w:val="BED81006"/>
    <w:lvl w:ilvl="0" w:tplc="8B189E44">
      <w:start w:val="1"/>
      <w:numFmt w:val="bullet"/>
      <w:lvlText w:val="-"/>
      <w:lvlJc w:val="left"/>
      <w:pPr>
        <w:ind w:left="1353" w:hanging="360"/>
      </w:pPr>
      <w:rPr>
        <w:rFonts w:ascii="Proxy 4" w:hAnsi="Proxy 4"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5CF3B17"/>
    <w:multiLevelType w:val="hybridMultilevel"/>
    <w:tmpl w:val="7A9E68BE"/>
    <w:lvl w:ilvl="0" w:tplc="AF549C9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8">
    <w:nsid w:val="48261B94"/>
    <w:multiLevelType w:val="hybridMultilevel"/>
    <w:tmpl w:val="C4F09FFE"/>
    <w:lvl w:ilvl="0" w:tplc="00000002">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45F0202"/>
    <w:multiLevelType w:val="hybridMultilevel"/>
    <w:tmpl w:val="7842DCC0"/>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36">
    <w:nsid w:val="59914FC0"/>
    <w:multiLevelType w:val="hybridMultilevel"/>
    <w:tmpl w:val="1C14845A"/>
    <w:lvl w:ilvl="0" w:tplc="00000002">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7DF3576"/>
    <w:multiLevelType w:val="hybridMultilevel"/>
    <w:tmpl w:val="9426D974"/>
    <w:lvl w:ilvl="0" w:tplc="66123D94">
      <w:start w:val="3"/>
      <w:numFmt w:val="decimal"/>
      <w:lvlText w:val="%1."/>
      <w:lvlJc w:val="left"/>
      <w:pPr>
        <w:ind w:left="927" w:hanging="360"/>
      </w:pPr>
      <w:rPr>
        <w:rFonts w:hint="default"/>
      </w:rPr>
    </w:lvl>
    <w:lvl w:ilvl="1" w:tplc="3D100972">
      <w:start w:val="1"/>
      <w:numFmt w:val="decimal"/>
      <w:lvlText w:val="2.%2"/>
      <w:lvlJc w:val="left"/>
      <w:pPr>
        <w:ind w:left="1647" w:hanging="360"/>
      </w:pPr>
      <w:rPr>
        <w:rFonts w:hint="default"/>
      </w:rPr>
    </w:lvl>
    <w:lvl w:ilvl="2" w:tplc="993AACEC">
      <w:start w:val="1"/>
      <w:numFmt w:val="decimal"/>
      <w:lvlText w:val="2.1.%3"/>
      <w:lvlJc w:val="left"/>
      <w:pPr>
        <w:ind w:left="2367" w:hanging="18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3445A31"/>
    <w:multiLevelType w:val="hybridMultilevel"/>
    <w:tmpl w:val="B9B85C3A"/>
    <w:lvl w:ilvl="0" w:tplc="00000002">
      <w:start w:val="1"/>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60621D5"/>
    <w:multiLevelType w:val="hybridMultilevel"/>
    <w:tmpl w:val="218C7DF2"/>
    <w:lvl w:ilvl="0" w:tplc="000000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1647"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7C396157"/>
    <w:multiLevelType w:val="hybridMultilevel"/>
    <w:tmpl w:val="174045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46">
    <w:nsid w:val="7C4B0B05"/>
    <w:multiLevelType w:val="hybridMultilevel"/>
    <w:tmpl w:val="371813A8"/>
    <w:lvl w:ilvl="0" w:tplc="8B189E44">
      <w:start w:val="1"/>
      <w:numFmt w:val="bullet"/>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5"/>
  </w:num>
  <w:num w:numId="3">
    <w:abstractNumId w:val="41"/>
  </w:num>
  <w:num w:numId="4">
    <w:abstractNumId w:val="39"/>
  </w:num>
  <w:num w:numId="5">
    <w:abstractNumId w:val="38"/>
  </w:num>
  <w:num w:numId="6">
    <w:abstractNumId w:val="22"/>
  </w:num>
  <w:num w:numId="7">
    <w:abstractNumId w:val="25"/>
  </w:num>
  <w:num w:numId="8">
    <w:abstractNumId w:val="21"/>
  </w:num>
  <w:num w:numId="9">
    <w:abstractNumId w:val="20"/>
  </w:num>
  <w:num w:numId="10">
    <w:abstractNumId w:val="37"/>
  </w:num>
  <w:num w:numId="11">
    <w:abstractNumId w:val="33"/>
  </w:num>
  <w:num w:numId="12">
    <w:abstractNumId w:val="24"/>
  </w:num>
  <w:num w:numId="13">
    <w:abstractNumId w:val="30"/>
  </w:num>
  <w:num w:numId="14">
    <w:abstractNumId w:val="31"/>
  </w:num>
  <w:num w:numId="15">
    <w:abstractNumId w:val="6"/>
  </w:num>
  <w:num w:numId="16">
    <w:abstractNumId w:val="14"/>
  </w:num>
  <w:num w:numId="17">
    <w:abstractNumId w:val="27"/>
  </w:num>
  <w:num w:numId="18">
    <w:abstractNumId w:val="26"/>
  </w:num>
  <w:num w:numId="19">
    <w:abstractNumId w:val="23"/>
  </w:num>
  <w:num w:numId="20">
    <w:abstractNumId w:val="7"/>
  </w:num>
  <w:num w:numId="21">
    <w:abstractNumId w:val="17"/>
  </w:num>
  <w:num w:numId="22">
    <w:abstractNumId w:val="29"/>
  </w:num>
  <w:num w:numId="23">
    <w:abstractNumId w:val="13"/>
  </w:num>
  <w:num w:numId="24">
    <w:abstractNumId w:val="11"/>
  </w:num>
  <w:num w:numId="25">
    <w:abstractNumId w:val="19"/>
  </w:num>
  <w:num w:numId="26">
    <w:abstractNumId w:val="18"/>
  </w:num>
  <w:num w:numId="27">
    <w:abstractNumId w:val="46"/>
  </w:num>
  <w:num w:numId="28">
    <w:abstractNumId w:val="43"/>
  </w:num>
  <w:num w:numId="29">
    <w:abstractNumId w:val="28"/>
  </w:num>
  <w:num w:numId="30">
    <w:abstractNumId w:val="42"/>
  </w:num>
  <w:num w:numId="31">
    <w:abstractNumId w:val="36"/>
  </w:num>
  <w:num w:numId="32">
    <w:abstractNumId w:val="10"/>
  </w:num>
  <w:num w:numId="33">
    <w:abstractNumId w:val="32"/>
  </w:num>
  <w:num w:numId="34">
    <w:abstractNumId w:val="44"/>
  </w:num>
  <w:num w:numId="35">
    <w:abstractNumId w:val="8"/>
  </w:num>
  <w:num w:numId="36">
    <w:abstractNumId w:val="9"/>
  </w:num>
  <w:num w:numId="37">
    <w:abstractNumId w:val="16"/>
  </w:num>
  <w:num w:numId="38">
    <w:abstractNumId w:val="35"/>
  </w:num>
  <w:num w:numId="39">
    <w:abstractNumId w:val="34"/>
  </w:num>
  <w:num w:numId="40">
    <w:abstractNumId w:val="45"/>
  </w:num>
  <w:num w:numId="41">
    <w:abstractNumId w:val="4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5C0"/>
    <w:rsid w:val="00001673"/>
    <w:rsid w:val="0000389E"/>
    <w:rsid w:val="00003EB9"/>
    <w:rsid w:val="00005AF3"/>
    <w:rsid w:val="000073B4"/>
    <w:rsid w:val="00015071"/>
    <w:rsid w:val="00025744"/>
    <w:rsid w:val="000269F8"/>
    <w:rsid w:val="00026D1B"/>
    <w:rsid w:val="000317FC"/>
    <w:rsid w:val="00031D9A"/>
    <w:rsid w:val="00032149"/>
    <w:rsid w:val="00033D83"/>
    <w:rsid w:val="0003569B"/>
    <w:rsid w:val="000368D1"/>
    <w:rsid w:val="00036DAF"/>
    <w:rsid w:val="0004534F"/>
    <w:rsid w:val="00047FFE"/>
    <w:rsid w:val="00053C2E"/>
    <w:rsid w:val="00057EE3"/>
    <w:rsid w:val="000634C5"/>
    <w:rsid w:val="00076130"/>
    <w:rsid w:val="00082C74"/>
    <w:rsid w:val="00086313"/>
    <w:rsid w:val="00090987"/>
    <w:rsid w:val="00094122"/>
    <w:rsid w:val="000A2F01"/>
    <w:rsid w:val="000A5655"/>
    <w:rsid w:val="000B1931"/>
    <w:rsid w:val="000B75D0"/>
    <w:rsid w:val="000C0A52"/>
    <w:rsid w:val="000C40BD"/>
    <w:rsid w:val="000C5DFD"/>
    <w:rsid w:val="000C7651"/>
    <w:rsid w:val="000D40F0"/>
    <w:rsid w:val="000D5AA8"/>
    <w:rsid w:val="000D5C47"/>
    <w:rsid w:val="000D6627"/>
    <w:rsid w:val="000E25F5"/>
    <w:rsid w:val="000E34D7"/>
    <w:rsid w:val="000E51B1"/>
    <w:rsid w:val="000E671E"/>
    <w:rsid w:val="000E7A96"/>
    <w:rsid w:val="000E7D72"/>
    <w:rsid w:val="000F1B02"/>
    <w:rsid w:val="000F6727"/>
    <w:rsid w:val="000F7E2A"/>
    <w:rsid w:val="00101264"/>
    <w:rsid w:val="0010356A"/>
    <w:rsid w:val="00105582"/>
    <w:rsid w:val="00106436"/>
    <w:rsid w:val="001077E9"/>
    <w:rsid w:val="00122D41"/>
    <w:rsid w:val="00122DCD"/>
    <w:rsid w:val="00124C2A"/>
    <w:rsid w:val="0012730E"/>
    <w:rsid w:val="00133B44"/>
    <w:rsid w:val="00142254"/>
    <w:rsid w:val="001453BF"/>
    <w:rsid w:val="001512DA"/>
    <w:rsid w:val="0015500D"/>
    <w:rsid w:val="00155992"/>
    <w:rsid w:val="0015635C"/>
    <w:rsid w:val="00157426"/>
    <w:rsid w:val="00164A58"/>
    <w:rsid w:val="00171902"/>
    <w:rsid w:val="0017256B"/>
    <w:rsid w:val="00175329"/>
    <w:rsid w:val="00176D87"/>
    <w:rsid w:val="00182505"/>
    <w:rsid w:val="00185D93"/>
    <w:rsid w:val="001870DB"/>
    <w:rsid w:val="00192F4A"/>
    <w:rsid w:val="00196AB3"/>
    <w:rsid w:val="001A0BD5"/>
    <w:rsid w:val="001A4DEE"/>
    <w:rsid w:val="001A51D6"/>
    <w:rsid w:val="001A5D65"/>
    <w:rsid w:val="001B0CFC"/>
    <w:rsid w:val="001B28B4"/>
    <w:rsid w:val="001B38ED"/>
    <w:rsid w:val="001B4B3E"/>
    <w:rsid w:val="001C1339"/>
    <w:rsid w:val="001C5A97"/>
    <w:rsid w:val="001D4CDB"/>
    <w:rsid w:val="001D4FA3"/>
    <w:rsid w:val="001D72CF"/>
    <w:rsid w:val="001F0B39"/>
    <w:rsid w:val="001F1C38"/>
    <w:rsid w:val="001F3824"/>
    <w:rsid w:val="001F78E1"/>
    <w:rsid w:val="00200789"/>
    <w:rsid w:val="00201C1A"/>
    <w:rsid w:val="0020402F"/>
    <w:rsid w:val="00205C00"/>
    <w:rsid w:val="00207A1E"/>
    <w:rsid w:val="002124EA"/>
    <w:rsid w:val="00213137"/>
    <w:rsid w:val="00213C81"/>
    <w:rsid w:val="0022071A"/>
    <w:rsid w:val="002209AC"/>
    <w:rsid w:val="00220B50"/>
    <w:rsid w:val="00221060"/>
    <w:rsid w:val="00224CAF"/>
    <w:rsid w:val="00225415"/>
    <w:rsid w:val="00234C9F"/>
    <w:rsid w:val="00235929"/>
    <w:rsid w:val="00236558"/>
    <w:rsid w:val="00240A0F"/>
    <w:rsid w:val="00241A0A"/>
    <w:rsid w:val="00243805"/>
    <w:rsid w:val="00243AAF"/>
    <w:rsid w:val="00246532"/>
    <w:rsid w:val="00247C56"/>
    <w:rsid w:val="002501E6"/>
    <w:rsid w:val="00254EB4"/>
    <w:rsid w:val="00270583"/>
    <w:rsid w:val="00270773"/>
    <w:rsid w:val="00270904"/>
    <w:rsid w:val="00270CC1"/>
    <w:rsid w:val="00272B6A"/>
    <w:rsid w:val="00275A5E"/>
    <w:rsid w:val="002804F2"/>
    <w:rsid w:val="00285B2C"/>
    <w:rsid w:val="0028689F"/>
    <w:rsid w:val="002870ED"/>
    <w:rsid w:val="00287F8A"/>
    <w:rsid w:val="00294D5C"/>
    <w:rsid w:val="002A244A"/>
    <w:rsid w:val="002A5D3A"/>
    <w:rsid w:val="002B2CDD"/>
    <w:rsid w:val="002B2D19"/>
    <w:rsid w:val="002B442C"/>
    <w:rsid w:val="002C1F00"/>
    <w:rsid w:val="002C4EDE"/>
    <w:rsid w:val="002D08FF"/>
    <w:rsid w:val="002D437B"/>
    <w:rsid w:val="002D4B3A"/>
    <w:rsid w:val="002D64FF"/>
    <w:rsid w:val="002E1ADF"/>
    <w:rsid w:val="002E5E09"/>
    <w:rsid w:val="002E6043"/>
    <w:rsid w:val="002E6148"/>
    <w:rsid w:val="002F1E0F"/>
    <w:rsid w:val="002F46A6"/>
    <w:rsid w:val="00300AFF"/>
    <w:rsid w:val="00301CD8"/>
    <w:rsid w:val="00303838"/>
    <w:rsid w:val="003040F0"/>
    <w:rsid w:val="003050FC"/>
    <w:rsid w:val="00320C94"/>
    <w:rsid w:val="00321521"/>
    <w:rsid w:val="00323D9F"/>
    <w:rsid w:val="00324C78"/>
    <w:rsid w:val="0032573D"/>
    <w:rsid w:val="003260AB"/>
    <w:rsid w:val="00326197"/>
    <w:rsid w:val="003333ED"/>
    <w:rsid w:val="00337217"/>
    <w:rsid w:val="00345848"/>
    <w:rsid w:val="00350666"/>
    <w:rsid w:val="0035604B"/>
    <w:rsid w:val="003605F8"/>
    <w:rsid w:val="00364D32"/>
    <w:rsid w:val="00367D29"/>
    <w:rsid w:val="00371F65"/>
    <w:rsid w:val="003727EE"/>
    <w:rsid w:val="00373A59"/>
    <w:rsid w:val="003812DB"/>
    <w:rsid w:val="0039516E"/>
    <w:rsid w:val="003A0200"/>
    <w:rsid w:val="003A1E1E"/>
    <w:rsid w:val="003A1E92"/>
    <w:rsid w:val="003A24A0"/>
    <w:rsid w:val="003A2C0E"/>
    <w:rsid w:val="003B2EE1"/>
    <w:rsid w:val="003C6796"/>
    <w:rsid w:val="003D6D6A"/>
    <w:rsid w:val="003E019E"/>
    <w:rsid w:val="003E3846"/>
    <w:rsid w:val="003E55D7"/>
    <w:rsid w:val="003E56DE"/>
    <w:rsid w:val="003E5847"/>
    <w:rsid w:val="003E7962"/>
    <w:rsid w:val="003F122F"/>
    <w:rsid w:val="003F243F"/>
    <w:rsid w:val="003F39CD"/>
    <w:rsid w:val="004079EF"/>
    <w:rsid w:val="00412500"/>
    <w:rsid w:val="004139F1"/>
    <w:rsid w:val="00414278"/>
    <w:rsid w:val="004174AA"/>
    <w:rsid w:val="00421ADD"/>
    <w:rsid w:val="004236C2"/>
    <w:rsid w:val="00423C3E"/>
    <w:rsid w:val="00430671"/>
    <w:rsid w:val="004334F7"/>
    <w:rsid w:val="00433D6D"/>
    <w:rsid w:val="00436DDD"/>
    <w:rsid w:val="00440255"/>
    <w:rsid w:val="00442B1A"/>
    <w:rsid w:val="00443077"/>
    <w:rsid w:val="00447E02"/>
    <w:rsid w:val="004500C3"/>
    <w:rsid w:val="00451551"/>
    <w:rsid w:val="004563A2"/>
    <w:rsid w:val="00457EF8"/>
    <w:rsid w:val="00460E77"/>
    <w:rsid w:val="004623A4"/>
    <w:rsid w:val="00462FAC"/>
    <w:rsid w:val="00467328"/>
    <w:rsid w:val="00467B7B"/>
    <w:rsid w:val="00473602"/>
    <w:rsid w:val="0048171B"/>
    <w:rsid w:val="00484870"/>
    <w:rsid w:val="004879D0"/>
    <w:rsid w:val="004924A1"/>
    <w:rsid w:val="004A5171"/>
    <w:rsid w:val="004A5834"/>
    <w:rsid w:val="004A62BB"/>
    <w:rsid w:val="004A7271"/>
    <w:rsid w:val="004B783C"/>
    <w:rsid w:val="004B7E75"/>
    <w:rsid w:val="004C3F37"/>
    <w:rsid w:val="004D58FF"/>
    <w:rsid w:val="004D64E7"/>
    <w:rsid w:val="004E0BF9"/>
    <w:rsid w:val="004F5AA4"/>
    <w:rsid w:val="004F63CE"/>
    <w:rsid w:val="004F6491"/>
    <w:rsid w:val="004F7303"/>
    <w:rsid w:val="00515C8D"/>
    <w:rsid w:val="00517AB0"/>
    <w:rsid w:val="00530D44"/>
    <w:rsid w:val="005313ED"/>
    <w:rsid w:val="005316C8"/>
    <w:rsid w:val="0053694A"/>
    <w:rsid w:val="00542685"/>
    <w:rsid w:val="005449E1"/>
    <w:rsid w:val="00545D2C"/>
    <w:rsid w:val="00545D44"/>
    <w:rsid w:val="0054616B"/>
    <w:rsid w:val="00560329"/>
    <w:rsid w:val="005664FA"/>
    <w:rsid w:val="00567404"/>
    <w:rsid w:val="00573E84"/>
    <w:rsid w:val="005741B7"/>
    <w:rsid w:val="00574E57"/>
    <w:rsid w:val="00581286"/>
    <w:rsid w:val="00582889"/>
    <w:rsid w:val="0058348B"/>
    <w:rsid w:val="00583F96"/>
    <w:rsid w:val="005851BB"/>
    <w:rsid w:val="00592BCE"/>
    <w:rsid w:val="00594268"/>
    <w:rsid w:val="0059717A"/>
    <w:rsid w:val="005A1300"/>
    <w:rsid w:val="005A2CAA"/>
    <w:rsid w:val="005A7F3A"/>
    <w:rsid w:val="005B1FFB"/>
    <w:rsid w:val="005B49FF"/>
    <w:rsid w:val="005C26EE"/>
    <w:rsid w:val="005D1B01"/>
    <w:rsid w:val="005E4399"/>
    <w:rsid w:val="005F1ACE"/>
    <w:rsid w:val="00607417"/>
    <w:rsid w:val="0061027F"/>
    <w:rsid w:val="006153B0"/>
    <w:rsid w:val="0063023B"/>
    <w:rsid w:val="00632684"/>
    <w:rsid w:val="00633CB7"/>
    <w:rsid w:val="00634EB2"/>
    <w:rsid w:val="00635339"/>
    <w:rsid w:val="00637AAE"/>
    <w:rsid w:val="00642E7E"/>
    <w:rsid w:val="0064564C"/>
    <w:rsid w:val="006545A8"/>
    <w:rsid w:val="006545C2"/>
    <w:rsid w:val="006566E5"/>
    <w:rsid w:val="00657010"/>
    <w:rsid w:val="00666969"/>
    <w:rsid w:val="00667081"/>
    <w:rsid w:val="00673745"/>
    <w:rsid w:val="00673B96"/>
    <w:rsid w:val="00675AD5"/>
    <w:rsid w:val="006777F5"/>
    <w:rsid w:val="00687478"/>
    <w:rsid w:val="00691800"/>
    <w:rsid w:val="006A0A9B"/>
    <w:rsid w:val="006B4719"/>
    <w:rsid w:val="006B4D32"/>
    <w:rsid w:val="006B7DFF"/>
    <w:rsid w:val="006C2760"/>
    <w:rsid w:val="006C2D8B"/>
    <w:rsid w:val="006C300F"/>
    <w:rsid w:val="006C4BFB"/>
    <w:rsid w:val="006C68A4"/>
    <w:rsid w:val="006D06EF"/>
    <w:rsid w:val="006D25B9"/>
    <w:rsid w:val="006D52C9"/>
    <w:rsid w:val="006D5601"/>
    <w:rsid w:val="006E51A8"/>
    <w:rsid w:val="006E5390"/>
    <w:rsid w:val="006E69CF"/>
    <w:rsid w:val="006E6D6B"/>
    <w:rsid w:val="006E7672"/>
    <w:rsid w:val="006E7F5F"/>
    <w:rsid w:val="00703F1C"/>
    <w:rsid w:val="00716AE3"/>
    <w:rsid w:val="0073269C"/>
    <w:rsid w:val="00733311"/>
    <w:rsid w:val="00733EFA"/>
    <w:rsid w:val="00740678"/>
    <w:rsid w:val="00740A39"/>
    <w:rsid w:val="007413BC"/>
    <w:rsid w:val="00742728"/>
    <w:rsid w:val="00742DB3"/>
    <w:rsid w:val="00742E2B"/>
    <w:rsid w:val="00750C6C"/>
    <w:rsid w:val="00750CFB"/>
    <w:rsid w:val="00751749"/>
    <w:rsid w:val="00753922"/>
    <w:rsid w:val="00764016"/>
    <w:rsid w:val="007645E7"/>
    <w:rsid w:val="00764DF2"/>
    <w:rsid w:val="00767DFC"/>
    <w:rsid w:val="00774DCD"/>
    <w:rsid w:val="00776064"/>
    <w:rsid w:val="00786261"/>
    <w:rsid w:val="00786364"/>
    <w:rsid w:val="00793C01"/>
    <w:rsid w:val="007A09D9"/>
    <w:rsid w:val="007A0C4E"/>
    <w:rsid w:val="007A1EB8"/>
    <w:rsid w:val="007A2784"/>
    <w:rsid w:val="007A27FF"/>
    <w:rsid w:val="007B21AA"/>
    <w:rsid w:val="007C0D03"/>
    <w:rsid w:val="007C1F0E"/>
    <w:rsid w:val="007C6EB8"/>
    <w:rsid w:val="007C71DC"/>
    <w:rsid w:val="007D5932"/>
    <w:rsid w:val="007D69B8"/>
    <w:rsid w:val="007D6AEA"/>
    <w:rsid w:val="007E1065"/>
    <w:rsid w:val="007E26DE"/>
    <w:rsid w:val="007E5834"/>
    <w:rsid w:val="007F19E8"/>
    <w:rsid w:val="007F2407"/>
    <w:rsid w:val="007F26D1"/>
    <w:rsid w:val="00804725"/>
    <w:rsid w:val="008072E7"/>
    <w:rsid w:val="00815087"/>
    <w:rsid w:val="00817E65"/>
    <w:rsid w:val="0082322C"/>
    <w:rsid w:val="00827A97"/>
    <w:rsid w:val="008401D3"/>
    <w:rsid w:val="008412D5"/>
    <w:rsid w:val="0084470D"/>
    <w:rsid w:val="008454E2"/>
    <w:rsid w:val="00852B29"/>
    <w:rsid w:val="00865DF3"/>
    <w:rsid w:val="008719D2"/>
    <w:rsid w:val="00873BBA"/>
    <w:rsid w:val="00874296"/>
    <w:rsid w:val="00876C19"/>
    <w:rsid w:val="008872F5"/>
    <w:rsid w:val="00887F84"/>
    <w:rsid w:val="008920BB"/>
    <w:rsid w:val="008950DC"/>
    <w:rsid w:val="008A00F1"/>
    <w:rsid w:val="008A0F21"/>
    <w:rsid w:val="008A10B3"/>
    <w:rsid w:val="008A1A83"/>
    <w:rsid w:val="008A2604"/>
    <w:rsid w:val="008A7515"/>
    <w:rsid w:val="008B1C62"/>
    <w:rsid w:val="008B5FFD"/>
    <w:rsid w:val="008B61EA"/>
    <w:rsid w:val="008B7434"/>
    <w:rsid w:val="008C1C2F"/>
    <w:rsid w:val="008C62B2"/>
    <w:rsid w:val="008C6378"/>
    <w:rsid w:val="008C75FC"/>
    <w:rsid w:val="008D3848"/>
    <w:rsid w:val="008D701A"/>
    <w:rsid w:val="008E2756"/>
    <w:rsid w:val="008E50D5"/>
    <w:rsid w:val="008E7798"/>
    <w:rsid w:val="008E7A00"/>
    <w:rsid w:val="008E7D72"/>
    <w:rsid w:val="008F604D"/>
    <w:rsid w:val="008F6826"/>
    <w:rsid w:val="0090009B"/>
    <w:rsid w:val="0090407D"/>
    <w:rsid w:val="00915AB8"/>
    <w:rsid w:val="00917769"/>
    <w:rsid w:val="00921847"/>
    <w:rsid w:val="00924D31"/>
    <w:rsid w:val="009304DA"/>
    <w:rsid w:val="00941A2D"/>
    <w:rsid w:val="009445DF"/>
    <w:rsid w:val="00944CB3"/>
    <w:rsid w:val="00945A4D"/>
    <w:rsid w:val="009509E3"/>
    <w:rsid w:val="00953536"/>
    <w:rsid w:val="0095358B"/>
    <w:rsid w:val="00954AF8"/>
    <w:rsid w:val="00960F72"/>
    <w:rsid w:val="00963A2D"/>
    <w:rsid w:val="00963E11"/>
    <w:rsid w:val="0096520C"/>
    <w:rsid w:val="00980995"/>
    <w:rsid w:val="00980E1E"/>
    <w:rsid w:val="009A440D"/>
    <w:rsid w:val="009A560B"/>
    <w:rsid w:val="009A7278"/>
    <w:rsid w:val="009B03A2"/>
    <w:rsid w:val="009B2845"/>
    <w:rsid w:val="009B2A78"/>
    <w:rsid w:val="009B3F83"/>
    <w:rsid w:val="009D208B"/>
    <w:rsid w:val="009D3449"/>
    <w:rsid w:val="009D52DA"/>
    <w:rsid w:val="009D76DB"/>
    <w:rsid w:val="009D7D25"/>
    <w:rsid w:val="009E0511"/>
    <w:rsid w:val="009E1995"/>
    <w:rsid w:val="009E3788"/>
    <w:rsid w:val="009E4235"/>
    <w:rsid w:val="009E516B"/>
    <w:rsid w:val="009F37DD"/>
    <w:rsid w:val="009F423F"/>
    <w:rsid w:val="00A01390"/>
    <w:rsid w:val="00A048EC"/>
    <w:rsid w:val="00A04A2C"/>
    <w:rsid w:val="00A04EF0"/>
    <w:rsid w:val="00A05983"/>
    <w:rsid w:val="00A06721"/>
    <w:rsid w:val="00A10777"/>
    <w:rsid w:val="00A3421E"/>
    <w:rsid w:val="00A36458"/>
    <w:rsid w:val="00A371C2"/>
    <w:rsid w:val="00A37326"/>
    <w:rsid w:val="00A40900"/>
    <w:rsid w:val="00A40F8B"/>
    <w:rsid w:val="00A4372F"/>
    <w:rsid w:val="00A44801"/>
    <w:rsid w:val="00A458B3"/>
    <w:rsid w:val="00A4640B"/>
    <w:rsid w:val="00A47CFA"/>
    <w:rsid w:val="00A535AE"/>
    <w:rsid w:val="00A54DEE"/>
    <w:rsid w:val="00A62B00"/>
    <w:rsid w:val="00A72822"/>
    <w:rsid w:val="00A7437B"/>
    <w:rsid w:val="00A76265"/>
    <w:rsid w:val="00A81050"/>
    <w:rsid w:val="00A82406"/>
    <w:rsid w:val="00A84C2A"/>
    <w:rsid w:val="00A9635E"/>
    <w:rsid w:val="00AA43C1"/>
    <w:rsid w:val="00AA4BD6"/>
    <w:rsid w:val="00AA6E2B"/>
    <w:rsid w:val="00AB0E0E"/>
    <w:rsid w:val="00AC4422"/>
    <w:rsid w:val="00AD2959"/>
    <w:rsid w:val="00AD2A93"/>
    <w:rsid w:val="00AD5F98"/>
    <w:rsid w:val="00B01F12"/>
    <w:rsid w:val="00B06D4C"/>
    <w:rsid w:val="00B06EDA"/>
    <w:rsid w:val="00B1070C"/>
    <w:rsid w:val="00B11E8E"/>
    <w:rsid w:val="00B12312"/>
    <w:rsid w:val="00B12B22"/>
    <w:rsid w:val="00B13006"/>
    <w:rsid w:val="00B142A4"/>
    <w:rsid w:val="00B225F1"/>
    <w:rsid w:val="00B22CDA"/>
    <w:rsid w:val="00B249EF"/>
    <w:rsid w:val="00B251AB"/>
    <w:rsid w:val="00B2555A"/>
    <w:rsid w:val="00B2587E"/>
    <w:rsid w:val="00B25B33"/>
    <w:rsid w:val="00B27BB4"/>
    <w:rsid w:val="00B37505"/>
    <w:rsid w:val="00B40031"/>
    <w:rsid w:val="00B41D62"/>
    <w:rsid w:val="00B47E4C"/>
    <w:rsid w:val="00B51189"/>
    <w:rsid w:val="00B57093"/>
    <w:rsid w:val="00B61F84"/>
    <w:rsid w:val="00B7523F"/>
    <w:rsid w:val="00B7550D"/>
    <w:rsid w:val="00B839C0"/>
    <w:rsid w:val="00B83EF7"/>
    <w:rsid w:val="00B86424"/>
    <w:rsid w:val="00B87000"/>
    <w:rsid w:val="00B87311"/>
    <w:rsid w:val="00BA01C6"/>
    <w:rsid w:val="00BA03EE"/>
    <w:rsid w:val="00BA07CE"/>
    <w:rsid w:val="00BA40D2"/>
    <w:rsid w:val="00BB1832"/>
    <w:rsid w:val="00BB2C2D"/>
    <w:rsid w:val="00BB2ED6"/>
    <w:rsid w:val="00BB6088"/>
    <w:rsid w:val="00BC5642"/>
    <w:rsid w:val="00BD117E"/>
    <w:rsid w:val="00BD4AE6"/>
    <w:rsid w:val="00BD746D"/>
    <w:rsid w:val="00BE0002"/>
    <w:rsid w:val="00BE05E9"/>
    <w:rsid w:val="00BE58C5"/>
    <w:rsid w:val="00BF69B7"/>
    <w:rsid w:val="00C02D53"/>
    <w:rsid w:val="00C07FDC"/>
    <w:rsid w:val="00C11997"/>
    <w:rsid w:val="00C1269B"/>
    <w:rsid w:val="00C131FF"/>
    <w:rsid w:val="00C20538"/>
    <w:rsid w:val="00C216E6"/>
    <w:rsid w:val="00C2324D"/>
    <w:rsid w:val="00C254A1"/>
    <w:rsid w:val="00C33ECE"/>
    <w:rsid w:val="00C376BE"/>
    <w:rsid w:val="00C40E4E"/>
    <w:rsid w:val="00C41C7B"/>
    <w:rsid w:val="00C53D57"/>
    <w:rsid w:val="00C5553F"/>
    <w:rsid w:val="00C63072"/>
    <w:rsid w:val="00C641D7"/>
    <w:rsid w:val="00C66FFA"/>
    <w:rsid w:val="00C67AE4"/>
    <w:rsid w:val="00C71901"/>
    <w:rsid w:val="00C73A78"/>
    <w:rsid w:val="00C77058"/>
    <w:rsid w:val="00C82A5F"/>
    <w:rsid w:val="00C8374B"/>
    <w:rsid w:val="00C84A36"/>
    <w:rsid w:val="00C84D4F"/>
    <w:rsid w:val="00C902A4"/>
    <w:rsid w:val="00C92F72"/>
    <w:rsid w:val="00CA0BAB"/>
    <w:rsid w:val="00CA3FCD"/>
    <w:rsid w:val="00CA5FE3"/>
    <w:rsid w:val="00CA757F"/>
    <w:rsid w:val="00CB2F77"/>
    <w:rsid w:val="00CC074D"/>
    <w:rsid w:val="00CC52B1"/>
    <w:rsid w:val="00CC6830"/>
    <w:rsid w:val="00CD63D1"/>
    <w:rsid w:val="00CE03A4"/>
    <w:rsid w:val="00CE282F"/>
    <w:rsid w:val="00CE4431"/>
    <w:rsid w:val="00CE5961"/>
    <w:rsid w:val="00CF0768"/>
    <w:rsid w:val="00CF3432"/>
    <w:rsid w:val="00CF740E"/>
    <w:rsid w:val="00D052F9"/>
    <w:rsid w:val="00D05B5A"/>
    <w:rsid w:val="00D060ED"/>
    <w:rsid w:val="00D109C9"/>
    <w:rsid w:val="00D14898"/>
    <w:rsid w:val="00D14A9F"/>
    <w:rsid w:val="00D168BE"/>
    <w:rsid w:val="00D20418"/>
    <w:rsid w:val="00D20D31"/>
    <w:rsid w:val="00D267F8"/>
    <w:rsid w:val="00D30926"/>
    <w:rsid w:val="00D32F10"/>
    <w:rsid w:val="00D373E5"/>
    <w:rsid w:val="00D43AB4"/>
    <w:rsid w:val="00D561DD"/>
    <w:rsid w:val="00D6024D"/>
    <w:rsid w:val="00D60912"/>
    <w:rsid w:val="00D64870"/>
    <w:rsid w:val="00D66766"/>
    <w:rsid w:val="00D7573C"/>
    <w:rsid w:val="00D778CE"/>
    <w:rsid w:val="00D87062"/>
    <w:rsid w:val="00D87813"/>
    <w:rsid w:val="00D96DE1"/>
    <w:rsid w:val="00DA3DA2"/>
    <w:rsid w:val="00DA50CF"/>
    <w:rsid w:val="00DB0270"/>
    <w:rsid w:val="00DB384F"/>
    <w:rsid w:val="00DB39AB"/>
    <w:rsid w:val="00DB3F09"/>
    <w:rsid w:val="00DB45A6"/>
    <w:rsid w:val="00DB45C1"/>
    <w:rsid w:val="00DB6BCB"/>
    <w:rsid w:val="00DC6F72"/>
    <w:rsid w:val="00DC6F95"/>
    <w:rsid w:val="00DD1A52"/>
    <w:rsid w:val="00DD1F42"/>
    <w:rsid w:val="00DD4330"/>
    <w:rsid w:val="00DD6A0B"/>
    <w:rsid w:val="00DE3138"/>
    <w:rsid w:val="00DE4546"/>
    <w:rsid w:val="00DF201B"/>
    <w:rsid w:val="00DF3ECE"/>
    <w:rsid w:val="00DF4D2C"/>
    <w:rsid w:val="00DF5659"/>
    <w:rsid w:val="00DF5E72"/>
    <w:rsid w:val="00E01BF8"/>
    <w:rsid w:val="00E05CC7"/>
    <w:rsid w:val="00E07979"/>
    <w:rsid w:val="00E163CE"/>
    <w:rsid w:val="00E16C86"/>
    <w:rsid w:val="00E1749F"/>
    <w:rsid w:val="00E21526"/>
    <w:rsid w:val="00E21DBF"/>
    <w:rsid w:val="00E23A5B"/>
    <w:rsid w:val="00E2715D"/>
    <w:rsid w:val="00E335C3"/>
    <w:rsid w:val="00E36A82"/>
    <w:rsid w:val="00E36CC9"/>
    <w:rsid w:val="00E5091B"/>
    <w:rsid w:val="00E618A6"/>
    <w:rsid w:val="00E62040"/>
    <w:rsid w:val="00E700C0"/>
    <w:rsid w:val="00E730CD"/>
    <w:rsid w:val="00E80CE8"/>
    <w:rsid w:val="00E8197A"/>
    <w:rsid w:val="00E84FE8"/>
    <w:rsid w:val="00E911AC"/>
    <w:rsid w:val="00E9163C"/>
    <w:rsid w:val="00E9333E"/>
    <w:rsid w:val="00E944F7"/>
    <w:rsid w:val="00E95835"/>
    <w:rsid w:val="00E9667C"/>
    <w:rsid w:val="00E97D31"/>
    <w:rsid w:val="00EA00FD"/>
    <w:rsid w:val="00EA0146"/>
    <w:rsid w:val="00EB5AA9"/>
    <w:rsid w:val="00EB66B1"/>
    <w:rsid w:val="00EB7950"/>
    <w:rsid w:val="00EB7A87"/>
    <w:rsid w:val="00EC21B4"/>
    <w:rsid w:val="00EC65B7"/>
    <w:rsid w:val="00ED4C58"/>
    <w:rsid w:val="00ED5016"/>
    <w:rsid w:val="00ED5AFD"/>
    <w:rsid w:val="00EE1F57"/>
    <w:rsid w:val="00EE21B6"/>
    <w:rsid w:val="00F06AE8"/>
    <w:rsid w:val="00F11B7B"/>
    <w:rsid w:val="00F12670"/>
    <w:rsid w:val="00F3107E"/>
    <w:rsid w:val="00F325DD"/>
    <w:rsid w:val="00F329C0"/>
    <w:rsid w:val="00F33774"/>
    <w:rsid w:val="00F33CAE"/>
    <w:rsid w:val="00F37C45"/>
    <w:rsid w:val="00F40E65"/>
    <w:rsid w:val="00F45F98"/>
    <w:rsid w:val="00F45FF7"/>
    <w:rsid w:val="00F47CAB"/>
    <w:rsid w:val="00F533BA"/>
    <w:rsid w:val="00F54984"/>
    <w:rsid w:val="00F620AC"/>
    <w:rsid w:val="00F62BBA"/>
    <w:rsid w:val="00F6435A"/>
    <w:rsid w:val="00F74EAA"/>
    <w:rsid w:val="00F75D49"/>
    <w:rsid w:val="00F8138C"/>
    <w:rsid w:val="00F81640"/>
    <w:rsid w:val="00F8284E"/>
    <w:rsid w:val="00F86E89"/>
    <w:rsid w:val="00F9062C"/>
    <w:rsid w:val="00F922CD"/>
    <w:rsid w:val="00F93069"/>
    <w:rsid w:val="00F9439F"/>
    <w:rsid w:val="00F968DA"/>
    <w:rsid w:val="00FA03DA"/>
    <w:rsid w:val="00FA144A"/>
    <w:rsid w:val="00FA70E7"/>
    <w:rsid w:val="00FB04F4"/>
    <w:rsid w:val="00FB49BD"/>
    <w:rsid w:val="00FB6C60"/>
    <w:rsid w:val="00FC4B39"/>
    <w:rsid w:val="00FC7E3D"/>
    <w:rsid w:val="00FD0D98"/>
    <w:rsid w:val="00FD2092"/>
    <w:rsid w:val="00FD411E"/>
    <w:rsid w:val="00FD4695"/>
    <w:rsid w:val="00F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0"/>
    <w:next w:val="a0"/>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0"/>
    <w:next w:val="a0"/>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qFormat/>
    <w:rsid w:val="006E69CF"/>
    <w:pPr>
      <w:spacing w:line="240" w:lineRule="auto"/>
      <w:ind w:firstLine="0"/>
      <w:jc w:val="center"/>
    </w:pPr>
    <w:rPr>
      <w:rFonts w:ascii="Times New Roman" w:hAnsi="Times New Roman"/>
      <w:sz w:val="20"/>
      <w:szCs w:val="20"/>
      <w:lang w:val="x-none"/>
    </w:rPr>
  </w:style>
  <w:style w:type="character" w:customStyle="1" w:styleId="ae">
    <w:name w:val="+Таб Знак"/>
    <w:link w:val="ad"/>
    <w:rsid w:val="006E69CF"/>
    <w:rPr>
      <w:rFonts w:ascii="Times New Roman" w:eastAsia="Calibri" w:hAnsi="Times New Roman" w:cs="Times New Roman"/>
      <w:sz w:val="20"/>
      <w:szCs w:val="20"/>
      <w:lang w:val="x-none"/>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1"/>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lang w:val="x-none" w:eastAsia="x-none"/>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uiPriority w:val="99"/>
    <w:rsid w:val="00B2555A"/>
    <w:rPr>
      <w:rFonts w:ascii="Times New Roman" w:hAnsi="Times New Roman"/>
      <w:sz w:val="24"/>
    </w:rPr>
  </w:style>
  <w:style w:type="paragraph" w:styleId="afa">
    <w:name w:val="Body Text Indent"/>
    <w:basedOn w:val="a0"/>
    <w:link w:val="af9"/>
    <w:uiPriority w:val="9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3">
    <w:name w:val="Body Text 2"/>
    <w:basedOn w:val="a0"/>
    <w:link w:val="24"/>
    <w:semiHidden/>
    <w:unhideWhenUsed/>
    <w:rsid w:val="003B2EE1"/>
    <w:pPr>
      <w:spacing w:after="120" w:line="480" w:lineRule="auto"/>
    </w:pPr>
  </w:style>
  <w:style w:type="character" w:customStyle="1" w:styleId="24">
    <w:name w:val="Основной текст 2 Знак"/>
    <w:basedOn w:val="a1"/>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9">
    <w:name w:val="Название части"/>
    <w:basedOn w:val="a0"/>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semiHidden/>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semiHidden/>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8">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9">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semiHidden/>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semiHidden/>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semiHidden/>
    <w:rsid w:val="00915AB8"/>
    <w:rPr>
      <w:rFonts w:ascii="Arial" w:eastAsia="Times New Roman" w:hAnsi="Arial" w:cs="Arial"/>
      <w:spacing w:val="-5"/>
      <w:sz w:val="20"/>
      <w:szCs w:val="20"/>
    </w:rPr>
  </w:style>
  <w:style w:type="paragraph" w:styleId="HTML3">
    <w:name w:val="HTML Preformatted"/>
    <w:basedOn w:val="a0"/>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semiHidden/>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semiHidden/>
    <w:rsid w:val="00915AB8"/>
    <w:rPr>
      <w:rFonts w:ascii="Times New Roman" w:eastAsia="Times New Roman" w:hAnsi="Times New Roman" w:cs="Times New Roman"/>
      <w:b/>
      <w:bCs/>
      <w:sz w:val="20"/>
      <w:szCs w:val="20"/>
      <w:lang w:eastAsia="ru-RU"/>
    </w:rPr>
  </w:style>
  <w:style w:type="paragraph" w:styleId="affffe">
    <w:name w:val="Balloon Text"/>
    <w:basedOn w:val="a0"/>
    <w:link w:val="afffff"/>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uiPriority w:val="99"/>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semiHidden/>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
    <w:name w:val="Шапка Знак"/>
    <w:basedOn w:val="a1"/>
    <w:link w:val="afffffe"/>
    <w:semiHidden/>
    <w:rsid w:val="00915AB8"/>
    <w:rPr>
      <w:rFonts w:ascii="Arial" w:eastAsia="Times New Roman" w:hAnsi="Arial" w:cs="Arial"/>
    </w:rPr>
  </w:style>
  <w:style w:type="character" w:customStyle="1" w:styleId="affffff0">
    <w:name w:val="Девиз"/>
    <w:semiHidden/>
    <w:rsid w:val="00915AB8"/>
    <w:rPr>
      <w:i/>
      <w:iCs/>
      <w:spacing w:val="-6"/>
      <w:sz w:val="24"/>
      <w:szCs w:val="24"/>
      <w:lang w:val="ru-RU" w:eastAsia="x-none"/>
    </w:rPr>
  </w:style>
  <w:style w:type="paragraph" w:customStyle="1" w:styleId="affffff1">
    <w:name w:val="База оглавления"/>
    <w:basedOn w:val="a0"/>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semiHidden/>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8">
    <w:name w:val="Красная строка Знак"/>
    <w:basedOn w:val="af2"/>
    <w:link w:val="affffff7"/>
    <w:semiHidden/>
    <w:rsid w:val="00915AB8"/>
    <w:rPr>
      <w:rFonts w:ascii="Arial" w:eastAsia="Times New Roman" w:hAnsi="Arial" w:cs="Arial"/>
      <w:spacing w:val="-5"/>
      <w:sz w:val="20"/>
      <w:szCs w:val="20"/>
      <w:lang w:val="x-none" w:eastAsia="x-none"/>
    </w:rPr>
  </w:style>
  <w:style w:type="paragraph" w:styleId="2d">
    <w:name w:val="Body Text First Indent 2"/>
    <w:basedOn w:val="afa"/>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9"/>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
    <w:name w:val="Название объекта1"/>
    <w:basedOn w:val="a0"/>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
    <w:name w:val="Подчеркнутый Знак Знак"/>
    <w:semiHidden/>
    <w:rsid w:val="00915AB8"/>
    <w:rPr>
      <w:sz w:val="24"/>
      <w:szCs w:val="24"/>
      <w:u w:val="single"/>
      <w:lang w:val="ru-RU" w:eastAsia="ru-RU" w:bidi="ar-SA"/>
    </w:rPr>
  </w:style>
  <w:style w:type="paragraph" w:customStyle="1" w:styleId="afffffff0">
    <w:name w:val="Статья"/>
    <w:basedOn w:val="a0"/>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semiHidden/>
    <w:rsid w:val="00915AB8"/>
    <w:rPr>
      <w:sz w:val="22"/>
    </w:rPr>
  </w:style>
  <w:style w:type="paragraph" w:customStyle="1" w:styleId="afffffff2">
    <w:name w:val="Номер таблици"/>
    <w:basedOn w:val="a0"/>
    <w:next w:val="a0"/>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semiHidden/>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semiHidden/>
    <w:rsid w:val="00915AB8"/>
    <w:rPr>
      <w:sz w:val="24"/>
      <w:szCs w:val="24"/>
      <w:lang w:val="ru-RU" w:eastAsia="ru-RU" w:bidi="ar-SA"/>
    </w:rPr>
  </w:style>
  <w:style w:type="paragraph" w:customStyle="1" w:styleId="xl23">
    <w:name w:val="xl23"/>
    <w:basedOn w:val="a0"/>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0"/>
    <w:autoRedefine/>
    <w:semiHidden/>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uiPriority w:val="20"/>
    <w:qFormat/>
    <w:rsid w:val="00915AB8"/>
    <w:rPr>
      <w:i/>
      <w:iCs/>
    </w:rPr>
  </w:style>
  <w:style w:type="paragraph" w:customStyle="1" w:styleId="1">
    <w:name w:val="Рисунок 1 + Обычный"/>
    <w:basedOn w:val="a0"/>
    <w:autoRedefine/>
    <w:semiHidden/>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semiHidden/>
    <w:rsid w:val="00915AB8"/>
  </w:style>
  <w:style w:type="paragraph" w:customStyle="1" w:styleId="-21">
    <w:name w:val="УГТП-Заголовок 2"/>
    <w:basedOn w:val="a0"/>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0"/>
    <w:next w:val="a0"/>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0"/>
    <w:next w:val="a0"/>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qFormat/>
    <w:rsid w:val="006E69CF"/>
    <w:pPr>
      <w:spacing w:line="240" w:lineRule="auto"/>
      <w:ind w:firstLine="0"/>
      <w:jc w:val="center"/>
    </w:pPr>
    <w:rPr>
      <w:rFonts w:ascii="Times New Roman" w:hAnsi="Times New Roman"/>
      <w:sz w:val="20"/>
      <w:szCs w:val="20"/>
      <w:lang w:val="x-none"/>
    </w:rPr>
  </w:style>
  <w:style w:type="character" w:customStyle="1" w:styleId="ae">
    <w:name w:val="+Таб Знак"/>
    <w:link w:val="ad"/>
    <w:rsid w:val="006E69CF"/>
    <w:rPr>
      <w:rFonts w:ascii="Times New Roman" w:eastAsia="Calibri" w:hAnsi="Times New Roman" w:cs="Times New Roman"/>
      <w:sz w:val="20"/>
      <w:szCs w:val="20"/>
      <w:lang w:val="x-none"/>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1"/>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lang w:val="x-none" w:eastAsia="x-none"/>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uiPriority w:val="99"/>
    <w:rsid w:val="00B2555A"/>
    <w:rPr>
      <w:rFonts w:ascii="Times New Roman" w:hAnsi="Times New Roman"/>
      <w:sz w:val="24"/>
    </w:rPr>
  </w:style>
  <w:style w:type="paragraph" w:styleId="afa">
    <w:name w:val="Body Text Indent"/>
    <w:basedOn w:val="a0"/>
    <w:link w:val="af9"/>
    <w:uiPriority w:val="9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3">
    <w:name w:val="Body Text 2"/>
    <w:basedOn w:val="a0"/>
    <w:link w:val="24"/>
    <w:semiHidden/>
    <w:unhideWhenUsed/>
    <w:rsid w:val="003B2EE1"/>
    <w:pPr>
      <w:spacing w:after="120" w:line="480" w:lineRule="auto"/>
    </w:pPr>
  </w:style>
  <w:style w:type="character" w:customStyle="1" w:styleId="24">
    <w:name w:val="Основной текст 2 Знак"/>
    <w:basedOn w:val="a1"/>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9">
    <w:name w:val="Название части"/>
    <w:basedOn w:val="a0"/>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semiHidden/>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semiHidden/>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8">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9">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semiHidden/>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semiHidden/>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semiHidden/>
    <w:rsid w:val="00915AB8"/>
    <w:rPr>
      <w:rFonts w:ascii="Arial" w:eastAsia="Times New Roman" w:hAnsi="Arial" w:cs="Arial"/>
      <w:spacing w:val="-5"/>
      <w:sz w:val="20"/>
      <w:szCs w:val="20"/>
    </w:rPr>
  </w:style>
  <w:style w:type="paragraph" w:styleId="HTML3">
    <w:name w:val="HTML Preformatted"/>
    <w:basedOn w:val="a0"/>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semiHidden/>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semiHidden/>
    <w:rsid w:val="00915AB8"/>
    <w:rPr>
      <w:rFonts w:ascii="Times New Roman" w:eastAsia="Times New Roman" w:hAnsi="Times New Roman" w:cs="Times New Roman"/>
      <w:b/>
      <w:bCs/>
      <w:sz w:val="20"/>
      <w:szCs w:val="20"/>
      <w:lang w:eastAsia="ru-RU"/>
    </w:rPr>
  </w:style>
  <w:style w:type="paragraph" w:styleId="affffe">
    <w:name w:val="Balloon Text"/>
    <w:basedOn w:val="a0"/>
    <w:link w:val="afffff"/>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uiPriority w:val="99"/>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semiHidden/>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
    <w:name w:val="Шапка Знак"/>
    <w:basedOn w:val="a1"/>
    <w:link w:val="afffffe"/>
    <w:semiHidden/>
    <w:rsid w:val="00915AB8"/>
    <w:rPr>
      <w:rFonts w:ascii="Arial" w:eastAsia="Times New Roman" w:hAnsi="Arial" w:cs="Arial"/>
    </w:rPr>
  </w:style>
  <w:style w:type="character" w:customStyle="1" w:styleId="affffff0">
    <w:name w:val="Девиз"/>
    <w:semiHidden/>
    <w:rsid w:val="00915AB8"/>
    <w:rPr>
      <w:i/>
      <w:iCs/>
      <w:spacing w:val="-6"/>
      <w:sz w:val="24"/>
      <w:szCs w:val="24"/>
      <w:lang w:val="ru-RU" w:eastAsia="x-none"/>
    </w:rPr>
  </w:style>
  <w:style w:type="paragraph" w:customStyle="1" w:styleId="affffff1">
    <w:name w:val="База оглавления"/>
    <w:basedOn w:val="a0"/>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semiHidden/>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8">
    <w:name w:val="Красная строка Знак"/>
    <w:basedOn w:val="af2"/>
    <w:link w:val="affffff7"/>
    <w:semiHidden/>
    <w:rsid w:val="00915AB8"/>
    <w:rPr>
      <w:rFonts w:ascii="Arial" w:eastAsia="Times New Roman" w:hAnsi="Arial" w:cs="Arial"/>
      <w:spacing w:val="-5"/>
      <w:sz w:val="20"/>
      <w:szCs w:val="20"/>
      <w:lang w:val="x-none" w:eastAsia="x-none"/>
    </w:rPr>
  </w:style>
  <w:style w:type="paragraph" w:styleId="2d">
    <w:name w:val="Body Text First Indent 2"/>
    <w:basedOn w:val="afa"/>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9"/>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
    <w:name w:val="Название объекта1"/>
    <w:basedOn w:val="a0"/>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
    <w:name w:val="Подчеркнутый Знак Знак"/>
    <w:semiHidden/>
    <w:rsid w:val="00915AB8"/>
    <w:rPr>
      <w:sz w:val="24"/>
      <w:szCs w:val="24"/>
      <w:u w:val="single"/>
      <w:lang w:val="ru-RU" w:eastAsia="ru-RU" w:bidi="ar-SA"/>
    </w:rPr>
  </w:style>
  <w:style w:type="paragraph" w:customStyle="1" w:styleId="afffffff0">
    <w:name w:val="Статья"/>
    <w:basedOn w:val="a0"/>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semiHidden/>
    <w:rsid w:val="00915AB8"/>
    <w:rPr>
      <w:sz w:val="22"/>
    </w:rPr>
  </w:style>
  <w:style w:type="paragraph" w:customStyle="1" w:styleId="afffffff2">
    <w:name w:val="Номер таблици"/>
    <w:basedOn w:val="a0"/>
    <w:next w:val="a0"/>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semiHidden/>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semiHidden/>
    <w:rsid w:val="00915AB8"/>
    <w:rPr>
      <w:sz w:val="24"/>
      <w:szCs w:val="24"/>
      <w:lang w:val="ru-RU" w:eastAsia="ru-RU" w:bidi="ar-SA"/>
    </w:rPr>
  </w:style>
  <w:style w:type="paragraph" w:customStyle="1" w:styleId="xl23">
    <w:name w:val="xl23"/>
    <w:basedOn w:val="a0"/>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0"/>
    <w:autoRedefine/>
    <w:semiHidden/>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uiPriority w:val="20"/>
    <w:qFormat/>
    <w:rsid w:val="00915AB8"/>
    <w:rPr>
      <w:i/>
      <w:iCs/>
    </w:rPr>
  </w:style>
  <w:style w:type="paragraph" w:customStyle="1" w:styleId="1">
    <w:name w:val="Рисунок 1 + Обычный"/>
    <w:basedOn w:val="a0"/>
    <w:autoRedefine/>
    <w:semiHidden/>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semiHidden/>
    <w:rsid w:val="00915AB8"/>
  </w:style>
  <w:style w:type="paragraph" w:customStyle="1" w:styleId="-21">
    <w:name w:val="УГТП-Заголовок 2"/>
    <w:basedOn w:val="a0"/>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mailto:energoaudit35@list.ru" TargetMode="External"/><Relationship Id="rId10" Type="http://schemas.openxmlformats.org/officeDocument/2006/relationships/hyperlink" Target="http://official.academic.ru/23891/%D0%A1%D0%BE%D0%BE%D1%80%D1%83%D0%B6%D0%B5%D0%BD%D0%B8%D1%8F" TargetMode="External"/><Relationship Id="rId4" Type="http://schemas.microsoft.com/office/2007/relationships/stylesWithEffects" Target="stylesWithEffects.xml"/><Relationship Id="rId9" Type="http://schemas.openxmlformats.org/officeDocument/2006/relationships/hyperlink" Target="http://official.academic.ru/23018/%D0%A1%D0%B8%D1%81%D1%82%D0%B5%D0%BC%D0%B0"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C940-52B5-4DDB-A356-9F400988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25501</TotalTime>
  <Pages>1</Pages>
  <Words>14988</Words>
  <Characters>85435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Елена Вячеславовна</cp:lastModifiedBy>
  <cp:revision>231</cp:revision>
  <dcterms:created xsi:type="dcterms:W3CDTF">2015-04-15T07:33:00Z</dcterms:created>
  <dcterms:modified xsi:type="dcterms:W3CDTF">2016-07-14T06:01:00Z</dcterms:modified>
</cp:coreProperties>
</file>