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788"/>
        <w:gridCol w:w="5040"/>
      </w:tblGrid>
      <w:tr w:rsidR="00A341FA" w:rsidRPr="00175FFB" w:rsidTr="00A63A0A">
        <w:tc>
          <w:tcPr>
            <w:tcW w:w="2436" w:type="pct"/>
          </w:tcPr>
          <w:p w:rsidR="00A341FA" w:rsidRPr="00175FFB" w:rsidRDefault="00A341FA" w:rsidP="00A63A0A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564" w:type="pct"/>
          </w:tcPr>
          <w:p w:rsidR="00A341FA" w:rsidRPr="00175FFB" w:rsidRDefault="007000F9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Приложение</w:t>
            </w:r>
            <w:r w:rsidR="00A341FA" w:rsidRPr="00175FFB">
              <w:rPr>
                <w:sz w:val="28"/>
                <w:szCs w:val="28"/>
                <w:lang w:eastAsia="ru-RU"/>
              </w:rPr>
              <w:t xml:space="preserve"> </w:t>
            </w: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>УТВЕРЖДЕНА</w:t>
            </w: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>Парковского сельского поселения</w:t>
            </w: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>Тихорецкого района</w:t>
            </w:r>
          </w:p>
          <w:p w:rsidR="00E22088" w:rsidRDefault="007000F9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</w:t>
            </w:r>
            <w:r w:rsidR="00A341FA" w:rsidRPr="00175FFB">
              <w:rPr>
                <w:sz w:val="28"/>
                <w:szCs w:val="28"/>
                <w:lang w:eastAsia="ru-RU"/>
              </w:rPr>
              <w:t>т</w:t>
            </w:r>
            <w:r>
              <w:rPr>
                <w:sz w:val="28"/>
                <w:szCs w:val="28"/>
                <w:lang w:eastAsia="ru-RU"/>
              </w:rPr>
              <w:t>________________</w:t>
            </w:r>
            <w:r w:rsidR="00A341FA" w:rsidRPr="00175FFB">
              <w:rPr>
                <w:sz w:val="28"/>
                <w:szCs w:val="28"/>
                <w:lang w:eastAsia="ru-RU"/>
              </w:rPr>
              <w:t>№</w:t>
            </w:r>
            <w:r>
              <w:rPr>
                <w:sz w:val="28"/>
                <w:szCs w:val="28"/>
                <w:lang w:eastAsia="ru-RU"/>
              </w:rPr>
              <w:t>_____</w:t>
            </w:r>
            <w:r w:rsidR="00E624CA">
              <w:rPr>
                <w:sz w:val="28"/>
                <w:szCs w:val="28"/>
                <w:lang w:eastAsia="ru-RU"/>
              </w:rPr>
              <w:t xml:space="preserve"> </w:t>
            </w:r>
          </w:p>
          <w:p w:rsidR="00E624CA" w:rsidRDefault="00E624C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E22088" w:rsidRPr="00175FFB" w:rsidRDefault="00E22088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A341FA" w:rsidRDefault="00A341FA" w:rsidP="00A341FA">
      <w:pPr>
        <w:pStyle w:val="a3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A341FA" w:rsidRDefault="00A341FA" w:rsidP="00A341FA">
      <w:pPr>
        <w:pStyle w:val="a3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A341FA" w:rsidRDefault="00A341FA" w:rsidP="00A341FA">
      <w:pPr>
        <w:pStyle w:val="a3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Муниципальная программа Парковского сельского поселения </w:t>
      </w:r>
    </w:p>
    <w:p w:rsidR="00A341FA" w:rsidRDefault="00A341FA" w:rsidP="00A341FA">
      <w:pPr>
        <w:pStyle w:val="a3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Тихорецкого района</w:t>
      </w:r>
    </w:p>
    <w:p w:rsidR="00A341FA" w:rsidRDefault="00A341FA" w:rsidP="00A341FA">
      <w:pPr>
        <w:pStyle w:val="a3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75341">
        <w:rPr>
          <w:rFonts w:ascii="Times New Roman" w:hAnsi="Times New Roman"/>
          <w:color w:val="000000"/>
          <w:spacing w:val="-1"/>
          <w:sz w:val="28"/>
          <w:szCs w:val="28"/>
        </w:rPr>
        <w:t>«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Безопасность населения» </w:t>
      </w:r>
      <w:r w:rsidR="00A63A0A">
        <w:rPr>
          <w:rFonts w:ascii="Times New Roman" w:hAnsi="Times New Roman"/>
          <w:color w:val="000000"/>
          <w:spacing w:val="-1"/>
          <w:sz w:val="28"/>
          <w:szCs w:val="28"/>
        </w:rPr>
        <w:t>на 20</w:t>
      </w:r>
      <w:r w:rsidR="007000F9">
        <w:rPr>
          <w:rFonts w:ascii="Times New Roman" w:hAnsi="Times New Roman"/>
          <w:color w:val="000000"/>
          <w:spacing w:val="-1"/>
          <w:sz w:val="28"/>
          <w:szCs w:val="28"/>
        </w:rPr>
        <w:t>21</w:t>
      </w:r>
      <w:r w:rsidR="00A63A0A">
        <w:rPr>
          <w:rFonts w:ascii="Times New Roman" w:hAnsi="Times New Roman"/>
          <w:color w:val="000000"/>
          <w:spacing w:val="-1"/>
          <w:sz w:val="28"/>
          <w:szCs w:val="28"/>
        </w:rPr>
        <w:t>-202</w:t>
      </w:r>
      <w:r w:rsidR="007000F9">
        <w:rPr>
          <w:rFonts w:ascii="Times New Roman" w:hAnsi="Times New Roman"/>
          <w:color w:val="000000"/>
          <w:spacing w:val="-1"/>
          <w:sz w:val="28"/>
          <w:szCs w:val="28"/>
        </w:rPr>
        <w:t>3</w:t>
      </w:r>
      <w:r w:rsidRPr="00EF3CA8">
        <w:rPr>
          <w:rFonts w:ascii="Times New Roman" w:hAnsi="Times New Roman"/>
          <w:color w:val="000000"/>
          <w:spacing w:val="-1"/>
          <w:sz w:val="28"/>
          <w:szCs w:val="28"/>
        </w:rPr>
        <w:t xml:space="preserve"> годы</w:t>
      </w:r>
    </w:p>
    <w:p w:rsidR="00A341FA" w:rsidRDefault="00A341FA" w:rsidP="00A341FA">
      <w:pPr>
        <w:pStyle w:val="a3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3469E" w:rsidRPr="0083469E" w:rsidRDefault="0083469E" w:rsidP="0083469E">
      <w:pPr>
        <w:suppressAutoHyphens w:val="0"/>
        <w:jc w:val="center"/>
        <w:rPr>
          <w:color w:val="000000"/>
          <w:spacing w:val="-1"/>
          <w:sz w:val="28"/>
          <w:szCs w:val="28"/>
          <w:lang w:eastAsia="ru-RU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«ПАСПОРТ </w:t>
      </w:r>
    </w:p>
    <w:p w:rsidR="0083469E" w:rsidRPr="0083469E" w:rsidRDefault="0083469E" w:rsidP="0083469E">
      <w:pPr>
        <w:suppressAutoHyphens w:val="0"/>
        <w:jc w:val="center"/>
        <w:rPr>
          <w:color w:val="000000"/>
          <w:spacing w:val="-1"/>
          <w:sz w:val="28"/>
          <w:szCs w:val="28"/>
          <w:lang w:eastAsia="ru-RU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муниципальной программы Парковского сельского поселения </w:t>
      </w:r>
    </w:p>
    <w:p w:rsidR="0083469E" w:rsidRPr="0083469E" w:rsidRDefault="0083469E" w:rsidP="0083469E">
      <w:pPr>
        <w:suppressAutoHyphens w:val="0"/>
        <w:jc w:val="center"/>
        <w:rPr>
          <w:color w:val="000000"/>
          <w:spacing w:val="-1"/>
          <w:sz w:val="28"/>
          <w:szCs w:val="28"/>
          <w:lang w:eastAsia="ru-RU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Тихорецкого района </w:t>
      </w:r>
    </w:p>
    <w:p w:rsidR="0083469E" w:rsidRPr="0083469E" w:rsidRDefault="0083469E" w:rsidP="0083469E">
      <w:pPr>
        <w:jc w:val="center"/>
        <w:rPr>
          <w:color w:val="000000"/>
          <w:spacing w:val="-1"/>
          <w:sz w:val="28"/>
          <w:szCs w:val="28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«Безопасность </w:t>
      </w:r>
      <w:r w:rsidR="00A63A0A">
        <w:rPr>
          <w:color w:val="000000"/>
          <w:spacing w:val="-1"/>
          <w:sz w:val="28"/>
          <w:szCs w:val="28"/>
          <w:lang w:eastAsia="ru-RU"/>
        </w:rPr>
        <w:t>населения» на 20</w:t>
      </w:r>
      <w:r w:rsidR="007000F9">
        <w:rPr>
          <w:color w:val="000000"/>
          <w:spacing w:val="-1"/>
          <w:sz w:val="28"/>
          <w:szCs w:val="28"/>
          <w:lang w:eastAsia="ru-RU"/>
        </w:rPr>
        <w:t>21</w:t>
      </w:r>
      <w:r w:rsidR="00A63A0A">
        <w:rPr>
          <w:color w:val="000000"/>
          <w:spacing w:val="-1"/>
          <w:sz w:val="28"/>
          <w:szCs w:val="28"/>
          <w:lang w:eastAsia="ru-RU"/>
        </w:rPr>
        <w:t>-202</w:t>
      </w:r>
      <w:r w:rsidR="007000F9">
        <w:rPr>
          <w:color w:val="000000"/>
          <w:spacing w:val="-1"/>
          <w:sz w:val="28"/>
          <w:szCs w:val="28"/>
          <w:lang w:eastAsia="ru-RU"/>
        </w:rPr>
        <w:t>3</w:t>
      </w:r>
      <w:r w:rsidRPr="0083469E">
        <w:rPr>
          <w:color w:val="000000"/>
          <w:spacing w:val="-1"/>
          <w:sz w:val="28"/>
          <w:szCs w:val="28"/>
          <w:lang w:eastAsia="ru-RU"/>
        </w:rPr>
        <w:t xml:space="preserve"> годы</w:t>
      </w:r>
    </w:p>
    <w:p w:rsidR="0083469E" w:rsidRPr="0083469E" w:rsidRDefault="0083469E" w:rsidP="0083469E">
      <w:pPr>
        <w:rPr>
          <w:sz w:val="28"/>
          <w:szCs w:val="28"/>
        </w:rPr>
      </w:pPr>
    </w:p>
    <w:tbl>
      <w:tblPr>
        <w:tblW w:w="9828" w:type="dxa"/>
        <w:tblLayout w:type="fixed"/>
        <w:tblLook w:val="0000"/>
      </w:tblPr>
      <w:tblGrid>
        <w:gridCol w:w="4077"/>
        <w:gridCol w:w="5751"/>
      </w:tblGrid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администрация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Координаторы подпрограмм 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администрация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администрация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подпрограмма «Мероприятия по предупреждению и ликвидации чрезвычайных ситуаций, стихийных бедствий  и их последствий в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Парковском</w:t>
            </w:r>
            <w:r w:rsidRPr="0083469E">
              <w:rPr>
                <w:sz w:val="28"/>
                <w:szCs w:val="28"/>
              </w:rPr>
              <w:t xml:space="preserve"> сельском посел</w:t>
            </w:r>
            <w:r w:rsidR="00A63A0A">
              <w:rPr>
                <w:sz w:val="28"/>
                <w:szCs w:val="28"/>
              </w:rPr>
              <w:t>ении Тихорецкого района» на 20</w:t>
            </w:r>
            <w:r w:rsidR="007000F9">
              <w:rPr>
                <w:sz w:val="28"/>
                <w:szCs w:val="28"/>
              </w:rPr>
              <w:t>21</w:t>
            </w:r>
            <w:r w:rsidR="00A63A0A">
              <w:rPr>
                <w:sz w:val="28"/>
                <w:szCs w:val="28"/>
              </w:rPr>
              <w:t>-202</w:t>
            </w:r>
            <w:r w:rsidR="007000F9">
              <w:rPr>
                <w:sz w:val="28"/>
                <w:szCs w:val="28"/>
              </w:rPr>
              <w:t>3</w:t>
            </w:r>
            <w:r w:rsidRPr="0083469E">
              <w:rPr>
                <w:sz w:val="28"/>
                <w:szCs w:val="28"/>
              </w:rPr>
              <w:t xml:space="preserve"> годы;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подпрограмма «Противопожарные мероприятия на территории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</w:t>
            </w:r>
            <w:r w:rsidR="007000F9">
              <w:rPr>
                <w:sz w:val="28"/>
                <w:szCs w:val="28"/>
              </w:rPr>
              <w:t>ения Тихорецкого района» на 2021</w:t>
            </w:r>
            <w:r w:rsidR="00A63A0A">
              <w:rPr>
                <w:sz w:val="28"/>
                <w:szCs w:val="28"/>
              </w:rPr>
              <w:t>-202</w:t>
            </w:r>
            <w:r w:rsidR="007000F9">
              <w:rPr>
                <w:sz w:val="28"/>
                <w:szCs w:val="28"/>
              </w:rPr>
              <w:t>3</w:t>
            </w:r>
            <w:r w:rsidRPr="0083469E">
              <w:rPr>
                <w:sz w:val="28"/>
                <w:szCs w:val="28"/>
              </w:rPr>
              <w:t xml:space="preserve"> годы;</w:t>
            </w:r>
          </w:p>
          <w:p w:rsidR="0083469E" w:rsidRPr="0083469E" w:rsidRDefault="0083469E" w:rsidP="007000F9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подпрограмма «Укрепление правопорядка, профилактика правонарушений, усиление борьбы с преступностью на территории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</w:t>
            </w:r>
            <w:r w:rsidR="00A63A0A">
              <w:rPr>
                <w:sz w:val="28"/>
                <w:szCs w:val="28"/>
              </w:rPr>
              <w:t>ения Тихорецкого района» на 20</w:t>
            </w:r>
            <w:r w:rsidR="007000F9">
              <w:rPr>
                <w:sz w:val="28"/>
                <w:szCs w:val="28"/>
              </w:rPr>
              <w:t>21</w:t>
            </w:r>
            <w:r w:rsidR="00A63A0A">
              <w:rPr>
                <w:sz w:val="28"/>
                <w:szCs w:val="28"/>
              </w:rPr>
              <w:t>-202</w:t>
            </w:r>
            <w:r w:rsidR="007000F9">
              <w:rPr>
                <w:sz w:val="28"/>
                <w:szCs w:val="28"/>
              </w:rPr>
              <w:t>3</w:t>
            </w:r>
            <w:r w:rsidRPr="0083469E">
              <w:rPr>
                <w:sz w:val="28"/>
                <w:szCs w:val="28"/>
              </w:rPr>
              <w:t xml:space="preserve"> годы;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подпрограмма «Противодействие коррупции в Парковском сельском посел</w:t>
            </w:r>
            <w:r w:rsidR="00A63A0A">
              <w:rPr>
                <w:sz w:val="28"/>
                <w:szCs w:val="28"/>
              </w:rPr>
              <w:t>ении Тихорецкого района» на 20</w:t>
            </w:r>
            <w:r w:rsidR="007000F9">
              <w:rPr>
                <w:sz w:val="28"/>
                <w:szCs w:val="28"/>
              </w:rPr>
              <w:t>21</w:t>
            </w:r>
            <w:r w:rsidR="00A63A0A">
              <w:rPr>
                <w:sz w:val="28"/>
                <w:szCs w:val="28"/>
              </w:rPr>
              <w:t>-202</w:t>
            </w:r>
            <w:r w:rsidR="007000F9">
              <w:rPr>
                <w:sz w:val="28"/>
                <w:szCs w:val="28"/>
              </w:rPr>
              <w:t>3</w:t>
            </w:r>
            <w:r w:rsidRPr="0083469E">
              <w:rPr>
                <w:sz w:val="28"/>
                <w:szCs w:val="28"/>
              </w:rPr>
              <w:t xml:space="preserve"> годы</w:t>
            </w:r>
            <w:r w:rsidR="00A63A0A">
              <w:rPr>
                <w:sz w:val="28"/>
                <w:szCs w:val="28"/>
              </w:rPr>
              <w:t>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lastRenderedPageBreak/>
              <w:t>подпрограмма «Обеспечение безопасности л</w:t>
            </w:r>
            <w:r w:rsidR="00A63A0A">
              <w:rPr>
                <w:sz w:val="28"/>
                <w:szCs w:val="28"/>
              </w:rPr>
              <w:t>юдей на водных объектах» на 20</w:t>
            </w:r>
            <w:r w:rsidR="007000F9">
              <w:rPr>
                <w:sz w:val="28"/>
                <w:szCs w:val="28"/>
              </w:rPr>
              <w:t>21</w:t>
            </w:r>
            <w:r w:rsidR="00A63A0A">
              <w:rPr>
                <w:sz w:val="28"/>
                <w:szCs w:val="28"/>
              </w:rPr>
              <w:t>-202</w:t>
            </w:r>
            <w:r w:rsidR="007000F9">
              <w:rPr>
                <w:sz w:val="28"/>
                <w:szCs w:val="28"/>
              </w:rPr>
              <w:t>3</w:t>
            </w:r>
            <w:r w:rsidRPr="0083469E">
              <w:rPr>
                <w:sz w:val="28"/>
                <w:szCs w:val="28"/>
              </w:rPr>
              <w:t xml:space="preserve"> годы</w:t>
            </w:r>
            <w:r w:rsidR="00A63A0A">
              <w:rPr>
                <w:sz w:val="28"/>
                <w:szCs w:val="28"/>
              </w:rPr>
              <w:t>;</w:t>
            </w:r>
          </w:p>
          <w:p w:rsidR="00045A42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подпрограмма «Мероприятия по профилактике наркомании на территории Парковского сельского посел</w:t>
            </w:r>
            <w:r w:rsidR="00A63A0A">
              <w:rPr>
                <w:sz w:val="28"/>
                <w:szCs w:val="28"/>
              </w:rPr>
              <w:t xml:space="preserve">ения </w:t>
            </w:r>
          </w:p>
          <w:p w:rsidR="00045A42" w:rsidRDefault="00045A42" w:rsidP="0083469E">
            <w:pPr>
              <w:jc w:val="both"/>
              <w:rPr>
                <w:sz w:val="28"/>
                <w:szCs w:val="28"/>
              </w:rPr>
            </w:pPr>
          </w:p>
          <w:p w:rsidR="0083469E" w:rsidRPr="0083469E" w:rsidRDefault="00A63A0A" w:rsidP="00700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района» на 20</w:t>
            </w:r>
            <w:r w:rsidR="007000F9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-202</w:t>
            </w:r>
            <w:r w:rsidR="007000F9">
              <w:rPr>
                <w:sz w:val="28"/>
                <w:szCs w:val="28"/>
              </w:rPr>
              <w:t>3</w:t>
            </w:r>
            <w:r w:rsidR="0083469E" w:rsidRPr="0083469E">
              <w:rPr>
                <w:sz w:val="28"/>
                <w:szCs w:val="28"/>
              </w:rPr>
              <w:t xml:space="preserve"> годы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lastRenderedPageBreak/>
              <w:t>Ведомственные целевые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не предусмотрены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предупреждение чрезвычайных ситуаций, стихийных бедствий, эпидемий и ликвидации их последствий;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снижение размера ущерба и потерь от чрезвычайных ситуаций межмуниципального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совершенствование системы обеспечения пожарной безопасности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защита населения и территорий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 от чрезвычайных ситуаций природного и техногенного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оптимизация системы укрепления правопорядка, профилактики правонарушений, усиления борьбы с преступностью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профилактика террористических и экстремистских проявлений на территории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повышение безопасности населения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 и снижение социально-экономического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</w:t>
            </w:r>
            <w:r w:rsidRPr="0083469E">
              <w:rPr>
                <w:sz w:val="28"/>
                <w:szCs w:val="28"/>
                <w:lang w:eastAsia="ru-RU"/>
              </w:rPr>
              <w:lastRenderedPageBreak/>
              <w:t>скорости принятия управленческих решений;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максимальное снижение уровня коррупции на территории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повышение эффективности системы противодействия коррупции в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Парковском</w:t>
            </w:r>
            <w:r w:rsidRPr="0083469E">
              <w:rPr>
                <w:sz w:val="28"/>
                <w:szCs w:val="28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профилактика наркомании в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Парковском</w:t>
            </w:r>
            <w:r w:rsidRPr="0083469E">
              <w:rPr>
                <w:sz w:val="28"/>
                <w:szCs w:val="28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сокращение травматизма населения на водных объектах;</w:t>
            </w:r>
          </w:p>
          <w:p w:rsidR="0083469E" w:rsidRPr="0083469E" w:rsidRDefault="0083469E" w:rsidP="0083469E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информированность населения по вопросам обеспечения безопасности людей на водных объектах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организация и осуществление на межмуниципальном уровне мероприятий по гражданской обороне, защите населения и территории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района, подготовка и содержание в готовности необходимых сил и средств для защиты населения и территорий от чрезвычайных ситуаций;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содействие устойчивому функционированию учреждений в чрезвычайных ситуациях;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создание, хранение и восполнение резерва материальных ресурсов для ликвидации чрезвычайных ситуаций межмуниципального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сбор и обмен информацией в области защиты населения и территорий от чрезвычайных ситуаций межмуниципального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обучение населения способам защиты и действиям в чрезвычайных ситуациях;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обучение должностных лиц и специалистов гражданской обороны способам защиты и действиям в чрезвычайных ситуациях;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lastRenderedPageBreak/>
              <w:t xml:space="preserve">пропаганда знаний в области защиты населения и территорий от чрезвычайных ситуаций; 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реализация мероприятий по совершенствованию противопожарной защиты объектов, в том числе обеспечению пожарно-технической продукцией и обучению мерам пожарной безопасности работников муниципальных учреждений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совершенствование системы предупреждения и ликвидации последствий чрезвычайных ситуаций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района, включая поддержку в состоянии постоянной готовности к использованию систем оповещения населения об опасности;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 межмуниципального и регионального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развитие многоуровневой системы профилактики правонарушений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привлечение негосударственных организаций, объединений и граждан к укреплению правопорядка;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lastRenderedPageBreak/>
              <w:t xml:space="preserve">внедрение эффективных форм гражданских технологий противодействия угрозам терроризма и экстремизма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повышение инженерно-технической защищенности социально значимых объектов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развитие и обеспечение функционирования системы комплексного обеспечения безопасности жизнедеятельности</w:t>
            </w:r>
            <w:r w:rsidR="003B578E">
              <w:rPr>
                <w:sz w:val="28"/>
                <w:szCs w:val="28"/>
                <w:lang w:eastAsia="ru-RU"/>
              </w:rPr>
              <w:t xml:space="preserve">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 на основе внедрения информационно-коммуникационных технологий;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внедрение новейших информационных и телекоммуникационных технологий для эффективного управления поселением в условиях жесткого дефицита времени при высокой скорости развития чрезвычайных ситуаций;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выявление сфер государственного управления, в наибольшей степени подверженных риску коррупции; формирование нетерпимого отношения общественности к коррупционным проявлениям;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</w:rPr>
              <w:t xml:space="preserve">совершенствование межведомственного сотрудничества в области реализации единой стратегии противодействия распространению алкоголизма, наркомании и токсикомании на территории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поселения Тихорецкого района;</w:t>
            </w:r>
            <w:r w:rsidRPr="0083469E">
              <w:rPr>
                <w:sz w:val="28"/>
                <w:szCs w:val="28"/>
                <w:lang w:eastAsia="ru-RU"/>
              </w:rPr>
              <w:t xml:space="preserve"> профилактическая работа по обеспечению безопасности людей на водных объектах;</w:t>
            </w:r>
          </w:p>
          <w:p w:rsidR="0083469E" w:rsidRPr="0083469E" w:rsidRDefault="0083469E" w:rsidP="0083469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совершенствование системы подготовки населения в области обеспечения безопасности людей на водных объектах;</w:t>
            </w:r>
          </w:p>
          <w:p w:rsidR="0083469E" w:rsidRPr="0083469E" w:rsidRDefault="0083469E" w:rsidP="0083469E">
            <w:pPr>
              <w:suppressAutoHyphens w:val="0"/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информирование населения по вопросам обеспечения безопасности людей на водных объектах; </w:t>
            </w:r>
            <w:r w:rsidRPr="0083469E">
              <w:rPr>
                <w:sz w:val="28"/>
                <w:szCs w:val="28"/>
              </w:rPr>
              <w:t xml:space="preserve">пропаганда здорового образа жизни </w:t>
            </w:r>
            <w:r w:rsidRPr="0083469E">
              <w:rPr>
                <w:sz w:val="28"/>
                <w:szCs w:val="28"/>
              </w:rPr>
              <w:lastRenderedPageBreak/>
              <w:t>и формирование среди населения негативного отношения к потреблению алкоголя, наркотических средств;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проведение комплексных мероприятий по предотвращению и  пресечению незаконного оборота  алкоголя и наркотических и психотропных веществ;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распространение методической литературы, печатной продукции, наглядных материалов по пропаганде здорового образа жизни, профилактике асоциальных явлений в молодежной среде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045A42" w:rsidRDefault="00045A42" w:rsidP="0083469E">
            <w:pPr>
              <w:rPr>
                <w:sz w:val="28"/>
                <w:szCs w:val="28"/>
              </w:rPr>
            </w:pPr>
          </w:p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045A42" w:rsidRDefault="00045A42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83469E" w:rsidRPr="0083469E" w:rsidRDefault="00003C5C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</w:t>
            </w:r>
            <w:r w:rsidR="0083469E" w:rsidRPr="0083469E">
              <w:rPr>
                <w:sz w:val="28"/>
                <w:szCs w:val="28"/>
                <w:lang w:eastAsia="ru-RU"/>
              </w:rPr>
              <w:t>хват населения и муниципальных учреждений поселения техническими средствами оповещения об угрозе возникновения чрезвычайных ситуаций;</w:t>
            </w:r>
          </w:p>
          <w:p w:rsidR="0083469E" w:rsidRPr="0083469E" w:rsidRDefault="0083469E" w:rsidP="0083469E">
            <w:pPr>
              <w:jc w:val="both"/>
              <w:rPr>
                <w:noProof/>
                <w:sz w:val="28"/>
                <w:szCs w:val="28"/>
              </w:rPr>
            </w:pPr>
            <w:r w:rsidRPr="0083469E">
              <w:rPr>
                <w:noProof/>
                <w:sz w:val="28"/>
                <w:szCs w:val="28"/>
              </w:rPr>
              <w:t>организация, подготовка населения к действиям в чрезвычайных ситуациях;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сокращение количества пожаров;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увеличение степени оснащенности противопожарным оборудованием;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обучение работников учреждений мерам пожарной безопасности;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обеспечение учреждений современными системами тревожной сигнализации, обеспечение учреждений системами видеонаблюдения, в том числе, разработка проектно-сметной документации;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повышение уровня инженерно-технической защищенности социально значимых объектов;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обеспечение проведения антикоррупционной экспертизы нормативных правовых актов исполнительных органов местного самоуправления и проектов нормативных правовых актов исполнительных органов местного самоуправления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района, принятых к рассмотрению в отчетном году;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число муниципальных служащих прошедших обучение по программам противодействия коррупции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A63A0A" w:rsidP="00700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 с 20</w:t>
            </w:r>
            <w:r w:rsidR="007000F9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по 202</w:t>
            </w:r>
            <w:r w:rsidR="007000F9">
              <w:rPr>
                <w:sz w:val="28"/>
                <w:szCs w:val="28"/>
              </w:rPr>
              <w:t xml:space="preserve">3 </w:t>
            </w:r>
            <w:r w:rsidR="0083469E" w:rsidRPr="0083469E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од</w:t>
            </w:r>
            <w:r w:rsidR="0083469E" w:rsidRPr="0083469E">
              <w:rPr>
                <w:sz w:val="28"/>
                <w:szCs w:val="28"/>
              </w:rPr>
              <w:t>, этапы реализации не предусмотрены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5529"/>
            </w:tblGrid>
            <w:tr w:rsidR="0083469E" w:rsidRPr="0083469E" w:rsidTr="00A63A0A">
              <w:tc>
                <w:tcPr>
                  <w:tcW w:w="5529" w:type="dxa"/>
                  <w:shd w:val="clear" w:color="auto" w:fill="auto"/>
                </w:tcPr>
                <w:p w:rsidR="0083469E" w:rsidRPr="0083469E" w:rsidRDefault="0083469E" w:rsidP="0083469E">
                  <w:pPr>
                    <w:jc w:val="both"/>
                    <w:rPr>
                      <w:sz w:val="28"/>
                      <w:szCs w:val="28"/>
                    </w:rPr>
                  </w:pPr>
                  <w:r w:rsidRPr="0083469E">
                    <w:rPr>
                      <w:sz w:val="28"/>
                      <w:szCs w:val="28"/>
                    </w:rPr>
                    <w:t>Объем финансирования муниципальной программы за счет средств ме</w:t>
                  </w:r>
                  <w:r w:rsidR="00AF36FF">
                    <w:rPr>
                      <w:sz w:val="28"/>
                      <w:szCs w:val="28"/>
                    </w:rPr>
                    <w:t>стного бюджета</w:t>
                  </w:r>
                  <w:r w:rsidR="00983DD0">
                    <w:rPr>
                      <w:sz w:val="28"/>
                      <w:szCs w:val="28"/>
                    </w:rPr>
                    <w:t xml:space="preserve"> составляет </w:t>
                  </w:r>
                  <w:r w:rsidR="002D4F60">
                    <w:rPr>
                      <w:sz w:val="28"/>
                      <w:szCs w:val="28"/>
                    </w:rPr>
                    <w:t>1311,3</w:t>
                  </w:r>
                  <w:r w:rsidRPr="0083469E">
                    <w:rPr>
                      <w:sz w:val="28"/>
                      <w:szCs w:val="28"/>
                    </w:rPr>
                    <w:t xml:space="preserve"> тыс. рублей, в том числе на:</w:t>
                  </w:r>
                </w:p>
                <w:p w:rsidR="0083469E" w:rsidRPr="0083469E" w:rsidRDefault="00A63A0A" w:rsidP="0083469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20</w:t>
                  </w:r>
                  <w:r w:rsidR="007000F9">
                    <w:rPr>
                      <w:sz w:val="28"/>
                      <w:szCs w:val="28"/>
                    </w:rPr>
                    <w:t>21</w:t>
                  </w:r>
                  <w:r w:rsidR="00983DD0">
                    <w:rPr>
                      <w:sz w:val="28"/>
                      <w:szCs w:val="28"/>
                    </w:rPr>
                    <w:t xml:space="preserve"> год – </w:t>
                  </w:r>
                  <w:r w:rsidR="002D4F60">
                    <w:rPr>
                      <w:sz w:val="28"/>
                      <w:szCs w:val="28"/>
                    </w:rPr>
                    <w:t>462,3</w:t>
                  </w:r>
                  <w:r w:rsidR="0083469E" w:rsidRPr="0083469E">
                    <w:rPr>
                      <w:sz w:val="28"/>
                      <w:szCs w:val="28"/>
                    </w:rPr>
                    <w:t xml:space="preserve"> тыс. рублей;</w:t>
                  </w:r>
                </w:p>
                <w:p w:rsidR="0083469E" w:rsidRPr="0083469E" w:rsidRDefault="00A63A0A" w:rsidP="0083469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20</w:t>
                  </w:r>
                  <w:r w:rsidR="007000F9">
                    <w:rPr>
                      <w:sz w:val="28"/>
                      <w:szCs w:val="28"/>
                    </w:rPr>
                    <w:t>22</w:t>
                  </w:r>
                  <w:r w:rsidR="00983DD0">
                    <w:rPr>
                      <w:sz w:val="28"/>
                      <w:szCs w:val="28"/>
                    </w:rPr>
                    <w:t xml:space="preserve"> год – </w:t>
                  </w:r>
                  <w:r w:rsidR="002D4F60">
                    <w:rPr>
                      <w:sz w:val="28"/>
                      <w:szCs w:val="28"/>
                    </w:rPr>
                    <w:t>428,4</w:t>
                  </w:r>
                  <w:r w:rsidR="0083469E" w:rsidRPr="0083469E">
                    <w:rPr>
                      <w:sz w:val="28"/>
                      <w:szCs w:val="28"/>
                    </w:rPr>
                    <w:t xml:space="preserve"> тыс. рублей;</w:t>
                  </w:r>
                </w:p>
                <w:p w:rsidR="0083469E" w:rsidRPr="0083469E" w:rsidRDefault="00A63A0A" w:rsidP="002D4F6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202</w:t>
                  </w:r>
                  <w:r w:rsidR="007000F9">
                    <w:rPr>
                      <w:sz w:val="28"/>
                      <w:szCs w:val="28"/>
                    </w:rPr>
                    <w:t xml:space="preserve">3 </w:t>
                  </w:r>
                  <w:r w:rsidR="00AF36FF">
                    <w:rPr>
                      <w:sz w:val="28"/>
                      <w:szCs w:val="28"/>
                    </w:rPr>
                    <w:t xml:space="preserve">год – </w:t>
                  </w:r>
                  <w:r w:rsidR="002D4F60">
                    <w:rPr>
                      <w:sz w:val="28"/>
                      <w:szCs w:val="28"/>
                    </w:rPr>
                    <w:t>420,6</w:t>
                  </w:r>
                  <w:r w:rsidR="0083469E" w:rsidRPr="0083469E">
                    <w:rPr>
                      <w:sz w:val="28"/>
                      <w:szCs w:val="28"/>
                    </w:rPr>
                    <w:t xml:space="preserve"> тыс. рублей;</w:t>
                  </w:r>
                </w:p>
              </w:tc>
            </w:tr>
          </w:tbl>
          <w:p w:rsidR="0083469E" w:rsidRPr="0083469E" w:rsidRDefault="0083469E" w:rsidP="0083469E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</w:tbl>
    <w:p w:rsidR="00302A41" w:rsidRDefault="00302A41" w:rsidP="00302A41">
      <w:pPr>
        <w:jc w:val="center"/>
        <w:rPr>
          <w:sz w:val="28"/>
          <w:szCs w:val="28"/>
        </w:rPr>
      </w:pPr>
      <w:r w:rsidRPr="002A2A23">
        <w:rPr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302A41" w:rsidRPr="002A2A23" w:rsidRDefault="00302A41" w:rsidP="00302A41">
      <w:pPr>
        <w:jc w:val="center"/>
        <w:rPr>
          <w:sz w:val="28"/>
          <w:szCs w:val="28"/>
        </w:rPr>
      </w:pPr>
    </w:p>
    <w:p w:rsidR="00302A41" w:rsidRPr="00FD4871" w:rsidRDefault="00302A41" w:rsidP="007000F9">
      <w:pPr>
        <w:ind w:firstLine="709"/>
        <w:jc w:val="both"/>
        <w:rPr>
          <w:sz w:val="28"/>
          <w:szCs w:val="28"/>
        </w:rPr>
      </w:pPr>
      <w:r w:rsidRPr="00FD4871">
        <w:rPr>
          <w:sz w:val="28"/>
          <w:szCs w:val="28"/>
        </w:rPr>
        <w:t>О</w:t>
      </w:r>
      <w:r>
        <w:rPr>
          <w:sz w:val="28"/>
          <w:szCs w:val="28"/>
        </w:rPr>
        <w:t xml:space="preserve">дним из направлений реализации муниципальной </w:t>
      </w:r>
      <w:r w:rsidRPr="00FD4871">
        <w:rPr>
          <w:sz w:val="28"/>
          <w:szCs w:val="28"/>
        </w:rPr>
        <w:t>программы является предупреждение развития и ликвидация последствий чрезвычайных ситуаций, стихи</w:t>
      </w:r>
      <w:r>
        <w:rPr>
          <w:sz w:val="28"/>
          <w:szCs w:val="28"/>
        </w:rPr>
        <w:t xml:space="preserve">йных бедствий, </w:t>
      </w:r>
      <w:r w:rsidRPr="00FD487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FD4871">
        <w:rPr>
          <w:sz w:val="28"/>
          <w:szCs w:val="28"/>
        </w:rPr>
        <w:t xml:space="preserve"> защиты населения, территорий и объектов жизнеобеспечения от угроз природного и техногенного характера.</w:t>
      </w:r>
    </w:p>
    <w:p w:rsidR="00302A41" w:rsidRPr="00FD4871" w:rsidRDefault="00302A41" w:rsidP="007000F9">
      <w:pPr>
        <w:ind w:firstLine="709"/>
        <w:jc w:val="both"/>
        <w:rPr>
          <w:sz w:val="28"/>
          <w:szCs w:val="28"/>
        </w:rPr>
      </w:pPr>
      <w:r w:rsidRPr="00FD4871">
        <w:rPr>
          <w:sz w:val="28"/>
          <w:szCs w:val="28"/>
        </w:rPr>
        <w:t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Краснодарского края, поскольку здесь совмещено большое количество и природных и техногенных опасностей. В условиях сохранения высокого уровня угрозы природного и техногенного характера, негативных последствий чрезвычайных ситуаций для устойчивого социал</w:t>
      </w:r>
      <w:r>
        <w:rPr>
          <w:sz w:val="28"/>
          <w:szCs w:val="28"/>
        </w:rPr>
        <w:t>ьно-экономического развития поселения</w:t>
      </w:r>
      <w:r w:rsidRPr="00FD4871">
        <w:rPr>
          <w:sz w:val="28"/>
          <w:szCs w:val="28"/>
        </w:rPr>
        <w:t xml:space="preserve"> одним из важных элементов обеспечения национальной безопасности </w:t>
      </w:r>
      <w:r>
        <w:rPr>
          <w:sz w:val="28"/>
          <w:szCs w:val="28"/>
        </w:rPr>
        <w:t>я</w:t>
      </w:r>
      <w:r w:rsidRPr="00FD4871">
        <w:rPr>
          <w:sz w:val="28"/>
          <w:szCs w:val="28"/>
        </w:rPr>
        <w:t>вляется повышение защиты населения, территорий и потенциально опасных объектов.</w:t>
      </w:r>
    </w:p>
    <w:p w:rsidR="00302A41" w:rsidRDefault="00302A41" w:rsidP="007000F9">
      <w:pPr>
        <w:ind w:firstLine="709"/>
        <w:jc w:val="both"/>
      </w:pPr>
      <w:r w:rsidRPr="00FD4871">
        <w:rPr>
          <w:sz w:val="28"/>
          <w:szCs w:val="28"/>
        </w:rPr>
        <w:t>Географическое и климатическое положение Краснодарского края, большая антропогенная нагрузка, наличие промышленных объектов, относящихся к потенциально опасным, существенно повышают риски возникновения на территории края чрезвычайных ситуаций и природного и техногенного характера, что влечет за собой не только экономический ущерб от аварий, катастроф, но и значительные человеческие жертвы.</w:t>
      </w:r>
    </w:p>
    <w:p w:rsidR="00302A41" w:rsidRPr="00807467" w:rsidRDefault="00302A41" w:rsidP="007000F9">
      <w:pPr>
        <w:ind w:firstLine="709"/>
        <w:jc w:val="both"/>
        <w:rPr>
          <w:sz w:val="28"/>
          <w:szCs w:val="28"/>
        </w:rPr>
      </w:pPr>
      <w:r w:rsidRPr="00807467">
        <w:rPr>
          <w:sz w:val="28"/>
          <w:szCs w:val="28"/>
        </w:rPr>
        <w:t>Достичь высокого уровня эффективности аварийно-спасательных работ возможно только комплексными мерами</w:t>
      </w:r>
    </w:p>
    <w:p w:rsidR="00302A41" w:rsidRPr="00807467" w:rsidRDefault="00302A41" w:rsidP="007000F9">
      <w:pPr>
        <w:ind w:firstLine="709"/>
        <w:jc w:val="both"/>
        <w:rPr>
          <w:sz w:val="28"/>
          <w:szCs w:val="28"/>
        </w:rPr>
      </w:pPr>
      <w:r w:rsidRPr="00807467">
        <w:rPr>
          <w:sz w:val="28"/>
          <w:szCs w:val="28"/>
        </w:rPr>
        <w:t xml:space="preserve">Предполагается, что </w:t>
      </w:r>
      <w:r>
        <w:rPr>
          <w:sz w:val="28"/>
          <w:szCs w:val="28"/>
        </w:rPr>
        <w:t xml:space="preserve">муниципальная </w:t>
      </w:r>
      <w:r w:rsidRPr="00807467">
        <w:rPr>
          <w:sz w:val="28"/>
          <w:szCs w:val="28"/>
        </w:rPr>
        <w:t>программа станет одним из инструментов, который позволит значительно снизить человеческие жертвы при чрезвычайных ситуациях, повысит оперативность реагирования на них.</w:t>
      </w:r>
    </w:p>
    <w:p w:rsidR="00302A41" w:rsidRPr="00807467" w:rsidRDefault="00302A41" w:rsidP="007000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467">
        <w:rPr>
          <w:sz w:val="28"/>
          <w:szCs w:val="28"/>
        </w:rPr>
        <w:t>На территории Краснодарского края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экономике, относятся сильные ветры и ливни, смерчи, град, ураган, обледенение, а также интенсивное выпадение мокрого снега и гололед</w:t>
      </w:r>
      <w:r>
        <w:rPr>
          <w:sz w:val="28"/>
          <w:szCs w:val="28"/>
        </w:rPr>
        <w:t>.</w:t>
      </w:r>
    </w:p>
    <w:p w:rsidR="00302A41" w:rsidRPr="003D61F3" w:rsidRDefault="00302A41" w:rsidP="007000F9">
      <w:pPr>
        <w:ind w:firstLine="709"/>
        <w:jc w:val="both"/>
        <w:rPr>
          <w:sz w:val="28"/>
          <w:szCs w:val="28"/>
        </w:rPr>
      </w:pPr>
      <w:r w:rsidRPr="003D61F3">
        <w:rPr>
          <w:sz w:val="28"/>
          <w:szCs w:val="28"/>
        </w:rPr>
        <w:t xml:space="preserve">Важно не просто констатировать сложные ситуации, а научиться предотвращать их, своевременно прогнозировать возникновение чрезвычайных ситуаций, иметь современную систему управления силами и средствами в чрезвычайных ситуациях, своевременно доводить информацию об угрозе </w:t>
      </w:r>
      <w:r w:rsidRPr="003D61F3">
        <w:rPr>
          <w:sz w:val="28"/>
          <w:szCs w:val="28"/>
        </w:rPr>
        <w:lastRenderedPageBreak/>
        <w:t>возникновения или возникновения чрезвычайных ситуаций до органов исполнительной власти и населения. Иметь запас материальных средств для ликвидации чрезвычайных ситуаций природного и техногенного характера, а также при ведении или вследствие ведения военных действий.</w:t>
      </w:r>
    </w:p>
    <w:p w:rsidR="00302A41" w:rsidRPr="000A3C24" w:rsidRDefault="00302A41" w:rsidP="007000F9">
      <w:pPr>
        <w:ind w:firstLine="709"/>
        <w:jc w:val="both"/>
        <w:rPr>
          <w:sz w:val="28"/>
          <w:szCs w:val="28"/>
        </w:rPr>
      </w:pPr>
      <w:r w:rsidRPr="000A3C24">
        <w:rPr>
          <w:sz w:val="28"/>
          <w:szCs w:val="28"/>
        </w:rPr>
        <w:t>Опыт работы по предупреждению чрезвычайных ситуаций и ликвидации последствий стихийных бедствий, аварий и катастроф свидетельствует о том, что решение задач по снижению риска их возникновения и величины ущерба экономике и экологии, уменьшению числа жертв среди населения во многом зависит от уровня подготовки и обучения всех категорий населения в области гражданской обороны, защиты от чрезвычайных ситуаций природного и техногенного характера и пожарной безопасности, в том числе специалистов гражданской обороны и единой государственной системы предупреждения и ликвидации чрезвычайных ситуаций.</w:t>
      </w:r>
    </w:p>
    <w:p w:rsidR="00302A41" w:rsidRDefault="00302A41" w:rsidP="007000F9">
      <w:pPr>
        <w:ind w:firstLine="709"/>
        <w:jc w:val="both"/>
        <w:rPr>
          <w:sz w:val="28"/>
          <w:szCs w:val="28"/>
        </w:rPr>
      </w:pPr>
      <w:r w:rsidRPr="009F1403">
        <w:rPr>
          <w:sz w:val="28"/>
          <w:szCs w:val="28"/>
        </w:rPr>
        <w:t xml:space="preserve"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</w:t>
      </w:r>
      <w:r w:rsidRPr="009F1403">
        <w:rPr>
          <w:sz w:val="28"/>
          <w:szCs w:val="28"/>
        </w:rPr>
        <w:t>.</w:t>
      </w:r>
    </w:p>
    <w:p w:rsidR="00302A41" w:rsidRPr="004B1062" w:rsidRDefault="00302A41" w:rsidP="007000F9">
      <w:pPr>
        <w:ind w:firstLine="709"/>
        <w:jc w:val="both"/>
        <w:rPr>
          <w:sz w:val="28"/>
          <w:szCs w:val="28"/>
        </w:rPr>
      </w:pPr>
      <w:r w:rsidRPr="004B1062">
        <w:rPr>
          <w:sz w:val="28"/>
          <w:szCs w:val="28"/>
        </w:rPr>
        <w:t>Проводимая работа позволи</w:t>
      </w:r>
      <w:r>
        <w:rPr>
          <w:sz w:val="28"/>
          <w:szCs w:val="28"/>
        </w:rPr>
        <w:t>т</w:t>
      </w:r>
      <w:r w:rsidRPr="004B1062">
        <w:rPr>
          <w:sz w:val="28"/>
          <w:szCs w:val="28"/>
        </w:rPr>
        <w:t xml:space="preserve"> снизить пожароопасную обстановку в </w:t>
      </w:r>
      <w:r>
        <w:rPr>
          <w:sz w:val="28"/>
          <w:szCs w:val="28"/>
        </w:rPr>
        <w:t>поселении</w:t>
      </w:r>
      <w:r w:rsidRPr="004B1062">
        <w:rPr>
          <w:sz w:val="28"/>
          <w:szCs w:val="28"/>
        </w:rPr>
        <w:t>, а также:</w:t>
      </w:r>
    </w:p>
    <w:p w:rsidR="00302A41" w:rsidRPr="004B1062" w:rsidRDefault="00302A41" w:rsidP="007000F9">
      <w:pPr>
        <w:ind w:firstLine="709"/>
        <w:jc w:val="both"/>
        <w:rPr>
          <w:sz w:val="28"/>
          <w:szCs w:val="28"/>
        </w:rPr>
      </w:pPr>
      <w:r w:rsidRPr="004B1062">
        <w:rPr>
          <w:sz w:val="28"/>
          <w:szCs w:val="28"/>
        </w:rPr>
        <w:t xml:space="preserve">повысить пожарную безопасность </w:t>
      </w:r>
      <w:r>
        <w:rPr>
          <w:sz w:val="28"/>
          <w:szCs w:val="28"/>
        </w:rPr>
        <w:t>социально значимых объектов сельского поселения</w:t>
      </w:r>
      <w:r w:rsidRPr="004B1062">
        <w:rPr>
          <w:sz w:val="28"/>
          <w:szCs w:val="28"/>
        </w:rPr>
        <w:t>, расположенных в удаленных от пожарных подразделений</w:t>
      </w:r>
      <w:r>
        <w:rPr>
          <w:sz w:val="28"/>
          <w:szCs w:val="28"/>
        </w:rPr>
        <w:t xml:space="preserve"> населенных пунктах.</w:t>
      </w:r>
    </w:p>
    <w:p w:rsidR="00302A41" w:rsidRPr="003D44D5" w:rsidRDefault="00302A41" w:rsidP="007000F9">
      <w:pPr>
        <w:ind w:firstLine="709"/>
        <w:jc w:val="both"/>
        <w:rPr>
          <w:sz w:val="28"/>
          <w:szCs w:val="28"/>
        </w:rPr>
      </w:pPr>
      <w:r w:rsidRPr="00147F7C">
        <w:rPr>
          <w:sz w:val="28"/>
          <w:szCs w:val="28"/>
        </w:rPr>
        <w:t>Анализ проводимых мероприятий в области пожарной безопасности в целом свидетельствует о недостаточной координации, необходимой для развития сил и средств обнаружения и тушения пожаров. Недостаточное информационное, техническое и технологическое обеспечение служб экстренного реагирования не позволяет обеспечить устойчивое снижение основных показателей риска пожаров для населения, территорий и конкретных объектов.</w:t>
      </w:r>
    </w:p>
    <w:p w:rsidR="00302A41" w:rsidRPr="008B478D" w:rsidRDefault="00302A41" w:rsidP="007000F9">
      <w:pPr>
        <w:ind w:firstLine="709"/>
        <w:jc w:val="both"/>
        <w:rPr>
          <w:sz w:val="28"/>
          <w:szCs w:val="28"/>
        </w:rPr>
      </w:pPr>
      <w:r w:rsidRPr="008B478D">
        <w:rPr>
          <w:sz w:val="28"/>
          <w:szCs w:val="28"/>
        </w:rPr>
        <w:t xml:space="preserve"> В условиях быстро развивающейся чрезвычайной ситуации основными факторами обеспечения безопасности населения являются заблаговременное оповещение населения об угрозе и доведение информации о ее характере.</w:t>
      </w:r>
    </w:p>
    <w:p w:rsidR="00302A41" w:rsidRPr="008B478D" w:rsidRDefault="00302A41" w:rsidP="007000F9">
      <w:pPr>
        <w:ind w:firstLine="709"/>
        <w:jc w:val="both"/>
        <w:rPr>
          <w:sz w:val="28"/>
          <w:szCs w:val="28"/>
        </w:rPr>
      </w:pPr>
      <w:r w:rsidRPr="008B478D">
        <w:rPr>
          <w:sz w:val="28"/>
          <w:szCs w:val="28"/>
        </w:rPr>
        <w:t>Выполнение мероприятий муниципальной программы, направленных на снижение рисков возникновения чрезвычайных ситуаций путем проведения предупредительных мероприятий, будет способствовать достижению цели по защите населения и территори</w:t>
      </w:r>
      <w:r>
        <w:rPr>
          <w:sz w:val="28"/>
          <w:szCs w:val="28"/>
        </w:rPr>
        <w:t>и</w:t>
      </w:r>
      <w:r w:rsidR="003B578E"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 </w:t>
      </w:r>
      <w:r w:rsidRPr="008B478D">
        <w:rPr>
          <w:sz w:val="28"/>
          <w:szCs w:val="28"/>
        </w:rPr>
        <w:t>от чрезвычайных ситуаций природного и техногенного характера.</w:t>
      </w:r>
    </w:p>
    <w:p w:rsidR="00302A41" w:rsidRPr="008B478D" w:rsidRDefault="00302A41" w:rsidP="007000F9">
      <w:pPr>
        <w:ind w:firstLine="709"/>
        <w:jc w:val="both"/>
        <w:rPr>
          <w:sz w:val="28"/>
          <w:szCs w:val="28"/>
        </w:rPr>
      </w:pPr>
      <w:r w:rsidRPr="008B478D">
        <w:rPr>
          <w:sz w:val="28"/>
          <w:szCs w:val="28"/>
        </w:rPr>
        <w:t xml:space="preserve">Перед органами </w:t>
      </w:r>
      <w:r>
        <w:rPr>
          <w:sz w:val="28"/>
          <w:szCs w:val="28"/>
        </w:rPr>
        <w:t xml:space="preserve">местного самоуправления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</w:t>
      </w:r>
      <w:r w:rsidRPr="008B478D">
        <w:rPr>
          <w:sz w:val="28"/>
          <w:szCs w:val="28"/>
        </w:rPr>
        <w:t xml:space="preserve">стоит ряд стратегических задач, решение которых призвано способствовать успешному социально-экономическому развитию </w:t>
      </w:r>
      <w:r>
        <w:rPr>
          <w:sz w:val="28"/>
          <w:szCs w:val="28"/>
        </w:rPr>
        <w:t>поселения.</w:t>
      </w:r>
    </w:p>
    <w:p w:rsidR="00302A41" w:rsidRPr="00870326" w:rsidRDefault="00302A41" w:rsidP="007000F9">
      <w:pPr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 xml:space="preserve">В этой связи очевидно, что конкурентоспособность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б</w:t>
      </w:r>
      <w:r w:rsidRPr="00870326">
        <w:rPr>
          <w:sz w:val="28"/>
          <w:szCs w:val="28"/>
        </w:rPr>
        <w:t xml:space="preserve">удет определяться, в том числе, и высокой степенью общественной безопасности, эффективным функционированием системы профилактики правонарушений, способностью органов </w:t>
      </w:r>
      <w:r>
        <w:rPr>
          <w:sz w:val="28"/>
          <w:szCs w:val="28"/>
        </w:rPr>
        <w:t xml:space="preserve">местного самоуправления </w:t>
      </w:r>
      <w:r w:rsidRPr="00870326">
        <w:rPr>
          <w:sz w:val="28"/>
          <w:szCs w:val="28"/>
        </w:rPr>
        <w:t xml:space="preserve">оперативно решать задачи правоохранительной </w:t>
      </w:r>
      <w:r w:rsidRPr="00870326">
        <w:rPr>
          <w:sz w:val="28"/>
          <w:szCs w:val="28"/>
        </w:rPr>
        <w:lastRenderedPageBreak/>
        <w:t>направленности различной степени сложности, наличием стабильных условий для безопасного проживания населения и развития бизнеса.</w:t>
      </w:r>
    </w:p>
    <w:p w:rsidR="00302A41" w:rsidRPr="00870326" w:rsidRDefault="00302A41" w:rsidP="007000F9">
      <w:pPr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>При отсутствии программной поддержки в правоохранительной сфере и непринятии решительных мер противодействия преступности криминогенная обстановка способна претерпеть негативные изменения, в том числе из-за:</w:t>
      </w:r>
    </w:p>
    <w:p w:rsidR="00302A41" w:rsidRPr="00870326" w:rsidRDefault="00302A41" w:rsidP="007000F9">
      <w:pPr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>возможной консолидации организованных преступных группировок (особенно тех, которые сформированы на этнической основе) для установления контроля за некоторыми секторами экономики, такими как внешнеэкономическая деятельность, оптово-розничная торговля, малое и среднее предпринимательство;</w:t>
      </w:r>
    </w:p>
    <w:p w:rsidR="00302A41" w:rsidRPr="00870326" w:rsidRDefault="00302A41" w:rsidP="007000F9">
      <w:pPr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 xml:space="preserve">стремления организованных преступных групп вторгнуться в политику и сферу государственного управления с целью лоббирования своих интересов путем подкупа представителей государственной власти и должностных лиц, оказания влияния на ход выборов в представительные </w:t>
      </w:r>
      <w:r>
        <w:rPr>
          <w:sz w:val="28"/>
          <w:szCs w:val="28"/>
        </w:rPr>
        <w:t>органы государственной власти.</w:t>
      </w:r>
    </w:p>
    <w:p w:rsidR="00302A41" w:rsidRPr="00870326" w:rsidRDefault="00302A41" w:rsidP="007000F9">
      <w:pPr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>Однако основная системная проблема в области обеспечения правопорядка заключается в том, что усилия одних лишь правоохранительных органов не отвечают потребностям развития современного правового общества. Правоохранители не в состоянии самостоятельно устранить причины и условия, способствующие совершению преступлений и правонарушений, снять социальную напряженность, возникающую в обществе в связи с развитием экономики, устранить пробелы воспитательного и нравственного характера и многое другое, негативно влияющее на криминогенную обстановку.</w:t>
      </w:r>
    </w:p>
    <w:p w:rsidR="00302A41" w:rsidRPr="00870326" w:rsidRDefault="00302A41" w:rsidP="007000F9">
      <w:pPr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>Терроризм стал одним из наиболее опасных вызовов безопасности мирового сообщества. Получив возможность использовать в своих преступных целях достижения науки, терроризм становится все более крупномасштабным, многоликим по преследуемым целям и видам проявления.</w:t>
      </w:r>
    </w:p>
    <w:p w:rsidR="00302A41" w:rsidRPr="00870326" w:rsidRDefault="00302A41" w:rsidP="007000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 xml:space="preserve">Противодействие террористическим угрозам остается одной из приоритетных задач деятельности исполнительных и представительных органов власти, силовых структур, органов местного самоуправления, организаций и общественных объединений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</w:t>
      </w:r>
      <w:r w:rsidRPr="00870326">
        <w:rPr>
          <w:sz w:val="28"/>
          <w:szCs w:val="28"/>
        </w:rPr>
        <w:t>.</w:t>
      </w:r>
    </w:p>
    <w:p w:rsidR="00302A41" w:rsidRPr="00870326" w:rsidRDefault="00302A41" w:rsidP="007000F9">
      <w:pPr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 xml:space="preserve"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</w:t>
      </w:r>
      <w:r>
        <w:rPr>
          <w:sz w:val="28"/>
          <w:szCs w:val="28"/>
        </w:rPr>
        <w:t>муниципальных у</w:t>
      </w:r>
      <w:r w:rsidRPr="00870326">
        <w:rPr>
          <w:sz w:val="28"/>
          <w:szCs w:val="28"/>
        </w:rPr>
        <w:t xml:space="preserve">чреждений </w:t>
      </w:r>
      <w:r>
        <w:rPr>
          <w:sz w:val="28"/>
          <w:szCs w:val="28"/>
        </w:rPr>
        <w:t xml:space="preserve">сельского поселения </w:t>
      </w:r>
      <w:r w:rsidRPr="00870326">
        <w:rPr>
          <w:sz w:val="28"/>
          <w:szCs w:val="28"/>
        </w:rPr>
        <w:t>характеризуется достаточно высокой степенью уязвимости в диверсионно-террористическом отношении.</w:t>
      </w:r>
    </w:p>
    <w:p w:rsidR="00302A41" w:rsidRDefault="00302A41" w:rsidP="007000F9">
      <w:pPr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 xml:space="preserve">Характерной проблемой обеспечения безопасности на ряде объектов данных отраслей является слабая инженерно-техническая их укрепленность: </w:t>
      </w:r>
    </w:p>
    <w:p w:rsidR="00302A41" w:rsidRPr="00725A63" w:rsidRDefault="00302A41" w:rsidP="007000F9">
      <w:pPr>
        <w:ind w:firstLine="709"/>
        <w:jc w:val="both"/>
        <w:rPr>
          <w:sz w:val="28"/>
          <w:szCs w:val="28"/>
        </w:rPr>
      </w:pPr>
      <w:r w:rsidRPr="00870326">
        <w:rPr>
          <w:sz w:val="28"/>
          <w:szCs w:val="28"/>
        </w:rPr>
        <w:t>отсутствие или несовершенство систем тревожной сигнализации, оповещения, видеонаблюдения, контроля управления доступом на охраняемый объект, надежного ограждения и охранного освещения. Имеют место недостаточные знания правил поведения в чрезвычайных ситуациях, вызванных</w:t>
      </w:r>
      <w:r w:rsidR="003B578E">
        <w:rPr>
          <w:sz w:val="28"/>
          <w:szCs w:val="28"/>
        </w:rPr>
        <w:t xml:space="preserve"> </w:t>
      </w:r>
      <w:r w:rsidRPr="00725A63">
        <w:rPr>
          <w:sz w:val="28"/>
          <w:szCs w:val="28"/>
        </w:rPr>
        <w:t>проявлениями терроризма и экстремизма, слабые навыки обучающихся, посетителей и работников учреждений.</w:t>
      </w:r>
    </w:p>
    <w:p w:rsidR="00302A41" w:rsidRPr="00725A63" w:rsidRDefault="00302A41" w:rsidP="007000F9">
      <w:pPr>
        <w:ind w:firstLine="709"/>
        <w:jc w:val="both"/>
        <w:rPr>
          <w:sz w:val="28"/>
          <w:szCs w:val="28"/>
        </w:rPr>
      </w:pPr>
      <w:r w:rsidRPr="00725A63">
        <w:rPr>
          <w:sz w:val="28"/>
          <w:szCs w:val="28"/>
        </w:rPr>
        <w:lastRenderedPageBreak/>
        <w:t>Однако совершенствование деятельности в сфере противодействия терроризму и экстремизму остается крайне актуальной задачей и требует программного решения.</w:t>
      </w:r>
    </w:p>
    <w:p w:rsidR="00302A41" w:rsidRPr="00725A63" w:rsidRDefault="00302A41" w:rsidP="007000F9">
      <w:pPr>
        <w:ind w:firstLine="709"/>
        <w:jc w:val="both"/>
        <w:rPr>
          <w:sz w:val="28"/>
          <w:szCs w:val="28"/>
        </w:rPr>
      </w:pPr>
      <w:r w:rsidRPr="00725A63">
        <w:rPr>
          <w:sz w:val="28"/>
          <w:szCs w:val="28"/>
        </w:rPr>
        <w:t>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302A41" w:rsidRPr="00725A63" w:rsidRDefault="00302A41" w:rsidP="007000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A63">
        <w:rPr>
          <w:sz w:val="28"/>
          <w:szCs w:val="28"/>
        </w:rPr>
        <w:t>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государства, недопущение, предупреждение и оперативная ликвидация чрезвычайных ситуаций являются приоритетными направлениями деят</w:t>
      </w:r>
      <w:r>
        <w:rPr>
          <w:sz w:val="28"/>
          <w:szCs w:val="28"/>
        </w:rPr>
        <w:t xml:space="preserve">ельности </w:t>
      </w:r>
      <w:r w:rsidRPr="00725A63">
        <w:rPr>
          <w:sz w:val="28"/>
          <w:szCs w:val="28"/>
        </w:rPr>
        <w:t xml:space="preserve"> органов местного самоуправления</w:t>
      </w:r>
      <w:r w:rsidR="003B578E"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района.</w:t>
      </w:r>
    </w:p>
    <w:p w:rsidR="00302A41" w:rsidRPr="00725A63" w:rsidRDefault="00302A41" w:rsidP="007000F9">
      <w:pPr>
        <w:ind w:firstLine="709"/>
        <w:jc w:val="both"/>
        <w:rPr>
          <w:sz w:val="28"/>
          <w:szCs w:val="28"/>
        </w:rPr>
      </w:pPr>
      <w:r w:rsidRPr="00725A63">
        <w:rPr>
          <w:sz w:val="28"/>
          <w:szCs w:val="28"/>
        </w:rPr>
        <w:t>Противодействие коррупции продолжает быть важнейшей стратегической задачей деятельности Российской Федерации и ее гражданского общества.</w:t>
      </w:r>
    </w:p>
    <w:p w:rsidR="00302A41" w:rsidRPr="00725A63" w:rsidRDefault="00302A41" w:rsidP="007000F9">
      <w:pPr>
        <w:ind w:firstLine="709"/>
        <w:jc w:val="both"/>
        <w:rPr>
          <w:sz w:val="28"/>
          <w:szCs w:val="28"/>
        </w:rPr>
      </w:pPr>
      <w:r w:rsidRPr="00725A63">
        <w:rPr>
          <w:sz w:val="28"/>
          <w:szCs w:val="28"/>
        </w:rPr>
        <w:t>Коррупция приобрела высокую общественную опасность. Подменяя публично-правовые решения и действия коррупционными отношениями, основанными на удовлетворении в обход закона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:rsidR="00302A41" w:rsidRPr="00725A63" w:rsidRDefault="00302A41" w:rsidP="007000F9">
      <w:pPr>
        <w:ind w:firstLine="709"/>
        <w:jc w:val="both"/>
        <w:rPr>
          <w:sz w:val="28"/>
          <w:szCs w:val="28"/>
        </w:rPr>
      </w:pPr>
      <w:r w:rsidRPr="00725A63">
        <w:rPr>
          <w:sz w:val="28"/>
          <w:szCs w:val="28"/>
        </w:rPr>
        <w:t>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привычному явлению.</w:t>
      </w:r>
    </w:p>
    <w:p w:rsidR="00302A41" w:rsidRPr="00725A63" w:rsidRDefault="00302A41" w:rsidP="007000F9">
      <w:pPr>
        <w:ind w:firstLine="709"/>
        <w:jc w:val="both"/>
        <w:rPr>
          <w:sz w:val="28"/>
          <w:szCs w:val="28"/>
        </w:rPr>
      </w:pPr>
      <w:r w:rsidRPr="00725A63">
        <w:rPr>
          <w:sz w:val="28"/>
          <w:szCs w:val="28"/>
        </w:rPr>
        <w:t>Предупреждение коррупции в органах исполнительной власти является важнейшим механизмом по снижению ее уровня.</w:t>
      </w:r>
    </w:p>
    <w:p w:rsidR="00302A41" w:rsidRPr="00725A63" w:rsidRDefault="00302A41" w:rsidP="007000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по противодействию коррупции являю</w:t>
      </w:r>
      <w:r w:rsidRPr="00725A63">
        <w:rPr>
          <w:sz w:val="28"/>
          <w:szCs w:val="28"/>
        </w:rPr>
        <w:t>тся комплексн</w:t>
      </w:r>
      <w:r>
        <w:rPr>
          <w:sz w:val="28"/>
          <w:szCs w:val="28"/>
        </w:rPr>
        <w:t>ыми мерами</w:t>
      </w:r>
      <w:r w:rsidRPr="00725A63">
        <w:rPr>
          <w:sz w:val="28"/>
          <w:szCs w:val="28"/>
        </w:rPr>
        <w:t xml:space="preserve"> реализации антикоррупционной политики,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коррупции.</w:t>
      </w:r>
    </w:p>
    <w:p w:rsidR="00302A41" w:rsidRDefault="00302A41" w:rsidP="007000F9">
      <w:pPr>
        <w:ind w:firstLine="709"/>
        <w:jc w:val="both"/>
        <w:rPr>
          <w:sz w:val="28"/>
          <w:szCs w:val="28"/>
        </w:rPr>
      </w:pPr>
      <w:r w:rsidRPr="00725A63">
        <w:rPr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 и деятельности органов </w:t>
      </w:r>
      <w:r>
        <w:rPr>
          <w:sz w:val="28"/>
          <w:szCs w:val="28"/>
        </w:rPr>
        <w:t xml:space="preserve">местного самоуправления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</w:t>
      </w:r>
      <w:r w:rsidRPr="00725A63">
        <w:rPr>
          <w:sz w:val="28"/>
          <w:szCs w:val="28"/>
        </w:rPr>
        <w:t>. Внедрение механизмов противодействия коррупции существенно снизит возможности коррупционных действий (бездействия) при</w:t>
      </w:r>
      <w:r w:rsidR="003B578E">
        <w:rPr>
          <w:sz w:val="28"/>
          <w:szCs w:val="28"/>
        </w:rPr>
        <w:t xml:space="preserve"> </w:t>
      </w:r>
      <w:r w:rsidRPr="00562057">
        <w:rPr>
          <w:sz w:val="28"/>
          <w:szCs w:val="28"/>
        </w:rPr>
        <w:t xml:space="preserve">принятии решений, устранит информационный дефицит в порядке получения </w:t>
      </w:r>
      <w:r>
        <w:rPr>
          <w:sz w:val="28"/>
          <w:szCs w:val="28"/>
        </w:rPr>
        <w:t xml:space="preserve">муниципальных </w:t>
      </w:r>
      <w:r w:rsidRPr="00562057">
        <w:rPr>
          <w:sz w:val="28"/>
          <w:szCs w:val="28"/>
        </w:rPr>
        <w:t xml:space="preserve">услуг и осуществления </w:t>
      </w:r>
      <w:r>
        <w:rPr>
          <w:sz w:val="28"/>
          <w:szCs w:val="28"/>
        </w:rPr>
        <w:t>муниципальных</w:t>
      </w:r>
      <w:r w:rsidRPr="00562057">
        <w:rPr>
          <w:sz w:val="28"/>
          <w:szCs w:val="28"/>
        </w:rPr>
        <w:t xml:space="preserve"> функций, упростит получение различных разрешающих и правоустанавливающих документов.</w:t>
      </w:r>
    </w:p>
    <w:p w:rsidR="00302A41" w:rsidRDefault="00302A41" w:rsidP="007000F9">
      <w:pPr>
        <w:ind w:firstLine="709"/>
        <w:jc w:val="both"/>
        <w:rPr>
          <w:sz w:val="28"/>
          <w:szCs w:val="28"/>
        </w:rPr>
      </w:pPr>
      <w:r w:rsidRPr="004D507D">
        <w:rPr>
          <w:sz w:val="28"/>
          <w:szCs w:val="28"/>
        </w:rPr>
        <w:lastRenderedPageBreak/>
        <w:t>Реализация мероприятий П</w:t>
      </w:r>
      <w:r>
        <w:rPr>
          <w:sz w:val="28"/>
          <w:szCs w:val="28"/>
        </w:rPr>
        <w:t>одп</w:t>
      </w:r>
      <w:r w:rsidRPr="004D507D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A15EDE">
        <w:rPr>
          <w:sz w:val="28"/>
          <w:szCs w:val="28"/>
        </w:rPr>
        <w:t>«</w:t>
      </w:r>
      <w:r>
        <w:rPr>
          <w:sz w:val="28"/>
          <w:szCs w:val="28"/>
        </w:rPr>
        <w:t xml:space="preserve">Обеспечение безопасности людей на водных объектах» </w:t>
      </w:r>
      <w:r w:rsidRPr="004D507D">
        <w:rPr>
          <w:sz w:val="28"/>
          <w:szCs w:val="28"/>
        </w:rPr>
        <w:t xml:space="preserve">направлена на решение задач по обеспечению безопасности людей на водных объектах на территории </w:t>
      </w:r>
      <w:r>
        <w:rPr>
          <w:sz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</w:t>
      </w:r>
      <w:r w:rsidRPr="004D507D">
        <w:rPr>
          <w:sz w:val="28"/>
          <w:szCs w:val="28"/>
        </w:rPr>
        <w:t xml:space="preserve"> и позволит значительно снизить показатели гибели и травматизма людей на водных объектах.</w:t>
      </w:r>
    </w:p>
    <w:p w:rsidR="00302A41" w:rsidRPr="00562057" w:rsidRDefault="00302A41" w:rsidP="00302A41">
      <w:pPr>
        <w:jc w:val="both"/>
        <w:rPr>
          <w:sz w:val="28"/>
          <w:szCs w:val="28"/>
        </w:rPr>
      </w:pPr>
    </w:p>
    <w:p w:rsidR="00302A41" w:rsidRPr="008B3976" w:rsidRDefault="00302A41" w:rsidP="00302A41">
      <w:pPr>
        <w:jc w:val="center"/>
        <w:rPr>
          <w:sz w:val="28"/>
          <w:szCs w:val="28"/>
        </w:rPr>
      </w:pPr>
      <w:r w:rsidRPr="008B3976">
        <w:rPr>
          <w:sz w:val="28"/>
          <w:szCs w:val="28"/>
        </w:rPr>
        <w:t xml:space="preserve">2. Цели, задачи и целевые показатели, сроки и этапы реализации муниципальной программы </w:t>
      </w:r>
    </w:p>
    <w:p w:rsidR="00302A41" w:rsidRPr="008B3976" w:rsidRDefault="00302A41" w:rsidP="00302A41">
      <w:pPr>
        <w:jc w:val="center"/>
        <w:rPr>
          <w:b/>
          <w:sz w:val="28"/>
          <w:szCs w:val="28"/>
        </w:rPr>
      </w:pP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Целями муниципальной программы являются: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предупреждение чрезвычайных ситуаций, стихийных бедствий, эпидемий и ликвидации их последствий;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снижение размера ущерба и потерь от чрезвычайных ситуаций;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совершенствование системы обеспечения пожарной безопасности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защита населения и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 от чрезвычайных ситуаций природного и техногенного характера;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оптимизация системы укрепления правопорядка, профилактики правонарушений, усиления борьбы с преступностью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профилактика террористических и экстремистских проявлений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повышение безопасности населения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 и снижение социально-экономического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скорости принятия управленческих решений;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максимальное снижение уровня коррупции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повышение эффективности системы противодействия коррупции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района.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Задачами муниципальной программы являются: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организация и осуществление мероприятий по гражданской обороне, защите населения и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подготовка и содержание в готовности необходимых сил и средств для защиты населения и территорий от чрезвычайных ситуаций;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lastRenderedPageBreak/>
        <w:t>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создание, хранение и восполнение резерва материальных ресурсов для ликвидации чрезвычайных ситуаций;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сбор и обмен информацией в области защиты населения и территорий от чрезвычайных ситуаций;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пропаганда знаний в области защиты населения и территорий от чрезвычайных ситуаций;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реализация мероприятий по совершенствованию противопожарной защиты объектов, в том числе обеспечению пожарно-технической продукцией и обучению мерам пожарной безопасности работников муниципальных учреждений;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совершенствование системы предупреждения и ликвидации последствий чрезвычайных ситуаций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района, включая поддержку в состоянии постоянной готовности к использованию систем оповещения населения об опасности;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развитие многоуровневой системы профилактики правонарушений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повышение эффективности мер, принимаемых для охраны общественного порядка и обеспечения общественной безопасности;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совершенствование деятельности по обеспечению экономической безопасности поселения, созданию условий для интенсивного экономического развития;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привлечение негосударственных организаций, объединений и граждан к укреплению правопорядка;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внедрение эффективных форм гражданских технологий противодействия угрозам терроризма и экстремизма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повышение инженерно-технической защищенности социально значимых объектов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информационно-пропагандистское сопровождение антитеррористической деятельности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развитие и обеспечение функционирования системы комплексного обеспечения безопасности жизнедеятельности</w:t>
      </w:r>
      <w:r w:rsidR="003B578E">
        <w:rPr>
          <w:sz w:val="28"/>
          <w:szCs w:val="28"/>
        </w:rPr>
        <w:t xml:space="preserve">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 на основе внедрения информационно-коммуникационных технологий;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lastRenderedPageBreak/>
        <w:t>развитие и обеспечение функционирования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края;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внедрение новейших информационных и телекоммуникационных технологий для эффективного управления поселения в условиях жесткого дефицита времени при высокой скорости развития чрезвычайных ситуаций;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выявление сфер государственного управления, в наибольшей степени подверженных риску коррупции;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формирование нетерпимого отношения общественности к коррупционным проявлениям.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  <w:lang w:eastAsia="ru-RU"/>
        </w:rPr>
        <w:t>профилактическая работа по обеспечению безопасности людей на водных объектах;</w:t>
      </w:r>
    </w:p>
    <w:p w:rsidR="00302A41" w:rsidRPr="008B3976" w:rsidRDefault="00302A41" w:rsidP="007000F9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  <w:lang w:eastAsia="ru-RU"/>
        </w:rPr>
        <w:t>совершенствование системы подготовки населения в области обеспечения безопасности людей на водных объектах;</w:t>
      </w:r>
    </w:p>
    <w:p w:rsidR="00302A41" w:rsidRPr="008B3976" w:rsidRDefault="00302A41" w:rsidP="007000F9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B3976">
        <w:rPr>
          <w:sz w:val="28"/>
          <w:szCs w:val="28"/>
          <w:lang w:eastAsia="ru-RU"/>
        </w:rPr>
        <w:t>информирование населения по вопросам обеспечения безопасности людей на водных объектах.</w:t>
      </w:r>
    </w:p>
    <w:p w:rsidR="00302A41" w:rsidRDefault="00A05E74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муниципальной программы представлены в таблице № 1.</w:t>
      </w:r>
    </w:p>
    <w:p w:rsidR="00A05E74" w:rsidRDefault="00A05E74" w:rsidP="00302A41">
      <w:pPr>
        <w:jc w:val="both"/>
        <w:rPr>
          <w:sz w:val="28"/>
          <w:szCs w:val="28"/>
        </w:rPr>
      </w:pPr>
    </w:p>
    <w:p w:rsidR="00D54A81" w:rsidRDefault="00A05E74" w:rsidP="00A05E74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 муниципальной программы Парковского сельского поселения Тихорецкого района «Обеспечение безопасности населения»            на 20</w:t>
      </w:r>
      <w:r w:rsidR="007000F9">
        <w:rPr>
          <w:sz w:val="28"/>
          <w:szCs w:val="28"/>
        </w:rPr>
        <w:t>21</w:t>
      </w:r>
      <w:r>
        <w:rPr>
          <w:sz w:val="28"/>
          <w:szCs w:val="28"/>
        </w:rPr>
        <w:t>-202</w:t>
      </w:r>
      <w:r w:rsidR="007000F9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A05E74" w:rsidRPr="008B3976" w:rsidRDefault="00D54A81" w:rsidP="00A05E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таблица №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14"/>
        <w:gridCol w:w="3828"/>
        <w:gridCol w:w="850"/>
        <w:gridCol w:w="851"/>
        <w:gridCol w:w="528"/>
        <w:gridCol w:w="12"/>
        <w:gridCol w:w="132"/>
        <w:gridCol w:w="36"/>
        <w:gridCol w:w="284"/>
        <w:gridCol w:w="655"/>
        <w:gridCol w:w="54"/>
        <w:gridCol w:w="141"/>
        <w:gridCol w:w="851"/>
        <w:gridCol w:w="14"/>
        <w:gridCol w:w="836"/>
      </w:tblGrid>
      <w:tr w:rsidR="00302A41" w:rsidRPr="008B3976" w:rsidTr="00A05E74">
        <w:trPr>
          <w:trHeight w:val="827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Наименование</w:t>
            </w:r>
          </w:p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целе</w:t>
            </w:r>
            <w:r w:rsidR="00A05E74">
              <w:rPr>
                <w:lang w:eastAsia="ru-RU"/>
              </w:rPr>
              <w:t>вых 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Статус*</w:t>
            </w:r>
          </w:p>
        </w:tc>
        <w:tc>
          <w:tcPr>
            <w:tcW w:w="3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Результат реализации подпрограммы по годам </w:t>
            </w:r>
          </w:p>
        </w:tc>
      </w:tr>
      <w:tr w:rsidR="00A05E74" w:rsidRPr="008B3976" w:rsidTr="00A05E74">
        <w:trPr>
          <w:trHeight w:val="144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E74" w:rsidRPr="008B3976" w:rsidRDefault="00A05E74" w:rsidP="00A63A0A">
            <w:pPr>
              <w:suppressAutoHyphens w:val="0"/>
              <w:rPr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E74" w:rsidRPr="008B3976" w:rsidRDefault="00A05E74" w:rsidP="00A63A0A">
            <w:pPr>
              <w:suppressAutoHyphens w:val="0"/>
              <w:rPr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E74" w:rsidRPr="008B3976" w:rsidRDefault="00A05E74" w:rsidP="00A63A0A">
            <w:pPr>
              <w:suppressAutoHyphens w:val="0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74" w:rsidRPr="008B3976" w:rsidRDefault="00A05E74" w:rsidP="00A63A0A">
            <w:pPr>
              <w:suppressAutoHyphens w:val="0"/>
              <w:rPr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74" w:rsidRPr="008B3976" w:rsidRDefault="00A05E74" w:rsidP="00675DB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Отчетный (20</w:t>
            </w:r>
            <w:r w:rsidR="00675DB7">
              <w:rPr>
                <w:lang w:eastAsia="ru-RU"/>
              </w:rPr>
              <w:t>20</w:t>
            </w:r>
            <w:r>
              <w:rPr>
                <w:lang w:eastAsia="ru-RU"/>
              </w:rPr>
              <w:t>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675DB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675DB7">
              <w:rPr>
                <w:lang w:eastAsia="ru-RU"/>
              </w:rPr>
              <w:t>21</w:t>
            </w:r>
            <w:r w:rsidR="00D931E4">
              <w:rPr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74" w:rsidRPr="008B3976" w:rsidRDefault="00675DB7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  <w:r w:rsidR="00D931E4">
              <w:rPr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74" w:rsidRPr="008B3976" w:rsidRDefault="00A05E74" w:rsidP="00675DB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</w:t>
            </w:r>
            <w:r w:rsidR="00675DB7">
              <w:rPr>
                <w:lang w:eastAsia="ru-RU"/>
              </w:rPr>
              <w:t>3</w:t>
            </w:r>
            <w:r w:rsidR="00D931E4">
              <w:rPr>
                <w:lang w:eastAsia="ru-RU"/>
              </w:rPr>
              <w:t xml:space="preserve"> год</w:t>
            </w:r>
          </w:p>
        </w:tc>
      </w:tr>
      <w:tr w:rsidR="00A05E74" w:rsidRPr="008B3976" w:rsidTr="00A05E74">
        <w:trPr>
          <w:trHeight w:val="1063"/>
        </w:trPr>
        <w:tc>
          <w:tcPr>
            <w:tcW w:w="96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74" w:rsidRPr="008B3976" w:rsidRDefault="00621C98" w:rsidP="00675DB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="00A05E74" w:rsidRPr="008B3976">
              <w:rPr>
                <w:lang w:eastAsia="ru-RU"/>
              </w:rPr>
              <w:t>Подпрограмма «Мероприятия по предупреждению и ликвидации чрезвычайных ситуаций, стихийных бедствий и их последствий в Парковском сельском поселении Тихорецкого района</w:t>
            </w:r>
            <w:r w:rsidR="00A05E74">
              <w:rPr>
                <w:lang w:eastAsia="ru-RU"/>
              </w:rPr>
              <w:t>» на 20</w:t>
            </w:r>
            <w:r w:rsidR="00675DB7">
              <w:rPr>
                <w:lang w:eastAsia="ru-RU"/>
              </w:rPr>
              <w:t>21</w:t>
            </w:r>
            <w:r w:rsidR="00A05E74">
              <w:rPr>
                <w:lang w:eastAsia="ru-RU"/>
              </w:rPr>
              <w:t xml:space="preserve"> - 202</w:t>
            </w:r>
            <w:r w:rsidR="00675DB7">
              <w:rPr>
                <w:lang w:eastAsia="ru-RU"/>
              </w:rPr>
              <w:t>3</w:t>
            </w:r>
            <w:r w:rsidR="00A05E74">
              <w:rPr>
                <w:lang w:eastAsia="ru-RU"/>
              </w:rPr>
              <w:t xml:space="preserve"> годы</w:t>
            </w:r>
          </w:p>
        </w:tc>
      </w:tr>
      <w:tr w:rsidR="00A05E74" w:rsidRPr="008B3976" w:rsidTr="00A05E74">
        <w:trPr>
          <w:trHeight w:val="27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1.</w:t>
            </w:r>
            <w:r w:rsidR="00621C98">
              <w:rPr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7359DD" w:rsidP="00A63A0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Своевременное реагирование на вызов (обращение)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7359DD" w:rsidRDefault="007359DD" w:rsidP="007E0A6B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7359DD" w:rsidRDefault="007359DD" w:rsidP="00A05E7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7359DD" w:rsidRDefault="007359DD" w:rsidP="007359DD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7359DD" w:rsidRDefault="007359DD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</w:tr>
      <w:tr w:rsidR="00A05E74" w:rsidRPr="008B3976" w:rsidTr="00A05E74">
        <w:trPr>
          <w:trHeight w:val="8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7359DD" w:rsidP="00A63A0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Охват населения и организаций техническими средствами оповещения (электросирен</w:t>
            </w:r>
            <w:r w:rsidR="003944C9">
              <w:rPr>
                <w:lang w:eastAsia="ru-RU"/>
              </w:rPr>
              <w:t>ой</w:t>
            </w:r>
            <w:r>
              <w:rPr>
                <w:lang w:eastAsia="ru-RU"/>
              </w:rPr>
              <w:t xml:space="preserve"> с громкоговорящим устройством)  для оповещения об угрозе возникновения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7359DD" w:rsidP="00142512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 </w:t>
            </w:r>
            <w:r w:rsidR="00142512">
              <w:rPr>
                <w:lang w:eastAsia="ru-RU"/>
              </w:rPr>
              <w:t>40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142512" w:rsidP="00A05E7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536471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142512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</w:tc>
      </w:tr>
      <w:tr w:rsidR="00302A41" w:rsidRPr="008B3976" w:rsidTr="00A05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53"/>
        </w:trPr>
        <w:tc>
          <w:tcPr>
            <w:tcW w:w="963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A41" w:rsidRPr="00A05E74" w:rsidRDefault="00621C98" w:rsidP="00675DB7">
            <w:pPr>
              <w:rPr>
                <w:lang w:eastAsia="zh-CN"/>
              </w:rPr>
            </w:pPr>
            <w:r>
              <w:rPr>
                <w:lang w:eastAsia="zh-CN"/>
              </w:rPr>
              <w:t>2.</w:t>
            </w:r>
            <w:r w:rsidR="00302A41" w:rsidRPr="008B3976">
              <w:rPr>
                <w:lang w:eastAsia="zh-CN"/>
              </w:rPr>
              <w:t>Подпрограмма</w:t>
            </w:r>
            <w:r w:rsidR="00675DB7">
              <w:rPr>
                <w:lang w:eastAsia="zh-CN"/>
              </w:rPr>
              <w:t xml:space="preserve"> </w:t>
            </w:r>
            <w:r w:rsidR="00302A41" w:rsidRPr="008B3976">
              <w:rPr>
                <w:lang w:eastAsia="zh-CN"/>
              </w:rPr>
              <w:t>«Противопожарные м</w:t>
            </w:r>
            <w:r w:rsidR="00302A41" w:rsidRPr="008B3976">
              <w:rPr>
                <w:color w:val="000000"/>
                <w:lang w:eastAsia="zh-CN"/>
              </w:rPr>
              <w:t xml:space="preserve">ероприятия на территории </w:t>
            </w:r>
            <w:r w:rsidR="00302A41" w:rsidRPr="008B3976">
              <w:rPr>
                <w:lang w:eastAsia="zh-CN"/>
              </w:rPr>
              <w:t>Парковского сельского поселения Тихорецкого района</w:t>
            </w:r>
            <w:r w:rsidR="00192E5F">
              <w:rPr>
                <w:lang w:eastAsia="zh-CN"/>
              </w:rPr>
              <w:t>»</w:t>
            </w:r>
            <w:r w:rsidR="00675DB7">
              <w:rPr>
                <w:lang w:eastAsia="zh-CN"/>
              </w:rPr>
              <w:t xml:space="preserve"> </w:t>
            </w:r>
            <w:r w:rsidR="00192E5F">
              <w:rPr>
                <w:lang w:eastAsia="zh-CN"/>
              </w:rPr>
              <w:t>на 20</w:t>
            </w:r>
            <w:r w:rsidR="00675DB7">
              <w:rPr>
                <w:lang w:eastAsia="zh-CN"/>
              </w:rPr>
              <w:t>21</w:t>
            </w:r>
            <w:r w:rsidR="00192E5F">
              <w:rPr>
                <w:lang w:eastAsia="zh-CN"/>
              </w:rPr>
              <w:t>- 202</w:t>
            </w:r>
            <w:r w:rsidR="00675DB7">
              <w:rPr>
                <w:lang w:eastAsia="zh-CN"/>
              </w:rPr>
              <w:t>3</w:t>
            </w:r>
            <w:r w:rsidR="00302A41" w:rsidRPr="008B3976">
              <w:rPr>
                <w:lang w:eastAsia="zh-CN"/>
              </w:rPr>
              <w:t xml:space="preserve"> годы</w:t>
            </w:r>
          </w:p>
        </w:tc>
      </w:tr>
      <w:tr w:rsidR="00A05E74" w:rsidRPr="008B3976" w:rsidTr="00537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56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E74" w:rsidRPr="008B3976" w:rsidRDefault="00621C98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2.1</w:t>
            </w:r>
          </w:p>
        </w:tc>
        <w:tc>
          <w:tcPr>
            <w:tcW w:w="3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31" w:rsidRPr="008B3976" w:rsidRDefault="0053731A" w:rsidP="00A63A0A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t>Количество обученных ответственных специалистов учреждений мерам пожарной безопасности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0C31" w:rsidRDefault="00DA0C31" w:rsidP="00A63A0A">
            <w:pPr>
              <w:jc w:val="center"/>
              <w:rPr>
                <w:lang w:eastAsia="zh-CN"/>
              </w:rPr>
            </w:pPr>
          </w:p>
          <w:p w:rsidR="00DA0C31" w:rsidRDefault="00DA0C31" w:rsidP="00A63A0A">
            <w:pPr>
              <w:jc w:val="center"/>
              <w:rPr>
                <w:lang w:eastAsia="zh-CN"/>
              </w:rPr>
            </w:pPr>
          </w:p>
          <w:p w:rsidR="00DA0C31" w:rsidRDefault="00DA0C31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чел.</w:t>
            </w:r>
          </w:p>
          <w:p w:rsidR="00DA0C31" w:rsidRDefault="00DA0C31" w:rsidP="00A63A0A">
            <w:pPr>
              <w:jc w:val="center"/>
              <w:rPr>
                <w:sz w:val="18"/>
                <w:szCs w:val="18"/>
                <w:lang w:eastAsia="zh-CN"/>
              </w:rPr>
            </w:pPr>
          </w:p>
          <w:p w:rsidR="00DA0C31" w:rsidRPr="00DA0C31" w:rsidRDefault="00DA0C31" w:rsidP="00DA0C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731A" w:rsidRDefault="0053731A" w:rsidP="0053731A">
            <w:pPr>
              <w:jc w:val="center"/>
              <w:rPr>
                <w:lang w:eastAsia="zh-CN"/>
              </w:rPr>
            </w:pPr>
          </w:p>
          <w:p w:rsidR="0053731A" w:rsidRDefault="0053731A" w:rsidP="0053731A">
            <w:pPr>
              <w:jc w:val="center"/>
              <w:rPr>
                <w:lang w:eastAsia="zh-CN"/>
              </w:rPr>
            </w:pPr>
          </w:p>
          <w:p w:rsidR="00DA0C31" w:rsidRDefault="00621C98" w:rsidP="0053731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  <w:p w:rsidR="00DA0C31" w:rsidRDefault="00DA0C31" w:rsidP="00DA0C31">
            <w:pPr>
              <w:rPr>
                <w:lang w:eastAsia="zh-CN"/>
              </w:rPr>
            </w:pPr>
          </w:p>
          <w:p w:rsidR="00DA0C31" w:rsidRPr="008B3976" w:rsidRDefault="00DA0C31" w:rsidP="00DA0C31">
            <w:pPr>
              <w:rPr>
                <w:lang w:eastAsia="zh-C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0C31" w:rsidRPr="008B3976" w:rsidRDefault="0053731A" w:rsidP="0053731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0C31" w:rsidRPr="008B3976" w:rsidRDefault="0053731A" w:rsidP="0053731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31" w:rsidRPr="008B3976" w:rsidRDefault="0053731A" w:rsidP="0053731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E74" w:rsidRDefault="00A05E74" w:rsidP="0053731A">
            <w:pPr>
              <w:jc w:val="center"/>
              <w:rPr>
                <w:lang w:eastAsia="zh-CN"/>
              </w:rPr>
            </w:pPr>
          </w:p>
          <w:p w:rsidR="00DA0C31" w:rsidRDefault="0053731A" w:rsidP="0053731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  <w:p w:rsidR="00DA0C31" w:rsidRPr="008B3976" w:rsidRDefault="00DA0C31" w:rsidP="0053731A">
            <w:pPr>
              <w:jc w:val="center"/>
              <w:rPr>
                <w:lang w:eastAsia="zh-CN"/>
              </w:rPr>
            </w:pPr>
          </w:p>
        </w:tc>
      </w:tr>
      <w:tr w:rsidR="0053731A" w:rsidRPr="008B3976" w:rsidTr="00537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56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31A" w:rsidRDefault="0053731A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2.2</w:t>
            </w:r>
          </w:p>
        </w:tc>
        <w:tc>
          <w:tcPr>
            <w:tcW w:w="3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31A" w:rsidRDefault="0053731A" w:rsidP="00A63A0A">
            <w:pPr>
              <w:autoSpaceDE w:val="0"/>
              <w:autoSpaceDN w:val="0"/>
              <w:adjustRightInd w:val="0"/>
            </w:pPr>
            <w:r>
              <w:t>Количество проведенных профилактических мероприятий по предупреждению пожаров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731A" w:rsidRDefault="00B45419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14A2" w:rsidRDefault="001214A2" w:rsidP="0053731A">
            <w:pPr>
              <w:jc w:val="center"/>
              <w:rPr>
                <w:lang w:eastAsia="zh-CN"/>
              </w:rPr>
            </w:pPr>
          </w:p>
          <w:p w:rsidR="001214A2" w:rsidRDefault="001214A2" w:rsidP="0053731A">
            <w:pPr>
              <w:jc w:val="center"/>
              <w:rPr>
                <w:lang w:eastAsia="zh-CN"/>
              </w:rPr>
            </w:pPr>
          </w:p>
          <w:p w:rsidR="0053731A" w:rsidRDefault="00B45419" w:rsidP="001214A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3731A" w:rsidRDefault="00B45419" w:rsidP="0053731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3731A" w:rsidRDefault="005172CA" w:rsidP="0053731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31A" w:rsidRDefault="005172CA" w:rsidP="0053731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31A" w:rsidRDefault="005172CA" w:rsidP="0053731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42</w:t>
            </w:r>
          </w:p>
        </w:tc>
      </w:tr>
      <w:tr w:rsidR="00302A41" w:rsidRPr="008B3976" w:rsidTr="00A05E74">
        <w:trPr>
          <w:trHeight w:val="998"/>
        </w:trPr>
        <w:tc>
          <w:tcPr>
            <w:tcW w:w="96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41" w:rsidRPr="008B3976" w:rsidRDefault="00621C98" w:rsidP="00675DB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 w:rsidR="00302A41" w:rsidRPr="008B3976">
              <w:rPr>
                <w:lang w:eastAsia="ru-RU"/>
              </w:rPr>
              <w:t>Подпрограмма «Укрепление правопорядка, профилактика правонарушений, усиление борьбы с преступностью в Парковском сельском поселении Тихорецкого района</w:t>
            </w:r>
            <w:r w:rsidR="00192E5F">
              <w:rPr>
                <w:lang w:eastAsia="ru-RU"/>
              </w:rPr>
              <w:t>»                               на 20</w:t>
            </w:r>
            <w:r w:rsidR="00675DB7">
              <w:rPr>
                <w:lang w:eastAsia="ru-RU"/>
              </w:rPr>
              <w:t>21</w:t>
            </w:r>
            <w:r w:rsidR="00192E5F">
              <w:rPr>
                <w:lang w:eastAsia="ru-RU"/>
              </w:rPr>
              <w:t xml:space="preserve"> </w:t>
            </w:r>
            <w:r w:rsidR="00675DB7">
              <w:rPr>
                <w:lang w:eastAsia="ru-RU"/>
              </w:rPr>
              <w:t>–</w:t>
            </w:r>
            <w:r w:rsidR="00192E5F">
              <w:rPr>
                <w:lang w:eastAsia="ru-RU"/>
              </w:rPr>
              <w:t xml:space="preserve"> 202</w:t>
            </w:r>
            <w:r w:rsidR="00675DB7">
              <w:rPr>
                <w:lang w:eastAsia="ru-RU"/>
              </w:rPr>
              <w:t xml:space="preserve">3 </w:t>
            </w:r>
            <w:r w:rsidR="00302A41" w:rsidRPr="008B3976">
              <w:rPr>
                <w:lang w:eastAsia="ru-RU"/>
              </w:rPr>
              <w:t>годы</w:t>
            </w:r>
          </w:p>
        </w:tc>
      </w:tr>
      <w:tr w:rsidR="00A05E74" w:rsidRPr="008B3976" w:rsidTr="00A05E74">
        <w:trPr>
          <w:trHeight w:val="82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количество несовершеннолетних, находящихся в социально-опасном положении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ед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05E74" w:rsidRPr="008B3976" w:rsidTr="00A05E74">
        <w:trPr>
          <w:trHeight w:val="55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3.2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количество </w:t>
            </w:r>
            <w:r>
              <w:rPr>
                <w:lang w:eastAsia="ru-RU"/>
              </w:rPr>
              <w:t>правонарушений, совершенных несовершеннолетними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621C98" w:rsidRDefault="00621C98" w:rsidP="00A63A0A">
            <w:pPr>
              <w:suppressAutoHyphens w:val="0"/>
              <w:jc w:val="center"/>
              <w:rPr>
                <w:lang w:eastAsia="ru-RU"/>
              </w:rPr>
            </w:pPr>
            <w:r w:rsidRPr="00621C98">
              <w:rPr>
                <w:lang w:eastAsia="ru-RU"/>
              </w:rPr>
              <w:t>2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05E74" w:rsidRPr="008B3976" w:rsidTr="00A05E74">
        <w:trPr>
          <w:trHeight w:val="55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3.3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Количество несовершеннолетних, состоящих на учете КНД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621C98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24544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24544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24544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24544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02A41" w:rsidRPr="008B3976" w:rsidTr="00A63A0A">
        <w:trPr>
          <w:trHeight w:val="827"/>
        </w:trPr>
        <w:tc>
          <w:tcPr>
            <w:tcW w:w="96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41" w:rsidRPr="008B3976" w:rsidRDefault="0023230E" w:rsidP="00675DB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4.</w:t>
            </w:r>
            <w:r w:rsidR="00302A41" w:rsidRPr="008B3976">
              <w:rPr>
                <w:lang w:eastAsia="ru-RU"/>
              </w:rPr>
              <w:t>Подпрограмма «Противодействие коррупции в Парковском сельском поселении Тихорецкого района</w:t>
            </w:r>
            <w:r w:rsidR="00A05E74">
              <w:rPr>
                <w:lang w:eastAsia="ru-RU"/>
              </w:rPr>
              <w:t xml:space="preserve">» </w:t>
            </w:r>
            <w:r w:rsidR="00675DB7">
              <w:rPr>
                <w:lang w:eastAsia="ru-RU"/>
              </w:rPr>
              <w:t xml:space="preserve">  на 2021</w:t>
            </w:r>
            <w:r w:rsidR="00192E5F">
              <w:rPr>
                <w:lang w:eastAsia="ru-RU"/>
              </w:rPr>
              <w:t xml:space="preserve"> - 202</w:t>
            </w:r>
            <w:r w:rsidR="00675DB7">
              <w:rPr>
                <w:lang w:eastAsia="ru-RU"/>
              </w:rPr>
              <w:t>3</w:t>
            </w:r>
            <w:r w:rsidR="00192E5F">
              <w:rPr>
                <w:lang w:eastAsia="ru-RU"/>
              </w:rPr>
              <w:t xml:space="preserve"> годы </w:t>
            </w:r>
          </w:p>
        </w:tc>
      </w:tr>
      <w:tr w:rsidR="00A05E74" w:rsidRPr="008B3976" w:rsidTr="00A05E74">
        <w:trPr>
          <w:trHeight w:val="165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7A62E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4.1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B3976">
              <w:rPr>
                <w:lang w:eastAsia="ru-RU"/>
              </w:rPr>
              <w:t>количество выявленных коррупциогенных факторов при проведении антикоррупционной экспертизы нормативных правовых актов исполнительными органами местного самоуправления Парковского сельского поселения Тихорецкого района и их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ед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71169E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71169E" w:rsidP="00A05E7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2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1</w:t>
            </w:r>
          </w:p>
        </w:tc>
      </w:tr>
      <w:tr w:rsidR="00302A41" w:rsidRPr="008B3976" w:rsidTr="00A63A0A">
        <w:trPr>
          <w:trHeight w:val="551"/>
        </w:trPr>
        <w:tc>
          <w:tcPr>
            <w:tcW w:w="96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41" w:rsidRPr="008B3976" w:rsidRDefault="00B472AC" w:rsidP="00675DB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5.</w:t>
            </w:r>
            <w:r w:rsidR="00302A41" w:rsidRPr="008B3976">
              <w:rPr>
                <w:lang w:eastAsia="ru-RU"/>
              </w:rPr>
              <w:t>Подпрограмма «Обеспечение безопасности людей на водных объектах</w:t>
            </w:r>
            <w:r w:rsidR="00192E5F">
              <w:rPr>
                <w:lang w:eastAsia="ru-RU"/>
              </w:rPr>
              <w:t>» на 20</w:t>
            </w:r>
            <w:r w:rsidR="00675DB7">
              <w:rPr>
                <w:lang w:eastAsia="ru-RU"/>
              </w:rPr>
              <w:t>21</w:t>
            </w:r>
            <w:r w:rsidR="00192E5F">
              <w:rPr>
                <w:lang w:eastAsia="ru-RU"/>
              </w:rPr>
              <w:t xml:space="preserve"> </w:t>
            </w:r>
            <w:r w:rsidR="00675DB7">
              <w:rPr>
                <w:lang w:eastAsia="ru-RU"/>
              </w:rPr>
              <w:t>–</w:t>
            </w:r>
            <w:r w:rsidR="00192E5F">
              <w:rPr>
                <w:lang w:eastAsia="ru-RU"/>
              </w:rPr>
              <w:t xml:space="preserve"> 202</w:t>
            </w:r>
            <w:r w:rsidR="00675DB7">
              <w:rPr>
                <w:lang w:eastAsia="ru-RU"/>
              </w:rPr>
              <w:t xml:space="preserve">3 </w:t>
            </w:r>
            <w:r w:rsidR="00192E5F">
              <w:rPr>
                <w:lang w:eastAsia="ru-RU"/>
              </w:rPr>
              <w:t>годы</w:t>
            </w:r>
          </w:p>
        </w:tc>
      </w:tr>
      <w:tr w:rsidR="00A05E74" w:rsidRPr="008B3976" w:rsidTr="00A05E74">
        <w:trPr>
          <w:trHeight w:val="53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B472AC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851812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Cs/>
              </w:rPr>
              <w:t>Количество проведенных профилактических мероприятий по предупреждению несчастных случаев с людьми на воде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851812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A05E74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851812" w:rsidP="00A05E7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851812" w:rsidP="00A63A0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38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851812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74" w:rsidRPr="008B3976" w:rsidRDefault="00851812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</w:tr>
      <w:tr w:rsidR="00302A41" w:rsidRPr="008B3976" w:rsidTr="008D4C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85"/>
        </w:trPr>
        <w:tc>
          <w:tcPr>
            <w:tcW w:w="963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A41" w:rsidRPr="008B3976" w:rsidRDefault="008D4CE3" w:rsidP="008D4CE3">
            <w:pPr>
              <w:rPr>
                <w:lang w:eastAsia="zh-CN"/>
              </w:rPr>
            </w:pPr>
            <w:r>
              <w:rPr>
                <w:lang w:eastAsia="zh-CN"/>
              </w:rPr>
              <w:t>6.</w:t>
            </w:r>
            <w:r w:rsidR="00302A41" w:rsidRPr="008B3976">
              <w:rPr>
                <w:lang w:eastAsia="zh-CN"/>
              </w:rPr>
              <w:t>Подпрограмма</w:t>
            </w:r>
            <w:r w:rsidR="0045009B">
              <w:rPr>
                <w:lang w:eastAsia="zh-CN"/>
              </w:rPr>
              <w:t xml:space="preserve"> </w:t>
            </w:r>
            <w:r w:rsidR="00302A41" w:rsidRPr="008B3976">
              <w:rPr>
                <w:lang w:eastAsia="zh-CN"/>
              </w:rPr>
              <w:t>«</w:t>
            </w:r>
            <w:r w:rsidR="00302A41" w:rsidRPr="008B3976">
              <w:rPr>
                <w:color w:val="000000"/>
                <w:lang w:eastAsia="zh-CN"/>
              </w:rPr>
              <w:t xml:space="preserve">Мероприятия по профилактике наркомании на территории </w:t>
            </w:r>
          </w:p>
          <w:p w:rsidR="00302A41" w:rsidRPr="008D4CE3" w:rsidRDefault="00302A41" w:rsidP="00675DB7">
            <w:pPr>
              <w:rPr>
                <w:lang w:eastAsia="zh-CN"/>
              </w:rPr>
            </w:pPr>
            <w:r w:rsidRPr="008B3976">
              <w:rPr>
                <w:lang w:eastAsia="zh-CN"/>
              </w:rPr>
              <w:t xml:space="preserve"> Парковского сельского поселения Тихорецкого района» </w:t>
            </w:r>
            <w:r w:rsidR="00192E5F">
              <w:rPr>
                <w:lang w:eastAsia="zh-CN"/>
              </w:rPr>
              <w:t>на 20</w:t>
            </w:r>
            <w:r w:rsidR="00675DB7">
              <w:rPr>
                <w:lang w:eastAsia="zh-CN"/>
              </w:rPr>
              <w:t>21</w:t>
            </w:r>
            <w:r w:rsidR="00192E5F">
              <w:rPr>
                <w:lang w:eastAsia="zh-CN"/>
              </w:rPr>
              <w:t> </w:t>
            </w:r>
            <w:r w:rsidR="00675DB7">
              <w:rPr>
                <w:lang w:eastAsia="zh-CN"/>
              </w:rPr>
              <w:t>–</w:t>
            </w:r>
            <w:r w:rsidR="00192E5F">
              <w:rPr>
                <w:lang w:eastAsia="zh-CN"/>
              </w:rPr>
              <w:t> 202</w:t>
            </w:r>
            <w:r w:rsidR="00675DB7">
              <w:rPr>
                <w:lang w:eastAsia="zh-CN"/>
              </w:rPr>
              <w:t xml:space="preserve">3 </w:t>
            </w:r>
            <w:r w:rsidRPr="008B3976">
              <w:rPr>
                <w:lang w:eastAsia="zh-CN"/>
              </w:rPr>
              <w:t>годы</w:t>
            </w:r>
          </w:p>
        </w:tc>
      </w:tr>
      <w:tr w:rsidR="00A05E74" w:rsidRPr="008B3976" w:rsidTr="00A05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44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E74" w:rsidRPr="008B3976" w:rsidRDefault="008D4CE3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6.1</w:t>
            </w:r>
          </w:p>
        </w:tc>
        <w:tc>
          <w:tcPr>
            <w:tcW w:w="3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E74" w:rsidRPr="008B3976" w:rsidRDefault="0045009B" w:rsidP="00A63A0A">
            <w:pPr>
              <w:jc w:val="both"/>
              <w:rPr>
                <w:lang w:eastAsia="zh-CN"/>
              </w:rPr>
            </w:pPr>
            <w:r w:rsidRPr="00F3456C">
              <w:t>количество человек, состоящих на учете у нарколога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5E74" w:rsidRPr="008B3976" w:rsidRDefault="0045009B" w:rsidP="002D4FA1">
            <w:pPr>
              <w:rPr>
                <w:lang w:eastAsia="zh-CN"/>
              </w:rPr>
            </w:pPr>
            <w:r>
              <w:rPr>
                <w:lang w:eastAsia="zh-CN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05E74" w:rsidRPr="008B3976" w:rsidRDefault="00A05E74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5E74" w:rsidRPr="008B3976" w:rsidRDefault="00AB5177" w:rsidP="00A05E7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49</w:t>
            </w:r>
          </w:p>
        </w:tc>
        <w:tc>
          <w:tcPr>
            <w:tcW w:w="111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05E74" w:rsidRPr="008B3976" w:rsidRDefault="00A05E74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12-15</w:t>
            </w:r>
          </w:p>
        </w:tc>
        <w:tc>
          <w:tcPr>
            <w:tcW w:w="1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E74" w:rsidRPr="008B3976" w:rsidRDefault="00A05E74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Не менее 15-20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E74" w:rsidRPr="008B3976" w:rsidRDefault="00A05E74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Не менее 15-20</w:t>
            </w:r>
          </w:p>
        </w:tc>
      </w:tr>
    </w:tbl>
    <w:p w:rsidR="00302A41" w:rsidRPr="00D54A81" w:rsidRDefault="00302A41" w:rsidP="00302A41">
      <w:pPr>
        <w:jc w:val="both"/>
        <w:rPr>
          <w:color w:val="FF0000"/>
          <w:sz w:val="28"/>
          <w:szCs w:val="28"/>
        </w:rPr>
      </w:pPr>
    </w:p>
    <w:p w:rsidR="00302A41" w:rsidRPr="008B3976" w:rsidRDefault="00302A41" w:rsidP="00845196">
      <w:pPr>
        <w:ind w:firstLine="709"/>
        <w:jc w:val="both"/>
      </w:pPr>
      <w:r w:rsidRPr="008B3976">
        <w:rPr>
          <w:sz w:val="28"/>
          <w:szCs w:val="28"/>
        </w:rPr>
        <w:t>Общий срок реализаци</w:t>
      </w:r>
      <w:r w:rsidR="00192E5F">
        <w:rPr>
          <w:sz w:val="28"/>
          <w:szCs w:val="28"/>
        </w:rPr>
        <w:t>и муниципальной программы - 20</w:t>
      </w:r>
      <w:r w:rsidR="00675DB7">
        <w:rPr>
          <w:sz w:val="28"/>
          <w:szCs w:val="28"/>
        </w:rPr>
        <w:t>21</w:t>
      </w:r>
      <w:r w:rsidR="00192E5F">
        <w:rPr>
          <w:sz w:val="28"/>
          <w:szCs w:val="28"/>
        </w:rPr>
        <w:t xml:space="preserve"> - 202</w:t>
      </w:r>
      <w:r w:rsidR="00675DB7">
        <w:rPr>
          <w:sz w:val="28"/>
          <w:szCs w:val="28"/>
        </w:rPr>
        <w:t>3</w:t>
      </w:r>
      <w:r w:rsidRPr="008B3976">
        <w:rPr>
          <w:sz w:val="28"/>
          <w:szCs w:val="28"/>
        </w:rPr>
        <w:t xml:space="preserve"> годы, в том числе:</w:t>
      </w:r>
    </w:p>
    <w:tbl>
      <w:tblPr>
        <w:tblW w:w="9828" w:type="dxa"/>
        <w:tblLayout w:type="fixed"/>
        <w:tblLook w:val="0000"/>
      </w:tblPr>
      <w:tblGrid>
        <w:gridCol w:w="9828"/>
      </w:tblGrid>
      <w:tr w:rsidR="00302A41" w:rsidRPr="008B3976" w:rsidTr="00A63A0A">
        <w:tc>
          <w:tcPr>
            <w:tcW w:w="9828" w:type="dxa"/>
            <w:shd w:val="clear" w:color="auto" w:fill="auto"/>
          </w:tcPr>
          <w:p w:rsidR="00302A41" w:rsidRPr="008B3976" w:rsidRDefault="00302A41" w:rsidP="00845196">
            <w:pPr>
              <w:ind w:firstLine="709"/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 xml:space="preserve">подпрограмма «Мероприятия по предупреждению и ликвидации чрезвычайных ситуаций, стихийных бедствий  и их последствий в </w:t>
            </w:r>
            <w:r w:rsidRPr="008B3976">
              <w:rPr>
                <w:color w:val="000000"/>
                <w:spacing w:val="-1"/>
                <w:sz w:val="28"/>
                <w:szCs w:val="28"/>
              </w:rPr>
              <w:t>Парковском</w:t>
            </w:r>
            <w:r w:rsidRPr="008B3976">
              <w:rPr>
                <w:sz w:val="28"/>
                <w:szCs w:val="28"/>
              </w:rPr>
              <w:t xml:space="preserve"> сельском посел</w:t>
            </w:r>
            <w:r w:rsidR="00192E5F">
              <w:rPr>
                <w:sz w:val="28"/>
                <w:szCs w:val="28"/>
              </w:rPr>
              <w:t>ении Тихорецкого района» на 20</w:t>
            </w:r>
            <w:r w:rsidR="009559D7">
              <w:rPr>
                <w:sz w:val="28"/>
                <w:szCs w:val="28"/>
              </w:rPr>
              <w:t>21</w:t>
            </w:r>
            <w:r w:rsidR="00192E5F">
              <w:rPr>
                <w:sz w:val="28"/>
                <w:szCs w:val="28"/>
              </w:rPr>
              <w:t>-202</w:t>
            </w:r>
            <w:r w:rsidR="009559D7">
              <w:rPr>
                <w:sz w:val="28"/>
                <w:szCs w:val="28"/>
              </w:rPr>
              <w:t>3</w:t>
            </w:r>
            <w:r w:rsidRPr="008B3976">
              <w:rPr>
                <w:sz w:val="28"/>
                <w:szCs w:val="28"/>
              </w:rPr>
              <w:t xml:space="preserve"> годы </w:t>
            </w:r>
            <w:r w:rsidRPr="008B3976">
              <w:rPr>
                <w:sz w:val="28"/>
                <w:szCs w:val="28"/>
              </w:rPr>
              <w:lastRenderedPageBreak/>
              <w:t>(Приложение</w:t>
            </w:r>
            <w:r w:rsidR="003944C9">
              <w:rPr>
                <w:sz w:val="28"/>
                <w:szCs w:val="28"/>
              </w:rPr>
              <w:t> </w:t>
            </w:r>
            <w:r w:rsidRPr="008B3976">
              <w:rPr>
                <w:sz w:val="28"/>
                <w:szCs w:val="28"/>
              </w:rPr>
              <w:t>№</w:t>
            </w:r>
            <w:r w:rsidR="003944C9">
              <w:rPr>
                <w:sz w:val="28"/>
                <w:szCs w:val="28"/>
              </w:rPr>
              <w:t> </w:t>
            </w:r>
            <w:r w:rsidRPr="008B3976">
              <w:rPr>
                <w:sz w:val="28"/>
                <w:szCs w:val="28"/>
              </w:rPr>
              <w:t>1);</w:t>
            </w:r>
          </w:p>
          <w:p w:rsidR="00302A41" w:rsidRPr="008B3976" w:rsidRDefault="00302A41" w:rsidP="00845196">
            <w:pPr>
              <w:ind w:firstLine="709"/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 xml:space="preserve">подпрограмма «Противопожарные мероприятия на территории </w:t>
            </w:r>
            <w:r w:rsidRPr="008B3976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B3976">
              <w:rPr>
                <w:sz w:val="28"/>
                <w:szCs w:val="28"/>
              </w:rPr>
              <w:t xml:space="preserve"> сельского поселения Тих</w:t>
            </w:r>
            <w:r w:rsidR="00192E5F">
              <w:rPr>
                <w:sz w:val="28"/>
                <w:szCs w:val="28"/>
              </w:rPr>
              <w:t xml:space="preserve">орецкого района» на </w:t>
            </w:r>
            <w:r w:rsidR="009559D7">
              <w:rPr>
                <w:sz w:val="28"/>
                <w:szCs w:val="28"/>
              </w:rPr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B3976">
              <w:rPr>
                <w:sz w:val="28"/>
                <w:szCs w:val="28"/>
              </w:rPr>
              <w:t>годы (Приложение №</w:t>
            </w:r>
            <w:r w:rsidR="003944C9">
              <w:rPr>
                <w:sz w:val="28"/>
                <w:szCs w:val="28"/>
              </w:rPr>
              <w:t xml:space="preserve"> </w:t>
            </w:r>
            <w:r w:rsidRPr="008B3976">
              <w:rPr>
                <w:sz w:val="28"/>
                <w:szCs w:val="28"/>
              </w:rPr>
              <w:t>2);</w:t>
            </w:r>
          </w:p>
          <w:p w:rsidR="00302A41" w:rsidRPr="008B3976" w:rsidRDefault="00302A41" w:rsidP="00845196">
            <w:pPr>
              <w:ind w:firstLine="709"/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 xml:space="preserve">подпрограмма «Укрепление правопорядка, профилактика правонарушений, усиление борьбы с преступностью на территории </w:t>
            </w:r>
            <w:r w:rsidRPr="008B3976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B3976">
              <w:rPr>
                <w:sz w:val="28"/>
                <w:szCs w:val="28"/>
              </w:rPr>
              <w:t xml:space="preserve"> сельского посел</w:t>
            </w:r>
            <w:r w:rsidR="00192E5F">
              <w:rPr>
                <w:sz w:val="28"/>
                <w:szCs w:val="28"/>
              </w:rPr>
              <w:t xml:space="preserve">ения Тихорецкого района» на </w:t>
            </w:r>
            <w:r w:rsidR="009559D7">
              <w:rPr>
                <w:sz w:val="28"/>
                <w:szCs w:val="28"/>
              </w:rPr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B3976">
              <w:rPr>
                <w:sz w:val="28"/>
                <w:szCs w:val="28"/>
              </w:rPr>
              <w:t>годы (Приложение №</w:t>
            </w:r>
            <w:r w:rsidR="003944C9">
              <w:rPr>
                <w:sz w:val="28"/>
                <w:szCs w:val="28"/>
              </w:rPr>
              <w:t xml:space="preserve"> </w:t>
            </w:r>
            <w:r w:rsidRPr="008B3976">
              <w:rPr>
                <w:sz w:val="28"/>
                <w:szCs w:val="28"/>
              </w:rPr>
              <w:t>3);</w:t>
            </w:r>
          </w:p>
        </w:tc>
      </w:tr>
      <w:tr w:rsidR="00302A41" w:rsidRPr="008B3976" w:rsidTr="00A63A0A">
        <w:tc>
          <w:tcPr>
            <w:tcW w:w="9828" w:type="dxa"/>
            <w:shd w:val="clear" w:color="auto" w:fill="auto"/>
          </w:tcPr>
          <w:p w:rsidR="00302A41" w:rsidRPr="008B3976" w:rsidRDefault="00302A41" w:rsidP="00845196">
            <w:pPr>
              <w:ind w:firstLine="709"/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lastRenderedPageBreak/>
              <w:t>подпрограмма «Противодействие коррупции в Парковском сельском посел</w:t>
            </w:r>
            <w:r w:rsidR="00192E5F">
              <w:rPr>
                <w:sz w:val="28"/>
                <w:szCs w:val="28"/>
              </w:rPr>
              <w:t xml:space="preserve">ении Тихорецкого района» на </w:t>
            </w:r>
            <w:r w:rsidR="009559D7">
              <w:rPr>
                <w:sz w:val="28"/>
                <w:szCs w:val="28"/>
              </w:rPr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B3976">
              <w:rPr>
                <w:sz w:val="28"/>
                <w:szCs w:val="28"/>
              </w:rPr>
              <w:t>годы (Приложен</w:t>
            </w:r>
            <w:r w:rsidR="00192E5F">
              <w:rPr>
                <w:sz w:val="28"/>
                <w:szCs w:val="28"/>
              </w:rPr>
              <w:t>ие №</w:t>
            </w:r>
            <w:r w:rsidR="003944C9">
              <w:rPr>
                <w:sz w:val="28"/>
                <w:szCs w:val="28"/>
              </w:rPr>
              <w:t xml:space="preserve"> </w:t>
            </w:r>
            <w:r w:rsidR="00192E5F">
              <w:rPr>
                <w:sz w:val="28"/>
                <w:szCs w:val="28"/>
              </w:rPr>
              <w:t>4</w:t>
            </w:r>
            <w:r w:rsidRPr="008B3976">
              <w:rPr>
                <w:sz w:val="28"/>
                <w:szCs w:val="28"/>
              </w:rPr>
              <w:t>);</w:t>
            </w:r>
          </w:p>
          <w:p w:rsidR="00302A41" w:rsidRPr="008B3976" w:rsidRDefault="00302A41" w:rsidP="00845196">
            <w:pPr>
              <w:ind w:firstLine="709"/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>подпрограмма «Обеспечение безопасности л</w:t>
            </w:r>
            <w:r w:rsidR="00192E5F">
              <w:rPr>
                <w:sz w:val="28"/>
                <w:szCs w:val="28"/>
              </w:rPr>
              <w:t xml:space="preserve">юдей на водных объектах» на </w:t>
            </w:r>
            <w:r w:rsidR="009559D7">
              <w:rPr>
                <w:sz w:val="28"/>
                <w:szCs w:val="28"/>
              </w:rPr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="00192E5F">
              <w:rPr>
                <w:sz w:val="28"/>
                <w:szCs w:val="28"/>
              </w:rPr>
              <w:t>годы (Приложение №</w:t>
            </w:r>
            <w:r w:rsidR="003944C9">
              <w:rPr>
                <w:sz w:val="28"/>
                <w:szCs w:val="28"/>
              </w:rPr>
              <w:t xml:space="preserve"> </w:t>
            </w:r>
            <w:r w:rsidR="00192E5F">
              <w:rPr>
                <w:sz w:val="28"/>
                <w:szCs w:val="28"/>
              </w:rPr>
              <w:t>5</w:t>
            </w:r>
            <w:r w:rsidRPr="008B3976">
              <w:rPr>
                <w:sz w:val="28"/>
                <w:szCs w:val="28"/>
              </w:rPr>
              <w:t>);</w:t>
            </w:r>
          </w:p>
          <w:p w:rsidR="00302A41" w:rsidRPr="008B3976" w:rsidRDefault="00302A41" w:rsidP="00845196">
            <w:pPr>
              <w:ind w:firstLine="709"/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>подпрограмма «Мероприятия по профилактике наркомании на территории Парковского сельского посел</w:t>
            </w:r>
            <w:r w:rsidR="00192E5F">
              <w:rPr>
                <w:sz w:val="28"/>
                <w:szCs w:val="28"/>
              </w:rPr>
              <w:t xml:space="preserve">ения Тихорецкого района» на </w:t>
            </w:r>
            <w:r w:rsidR="009559D7">
              <w:rPr>
                <w:sz w:val="28"/>
                <w:szCs w:val="28"/>
              </w:rPr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B3976">
              <w:rPr>
                <w:sz w:val="28"/>
                <w:szCs w:val="28"/>
              </w:rPr>
              <w:t>годы (Приложение</w:t>
            </w:r>
            <w:r w:rsidR="00192E5F">
              <w:rPr>
                <w:sz w:val="28"/>
                <w:szCs w:val="28"/>
              </w:rPr>
              <w:t xml:space="preserve"> №</w:t>
            </w:r>
            <w:r w:rsidR="003944C9">
              <w:rPr>
                <w:sz w:val="28"/>
                <w:szCs w:val="28"/>
              </w:rPr>
              <w:t xml:space="preserve"> </w:t>
            </w:r>
            <w:r w:rsidR="00192E5F">
              <w:rPr>
                <w:sz w:val="28"/>
                <w:szCs w:val="28"/>
              </w:rPr>
              <w:t>6</w:t>
            </w:r>
            <w:r w:rsidRPr="008B3976">
              <w:rPr>
                <w:sz w:val="28"/>
                <w:szCs w:val="28"/>
              </w:rPr>
              <w:t>).</w:t>
            </w:r>
          </w:p>
        </w:tc>
      </w:tr>
    </w:tbl>
    <w:p w:rsidR="00302A41" w:rsidRPr="008B3976" w:rsidRDefault="00302A41" w:rsidP="00302A41">
      <w:pPr>
        <w:jc w:val="both"/>
        <w:rPr>
          <w:sz w:val="28"/>
          <w:szCs w:val="28"/>
        </w:rPr>
      </w:pPr>
    </w:p>
    <w:p w:rsidR="00302A41" w:rsidRPr="008B3976" w:rsidRDefault="00302A41" w:rsidP="00302A41">
      <w:pPr>
        <w:tabs>
          <w:tab w:val="left" w:pos="851"/>
        </w:tabs>
        <w:jc w:val="center"/>
        <w:rPr>
          <w:sz w:val="28"/>
          <w:szCs w:val="28"/>
        </w:rPr>
      </w:pPr>
      <w:r w:rsidRPr="008B3976">
        <w:rPr>
          <w:sz w:val="28"/>
          <w:szCs w:val="28"/>
        </w:rPr>
        <w:t xml:space="preserve">           3. Перечень и краткое описание подпрограмм, ведомственных целевых программ и основных мероприятий муниципальной программы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</w:p>
    <w:p w:rsidR="00302A41" w:rsidRPr="008B3976" w:rsidRDefault="00302A41" w:rsidP="00845196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Му</w:t>
      </w:r>
      <w:r w:rsidR="00192E5F">
        <w:rPr>
          <w:sz w:val="28"/>
          <w:szCs w:val="28"/>
        </w:rPr>
        <w:t>ниципальная программа включает 6</w:t>
      </w:r>
      <w:r w:rsidRPr="008B3976">
        <w:rPr>
          <w:sz w:val="28"/>
          <w:szCs w:val="28"/>
        </w:rPr>
        <w:t xml:space="preserve"> подпрограмм, содержащие взаимоувязанные по целям, срокам и ресурсному обеспечению мероприятия.</w:t>
      </w:r>
    </w:p>
    <w:p w:rsidR="00302A41" w:rsidRPr="008B3976" w:rsidRDefault="00302A41" w:rsidP="00845196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 и их последствий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района»</w:t>
      </w:r>
      <w:r w:rsidR="00192E5F">
        <w:rPr>
          <w:bCs/>
          <w:sz w:val="28"/>
          <w:szCs w:val="28"/>
        </w:rPr>
        <w:t xml:space="preserve"> на </w:t>
      </w:r>
      <w:r w:rsidR="009559D7">
        <w:rPr>
          <w:sz w:val="28"/>
          <w:szCs w:val="28"/>
        </w:rPr>
        <w:t>2021-2023</w:t>
      </w:r>
      <w:r w:rsidR="009559D7" w:rsidRPr="008B3976">
        <w:rPr>
          <w:sz w:val="28"/>
          <w:szCs w:val="28"/>
        </w:rPr>
        <w:t xml:space="preserve"> </w:t>
      </w:r>
      <w:r w:rsidRPr="008B3976">
        <w:rPr>
          <w:bCs/>
          <w:sz w:val="28"/>
          <w:szCs w:val="28"/>
        </w:rPr>
        <w:t>годы</w:t>
      </w:r>
      <w:r w:rsidRPr="008B3976">
        <w:rPr>
          <w:sz w:val="28"/>
          <w:szCs w:val="28"/>
        </w:rPr>
        <w:t xml:space="preserve">. </w:t>
      </w:r>
    </w:p>
    <w:p w:rsidR="00302A41" w:rsidRPr="008B3976" w:rsidRDefault="00302A41" w:rsidP="00845196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>Подпрограмма направлена на предупреждение развития и ликвидацию последствий чрезвычайных ситуаций, стихийных бедствий, обеспечение защиты населения, территорий и объектов жизнеобеспечения от угроз природного и техногенного характера,</w:t>
      </w:r>
      <w:r w:rsidR="009559D7">
        <w:rPr>
          <w:sz w:val="28"/>
          <w:szCs w:val="28"/>
        </w:rPr>
        <w:t xml:space="preserve"> </w:t>
      </w:r>
      <w:r w:rsidRPr="008B3976">
        <w:rPr>
          <w:sz w:val="28"/>
          <w:szCs w:val="28"/>
        </w:rPr>
        <w:t xml:space="preserve">заблаговременное оповещение населения об угрозе и доведение информации о ее характере, на обеспечение безопасности населения и на снижение рисков возникновения чрезвычайных ситуаций путем проведения предупредительных мероприятий по защите населения и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 от чрезвычайных ситуаций природного и техногенного характера</w:t>
      </w:r>
    </w:p>
    <w:p w:rsidR="00302A41" w:rsidRPr="008B3976" w:rsidRDefault="00302A4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B3976">
        <w:rPr>
          <w:sz w:val="28"/>
          <w:szCs w:val="28"/>
          <w:lang w:eastAsia="ru-RU"/>
        </w:rPr>
        <w:t xml:space="preserve">Подпрограмма «Противопожарные мероприятия </w:t>
      </w:r>
      <w:r w:rsidRPr="008B3976">
        <w:rPr>
          <w:rFonts w:cs="Arial"/>
          <w:color w:val="000000"/>
          <w:spacing w:val="-1"/>
          <w:sz w:val="28"/>
          <w:szCs w:val="28"/>
          <w:lang w:eastAsia="ru-RU"/>
        </w:rPr>
        <w:t>Парковского</w:t>
      </w:r>
      <w:r w:rsidRPr="008B3976">
        <w:rPr>
          <w:sz w:val="28"/>
          <w:szCs w:val="28"/>
          <w:lang w:eastAsia="ru-RU"/>
        </w:rPr>
        <w:t xml:space="preserve"> сельского посел</w:t>
      </w:r>
      <w:r w:rsidR="00192E5F">
        <w:rPr>
          <w:sz w:val="28"/>
          <w:szCs w:val="28"/>
          <w:lang w:eastAsia="ru-RU"/>
        </w:rPr>
        <w:t xml:space="preserve">ения Тихорецкого района» на </w:t>
      </w:r>
      <w:r w:rsidR="009559D7">
        <w:rPr>
          <w:sz w:val="28"/>
          <w:szCs w:val="28"/>
        </w:rPr>
        <w:t>2021-2023</w:t>
      </w:r>
      <w:r w:rsidR="009559D7" w:rsidRPr="008B3976">
        <w:rPr>
          <w:sz w:val="28"/>
          <w:szCs w:val="28"/>
        </w:rPr>
        <w:t xml:space="preserve"> </w:t>
      </w:r>
      <w:r w:rsidRPr="008B3976">
        <w:rPr>
          <w:sz w:val="28"/>
          <w:szCs w:val="28"/>
          <w:lang w:eastAsia="ru-RU"/>
        </w:rPr>
        <w:t>годы направлена на</w:t>
      </w:r>
      <w:r w:rsidR="009559D7">
        <w:rPr>
          <w:sz w:val="28"/>
          <w:szCs w:val="28"/>
          <w:lang w:eastAsia="ru-RU"/>
        </w:rPr>
        <w:t xml:space="preserve"> </w:t>
      </w:r>
      <w:r w:rsidRPr="008B3976">
        <w:rPr>
          <w:sz w:val="28"/>
          <w:szCs w:val="28"/>
          <w:lang w:eastAsia="ru-RU"/>
        </w:rPr>
        <w:t xml:space="preserve">создание и развитие системы добровольных пожарных подразделений, реализацию приоритетных мероприятий по обеспечению пожарной безопасности учреждений социальной сферы </w:t>
      </w:r>
      <w:r w:rsidRPr="008B3976">
        <w:rPr>
          <w:rFonts w:cs="Arial"/>
          <w:color w:val="000000"/>
          <w:spacing w:val="-1"/>
          <w:sz w:val="28"/>
          <w:szCs w:val="28"/>
          <w:lang w:eastAsia="ru-RU"/>
        </w:rPr>
        <w:t>Парковского</w:t>
      </w:r>
      <w:r w:rsidRPr="008B3976">
        <w:rPr>
          <w:sz w:val="28"/>
          <w:szCs w:val="28"/>
          <w:lang w:eastAsia="ru-RU"/>
        </w:rPr>
        <w:t xml:space="preserve"> сельского поселения Тихорецкого района.</w:t>
      </w:r>
    </w:p>
    <w:p w:rsidR="00302A41" w:rsidRPr="008B3976" w:rsidRDefault="00302A41" w:rsidP="00845196">
      <w:pPr>
        <w:ind w:firstLine="709"/>
        <w:jc w:val="both"/>
        <w:rPr>
          <w:sz w:val="28"/>
          <w:szCs w:val="28"/>
          <w:lang w:eastAsia="ru-RU"/>
        </w:rPr>
      </w:pPr>
      <w:r w:rsidRPr="008B3976">
        <w:rPr>
          <w:sz w:val="28"/>
          <w:szCs w:val="28"/>
        </w:rPr>
        <w:t xml:space="preserve">Подпрограмма «Укрепление правопорядка, профилактика правонарушений, усиление борьбы с преступностью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</w:t>
      </w:r>
      <w:r w:rsidR="00192E5F">
        <w:rPr>
          <w:sz w:val="28"/>
          <w:szCs w:val="28"/>
        </w:rPr>
        <w:t xml:space="preserve">ения Тихорецкого района» на </w:t>
      </w:r>
      <w:r w:rsidR="009559D7">
        <w:rPr>
          <w:sz w:val="28"/>
          <w:szCs w:val="28"/>
        </w:rPr>
        <w:t>2021-2023</w:t>
      </w:r>
      <w:r w:rsidR="009559D7" w:rsidRPr="008B3976">
        <w:rPr>
          <w:sz w:val="28"/>
          <w:szCs w:val="28"/>
        </w:rPr>
        <w:t xml:space="preserve"> </w:t>
      </w:r>
      <w:r w:rsidRPr="008B3976">
        <w:rPr>
          <w:sz w:val="28"/>
          <w:szCs w:val="28"/>
        </w:rPr>
        <w:t xml:space="preserve">годы предполагает </w:t>
      </w:r>
      <w:r w:rsidRPr="008B3976">
        <w:rPr>
          <w:sz w:val="28"/>
          <w:szCs w:val="28"/>
          <w:lang w:eastAsia="ru-RU"/>
        </w:rPr>
        <w:t>оптимизацию системы укрепления правопорядка, профилактики правонарушений, усиление борьбы с преступно</w:t>
      </w:r>
      <w:r w:rsidR="00CB2245">
        <w:rPr>
          <w:sz w:val="28"/>
          <w:szCs w:val="28"/>
          <w:lang w:eastAsia="ru-RU"/>
        </w:rPr>
        <w:t xml:space="preserve">стью </w:t>
      </w:r>
      <w:r w:rsidRPr="008B3976">
        <w:rPr>
          <w:sz w:val="28"/>
          <w:szCs w:val="28"/>
          <w:lang w:eastAsia="ru-RU"/>
        </w:rPr>
        <w:t xml:space="preserve">в </w:t>
      </w:r>
      <w:r w:rsidRPr="008B3976">
        <w:rPr>
          <w:sz w:val="28"/>
          <w:lang w:eastAsia="ru-RU"/>
        </w:rPr>
        <w:t>Парковском</w:t>
      </w:r>
      <w:r w:rsidRPr="008B3976">
        <w:rPr>
          <w:sz w:val="28"/>
          <w:szCs w:val="28"/>
          <w:lang w:eastAsia="ru-RU"/>
        </w:rPr>
        <w:t xml:space="preserve"> сельско</w:t>
      </w:r>
      <w:r w:rsidR="00CB2245">
        <w:rPr>
          <w:sz w:val="28"/>
          <w:szCs w:val="28"/>
          <w:lang w:eastAsia="ru-RU"/>
        </w:rPr>
        <w:t>м поселении Тихорецкого района.</w:t>
      </w:r>
    </w:p>
    <w:p w:rsidR="00302A41" w:rsidRDefault="00302A41" w:rsidP="00845196">
      <w:pPr>
        <w:ind w:firstLine="709"/>
        <w:jc w:val="both"/>
        <w:rPr>
          <w:sz w:val="28"/>
          <w:szCs w:val="28"/>
          <w:lang w:eastAsia="ru-RU"/>
        </w:rPr>
      </w:pPr>
      <w:r w:rsidRPr="008B3976">
        <w:rPr>
          <w:sz w:val="28"/>
          <w:szCs w:val="28"/>
        </w:rPr>
        <w:lastRenderedPageBreak/>
        <w:t>Подпрограмма «Противодействие коррупции в Парковском сельском посел</w:t>
      </w:r>
      <w:r w:rsidR="00192E5F">
        <w:rPr>
          <w:sz w:val="28"/>
          <w:szCs w:val="28"/>
        </w:rPr>
        <w:t xml:space="preserve">ении Тихорецкого района» на </w:t>
      </w:r>
      <w:r w:rsidR="009559D7">
        <w:rPr>
          <w:sz w:val="28"/>
          <w:szCs w:val="28"/>
        </w:rPr>
        <w:t>2021-2023</w:t>
      </w:r>
      <w:r w:rsidR="009559D7" w:rsidRPr="008B3976">
        <w:rPr>
          <w:sz w:val="28"/>
          <w:szCs w:val="28"/>
        </w:rPr>
        <w:t xml:space="preserve"> </w:t>
      </w:r>
      <w:r w:rsidRPr="008B3976">
        <w:rPr>
          <w:sz w:val="28"/>
          <w:szCs w:val="28"/>
        </w:rPr>
        <w:t xml:space="preserve">годы направлена на </w:t>
      </w:r>
      <w:r w:rsidRPr="008B3976">
        <w:rPr>
          <w:sz w:val="28"/>
          <w:szCs w:val="28"/>
          <w:lang w:eastAsia="ru-RU"/>
        </w:rPr>
        <w:t xml:space="preserve">реализацию антикоррупционной политики в органах местного самоуправления </w:t>
      </w:r>
      <w:r w:rsidRPr="008B3976">
        <w:rPr>
          <w:sz w:val="28"/>
          <w:lang w:eastAsia="ru-RU"/>
        </w:rPr>
        <w:t>Парковского</w:t>
      </w:r>
      <w:r w:rsidRPr="008B3976">
        <w:rPr>
          <w:sz w:val="28"/>
          <w:szCs w:val="28"/>
          <w:lang w:eastAsia="ru-RU"/>
        </w:rPr>
        <w:t xml:space="preserve"> сельского поселения Тихорецкого района, выявление и устранение причин и условий, способствующих проявлению коррупции в органах местного самоуправления </w:t>
      </w:r>
      <w:r w:rsidRPr="008B3976">
        <w:rPr>
          <w:sz w:val="28"/>
          <w:lang w:eastAsia="ru-RU"/>
        </w:rPr>
        <w:t>Парковского</w:t>
      </w:r>
      <w:r w:rsidRPr="008B3976">
        <w:rPr>
          <w:sz w:val="28"/>
          <w:szCs w:val="28"/>
          <w:lang w:eastAsia="ru-RU"/>
        </w:rPr>
        <w:t xml:space="preserve"> сельского поселения Тихорецкого района; обеспечение защиты прав и законных интересов граждан, организаций, общества и государства от негативных процессов и явлений, связанных с коррупцией.</w:t>
      </w:r>
    </w:p>
    <w:p w:rsidR="00CB2245" w:rsidRPr="008B3976" w:rsidRDefault="00CB2245" w:rsidP="00845196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Подпрограмма «Обеспечение безопасности людей на водных объектах» на </w:t>
      </w:r>
      <w:r w:rsidR="009559D7">
        <w:rPr>
          <w:sz w:val="28"/>
          <w:szCs w:val="28"/>
        </w:rPr>
        <w:t>2021-2023</w:t>
      </w:r>
      <w:r w:rsidR="009559D7" w:rsidRPr="008B3976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годы направлена на решение задач по обеспечению безопасности людей на водных объектах на территории </w:t>
      </w:r>
      <w:r w:rsidR="00B86C69">
        <w:rPr>
          <w:sz w:val="28"/>
          <w:szCs w:val="28"/>
          <w:lang w:eastAsia="ru-RU"/>
        </w:rPr>
        <w:t>Парковского сельского поселения Тихорецкого района и позволяет значительно снизить показатели гибели  и травматизма людей на водных объектах.</w:t>
      </w:r>
    </w:p>
    <w:p w:rsidR="00302A41" w:rsidRPr="008B3976" w:rsidRDefault="00302A41" w:rsidP="00845196">
      <w:pPr>
        <w:ind w:firstLine="709"/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Подпрограмма «Мероприятия по профилактике наркомании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</w:t>
      </w:r>
      <w:r w:rsidR="00192E5F">
        <w:rPr>
          <w:sz w:val="28"/>
          <w:szCs w:val="28"/>
        </w:rPr>
        <w:t xml:space="preserve">ении Тихорецкого района» на </w:t>
      </w:r>
      <w:r w:rsidR="009559D7">
        <w:rPr>
          <w:sz w:val="28"/>
          <w:szCs w:val="28"/>
        </w:rPr>
        <w:t>2021-2023</w:t>
      </w:r>
      <w:r w:rsidR="009559D7" w:rsidRPr="008B3976">
        <w:rPr>
          <w:sz w:val="28"/>
          <w:szCs w:val="28"/>
        </w:rPr>
        <w:t xml:space="preserve"> </w:t>
      </w:r>
      <w:r w:rsidRPr="008B3976">
        <w:rPr>
          <w:sz w:val="28"/>
          <w:szCs w:val="28"/>
        </w:rPr>
        <w:t xml:space="preserve">годы направлена на совершенствование межведомственного сотрудничества в области реализации единой стратегии противодействия распространению алкоголизма, наркомании и токсикомании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района, пропаганду  здорового образа жизни и формирование среди населения негативного отношения к потреблению алкоголя, наркотических средств. </w:t>
      </w:r>
    </w:p>
    <w:p w:rsidR="00302A41" w:rsidRPr="008B3976" w:rsidRDefault="00302A41" w:rsidP="00302A41">
      <w:pPr>
        <w:rPr>
          <w:rFonts w:eastAsia="Calibri"/>
          <w:sz w:val="20"/>
          <w:szCs w:val="20"/>
          <w:lang w:eastAsia="en-US"/>
        </w:rPr>
      </w:pPr>
    </w:p>
    <w:p w:rsidR="0083469E" w:rsidRPr="0083469E" w:rsidRDefault="0083469E" w:rsidP="0083469E">
      <w:pPr>
        <w:suppressAutoHyphens w:val="0"/>
        <w:ind w:firstLine="708"/>
        <w:jc w:val="both"/>
        <w:rPr>
          <w:sz w:val="28"/>
          <w:szCs w:val="28"/>
        </w:rPr>
      </w:pPr>
      <w:r w:rsidRPr="0083469E">
        <w:rPr>
          <w:sz w:val="28"/>
          <w:szCs w:val="28"/>
        </w:rPr>
        <w:t>4. Обоснование ресурсного обеспечения муниципальной программы</w:t>
      </w:r>
    </w:p>
    <w:p w:rsidR="0083469E" w:rsidRPr="0083469E" w:rsidRDefault="0083469E" w:rsidP="0083469E">
      <w:pPr>
        <w:suppressAutoHyphens w:val="0"/>
        <w:jc w:val="center"/>
        <w:rPr>
          <w:color w:val="000000"/>
          <w:spacing w:val="-1"/>
          <w:sz w:val="28"/>
          <w:szCs w:val="28"/>
          <w:lang w:eastAsia="ru-RU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Парковского сельского поселения Тихорецкого района </w:t>
      </w:r>
    </w:p>
    <w:p w:rsidR="00A05E74" w:rsidRDefault="00192E5F" w:rsidP="008C6064">
      <w:pPr>
        <w:jc w:val="center"/>
        <w:rPr>
          <w:color w:val="000000"/>
          <w:spacing w:val="-1"/>
          <w:sz w:val="28"/>
          <w:szCs w:val="28"/>
          <w:lang w:eastAsia="ru-RU"/>
        </w:rPr>
      </w:pPr>
      <w:r>
        <w:rPr>
          <w:color w:val="000000"/>
          <w:spacing w:val="-1"/>
          <w:sz w:val="28"/>
          <w:szCs w:val="28"/>
          <w:lang w:eastAsia="ru-RU"/>
        </w:rPr>
        <w:t xml:space="preserve">«Безопасность населения» на </w:t>
      </w:r>
      <w:r w:rsidR="009559D7">
        <w:rPr>
          <w:sz w:val="28"/>
          <w:szCs w:val="28"/>
        </w:rPr>
        <w:t>2021-2023</w:t>
      </w:r>
      <w:r w:rsidR="009559D7" w:rsidRPr="008B3976">
        <w:rPr>
          <w:sz w:val="28"/>
          <w:szCs w:val="28"/>
        </w:rPr>
        <w:t xml:space="preserve"> </w:t>
      </w:r>
      <w:r w:rsidR="0083469E" w:rsidRPr="0083469E">
        <w:rPr>
          <w:color w:val="000000"/>
          <w:spacing w:val="-1"/>
          <w:sz w:val="28"/>
          <w:szCs w:val="28"/>
          <w:lang w:eastAsia="ru-RU"/>
        </w:rPr>
        <w:t>годы</w:t>
      </w:r>
    </w:p>
    <w:p w:rsidR="008C6064" w:rsidRPr="008C6064" w:rsidRDefault="008C6064" w:rsidP="008C6064">
      <w:pPr>
        <w:suppressAutoHyphens w:val="0"/>
        <w:jc w:val="right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1"/>
        <w:gridCol w:w="1548"/>
        <w:gridCol w:w="1639"/>
        <w:gridCol w:w="1578"/>
        <w:gridCol w:w="1590"/>
        <w:gridCol w:w="1808"/>
      </w:tblGrid>
      <w:tr w:rsidR="008C6064" w:rsidRPr="008C6064" w:rsidTr="008C6064">
        <w:tc>
          <w:tcPr>
            <w:tcW w:w="1691" w:type="dxa"/>
            <w:vMerge w:val="restart"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  <w:r w:rsidRPr="008C6064">
              <w:rPr>
                <w:lang w:eastAsia="ru-RU"/>
              </w:rPr>
              <w:t>Годы реализации</w:t>
            </w:r>
          </w:p>
        </w:tc>
        <w:tc>
          <w:tcPr>
            <w:tcW w:w="8163" w:type="dxa"/>
            <w:gridSpan w:val="5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Объем финансирования, тыс. рублей</w:t>
            </w:r>
          </w:p>
        </w:tc>
      </w:tr>
      <w:tr w:rsidR="008C6064" w:rsidRPr="008C6064" w:rsidTr="008C6064">
        <w:tc>
          <w:tcPr>
            <w:tcW w:w="1691" w:type="dxa"/>
            <w:vMerge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548" w:type="dxa"/>
            <w:vMerge w:val="restart"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  <w:r w:rsidRPr="008C6064">
              <w:rPr>
                <w:lang w:eastAsia="ru-RU"/>
              </w:rPr>
              <w:t>Всего</w:t>
            </w:r>
          </w:p>
        </w:tc>
        <w:tc>
          <w:tcPr>
            <w:tcW w:w="6615" w:type="dxa"/>
            <w:gridSpan w:val="4"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  <w:r w:rsidRPr="008C6064">
              <w:rPr>
                <w:lang w:eastAsia="ru-RU"/>
              </w:rPr>
              <w:t>В разрезе источников финансирования</w:t>
            </w:r>
          </w:p>
        </w:tc>
      </w:tr>
      <w:tr w:rsidR="008C6064" w:rsidRPr="008C6064" w:rsidTr="008C6064">
        <w:tc>
          <w:tcPr>
            <w:tcW w:w="1691" w:type="dxa"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548" w:type="dxa"/>
            <w:vMerge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39" w:type="dxa"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  <w:r w:rsidRPr="008C6064">
              <w:rPr>
                <w:lang w:eastAsia="ru-RU"/>
              </w:rPr>
              <w:t>Федеральный бюджет</w:t>
            </w:r>
          </w:p>
        </w:tc>
        <w:tc>
          <w:tcPr>
            <w:tcW w:w="1578" w:type="dxa"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  <w:r w:rsidRPr="008C6064">
              <w:rPr>
                <w:lang w:eastAsia="ru-RU"/>
              </w:rPr>
              <w:t>Краевой бюджет</w:t>
            </w:r>
          </w:p>
        </w:tc>
        <w:tc>
          <w:tcPr>
            <w:tcW w:w="1590" w:type="dxa"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  <w:r w:rsidRPr="008C6064">
              <w:rPr>
                <w:lang w:eastAsia="ru-RU"/>
              </w:rPr>
              <w:t>Местный бюджет</w:t>
            </w:r>
          </w:p>
        </w:tc>
        <w:tc>
          <w:tcPr>
            <w:tcW w:w="1808" w:type="dxa"/>
          </w:tcPr>
          <w:p w:rsidR="008C6064" w:rsidRPr="008C6064" w:rsidRDefault="008C6064" w:rsidP="008C6064">
            <w:pPr>
              <w:suppressAutoHyphens w:val="0"/>
              <w:jc w:val="both"/>
              <w:rPr>
                <w:lang w:eastAsia="ru-RU"/>
              </w:rPr>
            </w:pPr>
            <w:r w:rsidRPr="008C6064">
              <w:rPr>
                <w:lang w:eastAsia="ru-RU"/>
              </w:rPr>
              <w:t>Внебюджетные источники</w:t>
            </w:r>
          </w:p>
        </w:tc>
      </w:tr>
      <w:tr w:rsidR="008C6064" w:rsidRPr="008C6064" w:rsidTr="008C6064">
        <w:tc>
          <w:tcPr>
            <w:tcW w:w="9854" w:type="dxa"/>
            <w:gridSpan w:val="6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rFonts w:eastAsia="Calibri"/>
                <w:lang w:eastAsia="en-US"/>
              </w:rPr>
              <w:t>1.Подп</w:t>
            </w:r>
            <w:r>
              <w:rPr>
                <w:rFonts w:eastAsia="Calibri"/>
                <w:lang w:eastAsia="en-US"/>
              </w:rPr>
              <w:t>рограмма «</w:t>
            </w:r>
            <w:r w:rsidRPr="008C6064">
              <w:t xml:space="preserve">Мероприятия по предупреждению и ликвидации чрезвычайных ситуаций, стихийных бедствий  и их последствий в </w:t>
            </w:r>
            <w:r w:rsidRPr="008C6064">
              <w:rPr>
                <w:color w:val="000000"/>
                <w:spacing w:val="-1"/>
              </w:rPr>
              <w:t>Парковском</w:t>
            </w:r>
            <w:r w:rsidRPr="008C6064">
              <w:t xml:space="preserve"> сельском поселении Тихорецкого района</w:t>
            </w:r>
            <w:r w:rsidRPr="008C6064">
              <w:rPr>
                <w:rFonts w:eastAsia="Calibri"/>
                <w:lang w:eastAsia="en-US"/>
              </w:rPr>
              <w:t xml:space="preserve">» на </w:t>
            </w:r>
            <w:r w:rsidR="009559D7" w:rsidRPr="009559D7"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C6064">
              <w:rPr>
                <w:rFonts w:eastAsia="Calibri"/>
                <w:lang w:eastAsia="en-US"/>
              </w:rPr>
              <w:t>годы</w:t>
            </w:r>
          </w:p>
        </w:tc>
      </w:tr>
      <w:tr w:rsidR="008C6064" w:rsidRPr="008C6064" w:rsidTr="008C6064">
        <w:tc>
          <w:tcPr>
            <w:tcW w:w="1691" w:type="dxa"/>
          </w:tcPr>
          <w:p w:rsidR="008C6064" w:rsidRPr="008C6064" w:rsidRDefault="008C6064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21</w:t>
            </w:r>
          </w:p>
        </w:tc>
        <w:tc>
          <w:tcPr>
            <w:tcW w:w="1548" w:type="dxa"/>
          </w:tcPr>
          <w:p w:rsidR="008C6064" w:rsidRPr="008C6064" w:rsidRDefault="003B578E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spacing w:val="-1"/>
                <w:lang w:eastAsia="ru-RU"/>
              </w:rPr>
              <w:t>78,5</w:t>
            </w:r>
          </w:p>
        </w:tc>
        <w:tc>
          <w:tcPr>
            <w:tcW w:w="1639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8C6064" w:rsidRPr="008C6064" w:rsidRDefault="003B578E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spacing w:val="-1"/>
                <w:lang w:eastAsia="ru-RU"/>
              </w:rPr>
              <w:t>78,5</w:t>
            </w:r>
          </w:p>
        </w:tc>
        <w:tc>
          <w:tcPr>
            <w:tcW w:w="1808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8C6064" w:rsidRPr="008C6064" w:rsidTr="008C6064">
        <w:tc>
          <w:tcPr>
            <w:tcW w:w="1691" w:type="dxa"/>
          </w:tcPr>
          <w:p w:rsidR="008C6064" w:rsidRPr="008C6064" w:rsidRDefault="008C6064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22</w:t>
            </w:r>
          </w:p>
        </w:tc>
        <w:tc>
          <w:tcPr>
            <w:tcW w:w="1548" w:type="dxa"/>
          </w:tcPr>
          <w:p w:rsidR="008C6064" w:rsidRPr="008C6064" w:rsidRDefault="003B578E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spacing w:val="-1"/>
                <w:lang w:eastAsia="ru-RU"/>
              </w:rPr>
              <w:t>80,5</w:t>
            </w:r>
          </w:p>
        </w:tc>
        <w:tc>
          <w:tcPr>
            <w:tcW w:w="1639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8C6064" w:rsidRPr="008C6064" w:rsidRDefault="003B578E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spacing w:val="-1"/>
                <w:lang w:eastAsia="ru-RU"/>
              </w:rPr>
              <w:t>80,5</w:t>
            </w:r>
          </w:p>
        </w:tc>
        <w:tc>
          <w:tcPr>
            <w:tcW w:w="1808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8C6064" w:rsidRPr="008C6064" w:rsidTr="008C6064">
        <w:tc>
          <w:tcPr>
            <w:tcW w:w="1691" w:type="dxa"/>
          </w:tcPr>
          <w:p w:rsidR="008C6064" w:rsidRPr="008C6064" w:rsidRDefault="008C6064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23</w:t>
            </w:r>
          </w:p>
        </w:tc>
        <w:tc>
          <w:tcPr>
            <w:tcW w:w="1548" w:type="dxa"/>
          </w:tcPr>
          <w:p w:rsidR="008C6064" w:rsidRPr="008C6064" w:rsidRDefault="003B578E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spacing w:val="-1"/>
                <w:lang w:eastAsia="ru-RU"/>
              </w:rPr>
              <w:t>92,5</w:t>
            </w:r>
          </w:p>
        </w:tc>
        <w:tc>
          <w:tcPr>
            <w:tcW w:w="1639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8C6064" w:rsidRPr="008C6064" w:rsidRDefault="003B578E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spacing w:val="-1"/>
                <w:lang w:eastAsia="ru-RU"/>
              </w:rPr>
              <w:t>92,5</w:t>
            </w:r>
          </w:p>
        </w:tc>
        <w:tc>
          <w:tcPr>
            <w:tcW w:w="1808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8C6064" w:rsidRPr="008C6064" w:rsidTr="008C6064">
        <w:tc>
          <w:tcPr>
            <w:tcW w:w="1691" w:type="dxa"/>
          </w:tcPr>
          <w:p w:rsidR="008C6064" w:rsidRPr="008C6064" w:rsidRDefault="008C6064" w:rsidP="008C6064">
            <w:pPr>
              <w:suppressAutoHyphens w:val="0"/>
              <w:rPr>
                <w:lang w:eastAsia="ru-RU"/>
              </w:rPr>
            </w:pPr>
            <w:r w:rsidRPr="008C6064">
              <w:rPr>
                <w:lang w:eastAsia="ru-RU"/>
              </w:rPr>
              <w:t>Всего по подпрограмме</w:t>
            </w:r>
          </w:p>
        </w:tc>
        <w:tc>
          <w:tcPr>
            <w:tcW w:w="1548" w:type="dxa"/>
          </w:tcPr>
          <w:p w:rsidR="008C6064" w:rsidRPr="008C6064" w:rsidRDefault="003B578E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t>251,5</w:t>
            </w:r>
          </w:p>
        </w:tc>
        <w:tc>
          <w:tcPr>
            <w:tcW w:w="1639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8C6064" w:rsidRPr="008C6064" w:rsidRDefault="003B578E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t>251,5</w:t>
            </w:r>
          </w:p>
        </w:tc>
        <w:tc>
          <w:tcPr>
            <w:tcW w:w="1808" w:type="dxa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8C6064" w:rsidRPr="008C6064" w:rsidTr="008C6064">
        <w:tc>
          <w:tcPr>
            <w:tcW w:w="9854" w:type="dxa"/>
            <w:gridSpan w:val="6"/>
          </w:tcPr>
          <w:p w:rsidR="008C6064" w:rsidRPr="008C6064" w:rsidRDefault="008C6064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rFonts w:eastAsia="Calibri"/>
                <w:lang w:eastAsia="en-US"/>
              </w:rPr>
              <w:t>2.Подпрограмма «</w:t>
            </w:r>
            <w:r w:rsidRPr="008C6064">
              <w:rPr>
                <w:lang w:eastAsia="ru-RU"/>
              </w:rPr>
              <w:t xml:space="preserve">Противопожарные мероприятия </w:t>
            </w:r>
            <w:r w:rsidRPr="008C6064">
              <w:rPr>
                <w:rFonts w:cs="Arial"/>
                <w:color w:val="000000"/>
                <w:spacing w:val="-1"/>
                <w:lang w:eastAsia="ru-RU"/>
              </w:rPr>
              <w:t>Парковского</w:t>
            </w:r>
            <w:r w:rsidRPr="008C6064">
              <w:rPr>
                <w:lang w:eastAsia="ru-RU"/>
              </w:rPr>
              <w:t xml:space="preserve"> сельского поселения Тихорецкого района</w:t>
            </w:r>
            <w:r w:rsidRPr="008C6064">
              <w:rPr>
                <w:rFonts w:eastAsia="Calibri"/>
                <w:lang w:eastAsia="en-US"/>
              </w:rPr>
              <w:t xml:space="preserve">» на </w:t>
            </w:r>
            <w:r w:rsidR="009559D7" w:rsidRPr="009559D7">
              <w:rPr>
                <w:lang w:eastAsia="ru-RU"/>
              </w:rPr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C6064">
              <w:rPr>
                <w:rFonts w:eastAsia="Calibri"/>
                <w:lang w:eastAsia="en-US"/>
              </w:rPr>
              <w:t>годы</w:t>
            </w:r>
          </w:p>
        </w:tc>
      </w:tr>
      <w:tr w:rsidR="008C6064" w:rsidRPr="008C6064" w:rsidTr="008C6064">
        <w:tc>
          <w:tcPr>
            <w:tcW w:w="1691" w:type="dxa"/>
          </w:tcPr>
          <w:p w:rsidR="008C6064" w:rsidRPr="008C6064" w:rsidRDefault="008C6064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21</w:t>
            </w:r>
          </w:p>
        </w:tc>
        <w:tc>
          <w:tcPr>
            <w:tcW w:w="1548" w:type="dxa"/>
          </w:tcPr>
          <w:p w:rsidR="008C6064" w:rsidRPr="008C6064" w:rsidRDefault="003B578E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186,1</w:t>
            </w:r>
          </w:p>
        </w:tc>
        <w:tc>
          <w:tcPr>
            <w:tcW w:w="1639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 w:rsidRPr="008C6064">
              <w:rPr>
                <w:noProof/>
                <w:lang w:eastAsia="ru-RU"/>
              </w:rPr>
              <w:t>-</w:t>
            </w:r>
          </w:p>
        </w:tc>
        <w:tc>
          <w:tcPr>
            <w:tcW w:w="1578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 w:rsidRPr="008C6064">
              <w:rPr>
                <w:noProof/>
                <w:lang w:eastAsia="ru-RU"/>
              </w:rPr>
              <w:t>-</w:t>
            </w:r>
          </w:p>
        </w:tc>
        <w:tc>
          <w:tcPr>
            <w:tcW w:w="1590" w:type="dxa"/>
          </w:tcPr>
          <w:p w:rsidR="008C6064" w:rsidRPr="008C6064" w:rsidRDefault="003B578E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186,1</w:t>
            </w:r>
          </w:p>
        </w:tc>
        <w:tc>
          <w:tcPr>
            <w:tcW w:w="1808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-</w:t>
            </w:r>
          </w:p>
        </w:tc>
      </w:tr>
      <w:tr w:rsidR="008C6064" w:rsidRPr="008C6064" w:rsidTr="008C6064">
        <w:tc>
          <w:tcPr>
            <w:tcW w:w="1691" w:type="dxa"/>
          </w:tcPr>
          <w:p w:rsidR="008C6064" w:rsidRPr="008C6064" w:rsidRDefault="008C6064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22</w:t>
            </w:r>
          </w:p>
        </w:tc>
        <w:tc>
          <w:tcPr>
            <w:tcW w:w="1548" w:type="dxa"/>
          </w:tcPr>
          <w:p w:rsidR="008C6064" w:rsidRPr="008C6064" w:rsidRDefault="003B578E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202,1</w:t>
            </w:r>
          </w:p>
        </w:tc>
        <w:tc>
          <w:tcPr>
            <w:tcW w:w="1639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 w:rsidRPr="008C6064">
              <w:rPr>
                <w:noProof/>
                <w:lang w:eastAsia="ru-RU"/>
              </w:rPr>
              <w:t>-</w:t>
            </w:r>
          </w:p>
        </w:tc>
        <w:tc>
          <w:tcPr>
            <w:tcW w:w="1578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 w:rsidRPr="008C6064">
              <w:rPr>
                <w:noProof/>
                <w:lang w:eastAsia="ru-RU"/>
              </w:rPr>
              <w:t>-</w:t>
            </w:r>
          </w:p>
        </w:tc>
        <w:tc>
          <w:tcPr>
            <w:tcW w:w="1590" w:type="dxa"/>
          </w:tcPr>
          <w:p w:rsidR="008C6064" w:rsidRPr="008C6064" w:rsidRDefault="003B578E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202,1</w:t>
            </w:r>
          </w:p>
        </w:tc>
        <w:tc>
          <w:tcPr>
            <w:tcW w:w="1808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-</w:t>
            </w:r>
          </w:p>
        </w:tc>
      </w:tr>
      <w:tr w:rsidR="008C6064" w:rsidRPr="008C6064" w:rsidTr="008C6064">
        <w:tc>
          <w:tcPr>
            <w:tcW w:w="1691" w:type="dxa"/>
          </w:tcPr>
          <w:p w:rsidR="008C6064" w:rsidRPr="008C6064" w:rsidRDefault="008C6064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202</w:t>
            </w:r>
            <w:r w:rsidR="009559D7">
              <w:rPr>
                <w:lang w:eastAsia="ru-RU"/>
              </w:rPr>
              <w:t>3</w:t>
            </w:r>
          </w:p>
        </w:tc>
        <w:tc>
          <w:tcPr>
            <w:tcW w:w="1548" w:type="dxa"/>
          </w:tcPr>
          <w:p w:rsidR="008C6064" w:rsidRPr="008C6064" w:rsidRDefault="003B578E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191,6</w:t>
            </w:r>
          </w:p>
        </w:tc>
        <w:tc>
          <w:tcPr>
            <w:tcW w:w="1639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 w:rsidRPr="008C6064">
              <w:rPr>
                <w:noProof/>
                <w:lang w:eastAsia="ru-RU"/>
              </w:rPr>
              <w:t>-</w:t>
            </w:r>
          </w:p>
        </w:tc>
        <w:tc>
          <w:tcPr>
            <w:tcW w:w="1578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 w:rsidRPr="008C6064">
              <w:rPr>
                <w:noProof/>
                <w:lang w:eastAsia="ru-RU"/>
              </w:rPr>
              <w:t>-</w:t>
            </w:r>
          </w:p>
        </w:tc>
        <w:tc>
          <w:tcPr>
            <w:tcW w:w="1590" w:type="dxa"/>
          </w:tcPr>
          <w:p w:rsidR="008C6064" w:rsidRPr="008C6064" w:rsidRDefault="003B578E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191,6</w:t>
            </w:r>
          </w:p>
        </w:tc>
        <w:tc>
          <w:tcPr>
            <w:tcW w:w="1808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-</w:t>
            </w:r>
          </w:p>
        </w:tc>
      </w:tr>
      <w:tr w:rsidR="008C6064" w:rsidRPr="008C6064" w:rsidTr="008C6064">
        <w:tc>
          <w:tcPr>
            <w:tcW w:w="1691" w:type="dxa"/>
          </w:tcPr>
          <w:p w:rsidR="008C6064" w:rsidRPr="008C6064" w:rsidRDefault="008C6064" w:rsidP="008C6064">
            <w:pPr>
              <w:suppressAutoHyphens w:val="0"/>
              <w:rPr>
                <w:lang w:eastAsia="ru-RU"/>
              </w:rPr>
            </w:pPr>
            <w:r w:rsidRPr="008C6064">
              <w:rPr>
                <w:lang w:eastAsia="ru-RU"/>
              </w:rPr>
              <w:t>Всего по подпрограмме</w:t>
            </w:r>
          </w:p>
        </w:tc>
        <w:tc>
          <w:tcPr>
            <w:tcW w:w="1548" w:type="dxa"/>
          </w:tcPr>
          <w:p w:rsidR="008C6064" w:rsidRPr="008C6064" w:rsidRDefault="003B578E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579,8</w:t>
            </w:r>
          </w:p>
        </w:tc>
        <w:tc>
          <w:tcPr>
            <w:tcW w:w="1639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 w:rsidRPr="008C6064">
              <w:rPr>
                <w:noProof/>
                <w:lang w:eastAsia="ru-RU"/>
              </w:rPr>
              <w:t>-</w:t>
            </w:r>
          </w:p>
        </w:tc>
        <w:tc>
          <w:tcPr>
            <w:tcW w:w="1578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 w:rsidRPr="008C6064">
              <w:rPr>
                <w:noProof/>
                <w:lang w:eastAsia="ru-RU"/>
              </w:rPr>
              <w:t>-</w:t>
            </w:r>
          </w:p>
        </w:tc>
        <w:tc>
          <w:tcPr>
            <w:tcW w:w="1590" w:type="dxa"/>
          </w:tcPr>
          <w:p w:rsidR="008C6064" w:rsidRPr="008C6064" w:rsidRDefault="003B578E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579,8</w:t>
            </w:r>
          </w:p>
        </w:tc>
        <w:tc>
          <w:tcPr>
            <w:tcW w:w="1808" w:type="dxa"/>
          </w:tcPr>
          <w:p w:rsidR="008C6064" w:rsidRPr="008C6064" w:rsidRDefault="008C6064" w:rsidP="008C60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-</w:t>
            </w:r>
          </w:p>
        </w:tc>
      </w:tr>
      <w:tr w:rsidR="008C6064" w:rsidRPr="008C6064" w:rsidTr="008C6064">
        <w:tc>
          <w:tcPr>
            <w:tcW w:w="9854" w:type="dxa"/>
            <w:gridSpan w:val="6"/>
          </w:tcPr>
          <w:p w:rsidR="008C6064" w:rsidRPr="00CB2245" w:rsidRDefault="008C6064" w:rsidP="00CB2245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C6064">
              <w:rPr>
                <w:rFonts w:eastAsia="Calibri"/>
                <w:lang w:eastAsia="en-US"/>
              </w:rPr>
              <w:t>3.Подпрограмма «</w:t>
            </w:r>
            <w:r w:rsidR="00CB2245" w:rsidRPr="00CB2245">
              <w:t xml:space="preserve">Укрепление правопорядка, профилактика правонарушений, усиление борьбы с преступностью на территории </w:t>
            </w:r>
            <w:r w:rsidR="00CB2245" w:rsidRPr="00CB2245">
              <w:rPr>
                <w:color w:val="000000"/>
                <w:spacing w:val="-1"/>
              </w:rPr>
              <w:t>Парковского</w:t>
            </w:r>
            <w:r w:rsidR="00CB2245" w:rsidRPr="00CB2245">
              <w:t xml:space="preserve"> сельского поселения Тихорецкого района</w:t>
            </w:r>
            <w:r w:rsidR="00CB2245">
              <w:t xml:space="preserve">» </w:t>
            </w:r>
            <w:r w:rsidRPr="008C6064">
              <w:rPr>
                <w:rFonts w:eastAsia="Calibri"/>
                <w:lang w:eastAsia="en-US"/>
              </w:rPr>
              <w:t xml:space="preserve"> на </w:t>
            </w:r>
            <w:r w:rsidR="009559D7" w:rsidRPr="009559D7"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C6064">
              <w:rPr>
                <w:rFonts w:eastAsia="Calibri"/>
                <w:lang w:eastAsia="en-US"/>
              </w:rPr>
              <w:t>годы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lastRenderedPageBreak/>
              <w:t>20</w:t>
            </w:r>
            <w:r w:rsidR="009559D7">
              <w:rPr>
                <w:lang w:eastAsia="ru-RU"/>
              </w:rPr>
              <w:t>21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123,5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D931E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123,5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22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83,2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D931E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83,2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23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83,8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D931E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83,8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8C6064">
            <w:pPr>
              <w:suppressAutoHyphens w:val="0"/>
              <w:rPr>
                <w:lang w:eastAsia="ru-RU"/>
              </w:rPr>
            </w:pPr>
            <w:r w:rsidRPr="008C6064">
              <w:rPr>
                <w:lang w:eastAsia="ru-RU"/>
              </w:rPr>
              <w:t>Всего по подпрограмме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290,5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D931E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290,5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9854" w:type="dxa"/>
            <w:gridSpan w:val="6"/>
          </w:tcPr>
          <w:p w:rsidR="00CB2245" w:rsidRPr="008C6064" w:rsidRDefault="00CB2245" w:rsidP="00CB2245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C6064">
              <w:rPr>
                <w:rFonts w:eastAsia="Calibri"/>
                <w:lang w:eastAsia="en-US"/>
              </w:rPr>
              <w:t>4.Подпрограмма «</w:t>
            </w:r>
            <w:r w:rsidRPr="00CB2245">
              <w:t>Противодействие коррупции в Парковском сельском поселении Тихорецкого района</w:t>
            </w:r>
            <w:r w:rsidRPr="008C6064">
              <w:rPr>
                <w:rFonts w:eastAsia="Calibri"/>
                <w:lang w:eastAsia="en-US"/>
              </w:rPr>
              <w:t xml:space="preserve">» на </w:t>
            </w:r>
            <w:r w:rsidR="009559D7" w:rsidRPr="009559D7"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C6064">
              <w:rPr>
                <w:rFonts w:eastAsia="Calibri"/>
                <w:lang w:eastAsia="en-US"/>
              </w:rPr>
              <w:t>годы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21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42,2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D931E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42,2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22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29,6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D931E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29,6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23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19,7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D931E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19,7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8C6064">
            <w:pPr>
              <w:suppressAutoHyphens w:val="0"/>
              <w:rPr>
                <w:lang w:eastAsia="ru-RU"/>
              </w:rPr>
            </w:pPr>
            <w:r w:rsidRPr="008C6064">
              <w:rPr>
                <w:lang w:eastAsia="ru-RU"/>
              </w:rPr>
              <w:t>Всего по подпрограмме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91,5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D931E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91,5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9854" w:type="dxa"/>
            <w:gridSpan w:val="6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rFonts w:eastAsia="Calibri"/>
                <w:lang w:eastAsia="en-US"/>
              </w:rPr>
              <w:t>5.Подпрограмма</w:t>
            </w:r>
            <w:r w:rsidR="00503623">
              <w:rPr>
                <w:rFonts w:eastAsia="Calibri"/>
                <w:lang w:eastAsia="en-US"/>
              </w:rPr>
              <w:t xml:space="preserve"> </w:t>
            </w:r>
            <w:r w:rsidR="00B86C69" w:rsidRPr="00B86C69">
              <w:rPr>
                <w:lang w:eastAsia="ru-RU"/>
              </w:rPr>
              <w:t>«Обеспечение безопасности людей на водных объектах</w:t>
            </w:r>
            <w:r w:rsidRPr="008C6064">
              <w:rPr>
                <w:rFonts w:eastAsia="Calibri"/>
                <w:lang w:eastAsia="en-US"/>
              </w:rPr>
              <w:t xml:space="preserve">» на </w:t>
            </w:r>
            <w:r w:rsidR="009559D7" w:rsidRPr="009559D7">
              <w:t>2021-</w:t>
            </w:r>
            <w:r w:rsidR="009559D7" w:rsidRPr="009559D7">
              <w:rPr>
                <w:lang w:eastAsia="ru-RU"/>
              </w:rPr>
              <w:t>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C6064">
              <w:rPr>
                <w:rFonts w:eastAsia="Calibri"/>
                <w:lang w:eastAsia="en-US"/>
              </w:rPr>
              <w:t>годы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21</w:t>
            </w:r>
          </w:p>
        </w:tc>
        <w:tc>
          <w:tcPr>
            <w:tcW w:w="1548" w:type="dxa"/>
          </w:tcPr>
          <w:p w:rsidR="00CB2245" w:rsidRPr="008C6064" w:rsidRDefault="00503623" w:rsidP="00503623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9,0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9,0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22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9,0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9,0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202</w:t>
            </w:r>
            <w:r w:rsidR="009559D7">
              <w:rPr>
                <w:lang w:eastAsia="ru-RU"/>
              </w:rPr>
              <w:t>3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9,0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9,0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CB2245" w:rsidRPr="008C6064" w:rsidTr="008C6064">
        <w:tc>
          <w:tcPr>
            <w:tcW w:w="1691" w:type="dxa"/>
          </w:tcPr>
          <w:p w:rsidR="00CB2245" w:rsidRPr="008C6064" w:rsidRDefault="00CB2245" w:rsidP="008C6064">
            <w:pPr>
              <w:suppressAutoHyphens w:val="0"/>
              <w:rPr>
                <w:lang w:eastAsia="ru-RU"/>
              </w:rPr>
            </w:pPr>
            <w:r w:rsidRPr="008C6064">
              <w:rPr>
                <w:lang w:eastAsia="ru-RU"/>
              </w:rPr>
              <w:t>Всего по подпрограмме</w:t>
            </w:r>
          </w:p>
        </w:tc>
        <w:tc>
          <w:tcPr>
            <w:tcW w:w="1548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27,0</w:t>
            </w:r>
          </w:p>
        </w:tc>
        <w:tc>
          <w:tcPr>
            <w:tcW w:w="1639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CB2245" w:rsidRPr="008C6064" w:rsidRDefault="00503623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27,0</w:t>
            </w:r>
          </w:p>
        </w:tc>
        <w:tc>
          <w:tcPr>
            <w:tcW w:w="1808" w:type="dxa"/>
          </w:tcPr>
          <w:p w:rsidR="00CB2245" w:rsidRPr="008C6064" w:rsidRDefault="00CB2245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</w:tr>
      <w:tr w:rsidR="00D54A81" w:rsidRPr="008C6064" w:rsidTr="00D931E4">
        <w:tc>
          <w:tcPr>
            <w:tcW w:w="9854" w:type="dxa"/>
            <w:gridSpan w:val="6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6. Подпрограмма «</w:t>
            </w:r>
            <w:r w:rsidRPr="00D54A81">
              <w:t xml:space="preserve">Мероприятия по профилактике наркомании в </w:t>
            </w:r>
            <w:r w:rsidRPr="00D54A81">
              <w:rPr>
                <w:color w:val="000000"/>
                <w:spacing w:val="-1"/>
              </w:rPr>
              <w:t>Парковском</w:t>
            </w:r>
            <w:r w:rsidRPr="00D54A81">
              <w:t xml:space="preserve"> сельском поселении Тихорецкого района</w:t>
            </w:r>
            <w:r>
              <w:rPr>
                <w:lang w:eastAsia="ru-RU"/>
              </w:rPr>
              <w:t xml:space="preserve">» на </w:t>
            </w:r>
            <w:r w:rsidR="009559D7" w:rsidRPr="009559D7"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>
              <w:rPr>
                <w:lang w:eastAsia="ru-RU"/>
              </w:rPr>
              <w:t>годы</w:t>
            </w:r>
          </w:p>
        </w:tc>
      </w:tr>
      <w:tr w:rsidR="00D54A81" w:rsidRPr="008C6064" w:rsidTr="008C6064">
        <w:tc>
          <w:tcPr>
            <w:tcW w:w="1691" w:type="dxa"/>
          </w:tcPr>
          <w:p w:rsidR="00D54A81" w:rsidRPr="008C6064" w:rsidRDefault="00D54A81" w:rsidP="009559D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21</w:t>
            </w:r>
          </w:p>
        </w:tc>
        <w:tc>
          <w:tcPr>
            <w:tcW w:w="1548" w:type="dxa"/>
          </w:tcPr>
          <w:p w:rsidR="00D54A81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23,0</w:t>
            </w:r>
          </w:p>
        </w:tc>
        <w:tc>
          <w:tcPr>
            <w:tcW w:w="1639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D54A81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23,0</w:t>
            </w:r>
          </w:p>
        </w:tc>
        <w:tc>
          <w:tcPr>
            <w:tcW w:w="180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D54A81" w:rsidRPr="008C6064" w:rsidTr="008C6064">
        <w:tc>
          <w:tcPr>
            <w:tcW w:w="1691" w:type="dxa"/>
          </w:tcPr>
          <w:p w:rsidR="00D54A81" w:rsidRPr="008C6064" w:rsidRDefault="00D54A81" w:rsidP="009559D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22</w:t>
            </w:r>
          </w:p>
        </w:tc>
        <w:tc>
          <w:tcPr>
            <w:tcW w:w="1548" w:type="dxa"/>
          </w:tcPr>
          <w:p w:rsidR="00D54A81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24,0</w:t>
            </w:r>
          </w:p>
        </w:tc>
        <w:tc>
          <w:tcPr>
            <w:tcW w:w="1639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D54A81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24,0</w:t>
            </w:r>
          </w:p>
        </w:tc>
        <w:tc>
          <w:tcPr>
            <w:tcW w:w="180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D54A81" w:rsidRPr="008C6064" w:rsidTr="008C6064">
        <w:tc>
          <w:tcPr>
            <w:tcW w:w="1691" w:type="dxa"/>
          </w:tcPr>
          <w:p w:rsidR="00D54A81" w:rsidRPr="008C6064" w:rsidRDefault="00D54A81" w:rsidP="009559D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23</w:t>
            </w:r>
          </w:p>
        </w:tc>
        <w:tc>
          <w:tcPr>
            <w:tcW w:w="1548" w:type="dxa"/>
          </w:tcPr>
          <w:p w:rsidR="00D54A81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24,0</w:t>
            </w:r>
          </w:p>
        </w:tc>
        <w:tc>
          <w:tcPr>
            <w:tcW w:w="1639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D54A81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24,0</w:t>
            </w:r>
          </w:p>
        </w:tc>
        <w:tc>
          <w:tcPr>
            <w:tcW w:w="180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D54A81" w:rsidRPr="008C6064" w:rsidTr="008C6064">
        <w:tc>
          <w:tcPr>
            <w:tcW w:w="1691" w:type="dxa"/>
          </w:tcPr>
          <w:p w:rsidR="00D54A81" w:rsidRPr="008C6064" w:rsidRDefault="00D54A81" w:rsidP="00D931E4">
            <w:pPr>
              <w:suppressAutoHyphens w:val="0"/>
              <w:rPr>
                <w:lang w:eastAsia="ru-RU"/>
              </w:rPr>
            </w:pPr>
            <w:r w:rsidRPr="008C6064">
              <w:rPr>
                <w:lang w:eastAsia="ru-RU"/>
              </w:rPr>
              <w:t>Всего по подпрограмме</w:t>
            </w:r>
          </w:p>
        </w:tc>
        <w:tc>
          <w:tcPr>
            <w:tcW w:w="1548" w:type="dxa"/>
          </w:tcPr>
          <w:p w:rsidR="00D54A81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71,0</w:t>
            </w:r>
          </w:p>
        </w:tc>
        <w:tc>
          <w:tcPr>
            <w:tcW w:w="1639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D54A81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71,0</w:t>
            </w:r>
          </w:p>
        </w:tc>
        <w:tc>
          <w:tcPr>
            <w:tcW w:w="180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D54A81" w:rsidRPr="008C6064" w:rsidTr="008C6064">
        <w:tc>
          <w:tcPr>
            <w:tcW w:w="9854" w:type="dxa"/>
            <w:gridSpan w:val="6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 xml:space="preserve">Общий объем финансирования муниципальной программы </w:t>
            </w:r>
          </w:p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 xml:space="preserve">«Обеспечения безопасности населения» на </w:t>
            </w:r>
            <w:r w:rsidR="009559D7" w:rsidRPr="009559D7">
              <w:t>2021-2023</w:t>
            </w:r>
            <w:r w:rsidR="009559D7" w:rsidRPr="008B3976">
              <w:rPr>
                <w:sz w:val="28"/>
                <w:szCs w:val="28"/>
              </w:rPr>
              <w:t xml:space="preserve"> </w:t>
            </w:r>
            <w:r w:rsidRPr="008C6064">
              <w:rPr>
                <w:lang w:eastAsia="ru-RU"/>
              </w:rPr>
              <w:t>годы</w:t>
            </w:r>
          </w:p>
        </w:tc>
      </w:tr>
      <w:tr w:rsidR="00D54A81" w:rsidRPr="008C6064" w:rsidTr="008C6064">
        <w:tc>
          <w:tcPr>
            <w:tcW w:w="1691" w:type="dxa"/>
          </w:tcPr>
          <w:p w:rsidR="00D54A81" w:rsidRPr="008C6064" w:rsidRDefault="00D54A81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21</w:t>
            </w:r>
          </w:p>
        </w:tc>
        <w:tc>
          <w:tcPr>
            <w:tcW w:w="1548" w:type="dxa"/>
          </w:tcPr>
          <w:p w:rsidR="00D54A81" w:rsidRPr="008C6064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462,3</w:t>
            </w:r>
          </w:p>
        </w:tc>
        <w:tc>
          <w:tcPr>
            <w:tcW w:w="1639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D54A81" w:rsidRPr="008C6064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462,3</w:t>
            </w:r>
          </w:p>
        </w:tc>
        <w:tc>
          <w:tcPr>
            <w:tcW w:w="180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D54A81" w:rsidRPr="008C6064" w:rsidTr="008C6064">
        <w:tc>
          <w:tcPr>
            <w:tcW w:w="1691" w:type="dxa"/>
          </w:tcPr>
          <w:p w:rsidR="00D54A81" w:rsidRPr="008C6064" w:rsidRDefault="00D54A81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</w:t>
            </w:r>
            <w:r w:rsidR="009559D7">
              <w:rPr>
                <w:lang w:eastAsia="ru-RU"/>
              </w:rPr>
              <w:t>22</w:t>
            </w:r>
          </w:p>
        </w:tc>
        <w:tc>
          <w:tcPr>
            <w:tcW w:w="1548" w:type="dxa"/>
          </w:tcPr>
          <w:p w:rsidR="00D54A81" w:rsidRPr="008C6064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428,4</w:t>
            </w:r>
          </w:p>
        </w:tc>
        <w:tc>
          <w:tcPr>
            <w:tcW w:w="1639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D54A81" w:rsidRPr="008C6064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428,4</w:t>
            </w:r>
          </w:p>
        </w:tc>
        <w:tc>
          <w:tcPr>
            <w:tcW w:w="180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D54A81" w:rsidRPr="008C6064" w:rsidTr="008C6064">
        <w:tc>
          <w:tcPr>
            <w:tcW w:w="1691" w:type="dxa"/>
          </w:tcPr>
          <w:p w:rsidR="00D54A81" w:rsidRPr="008C6064" w:rsidRDefault="00D54A81" w:rsidP="009559D7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202</w:t>
            </w:r>
            <w:r w:rsidR="009559D7">
              <w:rPr>
                <w:lang w:eastAsia="ru-RU"/>
              </w:rPr>
              <w:t>3</w:t>
            </w:r>
          </w:p>
        </w:tc>
        <w:tc>
          <w:tcPr>
            <w:tcW w:w="1548" w:type="dxa"/>
          </w:tcPr>
          <w:p w:rsidR="00D54A81" w:rsidRPr="008C6064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420,6</w:t>
            </w:r>
          </w:p>
        </w:tc>
        <w:tc>
          <w:tcPr>
            <w:tcW w:w="1639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D54A81" w:rsidRPr="008C6064" w:rsidRDefault="002E0EFC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420,6</w:t>
            </w:r>
          </w:p>
        </w:tc>
        <w:tc>
          <w:tcPr>
            <w:tcW w:w="180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D54A81" w:rsidRPr="008C6064" w:rsidTr="008C6064">
        <w:tc>
          <w:tcPr>
            <w:tcW w:w="1691" w:type="dxa"/>
          </w:tcPr>
          <w:p w:rsidR="00D54A81" w:rsidRPr="008C6064" w:rsidRDefault="00D54A81" w:rsidP="008C6064">
            <w:pPr>
              <w:suppressAutoHyphens w:val="0"/>
              <w:rPr>
                <w:lang w:eastAsia="ru-RU"/>
              </w:rPr>
            </w:pPr>
            <w:r w:rsidRPr="008C6064">
              <w:rPr>
                <w:lang w:eastAsia="ru-RU"/>
              </w:rPr>
              <w:t>Всего по программе</w:t>
            </w:r>
          </w:p>
        </w:tc>
        <w:tc>
          <w:tcPr>
            <w:tcW w:w="1548" w:type="dxa"/>
          </w:tcPr>
          <w:p w:rsidR="00D54A81" w:rsidRPr="008C6064" w:rsidRDefault="002D4F60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1311,3</w:t>
            </w:r>
          </w:p>
        </w:tc>
        <w:tc>
          <w:tcPr>
            <w:tcW w:w="1639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7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 w:rsidRPr="008C6064">
              <w:rPr>
                <w:lang w:eastAsia="ru-RU"/>
              </w:rPr>
              <w:t>-</w:t>
            </w:r>
          </w:p>
        </w:tc>
        <w:tc>
          <w:tcPr>
            <w:tcW w:w="1590" w:type="dxa"/>
          </w:tcPr>
          <w:p w:rsidR="00D54A81" w:rsidRPr="008C6064" w:rsidRDefault="002D4F60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1311,3</w:t>
            </w:r>
          </w:p>
        </w:tc>
        <w:tc>
          <w:tcPr>
            <w:tcW w:w="1808" w:type="dxa"/>
          </w:tcPr>
          <w:p w:rsidR="00D54A81" w:rsidRPr="008C6064" w:rsidRDefault="00D54A81" w:rsidP="008C606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:rsidR="008C6064" w:rsidRPr="008C6064" w:rsidRDefault="008C6064" w:rsidP="008C6064">
      <w:pPr>
        <w:suppressAutoHyphens w:val="0"/>
        <w:ind w:firstLine="851"/>
        <w:jc w:val="both"/>
        <w:rPr>
          <w:sz w:val="28"/>
          <w:szCs w:val="28"/>
          <w:lang w:eastAsia="ru-RU"/>
        </w:rPr>
      </w:pP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Финансирование мероприятий муниципальной программы предусматривается осуществлять за счет средст</w:t>
      </w:r>
      <w:r w:rsidR="00C72138">
        <w:rPr>
          <w:sz w:val="28"/>
          <w:szCs w:val="28"/>
          <w:lang w:eastAsia="ru-RU"/>
        </w:rPr>
        <w:t>в бюджета Парковского сельского</w:t>
      </w:r>
      <w:r w:rsidRPr="008C6064">
        <w:rPr>
          <w:sz w:val="28"/>
          <w:szCs w:val="28"/>
          <w:lang w:eastAsia="ru-RU"/>
        </w:rPr>
        <w:t xml:space="preserve"> по</w:t>
      </w:r>
      <w:r w:rsidR="00C72138">
        <w:rPr>
          <w:sz w:val="28"/>
          <w:szCs w:val="28"/>
          <w:lang w:eastAsia="ru-RU"/>
        </w:rPr>
        <w:t>селения Тихорецкого района</w:t>
      </w:r>
      <w:r w:rsidRPr="008C6064">
        <w:rPr>
          <w:sz w:val="28"/>
          <w:szCs w:val="28"/>
          <w:lang w:eastAsia="ru-RU"/>
        </w:rPr>
        <w:t>.</w:t>
      </w:r>
    </w:p>
    <w:p w:rsid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В ходе реализации мероприятий подпрограмм муниципальной программы и объемы их финансирования будут корректироваться на основе</w:t>
      </w:r>
      <w:r w:rsidR="00531630">
        <w:rPr>
          <w:sz w:val="28"/>
          <w:szCs w:val="28"/>
          <w:lang w:eastAsia="ru-RU"/>
        </w:rPr>
        <w:t xml:space="preserve"> анализа полученных результатов.</w:t>
      </w:r>
    </w:p>
    <w:p w:rsidR="00531630" w:rsidRDefault="00531630" w:rsidP="008C6064">
      <w:pPr>
        <w:suppressAutoHyphens w:val="0"/>
        <w:ind w:firstLine="851"/>
        <w:jc w:val="both"/>
        <w:rPr>
          <w:sz w:val="28"/>
          <w:szCs w:val="28"/>
          <w:lang w:eastAsia="ru-RU"/>
        </w:rPr>
      </w:pPr>
    </w:p>
    <w:p w:rsidR="00531630" w:rsidRDefault="00531630" w:rsidP="008C6064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Прогноз сводных показателей  муниципальных заданий по этапам реализации  муниципальной программы</w:t>
      </w:r>
    </w:p>
    <w:p w:rsidR="00531630" w:rsidRPr="008C6064" w:rsidRDefault="00531630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Муниципальные задания на оказание муниципальных услуг (выполнение работ) муниципальными учреждениями в рамках данной муниципальной программы не предусматриваются.</w:t>
      </w:r>
    </w:p>
    <w:p w:rsidR="008C6064" w:rsidRPr="008C6064" w:rsidRDefault="008C6064" w:rsidP="008C6064">
      <w:pPr>
        <w:suppressAutoHyphens w:val="0"/>
        <w:ind w:firstLine="851"/>
        <w:jc w:val="both"/>
        <w:rPr>
          <w:sz w:val="28"/>
          <w:szCs w:val="28"/>
          <w:lang w:eastAsia="ru-RU"/>
        </w:rPr>
      </w:pPr>
    </w:p>
    <w:p w:rsidR="008C6064" w:rsidRPr="008C6064" w:rsidRDefault="00531630" w:rsidP="008C6064">
      <w:pPr>
        <w:suppressAutoHyphens w:val="0"/>
        <w:ind w:firstLine="851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</w:t>
      </w:r>
      <w:r w:rsidR="008C6064" w:rsidRPr="008C6064">
        <w:rPr>
          <w:sz w:val="28"/>
          <w:szCs w:val="28"/>
          <w:lang w:eastAsia="ru-RU"/>
        </w:rPr>
        <w:t>Меры регулирования и управления рисками с целью минимизации их влияния на достижение целей муниципальной программы</w:t>
      </w:r>
    </w:p>
    <w:p w:rsidR="008C6064" w:rsidRPr="008C6064" w:rsidRDefault="008C6064" w:rsidP="008C6064">
      <w:pPr>
        <w:suppressAutoHyphens w:val="0"/>
        <w:ind w:firstLine="851"/>
        <w:jc w:val="center"/>
        <w:rPr>
          <w:sz w:val="28"/>
          <w:szCs w:val="28"/>
          <w:lang w:eastAsia="ru-RU"/>
        </w:rPr>
      </w:pP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lastRenderedPageBreak/>
        <w:t>Меры регулирования и управления рисками с целью минимизации их влияния на достижение целей муниципальной программы не предусмотрены.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В качестве основных рисков следует считать: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риск неэффективности организации и управления процессом реализации программных мероприятий;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риск, связанный с неэффективным использованием средств, предусмотренных на реализацию мероприятий муниципальной программы;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экономические риски, которые могут привести к снижению объема привлекаемых средств.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муниципальной программы предусмотрена возможность принятия следующих общих мер: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осуществление контроля качества выполнения муниципальной программы;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планирование бюджетных расходов и определение приоритетов для первоочередного финансирования;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1D2C61" w:rsidRPr="001D2C61" w:rsidRDefault="001D2C61" w:rsidP="0084519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1D2C61">
        <w:rPr>
          <w:rFonts w:eastAsia="Calibri"/>
          <w:color w:val="000000"/>
          <w:sz w:val="28"/>
          <w:szCs w:val="28"/>
          <w:lang w:eastAsia="ru-RU"/>
        </w:rPr>
        <w:t>детальное планирование хода реализации муниципальной программы; 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8C6064" w:rsidRPr="008C6064" w:rsidRDefault="008C6064" w:rsidP="008C6064">
      <w:pPr>
        <w:suppressAutoHyphens w:val="0"/>
        <w:ind w:firstLine="851"/>
        <w:jc w:val="both"/>
        <w:rPr>
          <w:sz w:val="28"/>
          <w:szCs w:val="28"/>
          <w:lang w:eastAsia="ru-RU"/>
        </w:rPr>
      </w:pPr>
    </w:p>
    <w:p w:rsidR="008C6064" w:rsidRPr="008C6064" w:rsidRDefault="00531630" w:rsidP="008C6064">
      <w:pPr>
        <w:suppressAutoHyphens w:val="0"/>
        <w:ind w:firstLine="851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8C6064" w:rsidRPr="008C6064">
        <w:rPr>
          <w:sz w:val="28"/>
          <w:szCs w:val="28"/>
          <w:lang w:eastAsia="ru-RU"/>
        </w:rPr>
        <w:t>.Меры правового регулирования в сфере реализации муниципальной программы</w:t>
      </w:r>
    </w:p>
    <w:p w:rsidR="008C6064" w:rsidRPr="008C6064" w:rsidRDefault="001D2C61" w:rsidP="001D2C61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1D2C61">
        <w:rPr>
          <w:color w:val="000000"/>
          <w:sz w:val="28"/>
          <w:szCs w:val="28"/>
          <w:lang w:eastAsia="ru-RU"/>
        </w:rPr>
        <w:t xml:space="preserve">Разработка нормативных правовых актов в сфере реализации муниципальной программы «Обеспечение безопасности населения» на </w:t>
      </w:r>
      <w:r w:rsidR="009559D7">
        <w:rPr>
          <w:sz w:val="28"/>
          <w:szCs w:val="28"/>
        </w:rPr>
        <w:t>2021-2023</w:t>
      </w:r>
      <w:r w:rsidR="009559D7" w:rsidRPr="008B3976">
        <w:rPr>
          <w:sz w:val="28"/>
          <w:szCs w:val="28"/>
        </w:rPr>
        <w:t xml:space="preserve"> </w:t>
      </w:r>
      <w:r w:rsidRPr="001D2C61">
        <w:rPr>
          <w:color w:val="000000"/>
          <w:sz w:val="28"/>
          <w:szCs w:val="28"/>
          <w:lang w:eastAsia="ru-RU"/>
        </w:rPr>
        <w:t>годы не планируется</w:t>
      </w:r>
    </w:p>
    <w:p w:rsidR="008C6064" w:rsidRPr="008C6064" w:rsidRDefault="008C6064" w:rsidP="00C72138">
      <w:pPr>
        <w:suppressAutoHyphens w:val="0"/>
        <w:rPr>
          <w:sz w:val="28"/>
          <w:szCs w:val="28"/>
          <w:shd w:val="clear" w:color="auto" w:fill="FFFFFF"/>
          <w:lang w:eastAsia="ru-RU"/>
        </w:rPr>
      </w:pPr>
    </w:p>
    <w:p w:rsidR="008C6064" w:rsidRPr="008C6064" w:rsidRDefault="001D2C61" w:rsidP="008C6064">
      <w:pPr>
        <w:suppressAutoHyphens w:val="0"/>
        <w:ind w:firstLine="851"/>
        <w:jc w:val="center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>8</w:t>
      </w:r>
      <w:r w:rsidR="008C6064" w:rsidRPr="008C6064">
        <w:rPr>
          <w:sz w:val="28"/>
          <w:szCs w:val="28"/>
          <w:shd w:val="clear" w:color="auto" w:fill="FFFFFF"/>
          <w:lang w:eastAsia="ru-RU"/>
        </w:rPr>
        <w:t>.Методика оценки эффективности реализации муниципальной программы</w:t>
      </w:r>
    </w:p>
    <w:p w:rsidR="008C6064" w:rsidRPr="008C6064" w:rsidRDefault="008C6064" w:rsidP="008C6064">
      <w:pPr>
        <w:widowControl w:val="0"/>
        <w:suppressAutoHyphens w:val="0"/>
        <w:jc w:val="center"/>
        <w:rPr>
          <w:sz w:val="28"/>
          <w:szCs w:val="28"/>
          <w:lang w:eastAsia="ru-RU"/>
        </w:rPr>
      </w:pP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bookmarkStart w:id="1" w:name="sub_1011"/>
      <w:r w:rsidRPr="008C6064">
        <w:rPr>
          <w:sz w:val="28"/>
          <w:szCs w:val="28"/>
          <w:lang w:eastAsia="ru-RU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bookmarkStart w:id="2" w:name="sub_1012"/>
      <w:bookmarkEnd w:id="1"/>
      <w:r w:rsidRPr="008C6064">
        <w:rPr>
          <w:sz w:val="28"/>
          <w:szCs w:val="28"/>
          <w:shd w:val="clear" w:color="auto" w:fill="FFFFFF"/>
          <w:lang w:eastAsia="ru-RU"/>
        </w:rPr>
        <w:t>Методика оценки эффективности реализации муниципальной программы разработана на основе приложения № 7 «Т</w:t>
      </w:r>
      <w:r w:rsidRPr="008C6064">
        <w:rPr>
          <w:sz w:val="28"/>
          <w:szCs w:val="28"/>
          <w:lang w:eastAsia="ru-RU"/>
        </w:rPr>
        <w:t>иповая методика</w:t>
      </w:r>
      <w:r w:rsidRPr="008C6064">
        <w:rPr>
          <w:sz w:val="28"/>
          <w:szCs w:val="28"/>
          <w:lang w:eastAsia="ru-RU"/>
        </w:rPr>
        <w:br/>
      </w:r>
      <w:r w:rsidRPr="008C6064">
        <w:rPr>
          <w:sz w:val="28"/>
          <w:szCs w:val="28"/>
          <w:lang w:eastAsia="ru-RU"/>
        </w:rPr>
        <w:lastRenderedPageBreak/>
        <w:t xml:space="preserve">оценки эффективности реализации муниципальной программы» в соответствии с </w:t>
      </w:r>
      <w:r w:rsidRPr="008C6064">
        <w:rPr>
          <w:sz w:val="28"/>
          <w:szCs w:val="28"/>
          <w:shd w:val="clear" w:color="auto" w:fill="FFFFFF"/>
          <w:lang w:eastAsia="ru-RU"/>
        </w:rPr>
        <w:t>постановлением адми</w:t>
      </w:r>
      <w:r w:rsidR="00C72138">
        <w:rPr>
          <w:sz w:val="28"/>
          <w:szCs w:val="28"/>
          <w:shd w:val="clear" w:color="auto" w:fill="FFFFFF"/>
          <w:lang w:eastAsia="ru-RU"/>
        </w:rPr>
        <w:t>нистрации Парковского сельского</w:t>
      </w:r>
      <w:r w:rsidRPr="008C6064">
        <w:rPr>
          <w:sz w:val="28"/>
          <w:szCs w:val="28"/>
          <w:shd w:val="clear" w:color="auto" w:fill="FFFFFF"/>
          <w:lang w:eastAsia="ru-RU"/>
        </w:rPr>
        <w:t xml:space="preserve"> пос</w:t>
      </w:r>
      <w:r w:rsidR="00C72138">
        <w:rPr>
          <w:sz w:val="28"/>
          <w:szCs w:val="28"/>
          <w:shd w:val="clear" w:color="auto" w:fill="FFFFFF"/>
          <w:lang w:eastAsia="ru-RU"/>
        </w:rPr>
        <w:t>еления Тихорецкого ра</w:t>
      </w:r>
      <w:r w:rsidR="009559D7">
        <w:rPr>
          <w:sz w:val="28"/>
          <w:szCs w:val="28"/>
          <w:shd w:val="clear" w:color="auto" w:fill="FFFFFF"/>
          <w:lang w:eastAsia="ru-RU"/>
        </w:rPr>
        <w:t xml:space="preserve">йона от  3 сентября 2014 года № </w:t>
      </w:r>
      <w:r w:rsidR="00C72138">
        <w:rPr>
          <w:sz w:val="28"/>
          <w:szCs w:val="28"/>
          <w:shd w:val="clear" w:color="auto" w:fill="FFFFFF"/>
          <w:lang w:eastAsia="ru-RU"/>
        </w:rPr>
        <w:t>336</w:t>
      </w:r>
      <w:r w:rsidRPr="008C6064">
        <w:rPr>
          <w:sz w:val="28"/>
          <w:szCs w:val="28"/>
          <w:shd w:val="clear" w:color="auto" w:fill="FFFFFF"/>
          <w:lang w:eastAsia="ru-RU"/>
        </w:rPr>
        <w:t xml:space="preserve">  «Об утверждении Порядка принятия решения о разработке, формирования, реализации и оценки эффективности реализации муниципальных</w:t>
      </w:r>
      <w:r w:rsidR="00C72138">
        <w:rPr>
          <w:sz w:val="28"/>
          <w:szCs w:val="28"/>
          <w:shd w:val="clear" w:color="auto" w:fill="FFFFFF"/>
          <w:lang w:eastAsia="ru-RU"/>
        </w:rPr>
        <w:t xml:space="preserve"> программ Парковского сельского</w:t>
      </w:r>
      <w:r w:rsidRPr="008C6064">
        <w:rPr>
          <w:sz w:val="28"/>
          <w:szCs w:val="28"/>
          <w:shd w:val="clear" w:color="auto" w:fill="FFFFFF"/>
          <w:lang w:eastAsia="ru-RU"/>
        </w:rPr>
        <w:t xml:space="preserve"> поселения Тихорецкого района».</w:t>
      </w:r>
    </w:p>
    <w:bookmarkEnd w:id="2"/>
    <w:p w:rsidR="00C72138" w:rsidRDefault="00C72138" w:rsidP="002D4F60">
      <w:pPr>
        <w:suppressAutoHyphens w:val="0"/>
        <w:rPr>
          <w:sz w:val="28"/>
          <w:szCs w:val="28"/>
          <w:lang w:eastAsia="ru-RU"/>
        </w:rPr>
      </w:pPr>
    </w:p>
    <w:p w:rsidR="008C6064" w:rsidRPr="008C6064" w:rsidRDefault="001D2C61" w:rsidP="008C6064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</w:t>
      </w:r>
      <w:r w:rsidR="008C6064" w:rsidRPr="008C6064">
        <w:rPr>
          <w:sz w:val="28"/>
          <w:szCs w:val="28"/>
          <w:lang w:eastAsia="ru-RU"/>
        </w:rPr>
        <w:t xml:space="preserve">.Механизм реализации муниципальной программы </w:t>
      </w:r>
    </w:p>
    <w:p w:rsidR="008C6064" w:rsidRPr="008C6064" w:rsidRDefault="008C6064" w:rsidP="008C6064">
      <w:pPr>
        <w:suppressAutoHyphens w:val="0"/>
        <w:jc w:val="center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и контроль за ее выполнением</w:t>
      </w:r>
    </w:p>
    <w:p w:rsidR="008C6064" w:rsidRPr="008C6064" w:rsidRDefault="008C6064" w:rsidP="008C6064">
      <w:pPr>
        <w:suppressAutoHyphens w:val="0"/>
        <w:ind w:left="360"/>
        <w:jc w:val="center"/>
        <w:rPr>
          <w:sz w:val="28"/>
          <w:szCs w:val="28"/>
          <w:lang w:eastAsia="ru-RU"/>
        </w:rPr>
      </w:pP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Текущее управление муниципальной программой осуществляет ее координатор, который: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формирует структуру муниципальной программы и перечень участников муниципальной 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несет ответственность за достижение целевых показателей муниципальной 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ежегодно проводит оценку эффективности реализации муниципальной 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</w:t>
      </w:r>
      <w:r w:rsidR="00C72138">
        <w:rPr>
          <w:sz w:val="28"/>
          <w:szCs w:val="28"/>
          <w:lang w:eastAsia="ru-RU"/>
        </w:rPr>
        <w:t xml:space="preserve">ммы </w:t>
      </w:r>
      <w:r w:rsidRPr="008C6064">
        <w:rPr>
          <w:sz w:val="28"/>
          <w:szCs w:val="28"/>
          <w:lang w:eastAsia="ru-RU"/>
        </w:rPr>
        <w:t xml:space="preserve"> на официальном сайте;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Координатор муниципальной программы ежеквартально, до 20-го числа месяца, следующего за отчетным кварталом, представляет в Совет заполненные отчетные формы мониторинга реализации муниципальной программы.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lastRenderedPageBreak/>
        <w:t>Текущее управление подпрограммой осуществляет ее координатор, который: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обеспечивает разработку и реализацию подпрограммы;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Механизм реализации подпрограммы предусматривает: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закупку товаров, работ, услуг для муниципальных нужд за счет средств местного бюджета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8C6064">
        <w:rPr>
          <w:sz w:val="28"/>
          <w:szCs w:val="28"/>
          <w:lang w:eastAsia="ru-RU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8C6064" w:rsidRPr="008C6064" w:rsidRDefault="008C6064" w:rsidP="00845196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8C6064" w:rsidRDefault="008C6064" w:rsidP="008C6064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D54A81" w:rsidRPr="008C6064" w:rsidRDefault="00D54A81" w:rsidP="008C6064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D54A81" w:rsidRDefault="00D54A81" w:rsidP="00A341FA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341FA" w:rsidRPr="00A341FA" w:rsidRDefault="00A341FA" w:rsidP="00A341FA">
      <w:pPr>
        <w:suppressAutoHyphens w:val="0"/>
        <w:jc w:val="both"/>
        <w:rPr>
          <w:sz w:val="28"/>
          <w:szCs w:val="28"/>
        </w:rPr>
      </w:pPr>
      <w:r w:rsidRPr="00A341FA">
        <w:rPr>
          <w:sz w:val="28"/>
          <w:szCs w:val="28"/>
        </w:rPr>
        <w:t>Парковского сельского поселения</w:t>
      </w:r>
    </w:p>
    <w:p w:rsidR="00A341FA" w:rsidRPr="00A341FA" w:rsidRDefault="00A341FA" w:rsidP="00A341FA">
      <w:pPr>
        <w:suppressAutoHyphens w:val="0"/>
        <w:jc w:val="both"/>
        <w:rPr>
          <w:sz w:val="28"/>
          <w:szCs w:val="28"/>
        </w:rPr>
      </w:pPr>
      <w:r w:rsidRPr="00A341FA">
        <w:rPr>
          <w:sz w:val="28"/>
          <w:szCs w:val="28"/>
        </w:rPr>
        <w:t xml:space="preserve">Тихорецкого района                                                                       </w:t>
      </w:r>
      <w:r w:rsidR="00845196">
        <w:rPr>
          <w:sz w:val="28"/>
          <w:szCs w:val="28"/>
        </w:rPr>
        <w:t>В.А. Власов</w:t>
      </w:r>
    </w:p>
    <w:p w:rsidR="00816F65" w:rsidRDefault="00816F65"/>
    <w:sectPr w:rsidR="00816F65" w:rsidSect="002D4FA1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F16" w:rsidRDefault="00EE4F16" w:rsidP="002D4FA1">
      <w:r>
        <w:separator/>
      </w:r>
    </w:p>
  </w:endnote>
  <w:endnote w:type="continuationSeparator" w:id="1">
    <w:p w:rsidR="00EE4F16" w:rsidRDefault="00EE4F16" w:rsidP="002D4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F16" w:rsidRDefault="00EE4F16" w:rsidP="002D4FA1">
      <w:r>
        <w:separator/>
      </w:r>
    </w:p>
  </w:footnote>
  <w:footnote w:type="continuationSeparator" w:id="1">
    <w:p w:rsidR="00EE4F16" w:rsidRDefault="00EE4F16" w:rsidP="002D4F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4175583"/>
      <w:docPartObj>
        <w:docPartGallery w:val="Page Numbers (Top of Page)"/>
        <w:docPartUnique/>
      </w:docPartObj>
    </w:sdtPr>
    <w:sdtContent>
      <w:p w:rsidR="002E0EFC" w:rsidRDefault="00595274">
        <w:pPr>
          <w:pStyle w:val="a6"/>
          <w:jc w:val="center"/>
        </w:pPr>
        <w:fldSimple w:instr="PAGE   \* MERGEFORMAT">
          <w:r w:rsidR="003944C9">
            <w:rPr>
              <w:noProof/>
            </w:rPr>
            <w:t>20</w:t>
          </w:r>
        </w:fldSimple>
      </w:p>
    </w:sdtContent>
  </w:sdt>
  <w:p w:rsidR="002E0EFC" w:rsidRDefault="002E0EF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725"/>
    <w:rsid w:val="00003C5C"/>
    <w:rsid w:val="00045A42"/>
    <w:rsid w:val="00082C5E"/>
    <w:rsid w:val="000A5E54"/>
    <w:rsid w:val="000B3FFF"/>
    <w:rsid w:val="000F7A2B"/>
    <w:rsid w:val="00100A91"/>
    <w:rsid w:val="0011109B"/>
    <w:rsid w:val="001214A2"/>
    <w:rsid w:val="00142512"/>
    <w:rsid w:val="0019028E"/>
    <w:rsid w:val="00192E5F"/>
    <w:rsid w:val="001D0C59"/>
    <w:rsid w:val="001D2C61"/>
    <w:rsid w:val="001E22A9"/>
    <w:rsid w:val="0023230E"/>
    <w:rsid w:val="00246B7F"/>
    <w:rsid w:val="002D4F60"/>
    <w:rsid w:val="002D4FA1"/>
    <w:rsid w:val="002E0EFC"/>
    <w:rsid w:val="00302A41"/>
    <w:rsid w:val="00330F47"/>
    <w:rsid w:val="00352B58"/>
    <w:rsid w:val="0035570A"/>
    <w:rsid w:val="003944C9"/>
    <w:rsid w:val="003B578E"/>
    <w:rsid w:val="00424251"/>
    <w:rsid w:val="0045009B"/>
    <w:rsid w:val="004951AF"/>
    <w:rsid w:val="004B7336"/>
    <w:rsid w:val="00503623"/>
    <w:rsid w:val="005172CA"/>
    <w:rsid w:val="00531630"/>
    <w:rsid w:val="00536471"/>
    <w:rsid w:val="0053731A"/>
    <w:rsid w:val="00595274"/>
    <w:rsid w:val="00601066"/>
    <w:rsid w:val="00621C98"/>
    <w:rsid w:val="006572CD"/>
    <w:rsid w:val="00675DB7"/>
    <w:rsid w:val="00690F97"/>
    <w:rsid w:val="007000F9"/>
    <w:rsid w:val="0071169E"/>
    <w:rsid w:val="007359DD"/>
    <w:rsid w:val="00743BBF"/>
    <w:rsid w:val="00794378"/>
    <w:rsid w:val="007A4962"/>
    <w:rsid w:val="007A62E4"/>
    <w:rsid w:val="007E0A6B"/>
    <w:rsid w:val="007E5440"/>
    <w:rsid w:val="00816F65"/>
    <w:rsid w:val="0083469E"/>
    <w:rsid w:val="00845196"/>
    <w:rsid w:val="00851812"/>
    <w:rsid w:val="008B3976"/>
    <w:rsid w:val="008C6064"/>
    <w:rsid w:val="008D4CE3"/>
    <w:rsid w:val="00924EB7"/>
    <w:rsid w:val="009530BC"/>
    <w:rsid w:val="009559D7"/>
    <w:rsid w:val="00981939"/>
    <w:rsid w:val="00983DD0"/>
    <w:rsid w:val="00A05E74"/>
    <w:rsid w:val="00A209EB"/>
    <w:rsid w:val="00A24544"/>
    <w:rsid w:val="00A341FA"/>
    <w:rsid w:val="00A43820"/>
    <w:rsid w:val="00A63A0A"/>
    <w:rsid w:val="00AB5177"/>
    <w:rsid w:val="00AF36FF"/>
    <w:rsid w:val="00AF379A"/>
    <w:rsid w:val="00B45419"/>
    <w:rsid w:val="00B472AC"/>
    <w:rsid w:val="00B86C69"/>
    <w:rsid w:val="00BA71D1"/>
    <w:rsid w:val="00C5163B"/>
    <w:rsid w:val="00C72138"/>
    <w:rsid w:val="00CB2245"/>
    <w:rsid w:val="00D13C8A"/>
    <w:rsid w:val="00D3731E"/>
    <w:rsid w:val="00D54A81"/>
    <w:rsid w:val="00D931E4"/>
    <w:rsid w:val="00DA0C31"/>
    <w:rsid w:val="00DC1725"/>
    <w:rsid w:val="00DF1C18"/>
    <w:rsid w:val="00E22088"/>
    <w:rsid w:val="00E624CA"/>
    <w:rsid w:val="00EE4F16"/>
    <w:rsid w:val="00F1157F"/>
    <w:rsid w:val="00F117C6"/>
    <w:rsid w:val="00F95D63"/>
    <w:rsid w:val="00FA5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41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4962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962"/>
    <w:rPr>
      <w:rFonts w:ascii="Arial" w:eastAsia="Times New Roman" w:hAnsi="Arial" w:cs="Arial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2D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4F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D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FA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41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4962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962"/>
    <w:rPr>
      <w:rFonts w:ascii="Arial" w:eastAsia="Times New Roman" w:hAnsi="Arial" w:cs="Arial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2D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4F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D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FA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32077-0B28-4F44-AEBA-475A88E3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6193</Words>
  <Characters>35304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62</cp:revision>
  <cp:lastPrinted>2020-06-29T09:49:00Z</cp:lastPrinted>
  <dcterms:created xsi:type="dcterms:W3CDTF">2016-06-06T13:02:00Z</dcterms:created>
  <dcterms:modified xsi:type="dcterms:W3CDTF">2020-06-29T09:49:00Z</dcterms:modified>
</cp:coreProperties>
</file>