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4C" w:rsidRDefault="009C0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71CE4">
        <w:rPr>
          <w:b/>
          <w:sz w:val="28"/>
          <w:szCs w:val="28"/>
        </w:rPr>
        <w:t xml:space="preserve"> Меры стабилизации качества воды в системе водоснабжения МУП «ЖКХ Тихорецкого района»</w:t>
      </w:r>
    </w:p>
    <w:p w:rsidR="00D71CE4" w:rsidRDefault="00D71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5.1.Режим обеззараживания воды.</w:t>
      </w:r>
    </w:p>
    <w:p w:rsidR="00D71CE4" w:rsidRDefault="00D71CE4">
      <w:pPr>
        <w:rPr>
          <w:sz w:val="24"/>
          <w:szCs w:val="24"/>
        </w:rPr>
      </w:pPr>
      <w:r>
        <w:rPr>
          <w:sz w:val="24"/>
          <w:szCs w:val="24"/>
        </w:rPr>
        <w:t>Плановые дезинфекции резервуаров запаса воды, башен и разводящей сети проводятся согласно инструкции в соответствии с графиком дезинфекции.</w:t>
      </w:r>
    </w:p>
    <w:p w:rsidR="00D71CE4" w:rsidRDefault="00D71CE4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Предварительно проводится механическая очистка резервуаров, башен, удаление осадка. Промывка и </w:t>
      </w:r>
      <w:r w:rsidR="00CF5C3B">
        <w:rPr>
          <w:sz w:val="24"/>
          <w:szCs w:val="24"/>
        </w:rPr>
        <w:t xml:space="preserve">заполнение дезинфицирующим раствором. Водопроводную разводящую сеть заполняют </w:t>
      </w:r>
      <w:r w:rsidR="00CF5C3B">
        <w:rPr>
          <w:sz w:val="24"/>
          <w:szCs w:val="24"/>
        </w:rPr>
        <w:t>дезинфицирующим раствором</w:t>
      </w:r>
      <w:r w:rsidR="00CF5C3B">
        <w:rPr>
          <w:sz w:val="24"/>
          <w:szCs w:val="24"/>
        </w:rPr>
        <w:t xml:space="preserve"> через водонапорную башню.</w:t>
      </w:r>
    </w:p>
    <w:p w:rsidR="00CF5C3B" w:rsidRDefault="00CF5C3B">
      <w:pPr>
        <w:rPr>
          <w:sz w:val="24"/>
          <w:szCs w:val="24"/>
        </w:rPr>
      </w:pPr>
      <w:r>
        <w:rPr>
          <w:sz w:val="24"/>
          <w:szCs w:val="24"/>
        </w:rPr>
        <w:t>По результатам микробиологических исследований (при неудовлетворительных результатах) проводится дополнительная внеплановая дезинфекция.</w:t>
      </w:r>
    </w:p>
    <w:p w:rsidR="00CF5C3B" w:rsidRDefault="00CF5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5.2. Мероприятия по ликвидации аварийных ситуаций.</w:t>
      </w:r>
    </w:p>
    <w:p w:rsidR="00CF5C3B" w:rsidRDefault="00CF5C3B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5.2.1. Определение места аварии</w:t>
      </w:r>
    </w:p>
    <w:p w:rsidR="00CF5C3B" w:rsidRDefault="00CF5C3B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5.2.2. Оповещение руководящего состава</w:t>
      </w:r>
    </w:p>
    <w:p w:rsidR="00CF5C3B" w:rsidRDefault="00CF5C3B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5.2.3. Разработка мероприятий по устранению аварии</w:t>
      </w:r>
    </w:p>
    <w:p w:rsidR="00CF5C3B" w:rsidRDefault="00CF5C3B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="00D451F5">
        <w:rPr>
          <w:sz w:val="24"/>
          <w:szCs w:val="24"/>
        </w:rPr>
        <w:t>Выполнение мероприятий по прекращению утечки трубопроводов, опорожнение для производства ремонтных работ</w:t>
      </w:r>
    </w:p>
    <w:p w:rsidR="00D451F5" w:rsidRDefault="00D451F5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5.2.5. Оповещение органов самоуправления о сокращении подачи воды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указанием причины)</w:t>
      </w:r>
    </w:p>
    <w:p w:rsidR="00D451F5" w:rsidRDefault="00D451F5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5.2.6. Оповещение предприятий, имеющих котельные о прекращении подачи воды на объект</w:t>
      </w:r>
    </w:p>
    <w:p w:rsidR="00D451F5" w:rsidRDefault="00D451F5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5.2.7. Вызов представителей служб, имеющих подземные коммуникации для согласования срочных земляных работ</w:t>
      </w:r>
    </w:p>
    <w:p w:rsidR="00D451F5" w:rsidRDefault="00D451F5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5.2.8. О</w:t>
      </w:r>
      <w:r w:rsidR="00432EF6">
        <w:rPr>
          <w:sz w:val="24"/>
          <w:szCs w:val="24"/>
        </w:rPr>
        <w:t xml:space="preserve">формление ордера </w:t>
      </w:r>
      <w:proofErr w:type="gramStart"/>
      <w:r w:rsidR="00432EF6">
        <w:rPr>
          <w:sz w:val="24"/>
          <w:szCs w:val="24"/>
        </w:rPr>
        <w:t xml:space="preserve">( </w:t>
      </w:r>
      <w:proofErr w:type="gramEnd"/>
      <w:r w:rsidR="00432EF6">
        <w:rPr>
          <w:sz w:val="24"/>
          <w:szCs w:val="24"/>
        </w:rPr>
        <w:t>наряд-задание</w:t>
      </w:r>
      <w:r>
        <w:rPr>
          <w:sz w:val="24"/>
          <w:szCs w:val="24"/>
        </w:rPr>
        <w:t>) на производство работ</w:t>
      </w:r>
    </w:p>
    <w:p w:rsidR="00432EF6" w:rsidRDefault="00432EF6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5.2.9. Ликвидация аварии восстановительной бригадой</w:t>
      </w:r>
    </w:p>
    <w:p w:rsidR="00432EF6" w:rsidRDefault="00432EF6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5.2.10.Проверка качества аварийно-восстановительных работ</w:t>
      </w:r>
    </w:p>
    <w:p w:rsidR="00432EF6" w:rsidRDefault="00432EF6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5.2.11.Промывка и хлорирование ремонтируемого участка сети</w:t>
      </w:r>
    </w:p>
    <w:p w:rsidR="00432EF6" w:rsidRDefault="00432EF6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5.2.12.Выполнение анализов на качество воды ремонтируемого трубопровода</w:t>
      </w:r>
    </w:p>
    <w:p w:rsidR="00432EF6" w:rsidRDefault="00432EF6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5.2.13.Оповещение органов санэпиднадзора о качестве питьевой воды</w:t>
      </w:r>
    </w:p>
    <w:p w:rsidR="00432EF6" w:rsidRDefault="00432EF6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5.2.14.Выполнение благоустройства места аварии водоснабжения</w:t>
      </w:r>
    </w:p>
    <w:p w:rsidR="00432EF6" w:rsidRDefault="00432EF6" w:rsidP="00CF5C3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5.2.15.Сдача ордера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наряд-задание) на производство</w:t>
      </w:r>
    </w:p>
    <w:p w:rsidR="00CF5C3B" w:rsidRPr="00CF5C3B" w:rsidRDefault="00CF5C3B">
      <w:pPr>
        <w:rPr>
          <w:sz w:val="24"/>
          <w:szCs w:val="24"/>
        </w:rPr>
      </w:pPr>
    </w:p>
    <w:p w:rsidR="00D71CE4" w:rsidRPr="00D71CE4" w:rsidRDefault="00D71CE4">
      <w:pPr>
        <w:rPr>
          <w:sz w:val="24"/>
          <w:szCs w:val="24"/>
        </w:rPr>
      </w:pPr>
      <w:bookmarkStart w:id="0" w:name="_GoBack"/>
      <w:bookmarkEnd w:id="0"/>
    </w:p>
    <w:sectPr w:rsidR="00D71CE4" w:rsidRPr="00D7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38"/>
    <w:rsid w:val="00432EF6"/>
    <w:rsid w:val="009C0B46"/>
    <w:rsid w:val="00CF5C3B"/>
    <w:rsid w:val="00D42138"/>
    <w:rsid w:val="00D451F5"/>
    <w:rsid w:val="00D71CE4"/>
    <w:rsid w:val="00D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38FC-F850-4AAA-97E0-C40E3AAF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2016-03-08T19:01:00Z</dcterms:created>
  <dcterms:modified xsi:type="dcterms:W3CDTF">2016-03-08T19:43:00Z</dcterms:modified>
</cp:coreProperties>
</file>