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30 декабря 2013 года N 2875-КЗ</w:t>
      </w:r>
      <w:r>
        <w:br/>
      </w:r>
    </w:p>
    <w:p w:rsidR="00C03A6C" w:rsidRDefault="00C03A6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ЗАКОН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КРАСНОДАРСКОГО КРАЯ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 ПОРЯДКЕ ПРОВЕРКИ ДОСТОВЕРНОСТИ И ПОЛНОТЫ СВЕДЕНИЙ,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ПРЕДСТАВЛЯЕМЫХ</w:t>
      </w:r>
      <w:proofErr w:type="gramEnd"/>
      <w:r>
        <w:rPr>
          <w:b/>
          <w:bCs/>
        </w:rPr>
        <w:t xml:space="preserve"> МУНИЦИПАЛЬНЫМИ СЛУЖАЩИМИ И ГРАЖДАНАМИ,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ПРЕТЕНДУЮЩИМИ</w:t>
      </w:r>
      <w:proofErr w:type="gramEnd"/>
      <w:r>
        <w:rPr>
          <w:b/>
          <w:bCs/>
        </w:rPr>
        <w:t xml:space="preserve"> НА ЗАМЕЩЕНИЕ ДОЛЖНОСТЕЙ МУНИЦИПАЛЬНОЙ СЛУЖБЫ,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СОБЛЮДЕНИЯ МУНИЦИПАЛЬНЫМИ СЛУЖАЩИМИ ОГРАНИЧЕНИЙ И ЗАПРЕТОВ,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ТРЕБОВАНИЙ О ПРЕДОТВРАЩЕНИИ ИЛИ ОБ УРЕГУЛИРОВАНИИ КОНФЛИКТА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ИНТЕРЕСОВ, ИСПОЛНЕНИЯ ИМИ ОБЯЗАННОСТЕЙ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proofErr w:type="gramStart"/>
      <w:r>
        <w:t>Принят</w:t>
      </w:r>
      <w:proofErr w:type="gramEnd"/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Законодательным Собранием Краснодарского края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25 декабря 2013 года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0" w:name="Par19"/>
      <w:bookmarkEnd w:id="0"/>
      <w:r>
        <w:t>Статья 1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Par21"/>
      <w:bookmarkEnd w:id="1"/>
      <w:r>
        <w:t>1. Настоящим Законом определяется порядок осуществления проверки: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Par22"/>
      <w:bookmarkEnd w:id="2"/>
      <w:r>
        <w:t xml:space="preserve">1) достоверности и полноты сведений о доходах, об имуществе и обязательствах имущественного характера, представляемых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" w:name="Par23"/>
      <w:bookmarkEnd w:id="3"/>
      <w:r>
        <w:t xml:space="preserve">2) достоверности и полноты сведений, представляемых гражданами Российской Федерации при поступлении на муниципальную службу в Краснодарском крае (далее - муниципальная служба)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4" w:name="Par24"/>
      <w:bookmarkEnd w:id="4"/>
      <w:proofErr w:type="gramStart"/>
      <w:r>
        <w:t xml:space="preserve">3) соблюдения муниципальными служащими в Краснодарском крае (далее - муниципальные служащие)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нормативными правовыми актами Российской Федерации (далее</w:t>
      </w:r>
      <w:proofErr w:type="gramEnd"/>
      <w:r>
        <w:t xml:space="preserve"> - требования к служебному поведению).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Проверка, предусмотренная </w:t>
      </w:r>
      <w:hyperlink w:anchor="Par22" w:history="1">
        <w:r>
          <w:rPr>
            <w:color w:val="0000FF"/>
          </w:rPr>
          <w:t>пунктом 1 части 1</w:t>
        </w:r>
      </w:hyperlink>
      <w:r>
        <w:t xml:space="preserve"> настоящей статьи, </w:t>
      </w:r>
      <w:r>
        <w:lastRenderedPageBreak/>
        <w:t>осуществляется в отношении граждан Российской Федерации, претендующих на замещение должностей муниципальной службы (далее также - граждане), включенных в перечень, установленный муниципальными правовыми актами, и муниципальных служащих, замещающих указанные должности.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Проверка, предусмотренная </w:t>
      </w:r>
      <w:r>
        <w:fldChar w:fldCharType="begin"/>
      </w:r>
      <w:r>
        <w:instrText xml:space="preserve">HYPERLINK \l Par23  </w:instrText>
      </w:r>
      <w:r>
        <w:fldChar w:fldCharType="separate"/>
      </w:r>
      <w:r>
        <w:rPr>
          <w:color w:val="0000FF"/>
        </w:rPr>
        <w:t>пунктами 2</w:t>
      </w:r>
      <w:r>
        <w:fldChar w:fldCharType="end"/>
      </w:r>
      <w:r>
        <w:t xml:space="preserve"> и </w:t>
      </w:r>
      <w:r>
        <w:fldChar w:fldCharType="begin"/>
      </w:r>
      <w:r>
        <w:instrText xml:space="preserve">HYPERLINK \l Par24  </w:instrText>
      </w:r>
      <w:r>
        <w:fldChar w:fldCharType="separate"/>
      </w:r>
      <w:r>
        <w:rPr>
          <w:color w:val="0000FF"/>
        </w:rPr>
        <w:t>3 части 1</w:t>
      </w:r>
      <w:r>
        <w:fldChar w:fldCharType="end"/>
      </w:r>
      <w:r>
        <w:t xml:space="preserve"> настоящей статьи,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5" w:name="Par28"/>
      <w:bookmarkEnd w:id="5"/>
      <w:r>
        <w:t>Статья 2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</w:t>
      </w:r>
      <w:proofErr w:type="gramStart"/>
      <w:r>
        <w:t xml:space="preserve">Проверка, предусмотренная </w:t>
      </w:r>
      <w:r>
        <w:fldChar w:fldCharType="begin"/>
      </w:r>
      <w:r>
        <w:instrText xml:space="preserve">HYPERLINK \l Par21  </w:instrText>
      </w:r>
      <w:r>
        <w:fldChar w:fldCharType="separate"/>
      </w:r>
      <w:r>
        <w:rPr>
          <w:color w:val="0000FF"/>
        </w:rPr>
        <w:t>частью 1 статьи 1</w:t>
      </w:r>
      <w:r>
        <w:fldChar w:fldCharType="end"/>
      </w:r>
      <w:r>
        <w:t xml:space="preserve"> настоящего Закона, осуществляется по решению представителя нанимателя (работодателя), которое принимается отдельно в отношении каждого гражданина, претендующего на замещение должности муниципальной службы, или муниципального служащего и оформляется в письменной форме.</w:t>
      </w:r>
      <w:proofErr w:type="gramEnd"/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По решению представителя нанимателя (работодателя) проверку осуществляет должностное лицо кадровой службы, ответственное за работу по профилактике коррупционных и иных правонарушений (далее - должностное лицо кадровой службы).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6" w:name="Par33"/>
      <w:bookmarkEnd w:id="6"/>
      <w:r>
        <w:t>Статья 3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Проверка осуществляется в срок, не превышающий 60 дней со дня принятия решения о ее проведении.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Срок проверки может быть продлен до 90 дней лицом, принявшим решение о ее проведении, на основании мотивированного ходатайства лица, проводившего проверку.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7" w:name="Par38"/>
      <w:bookmarkEnd w:id="7"/>
      <w:r>
        <w:t>Статья 4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Основанием для осуществления проверки, предусмотренной </w:t>
      </w:r>
      <w:r>
        <w:fldChar w:fldCharType="begin"/>
      </w:r>
      <w:r>
        <w:instrText xml:space="preserve">HYPERLINK \l Par21  </w:instrText>
      </w:r>
      <w:r>
        <w:fldChar w:fldCharType="separate"/>
      </w:r>
      <w:r>
        <w:rPr>
          <w:color w:val="0000FF"/>
        </w:rPr>
        <w:t>частью 1 статьи 1</w:t>
      </w:r>
      <w:r>
        <w:fldChar w:fldCharType="end"/>
      </w:r>
      <w:r>
        <w:t xml:space="preserve"> настоящего Закона, является достаточная информация, представленная в письменном виде в установленном порядке: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 муниципальных образований и их должностными лицами;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должностным лицом кадровой службы;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4) Общественной палатой Российской Федерации, Общественной палатой Краснодарского края;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общероссийскими средствами массовой информации.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2. Информация анонимного характера не может служить основанием для проверки.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8" w:name="Par48"/>
      <w:bookmarkEnd w:id="8"/>
      <w:r>
        <w:t>Статья 5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Проверка проводится должностным лицом кадровой службы: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9" w:name="Par51"/>
      <w:bookmarkEnd w:id="9"/>
      <w:r>
        <w:t>1) самостоятельно;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0" w:name="Par52"/>
      <w:bookmarkEnd w:id="10"/>
      <w:proofErr w:type="gramStart"/>
      <w:r>
        <w:t xml:space="preserve">2) в отношении сведений, составляющих банковскую, налоговую или иную охраняемую законом тайну, а также при необходимости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r>
        <w:fldChar w:fldCharType="begin"/>
      </w:r>
      <w:r>
        <w:instrText xml:space="preserve">HYPERLINK consultantplus://offline/ref=78F1EA943BF796AFE12F733F8319C603D84212F365DD009087E2EE8109E5732F779E4AB3qB48K </w:instrText>
      </w:r>
      <w:r>
        <w:fldChar w:fldCharType="separate"/>
      </w:r>
      <w:r>
        <w:rPr>
          <w:color w:val="0000FF"/>
        </w:rPr>
        <w:t>частью 3 статьи 7</w:t>
      </w:r>
      <w:r>
        <w:fldChar w:fldCharType="end"/>
      </w:r>
      <w:r>
        <w:t xml:space="preserve"> Федерального закона от 12 августа 1995 года N 144-ФЗ "Об оперативно-розыскной деятельности" путем инициирования перед главой администрации (губернатором) Краснодарского края предложения о направлении запроса о представлении</w:t>
      </w:r>
      <w:proofErr w:type="gramEnd"/>
      <w:r>
        <w:t xml:space="preserve"> соответствующих сведений.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1" w:name="Par54"/>
      <w:bookmarkEnd w:id="11"/>
      <w:r>
        <w:t>Статья 6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При проведении проверки, предусмотренной </w:t>
      </w:r>
      <w:r>
        <w:fldChar w:fldCharType="begin"/>
      </w:r>
      <w:r>
        <w:instrText xml:space="preserve">HYPERLINK \l Par51  </w:instrText>
      </w:r>
      <w:r>
        <w:fldChar w:fldCharType="separate"/>
      </w:r>
      <w:r>
        <w:rPr>
          <w:color w:val="0000FF"/>
        </w:rPr>
        <w:t>пунктом 1 статьи 5</w:t>
      </w:r>
      <w:r>
        <w:fldChar w:fldCharType="end"/>
      </w:r>
      <w:r>
        <w:t xml:space="preserve"> настоящего Закона, должностное лицо кадровой службы вправе: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проводить беседу с гражданином, претендующим на замещение должности муниципальной службы, или муниципальным служащим;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изучать представленные гражданином, претендующим на замещение должности муниципальной службы,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получать от гражданина, претендующего на замещение должности муниципальной службы, или муниципального служащего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2" w:name="Par60"/>
      <w:bookmarkEnd w:id="12"/>
      <w:proofErr w:type="gramStart"/>
      <w:r>
        <w:t>4) подготавливать для направления в установленном порядке запросы (кроме запросов, касающихся осуществления оперативно-розыскной деятельности или ее результатов, а также запросов о представлении сведений, составляющих банковскую, налоговую или иную охраняемую законом тайну) в органы прокуратуры Российской Федерации, иные государственные органы, органы местного самоуправления, организации и общественные объединения (далее - государственные органы и организации) об имеющихся у них сведениях:</w:t>
      </w:r>
      <w:proofErr w:type="gramEnd"/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о доходах, об имуществе и обязательствах имущественного характера гражданина, претендующего на замещение должности муниципальной службы, или муниципального служащего, его супруги (супруга) и несовершеннолетних детей;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о достоверности и полноте сведений, представленных гражданином, претендующим на замещение должности муниципальной службы, в соответствии с законодательством о муниципальной службе;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в) о соблюдении муниципальным служащим требований к служебному поведению;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наводить справки у физических лиц и получать от них информацию с их согласия;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6) осуществлять анализ сведений, представленных гражданином, претендующим на замещение должности муниципальной службы, или муниципальным служащим в соответствии с законодательством Российской Федерации о противодействии коррупции.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3" w:name="Par66"/>
      <w:bookmarkEnd w:id="13"/>
      <w:r>
        <w:t xml:space="preserve">2. В запросе, предусмотренном в </w:t>
      </w:r>
      <w:r>
        <w:fldChar w:fldCharType="begin"/>
      </w:r>
      <w:r>
        <w:instrText xml:space="preserve">HYPERLINK \l Par60  </w:instrText>
      </w:r>
      <w:r>
        <w:fldChar w:fldCharType="separate"/>
      </w:r>
      <w:r>
        <w:rPr>
          <w:color w:val="0000FF"/>
        </w:rPr>
        <w:t>пункте 4 части 1</w:t>
      </w:r>
      <w:r>
        <w:fldChar w:fldCharType="end"/>
      </w:r>
      <w:r>
        <w:t xml:space="preserve"> настоящей статьи, указываются: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фамилия, имя, отчество руководителя государственного органа или организации, в которые направляется запрос;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нормативный правовой акт, на основании которого направляется запрос;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гражданина, претендующего на замещение должности муниципальной службы, или муниципального служащего, его супруги (супруга) и несовершеннолетних детей, в отношении которых осуществляется проверка;</w:t>
      </w:r>
      <w:proofErr w:type="gramEnd"/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4) содержание и объем сведений, подлежащих проверке;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срок представления запрашиваемых сведений;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6) фамилия, инициалы и номер телефона муниципального служащего, подготовившего запрос;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8) другие необходимые сведения.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Запросы направляются представителем нанимателя (работодателем).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4" w:name="Par77"/>
      <w:bookmarkEnd w:id="14"/>
      <w:r>
        <w:t>Статья 7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Проверка путем направления запроса, предусмотренного в </w:t>
      </w:r>
      <w:r>
        <w:fldChar w:fldCharType="begin"/>
      </w:r>
      <w:r>
        <w:instrText xml:space="preserve">HYPERLINK \l Par52  </w:instrText>
      </w:r>
      <w:r>
        <w:fldChar w:fldCharType="separate"/>
      </w:r>
      <w:r>
        <w:rPr>
          <w:color w:val="0000FF"/>
        </w:rPr>
        <w:t>пункте 2 статьи 5</w:t>
      </w:r>
      <w:r>
        <w:fldChar w:fldCharType="end"/>
      </w:r>
      <w:r>
        <w:t xml:space="preserve"> настоящего Закона, осуществляется в отношении сведений, представляемых муниципальными служащими.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5" w:name="Par80"/>
      <w:bookmarkEnd w:id="15"/>
      <w:r>
        <w:t xml:space="preserve">2. </w:t>
      </w:r>
      <w:proofErr w:type="gramStart"/>
      <w:r>
        <w:t xml:space="preserve">Должностное лицо кадровой службы обращается с ходатайством на имя главы муниципального образования о направлении в случае необходимости главе администрации (губернатору) Краснодарского края запроса о представлении сведений, составляющих банковскую, налоговую или иную охраняемую законом тайну, а также запроса о проведении в соответствии с </w:t>
      </w:r>
      <w:r>
        <w:fldChar w:fldCharType="begin"/>
      </w:r>
      <w:r>
        <w:instrText xml:space="preserve">HYPERLINK consultantplus://offline/ref=78F1EA943BF796AFE12F733F8319C603D84212F365DD009087E2EE8109E5732F779E4AB3qB48K </w:instrText>
      </w:r>
      <w:r>
        <w:fldChar w:fldCharType="separate"/>
      </w:r>
      <w:r>
        <w:rPr>
          <w:color w:val="0000FF"/>
        </w:rPr>
        <w:t>частью 3 статьи 7</w:t>
      </w:r>
      <w:r>
        <w:fldChar w:fldCharType="end"/>
      </w:r>
      <w:r>
        <w:t xml:space="preserve"> Федерального закона от 12 августа 1995 года N 144-ФЗ "Об оперативно-розыскной деятельности" оперативно-розыскных мероприятий</w:t>
      </w:r>
      <w:proofErr w:type="gramEnd"/>
      <w:r>
        <w:t xml:space="preserve"> в отношении сведений, представляемых муниципальными служащими.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К ходатайству прилагается проект соответствующего (соответствующих) запроса (запросов).</w:t>
      </w:r>
      <w:proofErr w:type="gramEnd"/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</w:t>
      </w:r>
      <w:proofErr w:type="gramStart"/>
      <w:r>
        <w:t xml:space="preserve">В запросе о проведении оперативно-розыскных мероприятий помимо сведений, указанных в </w:t>
      </w:r>
      <w:r>
        <w:fldChar w:fldCharType="begin"/>
      </w:r>
      <w:r>
        <w:instrText xml:space="preserve">HYPERLINK \l Par66  </w:instrText>
      </w:r>
      <w:r>
        <w:fldChar w:fldCharType="separate"/>
      </w:r>
      <w:r>
        <w:rPr>
          <w:color w:val="0000FF"/>
        </w:rPr>
        <w:t>части 2 статьи 6</w:t>
      </w:r>
      <w:r>
        <w:fldChar w:fldCharType="end"/>
      </w:r>
      <w:r>
        <w:t xml:space="preserve"> настоящего Закона, указываются </w:t>
      </w:r>
      <w:r>
        <w:lastRenderedPageBreak/>
        <w:t xml:space="preserve">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r>
        <w:fldChar w:fldCharType="begin"/>
      </w:r>
      <w:r>
        <w:instrText xml:space="preserve">HYPERLINK consultantplus://offline/ref=78F1EA943BF796AFE12F733F8319C603D84212F365DD009087E2EE8109qE45K </w:instrText>
      </w:r>
      <w:r>
        <w:fldChar w:fldCharType="separate"/>
      </w:r>
      <w:r>
        <w:rPr>
          <w:color w:val="0000FF"/>
        </w:rPr>
        <w:t>закона</w:t>
      </w:r>
      <w:r>
        <w:fldChar w:fldCharType="end"/>
      </w:r>
      <w:r>
        <w:t xml:space="preserve"> от 12 августа 1995 года N 144-ФЗ "Об оперативно-розыскной деятельности".</w:t>
      </w:r>
      <w:proofErr w:type="gramEnd"/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 </w:t>
      </w:r>
      <w:proofErr w:type="gramStart"/>
      <w:r>
        <w:t xml:space="preserve">В случае принятия главой муниципального образования решения об инициировании перед главой администрации (губернатором) Краснодарского края предложения о направлении запроса о представлении сведений, составляющих банковскую, налоговую или иную охраняемую законом тайну, а также запроса 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с </w:t>
      </w:r>
      <w:r>
        <w:fldChar w:fldCharType="begin"/>
      </w:r>
      <w:r>
        <w:instrText xml:space="preserve">HYPERLINK consultantplus://offline/ref=78F1EA943BF796AFE12F733F8319C603D84212F365DD009087E2EE8109E5732F779E4AB3qB48K </w:instrText>
      </w:r>
      <w:r>
        <w:fldChar w:fldCharType="separate"/>
      </w:r>
      <w:r>
        <w:rPr>
          <w:color w:val="0000FF"/>
        </w:rPr>
        <w:t>частью 3 статьи 7</w:t>
      </w:r>
      <w:r>
        <w:fldChar w:fldCharType="end"/>
      </w:r>
      <w:r>
        <w:t xml:space="preserve"> Федерального закона от 12 августа 1995</w:t>
      </w:r>
      <w:proofErr w:type="gramEnd"/>
      <w:r>
        <w:t xml:space="preserve"> года N 144-ФЗ "Об оперативно-розыскной деятельности" ходатайство, указанное в </w:t>
      </w:r>
      <w:r>
        <w:fldChar w:fldCharType="begin"/>
      </w:r>
      <w:r>
        <w:instrText xml:space="preserve">HYPERLINK \l Par80  </w:instrText>
      </w:r>
      <w:r>
        <w:fldChar w:fldCharType="separate"/>
      </w:r>
      <w:r>
        <w:rPr>
          <w:color w:val="0000FF"/>
        </w:rPr>
        <w:t>части 2</w:t>
      </w:r>
      <w:r>
        <w:fldChar w:fldCharType="end"/>
      </w:r>
      <w:r>
        <w:t xml:space="preserve"> настоящей статьи, с проектом соответствующего (соответствующих) запроса (запросов) направляется главе администрации (губернатору) Краснодарского края.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Порядок представления документов для направления запроса (запросов), предусмотренного (предусмотренных) в </w:t>
      </w:r>
      <w:r>
        <w:fldChar w:fldCharType="begin"/>
      </w:r>
      <w:r>
        <w:instrText xml:space="preserve">HYPERLINK \l Par52  </w:instrText>
      </w:r>
      <w:r>
        <w:fldChar w:fldCharType="separate"/>
      </w:r>
      <w:r>
        <w:rPr>
          <w:color w:val="0000FF"/>
        </w:rPr>
        <w:t>пункте 2 статьи 5</w:t>
      </w:r>
      <w:r>
        <w:fldChar w:fldCharType="end"/>
      </w:r>
      <w:r>
        <w:t xml:space="preserve"> настоящего Закона, и его рассмотрение определяется главой администрации (губернатором) Краснодарского края.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6" w:name="Par86"/>
      <w:bookmarkEnd w:id="16"/>
      <w:r>
        <w:t>Статья 8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Должностное лицо кадровой службы обеспечивает: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7" w:name="Par89"/>
      <w:bookmarkEnd w:id="17"/>
      <w:r>
        <w:t>1) уведомление в письменной форме гражданина, претендующего на замещение должности муниципальной службы, или муниципального служащего о начале в отношении его проверки и разъяснение ему содержания пункта 2 настоящей части - в течение двух рабочих дней со дня получения соответствующего решения;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8" w:name="Par90"/>
      <w:bookmarkEnd w:id="18"/>
      <w:proofErr w:type="gramStart"/>
      <w:r>
        <w:t>2) проведение в случае обращения гражданина, претендующего на замещение должности муниципальной службы, или муниципального служащего беседы с ним, в ходе которой он должен быть проинформирован о том, какие сведения и соблюдение каких требований к служебному поведению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</w:t>
      </w:r>
      <w:proofErr w:type="gramEnd"/>
      <w:r>
        <w:t xml:space="preserve"> или муниципальным служащим.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В случае невозможности уведомления гражданина о начале проверки в срок, указанный в </w:t>
      </w:r>
      <w:r>
        <w:fldChar w:fldCharType="begin"/>
      </w:r>
      <w:r>
        <w:instrText xml:space="preserve">HYPERLINK \l Par89  </w:instrText>
      </w:r>
      <w:r>
        <w:fldChar w:fldCharType="separate"/>
      </w:r>
      <w:r>
        <w:rPr>
          <w:color w:val="0000FF"/>
        </w:rPr>
        <w:t>пункте 1 части 1</w:t>
      </w:r>
      <w:r>
        <w:fldChar w:fldCharType="end"/>
      </w:r>
      <w:r>
        <w:t xml:space="preserve"> настоящей статьи, должностным лицом кадровой службы составляется акт, приобщаемый к материалам проверки.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срок уведомления муниципального служащего о начале проверки, указанный в </w:t>
      </w:r>
      <w:r>
        <w:fldChar w:fldCharType="begin"/>
      </w:r>
      <w:r>
        <w:instrText xml:space="preserve">HYPERLINK \l Par89  </w:instrText>
      </w:r>
      <w:r>
        <w:fldChar w:fldCharType="separate"/>
      </w:r>
      <w:r>
        <w:rPr>
          <w:color w:val="0000FF"/>
        </w:rPr>
        <w:t>пункте 1 части 1</w:t>
      </w:r>
      <w:r>
        <w:fldChar w:fldCharType="end"/>
      </w:r>
      <w:r>
        <w:t xml:space="preserve"> настоящей статьи, не включается время нахождения муниципального служащего в отпуске, командировке, а также периоды его временной нетрудоспособности.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9" w:name="Par93"/>
      <w:bookmarkEnd w:id="19"/>
      <w:r>
        <w:lastRenderedPageBreak/>
        <w:t>3. Должностное лицо кадровой службы обеспечивает в течение трех рабочих дней по окончании проверки ознакомление с результатами проверки гражданина, претендующего на замещение должности муниципальной службы, или муниципального служащего с соблюдением требований законодательства Российской Федерации о государственной тайне.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Время нахождения муниципального служащего, в отношении которого проводилась проверка, в отпуске, командировке, а также периоды его временной нетрудоспособности в указанный срок не включаются.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случае невозможности ознакомления гражданина с результатами проверки под роспись в срок, предусмотренный в настоящей части, должностным лицом кадровой службы составляется акт, приобщаемый к материалам проверки.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20" w:name="Par97"/>
      <w:bookmarkEnd w:id="20"/>
      <w:r>
        <w:t>Статья 9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1" w:name="Par99"/>
      <w:bookmarkEnd w:id="21"/>
      <w:r>
        <w:t>1. Гражданин, претендующий на замещение должности муниципальной службы, или муниципальный служащий вправе: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1) давать пояснения в письменной форме: в ходе проверки; по вопросам, указанным в </w:t>
      </w:r>
      <w:r>
        <w:fldChar w:fldCharType="begin"/>
      </w:r>
      <w:r>
        <w:instrText xml:space="preserve">HYPERLINK \l Par90  </w:instrText>
      </w:r>
      <w:r>
        <w:fldChar w:fldCharType="separate"/>
      </w:r>
      <w:r>
        <w:rPr>
          <w:color w:val="0000FF"/>
        </w:rPr>
        <w:t>пункте 2 части 1 статьи 8</w:t>
      </w:r>
      <w:r>
        <w:fldChar w:fldCharType="end"/>
      </w:r>
      <w:r>
        <w:t xml:space="preserve"> настоящего Закона; по результатам проверки;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3) обращаться к должностному лицу кадровой службы с подлежащим удовлетворению ходатайством о проведении с ним беседы по вопросам, указанным в </w:t>
      </w:r>
      <w:r>
        <w:fldChar w:fldCharType="begin"/>
      </w:r>
      <w:r>
        <w:instrText xml:space="preserve">HYPERLINK \l Par90  </w:instrText>
      </w:r>
      <w:r>
        <w:fldChar w:fldCharType="separate"/>
      </w:r>
      <w:r>
        <w:rPr>
          <w:color w:val="0000FF"/>
        </w:rPr>
        <w:t>пункте 2 части 1 статьи 8</w:t>
      </w:r>
      <w:r>
        <w:fldChar w:fldCharType="end"/>
      </w:r>
      <w:r>
        <w:t xml:space="preserve"> настоящего Закона.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Пояснения, указанные в </w:t>
      </w:r>
      <w:r>
        <w:fldChar w:fldCharType="begin"/>
      </w:r>
      <w:r>
        <w:instrText xml:space="preserve">HYPERLINK \l Par99  </w:instrText>
      </w:r>
      <w:r>
        <w:fldChar w:fldCharType="separate"/>
      </w:r>
      <w:r>
        <w:rPr>
          <w:color w:val="0000FF"/>
        </w:rPr>
        <w:t>части 1</w:t>
      </w:r>
      <w:r>
        <w:fldChar w:fldCharType="end"/>
      </w:r>
      <w:r>
        <w:t xml:space="preserve"> настоящей статьи, приобщаются к материалам проверки.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22" w:name="Par105"/>
      <w:bookmarkEnd w:id="22"/>
      <w:r>
        <w:t>Статья 10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На период проведения проверки муниципальный служащий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На период отстранения муниципального служащего от замещаемой должности денежное содержание по замещаемой им должности сохраняется.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23" w:name="Par110"/>
      <w:bookmarkEnd w:id="23"/>
      <w:r>
        <w:t>Статья 11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По результатам проверки должностное лицо кадровой службы представляет представителю нанимателя (работодателю), принявшему решение о проведении проверки, доклад о ее результатах в течение трех рабочих дней со дня ознакомления с докладом гражданина или муниципального служащего или со дня составления акта, указанного в абзаце третьем </w:t>
      </w:r>
      <w:r>
        <w:fldChar w:fldCharType="begin"/>
      </w:r>
      <w:r>
        <w:instrText xml:space="preserve">HYPERLINK \l Par93  </w:instrText>
      </w:r>
      <w:r>
        <w:fldChar w:fldCharType="separate"/>
      </w:r>
      <w:r>
        <w:rPr>
          <w:color w:val="0000FF"/>
        </w:rPr>
        <w:t>части 3 статьи 8</w:t>
      </w:r>
      <w:r>
        <w:fldChar w:fldCharType="end"/>
      </w:r>
      <w:r>
        <w:t xml:space="preserve"> настоящего Закона.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4" w:name="Par113"/>
      <w:bookmarkEnd w:id="24"/>
      <w:r>
        <w:lastRenderedPageBreak/>
        <w:t>2. В докладе о результатах проверки должно содержаться одно из следующих предложений: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о назначении гражданина на должность муниципальной службы;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об отказе гражданину в назначении на должность муниципальной службы;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об отсутствии оснований для применения к муниципальному служащему мер юридической ответственности;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4) о применении к муниципальному служащему мер юридической ответственности;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Доклад о результатах проверки подписывается должностным лицом кадровой службы.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 </w:t>
      </w:r>
      <w:proofErr w:type="gramStart"/>
      <w:r>
        <w:t>Сведения о результатах проверки с письменного согласия представителя нанимателя (работодателя) с одновременным уведомлением об этом гражданина, претендующего на замещение должности муниципальной службы, или муниципального служащего, в отношении которых проводилась проверка, направляются должностным лицом кадровой службы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</w:t>
      </w:r>
      <w:proofErr w:type="gramEnd"/>
      <w:r>
        <w:t>, общероссийским средствам массовой информации, Общественной палате Российской Федерации, Общественной палате Краснодарского края,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25" w:name="Par122"/>
      <w:bookmarkEnd w:id="25"/>
      <w:r>
        <w:t>Статья 12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Представитель нанимателя (работодатель), рассмотрев доклад и соответствующее предложение, указанное в </w:t>
      </w:r>
      <w:hyperlink w:anchor="Par113" w:history="1">
        <w:r>
          <w:rPr>
            <w:color w:val="0000FF"/>
          </w:rPr>
          <w:t>части 2 статьи 11</w:t>
        </w:r>
      </w:hyperlink>
      <w:r>
        <w:t xml:space="preserve"> настоящего Закона, принимает одно из следующих решений: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назначить гражданина на должность муниципальной службы;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отказать гражданину в назначении на должность муниципальной службы;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применить к муниципальному служащему меры юридической ответственности;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3. Материалы проверки хранятся в кадровой службе в течение трех лет со дня ее окончания, после чего передаются в архив.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26" w:name="Par132"/>
      <w:bookmarkEnd w:id="26"/>
      <w:r>
        <w:t>Статья 13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Глава администрации (губернатор)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Краснодарского края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А.Н.ТКАЧЕВ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</w:pPr>
      <w:r>
        <w:t>г. Краснодар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</w:pPr>
      <w:r>
        <w:t>30 декабря 2013 года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</w:pPr>
      <w:r>
        <w:t>N 2875-КЗ</w:t>
      </w: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03A6C" w:rsidRDefault="00C03A6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8C4C1B" w:rsidRDefault="008C4C1B">
      <w:bookmarkStart w:id="27" w:name="_GoBack"/>
      <w:bookmarkEnd w:id="27"/>
    </w:p>
    <w:sectPr w:rsidR="008C4C1B" w:rsidSect="00894BBA"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6C"/>
    <w:rsid w:val="0000260A"/>
    <w:rsid w:val="00004E0C"/>
    <w:rsid w:val="00005952"/>
    <w:rsid w:val="0000650A"/>
    <w:rsid w:val="00007287"/>
    <w:rsid w:val="000121ED"/>
    <w:rsid w:val="0001436F"/>
    <w:rsid w:val="00014E7A"/>
    <w:rsid w:val="0002067D"/>
    <w:rsid w:val="00020E05"/>
    <w:rsid w:val="000240A2"/>
    <w:rsid w:val="00027804"/>
    <w:rsid w:val="00035E1B"/>
    <w:rsid w:val="00037A32"/>
    <w:rsid w:val="00037CD1"/>
    <w:rsid w:val="0004298B"/>
    <w:rsid w:val="00042D53"/>
    <w:rsid w:val="0004711A"/>
    <w:rsid w:val="00047390"/>
    <w:rsid w:val="000512C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7A54"/>
    <w:rsid w:val="000B143F"/>
    <w:rsid w:val="000B6355"/>
    <w:rsid w:val="000B6509"/>
    <w:rsid w:val="000C0751"/>
    <w:rsid w:val="000C2C4E"/>
    <w:rsid w:val="000C3504"/>
    <w:rsid w:val="000C463E"/>
    <w:rsid w:val="000C5689"/>
    <w:rsid w:val="000C7164"/>
    <w:rsid w:val="000C7BA4"/>
    <w:rsid w:val="000D094C"/>
    <w:rsid w:val="000D0F7B"/>
    <w:rsid w:val="000D0FE8"/>
    <w:rsid w:val="000D163C"/>
    <w:rsid w:val="000E47E1"/>
    <w:rsid w:val="000E628A"/>
    <w:rsid w:val="000E69A5"/>
    <w:rsid w:val="000E6F59"/>
    <w:rsid w:val="000F3CF7"/>
    <w:rsid w:val="0010153D"/>
    <w:rsid w:val="00101AFC"/>
    <w:rsid w:val="00107F9C"/>
    <w:rsid w:val="0011451D"/>
    <w:rsid w:val="00121FBA"/>
    <w:rsid w:val="0012212B"/>
    <w:rsid w:val="00122DE3"/>
    <w:rsid w:val="001331EA"/>
    <w:rsid w:val="0013475E"/>
    <w:rsid w:val="00140D67"/>
    <w:rsid w:val="00144967"/>
    <w:rsid w:val="00146253"/>
    <w:rsid w:val="00147566"/>
    <w:rsid w:val="00150B72"/>
    <w:rsid w:val="00151A32"/>
    <w:rsid w:val="001529A5"/>
    <w:rsid w:val="00152B2A"/>
    <w:rsid w:val="00152F25"/>
    <w:rsid w:val="00155982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8174A"/>
    <w:rsid w:val="001862B6"/>
    <w:rsid w:val="001863CE"/>
    <w:rsid w:val="00186B06"/>
    <w:rsid w:val="001902E3"/>
    <w:rsid w:val="00190D95"/>
    <w:rsid w:val="00191341"/>
    <w:rsid w:val="00191395"/>
    <w:rsid w:val="00197298"/>
    <w:rsid w:val="001A0EB8"/>
    <w:rsid w:val="001A1499"/>
    <w:rsid w:val="001A5F85"/>
    <w:rsid w:val="001A7BE2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937"/>
    <w:rsid w:val="001E4552"/>
    <w:rsid w:val="001E4F15"/>
    <w:rsid w:val="001E73C7"/>
    <w:rsid w:val="001F1CF9"/>
    <w:rsid w:val="001F3292"/>
    <w:rsid w:val="002018A2"/>
    <w:rsid w:val="00201906"/>
    <w:rsid w:val="002049D1"/>
    <w:rsid w:val="002068E9"/>
    <w:rsid w:val="00212220"/>
    <w:rsid w:val="00215FA1"/>
    <w:rsid w:val="002160B2"/>
    <w:rsid w:val="00224D38"/>
    <w:rsid w:val="00227755"/>
    <w:rsid w:val="00227D56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34FD"/>
    <w:rsid w:val="00255B41"/>
    <w:rsid w:val="00257A22"/>
    <w:rsid w:val="00261706"/>
    <w:rsid w:val="00267577"/>
    <w:rsid w:val="00270E18"/>
    <w:rsid w:val="00272F87"/>
    <w:rsid w:val="00273FE4"/>
    <w:rsid w:val="00274903"/>
    <w:rsid w:val="00274E06"/>
    <w:rsid w:val="00281FBF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D6C99"/>
    <w:rsid w:val="002E023F"/>
    <w:rsid w:val="002E2B89"/>
    <w:rsid w:val="002E6E8C"/>
    <w:rsid w:val="002E7D7B"/>
    <w:rsid w:val="002F2105"/>
    <w:rsid w:val="002F34B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7C34"/>
    <w:rsid w:val="003410ED"/>
    <w:rsid w:val="003412DB"/>
    <w:rsid w:val="003525E1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C52"/>
    <w:rsid w:val="003C3887"/>
    <w:rsid w:val="003C5016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509A"/>
    <w:rsid w:val="003F7700"/>
    <w:rsid w:val="004006FA"/>
    <w:rsid w:val="004024BE"/>
    <w:rsid w:val="004026FB"/>
    <w:rsid w:val="00407739"/>
    <w:rsid w:val="00411EB3"/>
    <w:rsid w:val="00413C34"/>
    <w:rsid w:val="00415C86"/>
    <w:rsid w:val="00423484"/>
    <w:rsid w:val="00423CBB"/>
    <w:rsid w:val="00424009"/>
    <w:rsid w:val="00424563"/>
    <w:rsid w:val="00433FB6"/>
    <w:rsid w:val="00441628"/>
    <w:rsid w:val="00442083"/>
    <w:rsid w:val="0044359A"/>
    <w:rsid w:val="00446491"/>
    <w:rsid w:val="00447788"/>
    <w:rsid w:val="00447D5A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D1D"/>
    <w:rsid w:val="00502900"/>
    <w:rsid w:val="00506AF2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704B"/>
    <w:rsid w:val="00577885"/>
    <w:rsid w:val="00581ADE"/>
    <w:rsid w:val="00585E1C"/>
    <w:rsid w:val="00585EBB"/>
    <w:rsid w:val="00586206"/>
    <w:rsid w:val="00592575"/>
    <w:rsid w:val="00594034"/>
    <w:rsid w:val="00597407"/>
    <w:rsid w:val="005A0FEF"/>
    <w:rsid w:val="005A55DD"/>
    <w:rsid w:val="005A5B5D"/>
    <w:rsid w:val="005B3FE1"/>
    <w:rsid w:val="005B6391"/>
    <w:rsid w:val="005C0E2D"/>
    <w:rsid w:val="005C221F"/>
    <w:rsid w:val="005C560B"/>
    <w:rsid w:val="005C6192"/>
    <w:rsid w:val="005C6CC7"/>
    <w:rsid w:val="005C734D"/>
    <w:rsid w:val="005D106B"/>
    <w:rsid w:val="005D3C23"/>
    <w:rsid w:val="005E07FA"/>
    <w:rsid w:val="005E2756"/>
    <w:rsid w:val="005E4A6F"/>
    <w:rsid w:val="005F2D92"/>
    <w:rsid w:val="005F3FAA"/>
    <w:rsid w:val="005F4B12"/>
    <w:rsid w:val="005F5AA6"/>
    <w:rsid w:val="006007CE"/>
    <w:rsid w:val="00602232"/>
    <w:rsid w:val="00604A40"/>
    <w:rsid w:val="00605579"/>
    <w:rsid w:val="00607729"/>
    <w:rsid w:val="006132F5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9EA"/>
    <w:rsid w:val="00657D1A"/>
    <w:rsid w:val="006620A0"/>
    <w:rsid w:val="006622F5"/>
    <w:rsid w:val="006634E5"/>
    <w:rsid w:val="00664033"/>
    <w:rsid w:val="006707A1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E045C"/>
    <w:rsid w:val="006E05BE"/>
    <w:rsid w:val="006E10E6"/>
    <w:rsid w:val="006E207C"/>
    <w:rsid w:val="006E59F0"/>
    <w:rsid w:val="006E7B0B"/>
    <w:rsid w:val="006F0F40"/>
    <w:rsid w:val="00702880"/>
    <w:rsid w:val="00703CD2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79DA"/>
    <w:rsid w:val="00760F98"/>
    <w:rsid w:val="00764C92"/>
    <w:rsid w:val="007657B7"/>
    <w:rsid w:val="007664AC"/>
    <w:rsid w:val="007667EE"/>
    <w:rsid w:val="00770352"/>
    <w:rsid w:val="00773775"/>
    <w:rsid w:val="00774D5F"/>
    <w:rsid w:val="00775B1B"/>
    <w:rsid w:val="007760FC"/>
    <w:rsid w:val="00782A0C"/>
    <w:rsid w:val="00783CF7"/>
    <w:rsid w:val="00785E0A"/>
    <w:rsid w:val="00790F78"/>
    <w:rsid w:val="007A0211"/>
    <w:rsid w:val="007A0B89"/>
    <w:rsid w:val="007A2899"/>
    <w:rsid w:val="007A7B75"/>
    <w:rsid w:val="007B0ED8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30F1"/>
    <w:rsid w:val="007D4B59"/>
    <w:rsid w:val="007D4E33"/>
    <w:rsid w:val="007E5F2B"/>
    <w:rsid w:val="007E66D8"/>
    <w:rsid w:val="007E6BF1"/>
    <w:rsid w:val="00800029"/>
    <w:rsid w:val="0080024B"/>
    <w:rsid w:val="00803DE7"/>
    <w:rsid w:val="00805C0E"/>
    <w:rsid w:val="00806AD2"/>
    <w:rsid w:val="0081401F"/>
    <w:rsid w:val="0081475C"/>
    <w:rsid w:val="00814F17"/>
    <w:rsid w:val="00816916"/>
    <w:rsid w:val="008218E1"/>
    <w:rsid w:val="00822A94"/>
    <w:rsid w:val="00822B47"/>
    <w:rsid w:val="008233DD"/>
    <w:rsid w:val="00823EC0"/>
    <w:rsid w:val="0082425E"/>
    <w:rsid w:val="008255C4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6A8F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93549"/>
    <w:rsid w:val="008A17AC"/>
    <w:rsid w:val="008A3349"/>
    <w:rsid w:val="008A4523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7694"/>
    <w:rsid w:val="008C18D8"/>
    <w:rsid w:val="008C3C46"/>
    <w:rsid w:val="008C4C1B"/>
    <w:rsid w:val="008C6096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50EF5"/>
    <w:rsid w:val="00952712"/>
    <w:rsid w:val="009546E8"/>
    <w:rsid w:val="00956EAF"/>
    <w:rsid w:val="00961833"/>
    <w:rsid w:val="009618C0"/>
    <w:rsid w:val="00964E3B"/>
    <w:rsid w:val="00965DF5"/>
    <w:rsid w:val="009679D3"/>
    <w:rsid w:val="00970EBA"/>
    <w:rsid w:val="00971018"/>
    <w:rsid w:val="00973B30"/>
    <w:rsid w:val="00974A92"/>
    <w:rsid w:val="00975B1A"/>
    <w:rsid w:val="00980CAE"/>
    <w:rsid w:val="00984B51"/>
    <w:rsid w:val="00984C4D"/>
    <w:rsid w:val="009863BA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A08FD"/>
    <w:rsid w:val="009A2E56"/>
    <w:rsid w:val="009A7334"/>
    <w:rsid w:val="009A7E27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2212"/>
    <w:rsid w:val="009E57E4"/>
    <w:rsid w:val="009E5CD4"/>
    <w:rsid w:val="009E5EF8"/>
    <w:rsid w:val="009F0648"/>
    <w:rsid w:val="009F467A"/>
    <w:rsid w:val="009F4CD9"/>
    <w:rsid w:val="00A00A9A"/>
    <w:rsid w:val="00A01A56"/>
    <w:rsid w:val="00A028A4"/>
    <w:rsid w:val="00A041EF"/>
    <w:rsid w:val="00A06A9E"/>
    <w:rsid w:val="00A07201"/>
    <w:rsid w:val="00A10E4F"/>
    <w:rsid w:val="00A1210C"/>
    <w:rsid w:val="00A14CA8"/>
    <w:rsid w:val="00A14D79"/>
    <w:rsid w:val="00A20E5A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61DD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B03FC"/>
    <w:rsid w:val="00AB2466"/>
    <w:rsid w:val="00AB32F3"/>
    <w:rsid w:val="00AB459B"/>
    <w:rsid w:val="00AB4C86"/>
    <w:rsid w:val="00AB5D29"/>
    <w:rsid w:val="00AB6B9C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1F21"/>
    <w:rsid w:val="00B031E2"/>
    <w:rsid w:val="00B031F6"/>
    <w:rsid w:val="00B10286"/>
    <w:rsid w:val="00B10942"/>
    <w:rsid w:val="00B12166"/>
    <w:rsid w:val="00B156A3"/>
    <w:rsid w:val="00B177BA"/>
    <w:rsid w:val="00B20998"/>
    <w:rsid w:val="00B20F3E"/>
    <w:rsid w:val="00B2796A"/>
    <w:rsid w:val="00B31736"/>
    <w:rsid w:val="00B323D9"/>
    <w:rsid w:val="00B3507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1C9"/>
    <w:rsid w:val="00B80217"/>
    <w:rsid w:val="00B81968"/>
    <w:rsid w:val="00B82934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385E"/>
    <w:rsid w:val="00BA5919"/>
    <w:rsid w:val="00BA7307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F16A8"/>
    <w:rsid w:val="00BF1E0C"/>
    <w:rsid w:val="00BF283B"/>
    <w:rsid w:val="00BF41A1"/>
    <w:rsid w:val="00BF537F"/>
    <w:rsid w:val="00BF6329"/>
    <w:rsid w:val="00C01056"/>
    <w:rsid w:val="00C02037"/>
    <w:rsid w:val="00C03A6C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A61"/>
    <w:rsid w:val="00C24A72"/>
    <w:rsid w:val="00C27761"/>
    <w:rsid w:val="00C27E30"/>
    <w:rsid w:val="00C36649"/>
    <w:rsid w:val="00C374D5"/>
    <w:rsid w:val="00C37910"/>
    <w:rsid w:val="00C41350"/>
    <w:rsid w:val="00C42BC4"/>
    <w:rsid w:val="00C43C9B"/>
    <w:rsid w:val="00C51E2A"/>
    <w:rsid w:val="00C538FC"/>
    <w:rsid w:val="00C55302"/>
    <w:rsid w:val="00C560FC"/>
    <w:rsid w:val="00C606AD"/>
    <w:rsid w:val="00C63495"/>
    <w:rsid w:val="00C6368B"/>
    <w:rsid w:val="00C63782"/>
    <w:rsid w:val="00C64607"/>
    <w:rsid w:val="00C72A8C"/>
    <w:rsid w:val="00C72B5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2A24"/>
    <w:rsid w:val="00CB35E6"/>
    <w:rsid w:val="00CB37C2"/>
    <w:rsid w:val="00CB4043"/>
    <w:rsid w:val="00CB4C7C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255B6"/>
    <w:rsid w:val="00D31270"/>
    <w:rsid w:val="00D3388E"/>
    <w:rsid w:val="00D36FEB"/>
    <w:rsid w:val="00D374B5"/>
    <w:rsid w:val="00D4128A"/>
    <w:rsid w:val="00D420DF"/>
    <w:rsid w:val="00D42FFB"/>
    <w:rsid w:val="00D50362"/>
    <w:rsid w:val="00D504BD"/>
    <w:rsid w:val="00D511BA"/>
    <w:rsid w:val="00D5200C"/>
    <w:rsid w:val="00D53117"/>
    <w:rsid w:val="00D57208"/>
    <w:rsid w:val="00D66C1D"/>
    <w:rsid w:val="00D6759E"/>
    <w:rsid w:val="00D73460"/>
    <w:rsid w:val="00D742A8"/>
    <w:rsid w:val="00D800BB"/>
    <w:rsid w:val="00D81FCA"/>
    <w:rsid w:val="00D82779"/>
    <w:rsid w:val="00D82D08"/>
    <w:rsid w:val="00D85B11"/>
    <w:rsid w:val="00D85C31"/>
    <w:rsid w:val="00D922DB"/>
    <w:rsid w:val="00D93B90"/>
    <w:rsid w:val="00D950EC"/>
    <w:rsid w:val="00D9721B"/>
    <w:rsid w:val="00DA2B27"/>
    <w:rsid w:val="00DA394E"/>
    <w:rsid w:val="00DA5511"/>
    <w:rsid w:val="00DB1E99"/>
    <w:rsid w:val="00DB31F1"/>
    <w:rsid w:val="00DB5828"/>
    <w:rsid w:val="00DB5ACF"/>
    <w:rsid w:val="00DB696C"/>
    <w:rsid w:val="00DB762D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059"/>
    <w:rsid w:val="00E04F0B"/>
    <w:rsid w:val="00E050D5"/>
    <w:rsid w:val="00E0719C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92E76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4271"/>
    <w:rsid w:val="00EB6511"/>
    <w:rsid w:val="00EB6EBA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E6F96"/>
    <w:rsid w:val="00EF1CA2"/>
    <w:rsid w:val="00EF2D08"/>
    <w:rsid w:val="00EF453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56F3"/>
    <w:rsid w:val="00F773FD"/>
    <w:rsid w:val="00F802BF"/>
    <w:rsid w:val="00F853A2"/>
    <w:rsid w:val="00F85BF5"/>
    <w:rsid w:val="00F86EA4"/>
    <w:rsid w:val="00F911CE"/>
    <w:rsid w:val="00F9596F"/>
    <w:rsid w:val="00FA1E80"/>
    <w:rsid w:val="00FA26ED"/>
    <w:rsid w:val="00FA36D0"/>
    <w:rsid w:val="00FB03C8"/>
    <w:rsid w:val="00FB3D74"/>
    <w:rsid w:val="00FB429B"/>
    <w:rsid w:val="00FB6900"/>
    <w:rsid w:val="00FB73BE"/>
    <w:rsid w:val="00FC1248"/>
    <w:rsid w:val="00FC2E22"/>
    <w:rsid w:val="00FC2FE0"/>
    <w:rsid w:val="00FC349B"/>
    <w:rsid w:val="00FC3E68"/>
    <w:rsid w:val="00FC3F3C"/>
    <w:rsid w:val="00FC407F"/>
    <w:rsid w:val="00FC51DF"/>
    <w:rsid w:val="00FD07B7"/>
    <w:rsid w:val="00FD1290"/>
    <w:rsid w:val="00FD12D9"/>
    <w:rsid w:val="00FD1EAF"/>
    <w:rsid w:val="00FD2705"/>
    <w:rsid w:val="00FD427D"/>
    <w:rsid w:val="00FD49D0"/>
    <w:rsid w:val="00FD5249"/>
    <w:rsid w:val="00FD7CD9"/>
    <w:rsid w:val="00FE26D3"/>
    <w:rsid w:val="00FE2970"/>
    <w:rsid w:val="00FE58F4"/>
    <w:rsid w:val="00FF013B"/>
    <w:rsid w:val="00FF08E7"/>
    <w:rsid w:val="00FF2AE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A6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A6C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A6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A6C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F1EA943BF796AFE12F733F8319C603D84212FA64DD009087E2EE8109E5732F779E4AB1B90193C8qF4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F1EA943BF796AFE12F733F8319C603D8421DF461DD009087E2EE8109E5732F779E4AB4qB40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F1EA943BF796AFE12F733F8319C603D8421DF461DD009087E2EE8109E5732F779E4AB4qB40K" TargetMode="External"/><Relationship Id="rId5" Type="http://schemas.openxmlformats.org/officeDocument/2006/relationships/hyperlink" Target="consultantplus://offline/ref=78F1EA943BF796AFE12F733F8319C603D8421DF461DD009087E2EE8109E5732F779E4AB4qB40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Елена Вячеславовна</cp:lastModifiedBy>
  <cp:revision>2</cp:revision>
  <cp:lastPrinted>2014-06-11T10:56:00Z</cp:lastPrinted>
  <dcterms:created xsi:type="dcterms:W3CDTF">2014-06-11T10:56:00Z</dcterms:created>
  <dcterms:modified xsi:type="dcterms:W3CDTF">2014-06-11T10:57:00Z</dcterms:modified>
</cp:coreProperties>
</file>