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B984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42C7F237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03487">
        <w:rPr>
          <w:b/>
          <w:bCs/>
          <w:iCs/>
          <w:sz w:val="28"/>
          <w:szCs w:val="28"/>
        </w:rPr>
        <w:t>28</w:t>
      </w:r>
      <w:r w:rsidR="00E306E3">
        <w:rPr>
          <w:b/>
          <w:bCs/>
          <w:iCs/>
          <w:sz w:val="28"/>
          <w:szCs w:val="28"/>
        </w:rPr>
        <w:t xml:space="preserve"> сентября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BA40C1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2F70753F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84EAFC8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4DBA407B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7D488AB1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прошедши</w:t>
      </w:r>
      <w:r w:rsidR="00A3445D">
        <w:rPr>
          <w:rFonts w:eastAsia="Times New Roman"/>
          <w:sz w:val="28"/>
          <w:szCs w:val="28"/>
        </w:rPr>
        <w:t>й</w:t>
      </w:r>
      <w:r w:rsidRPr="003222F3">
        <w:rPr>
          <w:rFonts w:eastAsia="Times New Roman"/>
          <w:sz w:val="28"/>
          <w:szCs w:val="28"/>
        </w:rPr>
        <w:t xml:space="preserve"> </w:t>
      </w:r>
      <w:r w:rsidR="00A3445D">
        <w:rPr>
          <w:rFonts w:eastAsia="Times New Roman"/>
          <w:sz w:val="28"/>
          <w:szCs w:val="28"/>
        </w:rPr>
        <w:t>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5C23C9">
        <w:rPr>
          <w:rFonts w:eastAsia="Times New Roman"/>
          <w:sz w:val="28"/>
          <w:szCs w:val="28"/>
        </w:rPr>
        <w:t>2</w:t>
      </w:r>
      <w:r w:rsidR="00A3445D">
        <w:rPr>
          <w:rFonts w:eastAsia="Times New Roman"/>
          <w:sz w:val="28"/>
          <w:szCs w:val="28"/>
        </w:rPr>
        <w:t>4-26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62FDAA99" w14:textId="77777777" w:rsidR="00D2375E" w:rsidRDefault="00F32375" w:rsidP="00FE26D5">
      <w:pPr>
        <w:widowControl w:val="0"/>
        <w:ind w:firstLine="709"/>
        <w:jc w:val="both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2" w:name="_Hlk73523020"/>
      <w:bookmarkStart w:id="3" w:name="_Hlk83212183"/>
      <w:r w:rsidRPr="00A3445D">
        <w:rPr>
          <w:rFonts w:eastAsia="Times New Roman"/>
          <w:sz w:val="28"/>
          <w:szCs w:val="28"/>
        </w:rPr>
        <w:t>за прошедш</w:t>
      </w:r>
      <w:r w:rsidR="005968F3" w:rsidRPr="00A3445D">
        <w:rPr>
          <w:rFonts w:eastAsia="Times New Roman"/>
          <w:sz w:val="28"/>
          <w:szCs w:val="28"/>
        </w:rPr>
        <w:t>и</w:t>
      </w:r>
      <w:r w:rsidR="00A3445D" w:rsidRPr="00A3445D">
        <w:rPr>
          <w:rFonts w:eastAsia="Times New Roman"/>
          <w:sz w:val="28"/>
          <w:szCs w:val="28"/>
        </w:rPr>
        <w:t>й</w:t>
      </w:r>
      <w:r w:rsidRPr="00A3445D">
        <w:rPr>
          <w:rFonts w:eastAsia="Times New Roman"/>
          <w:sz w:val="28"/>
          <w:szCs w:val="28"/>
        </w:rPr>
        <w:t xml:space="preserve"> </w:t>
      </w:r>
      <w:r w:rsidR="007840B5">
        <w:rPr>
          <w:rFonts w:eastAsia="Times New Roman"/>
          <w:sz w:val="28"/>
          <w:szCs w:val="28"/>
        </w:rPr>
        <w:t>период</w:t>
      </w:r>
      <w:r w:rsidRPr="00A3445D">
        <w:rPr>
          <w:rFonts w:eastAsia="Times New Roman"/>
          <w:sz w:val="28"/>
          <w:szCs w:val="28"/>
        </w:rPr>
        <w:t xml:space="preserve"> </w:t>
      </w:r>
      <w:r w:rsidR="005C23C9" w:rsidRPr="00A3445D">
        <w:rPr>
          <w:rFonts w:eastAsia="Times New Roman"/>
          <w:sz w:val="28"/>
          <w:szCs w:val="28"/>
        </w:rPr>
        <w:t>2</w:t>
      </w:r>
      <w:r w:rsidR="00A3445D">
        <w:rPr>
          <w:rFonts w:eastAsia="Times New Roman"/>
          <w:sz w:val="28"/>
          <w:szCs w:val="28"/>
        </w:rPr>
        <w:t>4-2</w:t>
      </w:r>
      <w:r w:rsidR="007840B5">
        <w:rPr>
          <w:rFonts w:eastAsia="Times New Roman"/>
          <w:sz w:val="28"/>
          <w:szCs w:val="28"/>
        </w:rPr>
        <w:t>6</w:t>
      </w:r>
      <w:r w:rsidRPr="00A3445D">
        <w:rPr>
          <w:rFonts w:eastAsia="Times New Roman"/>
          <w:sz w:val="28"/>
          <w:szCs w:val="28"/>
        </w:rPr>
        <w:t>.09.2021 г</w:t>
      </w:r>
      <w:r w:rsidR="00EA3C6A" w:rsidRPr="00A3445D">
        <w:rPr>
          <w:rFonts w:eastAsia="Times New Roman"/>
          <w:sz w:val="28"/>
          <w:szCs w:val="28"/>
        </w:rPr>
        <w:t>.</w:t>
      </w:r>
      <w:r w:rsidRPr="00A3445D">
        <w:rPr>
          <w:sz w:val="28"/>
          <w:szCs w:val="28"/>
        </w:rPr>
        <w:t xml:space="preserve"> </w:t>
      </w:r>
      <w:r w:rsidR="007840B5">
        <w:rPr>
          <w:sz w:val="28"/>
          <w:szCs w:val="28"/>
        </w:rPr>
        <w:t>в большинстве районов края</w:t>
      </w:r>
      <w:r w:rsidRPr="00A3445D">
        <w:rPr>
          <w:sz w:val="28"/>
          <w:szCs w:val="28"/>
        </w:rPr>
        <w:t xml:space="preserve"> </w:t>
      </w:r>
      <w:bookmarkEnd w:id="2"/>
      <w:r w:rsidR="007840B5">
        <w:rPr>
          <w:sz w:val="28"/>
          <w:szCs w:val="28"/>
        </w:rPr>
        <w:t>прошли кратковременный дождь с грозами, в начале периода местами сильный (НЯ), в отдельных пунктах</w:t>
      </w:r>
      <w:r w:rsidR="0037000C">
        <w:rPr>
          <w:sz w:val="28"/>
          <w:szCs w:val="28"/>
        </w:rPr>
        <w:t xml:space="preserve"> </w:t>
      </w:r>
      <w:r w:rsidR="007840B5">
        <w:rPr>
          <w:sz w:val="28"/>
          <w:szCs w:val="28"/>
        </w:rPr>
        <w:t>очень сильные (ОЯ)</w:t>
      </w:r>
      <w:r w:rsidR="0037000C">
        <w:rPr>
          <w:sz w:val="28"/>
          <w:szCs w:val="28"/>
        </w:rPr>
        <w:t xml:space="preserve"> с градом (10 мм) и шквалистым усилением ветра до 2</w:t>
      </w:r>
      <w:r w:rsidR="0009132D">
        <w:rPr>
          <w:sz w:val="28"/>
          <w:szCs w:val="28"/>
        </w:rPr>
        <w:t>6</w:t>
      </w:r>
      <w:r w:rsidR="0037000C">
        <w:rPr>
          <w:sz w:val="28"/>
          <w:szCs w:val="28"/>
        </w:rPr>
        <w:t xml:space="preserve"> м/с</w:t>
      </w:r>
      <w:r w:rsidR="007840B5">
        <w:rPr>
          <w:sz w:val="28"/>
          <w:szCs w:val="28"/>
        </w:rPr>
        <w:t>.</w:t>
      </w:r>
      <w:r w:rsidR="00497BEE">
        <w:rPr>
          <w:sz w:val="28"/>
          <w:szCs w:val="28"/>
        </w:rPr>
        <w:t xml:space="preserve"> </w:t>
      </w:r>
    </w:p>
    <w:bookmarkEnd w:id="3"/>
    <w:p w14:paraId="3886AAFD" w14:textId="77777777" w:rsidR="00D2375E" w:rsidRPr="003222F3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</w:t>
      </w:r>
      <w:r w:rsidR="00803487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</w:t>
      </w:r>
      <w:r w:rsidR="00803487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14:paraId="215A8BF8" w14:textId="77777777" w:rsidR="00252D51" w:rsidRDefault="00F32375" w:rsidP="0015489D">
      <w:pPr>
        <w:ind w:right="141"/>
        <w:jc w:val="both"/>
        <w:rPr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="00252D51">
        <w:rPr>
          <w:b/>
          <w:sz w:val="28"/>
          <w:szCs w:val="28"/>
        </w:rPr>
        <w:t>:</w:t>
      </w:r>
      <w:r w:rsidRPr="003222F3">
        <w:rPr>
          <w:sz w:val="28"/>
          <w:szCs w:val="28"/>
        </w:rPr>
        <w:t xml:space="preserve"> </w:t>
      </w:r>
      <w:r w:rsidR="00252D51">
        <w:rPr>
          <w:sz w:val="28"/>
          <w:szCs w:val="28"/>
        </w:rPr>
        <w:t>п</w:t>
      </w:r>
      <w:r w:rsidR="00252D51" w:rsidRPr="009C6554">
        <w:rPr>
          <w:sz w:val="28"/>
          <w:szCs w:val="28"/>
        </w:rPr>
        <w:t xml:space="preserve">еременная облачность. Местами </w:t>
      </w:r>
      <w:r w:rsidR="00252D51">
        <w:rPr>
          <w:sz w:val="28"/>
          <w:szCs w:val="28"/>
        </w:rPr>
        <w:t xml:space="preserve">небольшой дождь. Ночью и утром в отдельных районах туман. Ветер северный и северо-восточный 4-9 м/с, местами порывы до 12 м/с. Температура воздуха ночью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6…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11°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 xml:space="preserve">, днем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13…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18°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>.</w:t>
      </w:r>
    </w:p>
    <w:p w14:paraId="29B87DB1" w14:textId="77777777" w:rsidR="00252D51" w:rsidRDefault="00F32375" w:rsidP="0015489D">
      <w:pPr>
        <w:ind w:right="141"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 w:rsidR="0015489D">
        <w:rPr>
          <w:sz w:val="28"/>
          <w:szCs w:val="28"/>
        </w:rPr>
        <w:t>п</w:t>
      </w:r>
      <w:r w:rsidR="00252D51" w:rsidRPr="009C6554">
        <w:rPr>
          <w:sz w:val="28"/>
          <w:szCs w:val="28"/>
        </w:rPr>
        <w:t>еременная облачность.</w:t>
      </w:r>
      <w:r w:rsidR="00252D51">
        <w:rPr>
          <w:sz w:val="28"/>
          <w:szCs w:val="28"/>
        </w:rPr>
        <w:t xml:space="preserve"> Без осадков. Ветер северный и северо-восточный 4-9 м/с. Температура воздуха ночью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7…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9°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 xml:space="preserve">, днем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16…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18°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>.</w:t>
      </w:r>
    </w:p>
    <w:p w14:paraId="25BAA58D" w14:textId="77777777" w:rsidR="00442190" w:rsidRPr="00F301C4" w:rsidRDefault="00F32375" w:rsidP="0082660B">
      <w:pPr>
        <w:ind w:firstLine="708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1.3. Гидрологическая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4" w:name="_Hlk73523053"/>
      <w:bookmarkStart w:id="5" w:name="_Hlk80702059"/>
      <w:r w:rsidR="00442190" w:rsidRPr="00DA29CB">
        <w:rPr>
          <w:rFonts w:eastAsia="Times New Roman"/>
          <w:sz w:val="28"/>
          <w:szCs w:val="28"/>
        </w:rPr>
        <w:t xml:space="preserve">за </w:t>
      </w:r>
      <w:r w:rsidR="00442190">
        <w:rPr>
          <w:rFonts w:eastAsia="Times New Roman"/>
          <w:sz w:val="28"/>
          <w:szCs w:val="28"/>
        </w:rPr>
        <w:t>прошедший период 24-26.09</w:t>
      </w:r>
      <w:r w:rsidR="00442190" w:rsidRPr="00DA29CB">
        <w:rPr>
          <w:rFonts w:eastAsia="Times New Roman"/>
          <w:sz w:val="28"/>
          <w:szCs w:val="28"/>
        </w:rPr>
        <w:t>.2021 г</w:t>
      </w:r>
      <w:bookmarkEnd w:id="4"/>
      <w:r w:rsidR="00442190">
        <w:rPr>
          <w:bCs/>
          <w:sz w:val="28"/>
          <w:szCs w:val="28"/>
        </w:rPr>
        <w:t>.</w:t>
      </w:r>
      <w:r w:rsidR="0082660B">
        <w:rPr>
          <w:bCs/>
          <w:sz w:val="28"/>
          <w:szCs w:val="28"/>
        </w:rPr>
        <w:t xml:space="preserve"> в</w:t>
      </w:r>
      <w:r w:rsidR="00442190" w:rsidRPr="00F301C4">
        <w:rPr>
          <w:bCs/>
          <w:sz w:val="28"/>
          <w:szCs w:val="28"/>
        </w:rPr>
        <w:t xml:space="preserve"> связи с прошедшими осадками</w:t>
      </w:r>
      <w:r w:rsidR="0082660B">
        <w:rPr>
          <w:bCs/>
          <w:sz w:val="28"/>
          <w:szCs w:val="28"/>
        </w:rPr>
        <w:t xml:space="preserve">, в отдельных районах сильными и очень сильными, </w:t>
      </w:r>
      <w:r w:rsidR="00442190">
        <w:rPr>
          <w:bCs/>
          <w:sz w:val="28"/>
          <w:szCs w:val="28"/>
        </w:rPr>
        <w:t xml:space="preserve">на </w:t>
      </w:r>
      <w:r w:rsidR="00442190" w:rsidRPr="00F301C4">
        <w:rPr>
          <w:bCs/>
          <w:sz w:val="28"/>
          <w:szCs w:val="28"/>
        </w:rPr>
        <w:t>реках</w:t>
      </w:r>
      <w:r w:rsidR="0082660B">
        <w:rPr>
          <w:bCs/>
          <w:sz w:val="28"/>
          <w:szCs w:val="28"/>
        </w:rPr>
        <w:t xml:space="preserve"> края</w:t>
      </w:r>
      <w:r w:rsidR="00442190" w:rsidRPr="00F301C4">
        <w:rPr>
          <w:bCs/>
          <w:sz w:val="28"/>
          <w:szCs w:val="28"/>
        </w:rPr>
        <w:t xml:space="preserve"> отмечались подъемы уровней воды</w:t>
      </w:r>
      <w:r w:rsidR="00442190">
        <w:rPr>
          <w:bCs/>
          <w:sz w:val="28"/>
          <w:szCs w:val="28"/>
        </w:rPr>
        <w:t xml:space="preserve"> </w:t>
      </w:r>
      <w:r w:rsidR="0082660B">
        <w:rPr>
          <w:bCs/>
          <w:sz w:val="28"/>
          <w:szCs w:val="28"/>
        </w:rPr>
        <w:t xml:space="preserve">местами </w:t>
      </w:r>
      <w:r w:rsidR="00442190">
        <w:rPr>
          <w:bCs/>
          <w:sz w:val="28"/>
          <w:szCs w:val="28"/>
        </w:rPr>
        <w:t>с превышением неблагоприятных и опасных отметок.</w:t>
      </w:r>
    </w:p>
    <w:p w14:paraId="046DD92F" w14:textId="77777777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6" w:name="_Hlk81993341"/>
      <w:bookmarkEnd w:id="5"/>
      <w:r w:rsidR="00CC7A7D">
        <w:rPr>
          <w:bCs/>
          <w:i/>
          <w:iCs/>
          <w:sz w:val="28"/>
          <w:szCs w:val="28"/>
        </w:rPr>
        <w:t>28</w:t>
      </w:r>
      <w:r w:rsidR="008E4FC5" w:rsidRPr="00E462CF">
        <w:rPr>
          <w:bCs/>
          <w:i/>
          <w:iCs/>
          <w:sz w:val="28"/>
          <w:szCs w:val="28"/>
        </w:rPr>
        <w:t xml:space="preserve"> сентября 2021</w:t>
      </w:r>
      <w:r w:rsidR="008E4FC5" w:rsidRPr="00E84494">
        <w:rPr>
          <w:bCs/>
          <w:i/>
          <w:iCs/>
          <w:sz w:val="28"/>
          <w:szCs w:val="28"/>
        </w:rPr>
        <w:t xml:space="preserve"> года </w:t>
      </w:r>
      <w:bookmarkEnd w:id="6"/>
      <w:r w:rsidR="0096176D" w:rsidRPr="00147E67">
        <w:rPr>
          <w:bCs/>
          <w:sz w:val="28"/>
          <w:szCs w:val="28"/>
        </w:rPr>
        <w:t xml:space="preserve">в связи с </w:t>
      </w:r>
      <w:r w:rsidR="00CC7A7D">
        <w:rPr>
          <w:bCs/>
          <w:sz w:val="28"/>
          <w:szCs w:val="28"/>
        </w:rPr>
        <w:t>прошедшими</w:t>
      </w:r>
      <w:r w:rsidR="0096176D" w:rsidRPr="00147E67">
        <w:rPr>
          <w:bCs/>
          <w:sz w:val="28"/>
          <w:szCs w:val="28"/>
        </w:rPr>
        <w:t xml:space="preserve"> осадка</w:t>
      </w:r>
      <w:r w:rsidR="0096176D">
        <w:rPr>
          <w:bCs/>
          <w:sz w:val="28"/>
          <w:szCs w:val="28"/>
        </w:rPr>
        <w:t>ми</w:t>
      </w:r>
      <w:r w:rsidR="00673E21">
        <w:rPr>
          <w:bCs/>
          <w:sz w:val="28"/>
          <w:szCs w:val="28"/>
        </w:rPr>
        <w:t>, местами сильными</w:t>
      </w:r>
      <w:r w:rsidR="0096176D" w:rsidRPr="00147E67">
        <w:rPr>
          <w:bCs/>
          <w:sz w:val="28"/>
          <w:szCs w:val="28"/>
        </w:rPr>
        <w:t xml:space="preserve"> на реках края </w:t>
      </w:r>
      <w:r w:rsidR="00CC7A7D">
        <w:rPr>
          <w:bCs/>
          <w:sz w:val="28"/>
          <w:szCs w:val="28"/>
        </w:rPr>
        <w:t>сохранится повышенный фон</w:t>
      </w:r>
      <w:r w:rsidR="0096176D" w:rsidRPr="00147E67">
        <w:rPr>
          <w:bCs/>
          <w:sz w:val="28"/>
          <w:szCs w:val="28"/>
        </w:rPr>
        <w:t xml:space="preserve"> уровней воды.</w:t>
      </w:r>
    </w:p>
    <w:p w14:paraId="05319414" w14:textId="77777777"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14:paraId="5A0A78FD" w14:textId="7777777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68784A">
        <w:rPr>
          <w:b/>
          <w:bCs/>
          <w:sz w:val="28"/>
          <w:szCs w:val="28"/>
        </w:rPr>
        <w:t>Прогноз:</w:t>
      </w:r>
      <w:bookmarkStart w:id="7" w:name="_Hlk77673266"/>
      <w:r w:rsidRPr="0068784A">
        <w:rPr>
          <w:i/>
          <w:iCs/>
          <w:sz w:val="28"/>
          <w:szCs w:val="28"/>
        </w:rPr>
        <w:t xml:space="preserve"> </w:t>
      </w:r>
      <w:bookmarkStart w:id="8" w:name="_Hlk79317529"/>
      <w:bookmarkStart w:id="9" w:name="_Hlk82345823"/>
      <w:bookmarkEnd w:id="7"/>
      <w:r w:rsidR="00EE4054">
        <w:rPr>
          <w:i/>
          <w:iCs/>
          <w:sz w:val="28"/>
          <w:szCs w:val="28"/>
        </w:rPr>
        <w:t>28</w:t>
      </w:r>
      <w:r w:rsidRPr="0068784A">
        <w:rPr>
          <w:i/>
          <w:iCs/>
          <w:sz w:val="28"/>
          <w:szCs w:val="28"/>
        </w:rPr>
        <w:t xml:space="preserve"> сентября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8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9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 xml:space="preserve">с </w:t>
      </w:r>
      <w:r w:rsidR="0013305F" w:rsidRPr="0068784A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кра</w:t>
      </w:r>
      <w:r w:rsidR="002E74F0">
        <w:rPr>
          <w:sz w:val="28"/>
          <w:szCs w:val="28"/>
        </w:rPr>
        <w:t>е</w:t>
      </w:r>
      <w:r w:rsidR="0013305F" w:rsidRPr="0068784A">
        <w:rPr>
          <w:sz w:val="28"/>
          <w:szCs w:val="28"/>
        </w:rPr>
        <w:t xml:space="preserve"> возможна активизация экзогенных процессов.</w:t>
      </w:r>
    </w:p>
    <w:p w14:paraId="5ED064D0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7BB876C5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0" w:name="_Hlk80257508"/>
      <w:r w:rsidR="00EE4054">
        <w:rPr>
          <w:i/>
          <w:iCs/>
          <w:sz w:val="28"/>
          <w:szCs w:val="28"/>
        </w:rPr>
        <w:t>28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0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2E74F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</w:p>
    <w:p w14:paraId="6EB16364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263EEF09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2E74F0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576501E9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59073916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DE6B4F">
        <w:rPr>
          <w:rFonts w:eastAsia="Times New Roman"/>
          <w:sz w:val="28"/>
          <w:szCs w:val="28"/>
        </w:rPr>
        <w:t>и</w:t>
      </w:r>
      <w:r w:rsidR="00795423">
        <w:rPr>
          <w:rFonts w:eastAsia="Times New Roman"/>
          <w:sz w:val="28"/>
          <w:szCs w:val="28"/>
        </w:rPr>
        <w:t>й 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D57657">
        <w:rPr>
          <w:rFonts w:eastAsia="Times New Roman"/>
          <w:sz w:val="28"/>
          <w:szCs w:val="28"/>
        </w:rPr>
        <w:t>2</w:t>
      </w:r>
      <w:r w:rsidR="00795423">
        <w:rPr>
          <w:rFonts w:eastAsia="Times New Roman"/>
          <w:sz w:val="28"/>
          <w:szCs w:val="28"/>
        </w:rPr>
        <w:t>4-26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утонуло 2 человека</w:t>
      </w:r>
      <w:r w:rsidRPr="003222F3">
        <w:rPr>
          <w:sz w:val="28"/>
          <w:szCs w:val="28"/>
        </w:rPr>
        <w:t>.</w:t>
      </w:r>
    </w:p>
    <w:p w14:paraId="0525DAFC" w14:textId="77777777" w:rsidR="002E74F0" w:rsidRDefault="002E74F0" w:rsidP="00F32375">
      <w:pPr>
        <w:tabs>
          <w:tab w:val="left" w:pos="5954"/>
        </w:tabs>
        <w:spacing w:line="100" w:lineRule="atLeast"/>
        <w:ind w:left="851" w:hanging="851"/>
        <w:jc w:val="center"/>
        <w:rPr>
          <w:i/>
          <w:sz w:val="28"/>
          <w:szCs w:val="28"/>
        </w:rPr>
      </w:pPr>
    </w:p>
    <w:p w14:paraId="184EAECB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1D9472E5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</w:t>
      </w:r>
      <w:r w:rsidR="002E74F0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Техногенного характера:</w:t>
      </w:r>
    </w:p>
    <w:p w14:paraId="63088A2A" w14:textId="77777777" w:rsidR="00F32375" w:rsidRPr="003222F3" w:rsidRDefault="009E0A49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11" w:name="_Hlk44415586"/>
      <w:bookmarkStart w:id="12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28</w:t>
      </w:r>
      <w:r w:rsidR="00F32375" w:rsidRPr="00834F4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 xml:space="preserve">ЧС и </w:t>
      </w:r>
      <w:proofErr w:type="gramStart"/>
      <w:r w:rsidR="00F32375" w:rsidRPr="003222F3">
        <w:rPr>
          <w:b/>
          <w:bCs/>
          <w:iCs/>
          <w:sz w:val="28"/>
          <w:szCs w:val="28"/>
        </w:rPr>
        <w:t>происшествия</w:t>
      </w:r>
      <w:r w:rsidR="00F32375"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</w:t>
      </w:r>
      <w:proofErr w:type="gramEnd"/>
      <w:r w:rsidR="002F5259">
        <w:rPr>
          <w:bCs/>
          <w:iCs/>
          <w:sz w:val="28"/>
          <w:szCs w:val="28"/>
        </w:rPr>
        <w:t xml:space="preserve">    </w:t>
      </w:r>
      <w:r w:rsidR="00F32375" w:rsidRPr="003222F3">
        <w:rPr>
          <w:bCs/>
          <w:iCs/>
          <w:sz w:val="28"/>
          <w:szCs w:val="28"/>
        </w:rPr>
        <w:t>связанные с:</w:t>
      </w:r>
      <w:bookmarkEnd w:id="11"/>
    </w:p>
    <w:bookmarkEnd w:id="12"/>
    <w:p w14:paraId="59A95854" w14:textId="77777777" w:rsidR="00315C8E" w:rsidRP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834F45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03619E">
        <w:rPr>
          <w:b/>
          <w:iCs/>
          <w:sz w:val="28"/>
          <w:szCs w:val="28"/>
          <w:lang w:eastAsia="x-none"/>
        </w:rPr>
        <w:t xml:space="preserve">в </w:t>
      </w:r>
      <w:r>
        <w:rPr>
          <w:b/>
          <w:iCs/>
          <w:sz w:val="28"/>
          <w:szCs w:val="28"/>
          <w:lang w:eastAsia="x-none"/>
        </w:rPr>
        <w:t>тумане</w:t>
      </w:r>
      <w:r w:rsidRPr="0003619E">
        <w:rPr>
          <w:bCs/>
          <w:iCs/>
          <w:sz w:val="28"/>
          <w:szCs w:val="28"/>
          <w:lang w:eastAsia="x-none"/>
        </w:rPr>
        <w:t>;</w:t>
      </w:r>
    </w:p>
    <w:p w14:paraId="50AE7E02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13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13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5124F75B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14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123235BA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2B43E7FB" w14:textId="77777777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14"/>
      <w:r w:rsidR="00ED045A">
        <w:rPr>
          <w:sz w:val="28"/>
          <w:szCs w:val="28"/>
        </w:rPr>
        <w:t>;</w:t>
      </w:r>
    </w:p>
    <w:p w14:paraId="67273FA1" w14:textId="77777777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15"/>
      <w:r w:rsidR="004B6FAE" w:rsidRPr="00834F45">
        <w:rPr>
          <w:sz w:val="28"/>
          <w:szCs w:val="28"/>
        </w:rPr>
        <w:t>;</w:t>
      </w:r>
    </w:p>
    <w:p w14:paraId="67C0ED36" w14:textId="77777777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6F5915C5" w14:textId="77777777" w:rsidR="00C831F7" w:rsidRDefault="00C831F7" w:rsidP="00C831F7">
      <w:pPr>
        <w:rPr>
          <w:b/>
          <w:sz w:val="28"/>
          <w:szCs w:val="28"/>
        </w:rPr>
      </w:pPr>
    </w:p>
    <w:p w14:paraId="47A508A6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</w:t>
      </w:r>
      <w:r w:rsidR="002E74F0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Биолого-социального характера:</w:t>
      </w:r>
      <w:bookmarkStart w:id="16" w:name="_Hlk23338096"/>
    </w:p>
    <w:p w14:paraId="2149994E" w14:textId="77777777" w:rsidR="00F32375" w:rsidRPr="003222F3" w:rsidRDefault="009E0A49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7" w:name="_Hlk55297132"/>
      <w:bookmarkEnd w:id="16"/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3A1B3A" w:rsidRPr="00834F4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834F45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1F8B0660" w14:textId="77777777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E00C39">
        <w:rPr>
          <w:sz w:val="28"/>
          <w:szCs w:val="28"/>
        </w:rPr>
        <w:t xml:space="preserve">в связи </w:t>
      </w:r>
      <w:r w:rsidR="00C01D36">
        <w:rPr>
          <w:sz w:val="28"/>
          <w:szCs w:val="28"/>
        </w:rPr>
        <w:t xml:space="preserve">с </w:t>
      </w:r>
      <w:r w:rsidR="006A5F5A">
        <w:rPr>
          <w:b/>
          <w:bCs/>
          <w:color w:val="000000"/>
          <w:sz w:val="28"/>
          <w:szCs w:val="28"/>
        </w:rPr>
        <w:t>туман</w:t>
      </w:r>
      <w:r w:rsidR="00C01D36">
        <w:rPr>
          <w:b/>
          <w:bCs/>
          <w:color w:val="000000"/>
          <w:sz w:val="28"/>
          <w:szCs w:val="28"/>
        </w:rPr>
        <w:t>ом</w:t>
      </w:r>
      <w:r w:rsidRPr="00E00C39">
        <w:rPr>
          <w:b/>
          <w:bCs/>
          <w:color w:val="000000"/>
          <w:sz w:val="28"/>
          <w:szCs w:val="28"/>
        </w:rPr>
        <w:t xml:space="preserve"> и активизацией экзогенных процессов</w:t>
      </w:r>
      <w:r w:rsidRPr="00E00C39">
        <w:rPr>
          <w:bCs/>
          <w:color w:val="000000"/>
          <w:sz w:val="28"/>
          <w:szCs w:val="28"/>
        </w:rPr>
        <w:t xml:space="preserve"> </w:t>
      </w:r>
      <w:r w:rsidR="002611AF" w:rsidRPr="00E00C39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</w:t>
      </w:r>
      <w:r w:rsidR="002E74F0">
        <w:rPr>
          <w:sz w:val="28"/>
          <w:szCs w:val="28"/>
        </w:rPr>
        <w:t>людьми</w:t>
      </w:r>
      <w:r w:rsidR="002611AF" w:rsidRPr="001100FD">
        <w:rPr>
          <w:sz w:val="28"/>
          <w:szCs w:val="28"/>
        </w:rPr>
        <w:t>;</w:t>
      </w:r>
    </w:p>
    <w:p w14:paraId="33805DD4" w14:textId="77777777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5E9C5665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EAB4C5D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C9D664C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7"/>
    </w:p>
    <w:p w14:paraId="3D6A5BA2" w14:textId="77777777"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14:paraId="344A3097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1D36E96C" w14:textId="77777777" w:rsidR="00F32375" w:rsidRPr="003222F3" w:rsidRDefault="009E0A49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F32375" w:rsidRPr="00834F4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5EA5A288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1359347E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 случаи выхода людей в лесные массивы с последующей потерей ориентации на </w:t>
      </w:r>
      <w:r w:rsidR="002E74F0">
        <w:rPr>
          <w:sz w:val="28"/>
          <w:szCs w:val="28"/>
        </w:rPr>
        <w:t>местности;</w:t>
      </w:r>
    </w:p>
    <w:p w14:paraId="603F8DA1" w14:textId="77777777" w:rsidR="000C696D" w:rsidRDefault="009E0A49" w:rsidP="002E74F0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28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</w:t>
      </w:r>
      <w:r w:rsidR="002E74F0">
        <w:rPr>
          <w:b/>
          <w:sz w:val="28"/>
          <w:szCs w:val="28"/>
        </w:rPr>
        <w:t xml:space="preserve">вий) на фоне циклических рисков </w:t>
      </w:r>
      <w:r w:rsidR="003C0EFB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3C0EFB">
        <w:rPr>
          <w:b/>
          <w:sz w:val="28"/>
          <w:szCs w:val="28"/>
        </w:rPr>
        <w:t>природных пожаров.</w:t>
      </w:r>
    </w:p>
    <w:p w14:paraId="01293AC0" w14:textId="77777777" w:rsidR="002E74F0" w:rsidRDefault="002E74F0" w:rsidP="008434FE">
      <w:pPr>
        <w:pStyle w:val="14"/>
        <w:widowControl w:val="0"/>
        <w:ind w:firstLine="0"/>
      </w:pPr>
    </w:p>
    <w:p w14:paraId="25BF8263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3EF9D101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18" w:name="_Hlk61960021"/>
      <w:bookmarkStart w:id="19" w:name="_Hlk65150229"/>
      <w:bookmarkStart w:id="20" w:name="_Hlk68783626"/>
      <w:bookmarkStart w:id="21" w:name="_Hlk74658849"/>
      <w:bookmarkStart w:id="22" w:name="_Hlk525119130"/>
      <w:r>
        <w:rPr>
          <w:b/>
          <w:bCs/>
          <w:sz w:val="28"/>
          <w:szCs w:val="28"/>
        </w:rPr>
        <w:t>Общие предложения:</w:t>
      </w:r>
    </w:p>
    <w:p w14:paraId="10D3EBD2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3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2D0A87FE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80FF7A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79CE6C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94F79EE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905540F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76B0EB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4" w:name="_Hlk55297174"/>
      <w:r>
        <w:rPr>
          <w:sz w:val="28"/>
          <w:szCs w:val="28"/>
        </w:rPr>
        <w:t>.</w:t>
      </w:r>
    </w:p>
    <w:p w14:paraId="206E0FAC" w14:textId="77777777" w:rsidR="001443D8" w:rsidRDefault="001443D8" w:rsidP="00ED045A">
      <w:pPr>
        <w:rPr>
          <w:sz w:val="28"/>
          <w:szCs w:val="28"/>
        </w:rPr>
      </w:pPr>
    </w:p>
    <w:p w14:paraId="395C0D54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1B78332C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D4FE8C9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DA26400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противопожарным мероприятиям:</w:t>
      </w:r>
    </w:p>
    <w:p w14:paraId="49E32CF1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B3FE455" w14:textId="77777777" w:rsidR="001443D8" w:rsidRDefault="001443D8" w:rsidP="00232306">
      <w:pPr>
        <w:pStyle w:val="14"/>
        <w:widowControl w:val="0"/>
        <w:ind w:firstLine="709"/>
        <w:jc w:val="both"/>
        <w:rPr>
          <w:b w:val="0"/>
        </w:rPr>
      </w:pPr>
    </w:p>
    <w:p w14:paraId="4D274EFE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80E565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91423C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4AE263E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7FE104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8C2980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6C4E4B02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2A0741B" w14:textId="77777777" w:rsidR="00434B58" w:rsidRDefault="00434B58" w:rsidP="00F32375">
      <w:pPr>
        <w:ind w:firstLine="709"/>
        <w:jc w:val="center"/>
        <w:rPr>
          <w:b/>
          <w:sz w:val="28"/>
          <w:szCs w:val="28"/>
        </w:rPr>
      </w:pPr>
    </w:p>
    <w:p w14:paraId="3092E456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0E4E776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346B0A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9F416DD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41E039D" w14:textId="77777777" w:rsidR="005710F3" w:rsidRDefault="005710F3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E7D6418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B75C031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8"/>
      <w:bookmarkEnd w:id="19"/>
      <w:bookmarkEnd w:id="20"/>
      <w:bookmarkEnd w:id="21"/>
      <w:bookmarkEnd w:id="22"/>
      <w:bookmarkEnd w:id="23"/>
      <w:bookmarkEnd w:id="24"/>
    </w:p>
    <w:sectPr w:rsidR="00F323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0FB9" w14:textId="77777777" w:rsidR="007D5924" w:rsidRDefault="007D5924">
      <w:r>
        <w:separator/>
      </w:r>
    </w:p>
  </w:endnote>
  <w:endnote w:type="continuationSeparator" w:id="0">
    <w:p w14:paraId="7D7A497F" w14:textId="77777777" w:rsidR="007D5924" w:rsidRDefault="007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D4E3" w14:textId="77777777" w:rsidR="007D5924" w:rsidRDefault="007D5924">
      <w:r>
        <w:separator/>
      </w:r>
    </w:p>
  </w:footnote>
  <w:footnote w:type="continuationSeparator" w:id="0">
    <w:p w14:paraId="09B41579" w14:textId="77777777" w:rsidR="007D5924" w:rsidRDefault="007D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28C4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016944F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08374CCA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F0">
          <w:rPr>
            <w:noProof/>
          </w:rPr>
          <w:t>4</w:t>
        </w:r>
        <w:r>
          <w:fldChar w:fldCharType="end"/>
        </w:r>
      </w:p>
    </w:sdtContent>
  </w:sdt>
  <w:p w14:paraId="4C898FC3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2EE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4F0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24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9E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22537"/>
  <w15:docId w15:val="{9CBC1E79-BA8E-419D-8A19-B5391057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00D8-D88B-436A-A09C-F73BDFD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61</cp:revision>
  <cp:lastPrinted>2021-09-27T12:40:00Z</cp:lastPrinted>
  <dcterms:created xsi:type="dcterms:W3CDTF">2021-09-27T07:43:00Z</dcterms:created>
  <dcterms:modified xsi:type="dcterms:W3CDTF">2021-09-27T14:00:00Z</dcterms:modified>
</cp:coreProperties>
</file>