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Памятка для покупателя</w:t>
      </w: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410845</wp:posOffset>
            </wp:positionV>
            <wp:extent cx="708660" cy="438785"/>
            <wp:effectExtent l="0" t="0" r="0" b="0"/>
            <wp:wrapTopAndBottom/>
            <wp:docPr id="4" name="Рисунок 4" descr="Описание: C:\Users\Пользователь\Desktop\Сова\Разные письма\Памятка\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Пользователь\Desktop\Сова\Разные письма\Памятка\1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о недопущении необоснованного роста цен в торговых предприятиях Краснодарского края</w:t>
      </w:r>
    </w:p>
    <w:p w:rsidR="000927D5" w:rsidRDefault="000927D5" w:rsidP="0009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телефонов горячих линий органов исполнительной власти и контролирующих органов</w:t>
      </w:r>
    </w:p>
    <w:p w:rsidR="000927D5" w:rsidRDefault="000927D5" w:rsidP="0009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(86196) 7 34 09; 7 34 04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 Тихорецкий район</w:t>
      </w: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(86196) 7 01 40</w:t>
      </w:r>
      <w:r>
        <w:rPr>
          <w:rFonts w:ascii="Times New Roman" w:hAnsi="Times New Roman" w:cs="Times New Roman"/>
          <w:sz w:val="28"/>
          <w:szCs w:val="28"/>
        </w:rPr>
        <w:t xml:space="preserve"> – Тихорецкая межрайонная прокуратура</w:t>
      </w: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(861) 268 46 64</w:t>
      </w:r>
      <w:r>
        <w:rPr>
          <w:rFonts w:ascii="Times New Roman" w:hAnsi="Times New Roman" w:cs="Times New Roman"/>
          <w:sz w:val="28"/>
          <w:szCs w:val="28"/>
        </w:rPr>
        <w:t xml:space="preserve"> – департамент потребительской сферы Краснодарского края</w:t>
      </w: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(861) 262 31 86</w:t>
      </w:r>
      <w:r>
        <w:rPr>
          <w:rFonts w:ascii="Times New Roman" w:hAnsi="Times New Roman" w:cs="Times New Roman"/>
          <w:sz w:val="28"/>
          <w:szCs w:val="28"/>
        </w:rPr>
        <w:t xml:space="preserve"> – региональная энергетическая комиссия, департамент цен и тарифов Краснодарского края</w:t>
      </w: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Сообщи о необоснованном завышении цен!</w:t>
      </w: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</w:tblGrid>
      <w:tr w:rsidR="000927D5" w:rsidTr="000927D5">
        <w:tc>
          <w:tcPr>
            <w:tcW w:w="6921" w:type="dxa"/>
          </w:tcPr>
          <w:p w:rsidR="000927D5" w:rsidRDefault="0009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ФАС РОССИИ</w:t>
            </w:r>
          </w:p>
          <w:p w:rsidR="000927D5" w:rsidRDefault="0009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fas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927D5" w:rsidRDefault="0009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D5" w:rsidTr="000927D5">
        <w:tc>
          <w:tcPr>
            <w:tcW w:w="6921" w:type="dxa"/>
            <w:hideMark/>
          </w:tcPr>
          <w:p w:rsidR="000927D5" w:rsidRDefault="0009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ИНТЕРНЕТ-ПОРТАЛ</w:t>
            </w:r>
          </w:p>
          <w:p w:rsidR="000927D5" w:rsidRDefault="0009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en-US"/>
        </w:rPr>
      </w:pP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en-US"/>
        </w:rPr>
      </w:pP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Памятка для покупателя</w:t>
      </w: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недопущении необоснованного роста цен в торговых предприятиях Краснодарского края</w:t>
      </w: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390525"/>
            <wp:effectExtent l="0" t="0" r="9525" b="9525"/>
            <wp:docPr id="3" name="Рисунок 3" descr="Описание: C:\Users\Пользователь\Desktop\Сова\Разные письма\Памятка\78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Пользователь\Desktop\Сова\Разные письма\Памятка\7868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молоко</w:t>
      </w:r>
      <w:r>
        <w:rPr>
          <w:rFonts w:ascii="Times New Roman" w:hAnsi="Times New Roman" w:cs="Times New Roman"/>
          <w:sz w:val="24"/>
          <w:szCs w:val="24"/>
        </w:rPr>
        <w:t xml:space="preserve"> 2,5 % жирности в полиэтиленовом пакете емкостью 1 литр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кефир</w:t>
      </w:r>
      <w:r>
        <w:rPr>
          <w:rFonts w:ascii="Times New Roman" w:hAnsi="Times New Roman" w:cs="Times New Roman"/>
          <w:sz w:val="24"/>
          <w:szCs w:val="24"/>
        </w:rPr>
        <w:t xml:space="preserve"> 2,5 % жирности в полиэтиленовом пакете весом 1 кг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сметана</w:t>
      </w:r>
      <w:r>
        <w:rPr>
          <w:rFonts w:ascii="Times New Roman" w:hAnsi="Times New Roman" w:cs="Times New Roman"/>
          <w:sz w:val="24"/>
          <w:szCs w:val="24"/>
        </w:rPr>
        <w:t xml:space="preserve"> весовая и фасованная в полиэтиленовом пакете 20 % жирности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творог</w:t>
      </w:r>
      <w:r>
        <w:rPr>
          <w:rFonts w:ascii="Times New Roman" w:hAnsi="Times New Roman" w:cs="Times New Roman"/>
          <w:sz w:val="24"/>
          <w:szCs w:val="24"/>
        </w:rPr>
        <w:t xml:space="preserve"> обезжиренный весовой и фасованный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масло растительное подсолнечное</w:t>
      </w:r>
      <w:r>
        <w:rPr>
          <w:rFonts w:ascii="Times New Roman" w:hAnsi="Times New Roman" w:cs="Times New Roman"/>
          <w:sz w:val="24"/>
          <w:szCs w:val="24"/>
        </w:rPr>
        <w:t xml:space="preserve"> рафинированное дезодорированное фасованное (не менее одного наименования)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яйцо </w:t>
      </w:r>
      <w:r>
        <w:rPr>
          <w:rFonts w:ascii="Times New Roman" w:hAnsi="Times New Roman" w:cs="Times New Roman"/>
          <w:sz w:val="24"/>
          <w:szCs w:val="24"/>
        </w:rPr>
        <w:t>столовое 1-й и 2-й категории (не менее одного наименования)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хлеб</w:t>
      </w:r>
      <w:r>
        <w:rPr>
          <w:rFonts w:ascii="Times New Roman" w:hAnsi="Times New Roman" w:cs="Times New Roman"/>
          <w:sz w:val="24"/>
          <w:szCs w:val="24"/>
        </w:rPr>
        <w:t xml:space="preserve"> формовой из муки 1 сорта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сахар-песок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менее одного наименования);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соль поваренная пищевая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менее одного наименования);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мука пшеничная высший сорт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менее одного наименования);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 шлифованный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менее одного наименования);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крупа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гречневая-ядрица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менее одного наименования);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7D5" w:rsidRDefault="000927D5" w:rsidP="000927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куры замороженные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(кроме куриных окорочков) (не менее одного наименования)</w:t>
      </w:r>
    </w:p>
    <w:p w:rsidR="000927D5" w:rsidRDefault="000927D5" w:rsidP="0009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7D5" w:rsidRDefault="000927D5" w:rsidP="000927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 соответствии с Распоряжением главы администрации Краснодарского края от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16 февраля 2015 года № 64-р «О внесении изменений в распоряжение главы администрации Краснодарского края от 17 октября 2007 года № 900-р «О стабилизации цен на отдельные виды социально значимых продуктов питания в Краснодарском крае»</w:t>
      </w:r>
    </w:p>
    <w:p w:rsidR="00257FBF" w:rsidRPr="000927D5" w:rsidRDefault="000927D5" w:rsidP="000927D5"/>
    <w:sectPr w:rsidR="00257FBF" w:rsidRPr="000927D5" w:rsidSect="00092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4EB"/>
    <w:multiLevelType w:val="hybridMultilevel"/>
    <w:tmpl w:val="2AD2243E"/>
    <w:lvl w:ilvl="0" w:tplc="D7FEA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D5"/>
    <w:rsid w:val="000927D5"/>
    <w:rsid w:val="0066066C"/>
    <w:rsid w:val="00B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7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27D5"/>
    <w:pPr>
      <w:ind w:left="720"/>
      <w:contextualSpacing/>
    </w:pPr>
  </w:style>
  <w:style w:type="table" w:styleId="a5">
    <w:name w:val="Table Grid"/>
    <w:basedOn w:val="a1"/>
    <w:uiPriority w:val="39"/>
    <w:rsid w:val="0009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7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27D5"/>
    <w:pPr>
      <w:ind w:left="720"/>
      <w:contextualSpacing/>
    </w:pPr>
  </w:style>
  <w:style w:type="table" w:styleId="a5">
    <w:name w:val="Table Grid"/>
    <w:basedOn w:val="a1"/>
    <w:uiPriority w:val="39"/>
    <w:rsid w:val="0009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fa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2015-03-02T11:06:00Z</dcterms:created>
  <dcterms:modified xsi:type="dcterms:W3CDTF">2015-03-02T11:09:00Z</dcterms:modified>
</cp:coreProperties>
</file>