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6945"/>
      </w:tblGrid>
      <w:tr w:rsidR="00A532B3" w:rsidTr="00061239">
        <w:trPr>
          <w:trHeight w:val="2268"/>
        </w:trPr>
        <w:tc>
          <w:tcPr>
            <w:tcW w:w="7905" w:type="dxa"/>
          </w:tcPr>
          <w:p w:rsidR="00A532B3" w:rsidRDefault="00A532B3" w:rsidP="00A532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A532B3" w:rsidRDefault="000D61C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2B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532B3" w:rsidRPr="00A532B3" w:rsidRDefault="00D735BC" w:rsidP="00A532B3">
            <w:pPr>
              <w:ind w:left="6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распоряжением </w:t>
            </w:r>
            <w:r w:rsidR="00A532B3" w:rsidRPr="00A532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327C97">
              <w:rPr>
                <w:rFonts w:ascii="Times New Roman" w:hAnsi="Times New Roman" w:cs="Times New Roman"/>
                <w:sz w:val="28"/>
                <w:szCs w:val="28"/>
              </w:rPr>
              <w:t>Парковского сельского поселения Тихорецкого района</w:t>
            </w:r>
          </w:p>
          <w:p w:rsidR="00A532B3" w:rsidRPr="00A532B3" w:rsidRDefault="00A532B3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2B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3D7A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746">
              <w:rPr>
                <w:rFonts w:ascii="Times New Roman" w:hAnsi="Times New Roman" w:cs="Times New Roman"/>
                <w:sz w:val="28"/>
                <w:szCs w:val="28"/>
              </w:rPr>
              <w:t>06.07.2017г.</w:t>
            </w:r>
            <w:r w:rsidR="003D7A0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100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B1746">
              <w:rPr>
                <w:rFonts w:ascii="Times New Roman" w:hAnsi="Times New Roman" w:cs="Times New Roman"/>
                <w:sz w:val="28"/>
                <w:szCs w:val="28"/>
              </w:rPr>
              <w:t>75-р</w:t>
            </w:r>
            <w:bookmarkStart w:id="0" w:name="_GoBack"/>
            <w:bookmarkEnd w:id="0"/>
          </w:p>
          <w:p w:rsidR="003D7A06" w:rsidRDefault="003D7A06" w:rsidP="00A532B3">
            <w:pPr>
              <w:ind w:left="54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010D" w:rsidRDefault="0078010D" w:rsidP="00A53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270B" w:rsidRDefault="000A5F07" w:rsidP="00A53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F07">
        <w:rPr>
          <w:rFonts w:ascii="Times New Roman" w:hAnsi="Times New Roman" w:cs="Times New Roman"/>
          <w:sz w:val="28"/>
          <w:szCs w:val="28"/>
        </w:rPr>
        <w:t>ПЛАН</w:t>
      </w:r>
    </w:p>
    <w:p w:rsidR="00C63B0D" w:rsidRPr="00C63B0D" w:rsidRDefault="00F9126B" w:rsidP="00A532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B0D">
        <w:rPr>
          <w:rFonts w:ascii="Times New Roman" w:hAnsi="Times New Roman" w:cs="Times New Roman"/>
          <w:sz w:val="24"/>
          <w:szCs w:val="24"/>
        </w:rPr>
        <w:t xml:space="preserve">проверок на </w:t>
      </w:r>
      <w:r w:rsidR="0096299F">
        <w:rPr>
          <w:rFonts w:ascii="Times New Roman" w:hAnsi="Times New Roman" w:cs="Times New Roman"/>
          <w:sz w:val="24"/>
          <w:szCs w:val="24"/>
        </w:rPr>
        <w:t>2</w:t>
      </w:r>
      <w:r w:rsidRPr="00C63B0D">
        <w:rPr>
          <w:rFonts w:ascii="Times New Roman" w:hAnsi="Times New Roman" w:cs="Times New Roman"/>
          <w:sz w:val="24"/>
          <w:szCs w:val="24"/>
        </w:rPr>
        <w:t xml:space="preserve"> полугодие 201</w:t>
      </w:r>
      <w:r w:rsidR="00E2232A">
        <w:rPr>
          <w:rFonts w:ascii="Times New Roman" w:hAnsi="Times New Roman" w:cs="Times New Roman"/>
          <w:sz w:val="24"/>
          <w:szCs w:val="24"/>
        </w:rPr>
        <w:t xml:space="preserve">7 </w:t>
      </w:r>
      <w:r w:rsidRPr="00C63B0D">
        <w:rPr>
          <w:rFonts w:ascii="Times New Roman" w:hAnsi="Times New Roman" w:cs="Times New Roman"/>
          <w:sz w:val="24"/>
          <w:szCs w:val="24"/>
        </w:rPr>
        <w:t xml:space="preserve">года по осуществлению ведомственного контроля </w:t>
      </w:r>
    </w:p>
    <w:p w:rsidR="00A532B3" w:rsidRDefault="00F9126B" w:rsidP="00A532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B0D">
        <w:rPr>
          <w:rFonts w:ascii="Times New Roman" w:hAnsi="Times New Roman" w:cs="Times New Roman"/>
          <w:sz w:val="24"/>
          <w:szCs w:val="24"/>
        </w:rPr>
        <w:t>в отношении муниципальных заказчиков подведомственных учреждений Парковского сельского поселения Тихорецкого района</w:t>
      </w:r>
    </w:p>
    <w:p w:rsidR="004067E2" w:rsidRPr="00F9126B" w:rsidRDefault="004067E2" w:rsidP="00A532B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8010D" w:rsidRDefault="0078010D" w:rsidP="00A532B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8010D" w:rsidRPr="00A532B3" w:rsidRDefault="0078010D" w:rsidP="00A532B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742" w:type="dxa"/>
        <w:tblInd w:w="108" w:type="dxa"/>
        <w:tblLook w:val="04A0" w:firstRow="1" w:lastRow="0" w:firstColumn="1" w:lastColumn="0" w:noHBand="0" w:noVBand="1"/>
      </w:tblPr>
      <w:tblGrid>
        <w:gridCol w:w="687"/>
        <w:gridCol w:w="3897"/>
        <w:gridCol w:w="2709"/>
        <w:gridCol w:w="2386"/>
        <w:gridCol w:w="2795"/>
        <w:gridCol w:w="2268"/>
      </w:tblGrid>
      <w:tr w:rsidR="002D270B" w:rsidRPr="00834750" w:rsidTr="007B18F3">
        <w:tc>
          <w:tcPr>
            <w:tcW w:w="687" w:type="dxa"/>
          </w:tcPr>
          <w:p w:rsidR="002D270B" w:rsidRPr="00834750" w:rsidRDefault="002D270B" w:rsidP="003F4D62">
            <w:pPr>
              <w:jc w:val="both"/>
              <w:rPr>
                <w:rFonts w:ascii="Times New Roman" w:hAnsi="Times New Roman" w:cs="Times New Roman"/>
              </w:rPr>
            </w:pPr>
            <w:r w:rsidRPr="00834750">
              <w:rPr>
                <w:rFonts w:ascii="Times New Roman" w:hAnsi="Times New Roman" w:cs="Times New Roman"/>
              </w:rPr>
              <w:t>№</w:t>
            </w:r>
            <w:r w:rsidR="000A5F07" w:rsidRPr="0083475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0A5F07" w:rsidRPr="00834750">
              <w:rPr>
                <w:rFonts w:ascii="Times New Roman" w:hAnsi="Times New Roman" w:cs="Times New Roman"/>
              </w:rPr>
              <w:t>п</w:t>
            </w:r>
            <w:proofErr w:type="gramEnd"/>
            <w:r w:rsidR="000A5F07" w:rsidRPr="0083475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897" w:type="dxa"/>
          </w:tcPr>
          <w:p w:rsidR="002D270B" w:rsidRPr="00834750" w:rsidRDefault="00B05809" w:rsidP="00B05809">
            <w:pPr>
              <w:jc w:val="both"/>
              <w:rPr>
                <w:rFonts w:ascii="Times New Roman" w:hAnsi="Times New Roman" w:cs="Times New Roman"/>
              </w:rPr>
            </w:pPr>
            <w:r w:rsidRPr="00834750">
              <w:rPr>
                <w:rFonts w:ascii="Times New Roman" w:hAnsi="Times New Roman" w:cs="Times New Roman"/>
              </w:rPr>
              <w:t>Подведомственный заказчик, в отношении которого планируется проведение плановой проверки</w:t>
            </w:r>
            <w:r w:rsidR="000A5F07" w:rsidRPr="00834750">
              <w:rPr>
                <w:rFonts w:ascii="Times New Roman" w:hAnsi="Times New Roman" w:cs="Times New Roman"/>
              </w:rPr>
              <w:t>, ИНН</w:t>
            </w:r>
          </w:p>
        </w:tc>
        <w:tc>
          <w:tcPr>
            <w:tcW w:w="2709" w:type="dxa"/>
          </w:tcPr>
          <w:p w:rsidR="002D270B" w:rsidRPr="00834750" w:rsidRDefault="000A5F07" w:rsidP="003F4D62">
            <w:pPr>
              <w:jc w:val="both"/>
              <w:rPr>
                <w:rFonts w:ascii="Times New Roman" w:hAnsi="Times New Roman" w:cs="Times New Roman"/>
              </w:rPr>
            </w:pPr>
            <w:r w:rsidRPr="00834750">
              <w:rPr>
                <w:rFonts w:ascii="Times New Roman" w:hAnsi="Times New Roman" w:cs="Times New Roman"/>
              </w:rPr>
              <w:t>Адрес местонахождения субъекта проверки</w:t>
            </w:r>
          </w:p>
        </w:tc>
        <w:tc>
          <w:tcPr>
            <w:tcW w:w="2386" w:type="dxa"/>
          </w:tcPr>
          <w:p w:rsidR="002D270B" w:rsidRPr="00834750" w:rsidRDefault="002C579D" w:rsidP="003F4D62">
            <w:pPr>
              <w:jc w:val="both"/>
              <w:rPr>
                <w:rFonts w:ascii="Times New Roman" w:hAnsi="Times New Roman" w:cs="Times New Roman"/>
              </w:rPr>
            </w:pPr>
            <w:r w:rsidRPr="00834750">
              <w:rPr>
                <w:rFonts w:ascii="Times New Roman" w:hAnsi="Times New Roman" w:cs="Times New Roman"/>
              </w:rPr>
              <w:t>Цель проверки</w:t>
            </w:r>
          </w:p>
        </w:tc>
        <w:tc>
          <w:tcPr>
            <w:tcW w:w="2795" w:type="dxa"/>
          </w:tcPr>
          <w:p w:rsidR="002D270B" w:rsidRPr="00834750" w:rsidRDefault="002C579D" w:rsidP="003F4D62">
            <w:pPr>
              <w:jc w:val="both"/>
              <w:rPr>
                <w:rFonts w:ascii="Times New Roman" w:hAnsi="Times New Roman" w:cs="Times New Roman"/>
              </w:rPr>
            </w:pPr>
            <w:r w:rsidRPr="00834750">
              <w:rPr>
                <w:rFonts w:ascii="Times New Roman" w:hAnsi="Times New Roman" w:cs="Times New Roman"/>
              </w:rPr>
              <w:t>Основание проведения проверки</w:t>
            </w:r>
          </w:p>
        </w:tc>
        <w:tc>
          <w:tcPr>
            <w:tcW w:w="2268" w:type="dxa"/>
          </w:tcPr>
          <w:p w:rsidR="002D270B" w:rsidRPr="00834750" w:rsidRDefault="006B3C04" w:rsidP="003F4D62">
            <w:pPr>
              <w:jc w:val="both"/>
              <w:rPr>
                <w:rFonts w:ascii="Times New Roman" w:hAnsi="Times New Roman" w:cs="Times New Roman"/>
              </w:rPr>
            </w:pPr>
            <w:r w:rsidRPr="00834750">
              <w:rPr>
                <w:rFonts w:ascii="Times New Roman" w:hAnsi="Times New Roman" w:cs="Times New Roman"/>
              </w:rPr>
              <w:t>Дата начала и предполагаемая дата окончания плановой проверки</w:t>
            </w:r>
          </w:p>
        </w:tc>
      </w:tr>
      <w:tr w:rsidR="00596DB8" w:rsidRPr="00834750" w:rsidTr="007B18F3">
        <w:tc>
          <w:tcPr>
            <w:tcW w:w="687" w:type="dxa"/>
          </w:tcPr>
          <w:p w:rsidR="00596DB8" w:rsidRPr="00834750" w:rsidRDefault="00596DB8" w:rsidP="006A03C5">
            <w:pPr>
              <w:ind w:left="34"/>
              <w:rPr>
                <w:rFonts w:ascii="Times New Roman" w:hAnsi="Times New Roman" w:cs="Times New Roman"/>
              </w:rPr>
            </w:pPr>
            <w:r w:rsidRPr="0083475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97" w:type="dxa"/>
          </w:tcPr>
          <w:p w:rsidR="00596DB8" w:rsidRPr="00834750" w:rsidRDefault="00596DB8" w:rsidP="00834750">
            <w:pPr>
              <w:rPr>
                <w:rFonts w:ascii="Times New Roman" w:hAnsi="Times New Roman" w:cs="Times New Roman"/>
              </w:rPr>
            </w:pPr>
            <w:r w:rsidRPr="00834750">
              <w:rPr>
                <w:rFonts w:ascii="Times New Roman" w:hAnsi="Times New Roman" w:cs="Times New Roman"/>
              </w:rPr>
              <w:t xml:space="preserve">Муниципальное </w:t>
            </w:r>
            <w:r w:rsidR="00834750">
              <w:rPr>
                <w:rFonts w:ascii="Times New Roman" w:hAnsi="Times New Roman" w:cs="Times New Roman"/>
              </w:rPr>
              <w:t>казенное</w:t>
            </w:r>
            <w:r w:rsidRPr="00834750">
              <w:rPr>
                <w:rFonts w:ascii="Times New Roman" w:hAnsi="Times New Roman" w:cs="Times New Roman"/>
              </w:rPr>
              <w:t xml:space="preserve">  учреждение  «Центр развития поселения» Парковского сельского поселения Тихорецкого района»</w:t>
            </w:r>
          </w:p>
        </w:tc>
        <w:tc>
          <w:tcPr>
            <w:tcW w:w="2709" w:type="dxa"/>
          </w:tcPr>
          <w:p w:rsidR="00596DB8" w:rsidRPr="00834750" w:rsidRDefault="00596DB8" w:rsidP="00465E61">
            <w:pPr>
              <w:rPr>
                <w:rFonts w:ascii="Times New Roman" w:hAnsi="Times New Roman" w:cs="Times New Roman"/>
              </w:rPr>
            </w:pPr>
            <w:proofErr w:type="spellStart"/>
            <w:r w:rsidRPr="00834750">
              <w:rPr>
                <w:rFonts w:ascii="Times New Roman" w:hAnsi="Times New Roman" w:cs="Times New Roman"/>
              </w:rPr>
              <w:t>пос</w:t>
            </w:r>
            <w:proofErr w:type="gramStart"/>
            <w:r w:rsidRPr="00834750">
              <w:rPr>
                <w:rFonts w:ascii="Times New Roman" w:hAnsi="Times New Roman" w:cs="Times New Roman"/>
              </w:rPr>
              <w:t>.П</w:t>
            </w:r>
            <w:proofErr w:type="gramEnd"/>
            <w:r w:rsidRPr="00834750">
              <w:rPr>
                <w:rFonts w:ascii="Times New Roman" w:hAnsi="Times New Roman" w:cs="Times New Roman"/>
              </w:rPr>
              <w:t>арковый</w:t>
            </w:r>
            <w:proofErr w:type="spellEnd"/>
            <w:r w:rsidRPr="008347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4750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Pr="00834750">
              <w:rPr>
                <w:rFonts w:ascii="Times New Roman" w:hAnsi="Times New Roman" w:cs="Times New Roman"/>
              </w:rPr>
              <w:t>, 24</w:t>
            </w:r>
          </w:p>
        </w:tc>
        <w:tc>
          <w:tcPr>
            <w:tcW w:w="2386" w:type="dxa"/>
          </w:tcPr>
          <w:p w:rsidR="00596DB8" w:rsidRPr="00834750" w:rsidRDefault="00596DB8" w:rsidP="00FD029D">
            <w:pPr>
              <w:rPr>
                <w:rFonts w:ascii="Times New Roman" w:hAnsi="Times New Roman" w:cs="Times New Roman"/>
              </w:rPr>
            </w:pPr>
            <w:r w:rsidRPr="00834750">
              <w:rPr>
                <w:rFonts w:ascii="Times New Roman" w:hAnsi="Times New Roman" w:cs="Times New Roman"/>
              </w:rPr>
              <w:t>соблюдение муниципальными заказчиками, подведомственными администрации Парковского сельского поселения Тихорецкого района законодательства Российской Федерации и иных нормативных правовых актов о контрактной системе в сфере закупок</w:t>
            </w:r>
          </w:p>
        </w:tc>
        <w:tc>
          <w:tcPr>
            <w:tcW w:w="2795" w:type="dxa"/>
          </w:tcPr>
          <w:p w:rsidR="00596DB8" w:rsidRDefault="00596DB8" w:rsidP="00FD029D">
            <w:pPr>
              <w:rPr>
                <w:rFonts w:ascii="Times New Roman" w:hAnsi="Times New Roman" w:cs="Times New Roman"/>
              </w:rPr>
            </w:pPr>
            <w:r w:rsidRPr="00834750">
              <w:rPr>
                <w:rFonts w:ascii="Times New Roman" w:hAnsi="Times New Roman" w:cs="Times New Roman"/>
              </w:rPr>
              <w:t xml:space="preserve">постановление администрации Парковского сельского поселения Тихорецкого района от 20 мая 2015 года  № 214 «Об утверждении Порядка осуществления ведомственного </w:t>
            </w:r>
            <w:proofErr w:type="gramStart"/>
            <w:r w:rsidRPr="00834750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834750">
              <w:rPr>
                <w:rFonts w:ascii="Times New Roman" w:hAnsi="Times New Roman" w:cs="Times New Roman"/>
              </w:rPr>
              <w:t xml:space="preserve"> соблюдением законодательства Российской Федерации и иных нормативных правовых актов о контрактной системе в сфере закупок»</w:t>
            </w:r>
          </w:p>
          <w:p w:rsidR="00FC76DF" w:rsidRPr="00834750" w:rsidRDefault="00FC76DF" w:rsidP="00FD02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96DB8" w:rsidRDefault="0037335F" w:rsidP="00373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01.08.2017-</w:t>
            </w:r>
          </w:p>
          <w:p w:rsidR="0037335F" w:rsidRPr="00834750" w:rsidRDefault="0037335F" w:rsidP="003733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31.08.2017</w:t>
            </w:r>
          </w:p>
        </w:tc>
      </w:tr>
      <w:tr w:rsidR="007B18F3" w:rsidRPr="00834750" w:rsidTr="007B18F3">
        <w:trPr>
          <w:trHeight w:val="416"/>
        </w:trPr>
        <w:tc>
          <w:tcPr>
            <w:tcW w:w="687" w:type="dxa"/>
          </w:tcPr>
          <w:p w:rsidR="007B18F3" w:rsidRPr="00834750" w:rsidRDefault="006A03C5" w:rsidP="00C461B9">
            <w:pPr>
              <w:jc w:val="both"/>
              <w:rPr>
                <w:rFonts w:ascii="Times New Roman" w:hAnsi="Times New Roman" w:cs="Times New Roman"/>
              </w:rPr>
            </w:pPr>
            <w:r w:rsidRPr="00834750">
              <w:rPr>
                <w:rFonts w:ascii="Times New Roman" w:hAnsi="Times New Roman" w:cs="Times New Roman"/>
              </w:rPr>
              <w:lastRenderedPageBreak/>
              <w:t xml:space="preserve"> 2.</w:t>
            </w:r>
          </w:p>
        </w:tc>
        <w:tc>
          <w:tcPr>
            <w:tcW w:w="3897" w:type="dxa"/>
          </w:tcPr>
          <w:p w:rsidR="007B18F3" w:rsidRPr="00834750" w:rsidRDefault="007B18F3" w:rsidP="00C461B9">
            <w:pPr>
              <w:rPr>
                <w:rFonts w:ascii="Times New Roman" w:eastAsia="Calibri" w:hAnsi="Times New Roman" w:cs="Times New Roman"/>
              </w:rPr>
            </w:pPr>
            <w:r w:rsidRPr="00834750">
              <w:rPr>
                <w:rFonts w:ascii="Times New Roman" w:eastAsia="Calibri" w:hAnsi="Times New Roman" w:cs="Times New Roman"/>
              </w:rPr>
              <w:t xml:space="preserve">Муниципальное </w:t>
            </w:r>
            <w:r w:rsidR="001650F0">
              <w:rPr>
                <w:rFonts w:ascii="Times New Roman" w:eastAsia="Calibri" w:hAnsi="Times New Roman" w:cs="Times New Roman"/>
              </w:rPr>
              <w:t>казенное</w:t>
            </w:r>
            <w:r w:rsidRPr="00834750">
              <w:rPr>
                <w:rFonts w:ascii="Times New Roman" w:eastAsia="Calibri" w:hAnsi="Times New Roman" w:cs="Times New Roman"/>
              </w:rPr>
              <w:t xml:space="preserve"> учреждение «Спортивный зал поселка Паркового» Парковского сельского поселения Тихорецкого района</w:t>
            </w:r>
          </w:p>
          <w:p w:rsidR="007B18F3" w:rsidRPr="00834750" w:rsidRDefault="007B18F3" w:rsidP="00C461B9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9" w:type="dxa"/>
          </w:tcPr>
          <w:p w:rsidR="007B18F3" w:rsidRPr="00834750" w:rsidRDefault="007B18F3" w:rsidP="0083475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34750">
              <w:rPr>
                <w:rFonts w:ascii="Times New Roman" w:hAnsi="Times New Roman" w:cs="Times New Roman"/>
              </w:rPr>
              <w:t>пос</w:t>
            </w:r>
            <w:proofErr w:type="gramStart"/>
            <w:r w:rsidRPr="00834750">
              <w:rPr>
                <w:rFonts w:ascii="Times New Roman" w:hAnsi="Times New Roman" w:cs="Times New Roman"/>
              </w:rPr>
              <w:t>.П</w:t>
            </w:r>
            <w:proofErr w:type="gramEnd"/>
            <w:r w:rsidRPr="00834750">
              <w:rPr>
                <w:rFonts w:ascii="Times New Roman" w:hAnsi="Times New Roman" w:cs="Times New Roman"/>
              </w:rPr>
              <w:t>арковый</w:t>
            </w:r>
            <w:proofErr w:type="spellEnd"/>
            <w:r w:rsidRPr="008347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4750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Pr="00834750">
              <w:rPr>
                <w:rFonts w:ascii="Times New Roman" w:hAnsi="Times New Roman" w:cs="Times New Roman"/>
              </w:rPr>
              <w:t xml:space="preserve">, </w:t>
            </w:r>
            <w:r w:rsidR="00834750" w:rsidRPr="00834750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386" w:type="dxa"/>
          </w:tcPr>
          <w:p w:rsidR="007B18F3" w:rsidRPr="00834750" w:rsidRDefault="007B18F3" w:rsidP="00C461B9">
            <w:pPr>
              <w:jc w:val="both"/>
              <w:rPr>
                <w:rFonts w:ascii="Times New Roman" w:hAnsi="Times New Roman" w:cs="Times New Roman"/>
              </w:rPr>
            </w:pPr>
            <w:r w:rsidRPr="00834750">
              <w:rPr>
                <w:rFonts w:ascii="Times New Roman" w:hAnsi="Times New Roman" w:cs="Times New Roman"/>
              </w:rPr>
              <w:t>соблюдение муниципальными заказчиками, подведомственными администрации Парковского сельского поселения Тихорецкого района законодательства Российской Федерации и иных нормативных правовых актов о контрактной системе в сфере закупок</w:t>
            </w:r>
          </w:p>
        </w:tc>
        <w:tc>
          <w:tcPr>
            <w:tcW w:w="2795" w:type="dxa"/>
          </w:tcPr>
          <w:p w:rsidR="007B18F3" w:rsidRPr="00834750" w:rsidRDefault="007B18F3" w:rsidP="00C461B9">
            <w:pPr>
              <w:rPr>
                <w:rFonts w:ascii="Times New Roman" w:hAnsi="Times New Roman" w:cs="Times New Roman"/>
              </w:rPr>
            </w:pPr>
            <w:r w:rsidRPr="00834750">
              <w:rPr>
                <w:rFonts w:ascii="Times New Roman" w:hAnsi="Times New Roman" w:cs="Times New Roman"/>
              </w:rPr>
              <w:t xml:space="preserve">постановление администрации Парковского сельского поселения Тихорецкого района от 20 мая 2015 года  № 214 «Об утверждении Порядка осуществления ведомственного </w:t>
            </w:r>
            <w:proofErr w:type="gramStart"/>
            <w:r w:rsidRPr="00834750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834750">
              <w:rPr>
                <w:rFonts w:ascii="Times New Roman" w:hAnsi="Times New Roman" w:cs="Times New Roman"/>
              </w:rPr>
              <w:t xml:space="preserve"> соблюдением законодательства Российской Федерации и иных нормативных правовых актов о контрактной системе в сфере закупок»</w:t>
            </w:r>
          </w:p>
          <w:p w:rsidR="007B18F3" w:rsidRPr="00834750" w:rsidRDefault="007B18F3" w:rsidP="00C461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B18F3" w:rsidRPr="00834750" w:rsidRDefault="00E21646" w:rsidP="003733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  <w:r w:rsidR="007B18F3" w:rsidRPr="00834750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7</w:t>
            </w:r>
            <w:r w:rsidR="007B18F3" w:rsidRPr="00834750">
              <w:rPr>
                <w:rFonts w:ascii="Times New Roman" w:hAnsi="Times New Roman" w:cs="Times New Roman"/>
              </w:rPr>
              <w:t>-31.</w:t>
            </w:r>
            <w:r w:rsidR="0037335F">
              <w:rPr>
                <w:rFonts w:ascii="Times New Roman" w:hAnsi="Times New Roman" w:cs="Times New Roman"/>
              </w:rPr>
              <w:t>10</w:t>
            </w:r>
            <w:r w:rsidR="007B18F3" w:rsidRPr="00834750">
              <w:rPr>
                <w:rFonts w:ascii="Times New Roman" w:hAnsi="Times New Roman" w:cs="Times New Roman"/>
              </w:rPr>
              <w:t>.201</w:t>
            </w:r>
            <w:r w:rsidR="0037335F">
              <w:rPr>
                <w:rFonts w:ascii="Times New Roman" w:hAnsi="Times New Roman" w:cs="Times New Roman"/>
              </w:rPr>
              <w:t>7</w:t>
            </w:r>
          </w:p>
        </w:tc>
      </w:tr>
    </w:tbl>
    <w:p w:rsidR="00A532B3" w:rsidRDefault="00A532B3" w:rsidP="00A532B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F513E" w:rsidRDefault="00BF513E" w:rsidP="00A532B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F513E" w:rsidRPr="00A532B3" w:rsidRDefault="00BF513E" w:rsidP="00A532B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F513E" w:rsidRDefault="006F39C8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BF513E">
        <w:rPr>
          <w:rFonts w:ascii="Times New Roman" w:hAnsi="Times New Roman" w:cs="Times New Roman"/>
          <w:sz w:val="28"/>
          <w:szCs w:val="28"/>
        </w:rPr>
        <w:t xml:space="preserve"> финансовой службы</w:t>
      </w:r>
    </w:p>
    <w:p w:rsidR="00BF513E" w:rsidRDefault="00BF513E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Парковского сельского поселения </w:t>
      </w:r>
    </w:p>
    <w:p w:rsidR="00192EBF" w:rsidRPr="00192EBF" w:rsidRDefault="00BF513E" w:rsidP="00A532B3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192E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639A8">
        <w:rPr>
          <w:rFonts w:ascii="Times New Roman" w:hAnsi="Times New Roman" w:cs="Times New Roman"/>
          <w:sz w:val="28"/>
          <w:szCs w:val="28"/>
        </w:rPr>
        <w:t xml:space="preserve">   </w:t>
      </w:r>
      <w:r w:rsidR="00A532B3">
        <w:rPr>
          <w:rFonts w:ascii="Times New Roman" w:hAnsi="Times New Roman" w:cs="Times New Roman"/>
          <w:sz w:val="28"/>
          <w:szCs w:val="28"/>
        </w:rPr>
        <w:t xml:space="preserve">       </w:t>
      </w:r>
      <w:r w:rsidR="000639A8">
        <w:rPr>
          <w:rFonts w:ascii="Times New Roman" w:hAnsi="Times New Roman" w:cs="Times New Roman"/>
          <w:sz w:val="28"/>
          <w:szCs w:val="28"/>
        </w:rPr>
        <w:t xml:space="preserve">      </w:t>
      </w:r>
      <w:r w:rsidR="00192EBF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192E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39C8">
        <w:rPr>
          <w:rFonts w:ascii="Times New Roman" w:hAnsi="Times New Roman" w:cs="Times New Roman"/>
          <w:sz w:val="28"/>
          <w:szCs w:val="28"/>
        </w:rPr>
        <w:t>А.Д.Романченко</w:t>
      </w:r>
      <w:proofErr w:type="spellEnd"/>
    </w:p>
    <w:sectPr w:rsidR="00192EBF" w:rsidRPr="00192EBF" w:rsidSect="00B168AD">
      <w:headerReference w:type="default" r:id="rId9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65B" w:rsidRDefault="0098665B" w:rsidP="00A532B3">
      <w:pPr>
        <w:spacing w:after="0" w:line="240" w:lineRule="auto"/>
      </w:pPr>
      <w:r>
        <w:separator/>
      </w:r>
    </w:p>
  </w:endnote>
  <w:endnote w:type="continuationSeparator" w:id="0">
    <w:p w:rsidR="0098665B" w:rsidRDefault="0098665B" w:rsidP="00A53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65B" w:rsidRDefault="0098665B" w:rsidP="00A532B3">
      <w:pPr>
        <w:spacing w:after="0" w:line="240" w:lineRule="auto"/>
      </w:pPr>
      <w:r>
        <w:separator/>
      </w:r>
    </w:p>
  </w:footnote>
  <w:footnote w:type="continuationSeparator" w:id="0">
    <w:p w:rsidR="0098665B" w:rsidRDefault="0098665B" w:rsidP="00A53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289851"/>
    </w:sdtPr>
    <w:sdtEndPr>
      <w:rPr>
        <w:rFonts w:ascii="Times New Roman" w:hAnsi="Times New Roman" w:cs="Times New Roman"/>
      </w:rPr>
    </w:sdtEndPr>
    <w:sdtContent>
      <w:p w:rsidR="00A532B3" w:rsidRPr="00A532B3" w:rsidRDefault="00A22A82">
        <w:pPr>
          <w:pStyle w:val="a4"/>
          <w:jc w:val="center"/>
          <w:rPr>
            <w:rFonts w:ascii="Times New Roman" w:hAnsi="Times New Roman" w:cs="Times New Roman"/>
          </w:rPr>
        </w:pPr>
        <w:r w:rsidRPr="00A532B3">
          <w:rPr>
            <w:rFonts w:ascii="Times New Roman" w:hAnsi="Times New Roman" w:cs="Times New Roman"/>
          </w:rPr>
          <w:fldChar w:fldCharType="begin"/>
        </w:r>
        <w:r w:rsidR="00A532B3" w:rsidRPr="00A532B3">
          <w:rPr>
            <w:rFonts w:ascii="Times New Roman" w:hAnsi="Times New Roman" w:cs="Times New Roman"/>
          </w:rPr>
          <w:instrText>PAGE   \* MERGEFORMAT</w:instrText>
        </w:r>
        <w:r w:rsidRPr="00A532B3">
          <w:rPr>
            <w:rFonts w:ascii="Times New Roman" w:hAnsi="Times New Roman" w:cs="Times New Roman"/>
          </w:rPr>
          <w:fldChar w:fldCharType="separate"/>
        </w:r>
        <w:r w:rsidR="009B1746">
          <w:rPr>
            <w:rFonts w:ascii="Times New Roman" w:hAnsi="Times New Roman" w:cs="Times New Roman"/>
            <w:noProof/>
          </w:rPr>
          <w:t>2</w:t>
        </w:r>
        <w:r w:rsidRPr="00A532B3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11527"/>
    <w:multiLevelType w:val="hybridMultilevel"/>
    <w:tmpl w:val="0B785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181"/>
    <w:rsid w:val="00001FA9"/>
    <w:rsid w:val="000153D1"/>
    <w:rsid w:val="00024E25"/>
    <w:rsid w:val="000467FD"/>
    <w:rsid w:val="000545DF"/>
    <w:rsid w:val="0005741E"/>
    <w:rsid w:val="00061239"/>
    <w:rsid w:val="000639A8"/>
    <w:rsid w:val="00063F3B"/>
    <w:rsid w:val="000660FE"/>
    <w:rsid w:val="0009527B"/>
    <w:rsid w:val="000A2D43"/>
    <w:rsid w:val="000A5F07"/>
    <w:rsid w:val="000D3E8D"/>
    <w:rsid w:val="000D61C3"/>
    <w:rsid w:val="000D75C5"/>
    <w:rsid w:val="000F3A8C"/>
    <w:rsid w:val="000F7D6E"/>
    <w:rsid w:val="001126DF"/>
    <w:rsid w:val="001152A9"/>
    <w:rsid w:val="0012043F"/>
    <w:rsid w:val="00127865"/>
    <w:rsid w:val="00130118"/>
    <w:rsid w:val="00131D0D"/>
    <w:rsid w:val="00136E2C"/>
    <w:rsid w:val="001443F7"/>
    <w:rsid w:val="001541D4"/>
    <w:rsid w:val="00156430"/>
    <w:rsid w:val="00162EEE"/>
    <w:rsid w:val="001650F0"/>
    <w:rsid w:val="0018541F"/>
    <w:rsid w:val="00192EBF"/>
    <w:rsid w:val="00193654"/>
    <w:rsid w:val="001979CD"/>
    <w:rsid w:val="001A074E"/>
    <w:rsid w:val="001D7A00"/>
    <w:rsid w:val="00202823"/>
    <w:rsid w:val="0020358F"/>
    <w:rsid w:val="00210599"/>
    <w:rsid w:val="002125CF"/>
    <w:rsid w:val="002543CF"/>
    <w:rsid w:val="00282C53"/>
    <w:rsid w:val="0028574F"/>
    <w:rsid w:val="002B4D0D"/>
    <w:rsid w:val="002C0D36"/>
    <w:rsid w:val="002C34B7"/>
    <w:rsid w:val="002C579D"/>
    <w:rsid w:val="002D270B"/>
    <w:rsid w:val="003022EF"/>
    <w:rsid w:val="0030249F"/>
    <w:rsid w:val="00315276"/>
    <w:rsid w:val="00327C97"/>
    <w:rsid w:val="00335C9A"/>
    <w:rsid w:val="003446FF"/>
    <w:rsid w:val="003600DF"/>
    <w:rsid w:val="00364CD6"/>
    <w:rsid w:val="00364E69"/>
    <w:rsid w:val="00365020"/>
    <w:rsid w:val="003723F4"/>
    <w:rsid w:val="0037335F"/>
    <w:rsid w:val="00376213"/>
    <w:rsid w:val="003775E4"/>
    <w:rsid w:val="00380CFA"/>
    <w:rsid w:val="003A7711"/>
    <w:rsid w:val="003D7A06"/>
    <w:rsid w:val="003E66B2"/>
    <w:rsid w:val="003F4D62"/>
    <w:rsid w:val="003F5295"/>
    <w:rsid w:val="00401306"/>
    <w:rsid w:val="00401E47"/>
    <w:rsid w:val="004067E2"/>
    <w:rsid w:val="00406CB6"/>
    <w:rsid w:val="0041078C"/>
    <w:rsid w:val="00451A05"/>
    <w:rsid w:val="0046541E"/>
    <w:rsid w:val="004A01B6"/>
    <w:rsid w:val="004A4A62"/>
    <w:rsid w:val="004C0C08"/>
    <w:rsid w:val="004F0E38"/>
    <w:rsid w:val="00507D5F"/>
    <w:rsid w:val="00525A7B"/>
    <w:rsid w:val="00531D79"/>
    <w:rsid w:val="0054360B"/>
    <w:rsid w:val="0054790A"/>
    <w:rsid w:val="00554181"/>
    <w:rsid w:val="0058589F"/>
    <w:rsid w:val="00590062"/>
    <w:rsid w:val="00596DB8"/>
    <w:rsid w:val="005B5588"/>
    <w:rsid w:val="005C6DA9"/>
    <w:rsid w:val="005D1AAC"/>
    <w:rsid w:val="005D5DD4"/>
    <w:rsid w:val="005E1DBC"/>
    <w:rsid w:val="00617DBD"/>
    <w:rsid w:val="00625392"/>
    <w:rsid w:val="006365DA"/>
    <w:rsid w:val="00660678"/>
    <w:rsid w:val="006802A7"/>
    <w:rsid w:val="00683ED8"/>
    <w:rsid w:val="00697C78"/>
    <w:rsid w:val="006A03C5"/>
    <w:rsid w:val="006B3C04"/>
    <w:rsid w:val="006B447D"/>
    <w:rsid w:val="006D42C0"/>
    <w:rsid w:val="006D4855"/>
    <w:rsid w:val="006D6986"/>
    <w:rsid w:val="006E0589"/>
    <w:rsid w:val="006E31A5"/>
    <w:rsid w:val="006F39C8"/>
    <w:rsid w:val="00706D43"/>
    <w:rsid w:val="00747484"/>
    <w:rsid w:val="007664CD"/>
    <w:rsid w:val="00775E38"/>
    <w:rsid w:val="0078010D"/>
    <w:rsid w:val="007A243C"/>
    <w:rsid w:val="007B18F3"/>
    <w:rsid w:val="007B44AE"/>
    <w:rsid w:val="007C4A82"/>
    <w:rsid w:val="007E0023"/>
    <w:rsid w:val="007F2A2B"/>
    <w:rsid w:val="007F352B"/>
    <w:rsid w:val="00832123"/>
    <w:rsid w:val="00834750"/>
    <w:rsid w:val="00847FFC"/>
    <w:rsid w:val="00857FD6"/>
    <w:rsid w:val="0086185B"/>
    <w:rsid w:val="0088046D"/>
    <w:rsid w:val="00893EBA"/>
    <w:rsid w:val="008D51DA"/>
    <w:rsid w:val="008D559E"/>
    <w:rsid w:val="008E7CC8"/>
    <w:rsid w:val="008F1114"/>
    <w:rsid w:val="00902FC2"/>
    <w:rsid w:val="009038A0"/>
    <w:rsid w:val="00910058"/>
    <w:rsid w:val="00930F21"/>
    <w:rsid w:val="00932579"/>
    <w:rsid w:val="00932928"/>
    <w:rsid w:val="009363C7"/>
    <w:rsid w:val="009379F8"/>
    <w:rsid w:val="0094401D"/>
    <w:rsid w:val="0096299F"/>
    <w:rsid w:val="009851AC"/>
    <w:rsid w:val="0098665B"/>
    <w:rsid w:val="009928BD"/>
    <w:rsid w:val="009B1746"/>
    <w:rsid w:val="009C2B15"/>
    <w:rsid w:val="009D3F34"/>
    <w:rsid w:val="009D5968"/>
    <w:rsid w:val="009D7083"/>
    <w:rsid w:val="00A131E8"/>
    <w:rsid w:val="00A157D8"/>
    <w:rsid w:val="00A15AEE"/>
    <w:rsid w:val="00A22A82"/>
    <w:rsid w:val="00A35422"/>
    <w:rsid w:val="00A41FE1"/>
    <w:rsid w:val="00A42480"/>
    <w:rsid w:val="00A532B3"/>
    <w:rsid w:val="00A74C56"/>
    <w:rsid w:val="00A91F8A"/>
    <w:rsid w:val="00A9513C"/>
    <w:rsid w:val="00AA0AF7"/>
    <w:rsid w:val="00AA2397"/>
    <w:rsid w:val="00AB3C8C"/>
    <w:rsid w:val="00AC13E1"/>
    <w:rsid w:val="00AC7457"/>
    <w:rsid w:val="00AD3296"/>
    <w:rsid w:val="00AD7AE7"/>
    <w:rsid w:val="00AE3CED"/>
    <w:rsid w:val="00AF5F9A"/>
    <w:rsid w:val="00B05809"/>
    <w:rsid w:val="00B079E9"/>
    <w:rsid w:val="00B1127E"/>
    <w:rsid w:val="00B168AD"/>
    <w:rsid w:val="00B41282"/>
    <w:rsid w:val="00B536C9"/>
    <w:rsid w:val="00B628DB"/>
    <w:rsid w:val="00B807FF"/>
    <w:rsid w:val="00BB6BA6"/>
    <w:rsid w:val="00BC611B"/>
    <w:rsid w:val="00BD6EEF"/>
    <w:rsid w:val="00BE25A8"/>
    <w:rsid w:val="00BE4520"/>
    <w:rsid w:val="00BE7230"/>
    <w:rsid w:val="00BF513E"/>
    <w:rsid w:val="00BF6B37"/>
    <w:rsid w:val="00C10A9D"/>
    <w:rsid w:val="00C14FB3"/>
    <w:rsid w:val="00C15B63"/>
    <w:rsid w:val="00C31638"/>
    <w:rsid w:val="00C34CA7"/>
    <w:rsid w:val="00C52D78"/>
    <w:rsid w:val="00C63B0D"/>
    <w:rsid w:val="00C6702B"/>
    <w:rsid w:val="00C670E9"/>
    <w:rsid w:val="00C71842"/>
    <w:rsid w:val="00C74BF5"/>
    <w:rsid w:val="00C864E9"/>
    <w:rsid w:val="00CC4ABF"/>
    <w:rsid w:val="00CD32F0"/>
    <w:rsid w:val="00D3545D"/>
    <w:rsid w:val="00D44874"/>
    <w:rsid w:val="00D44E66"/>
    <w:rsid w:val="00D46579"/>
    <w:rsid w:val="00D60C6A"/>
    <w:rsid w:val="00D735BC"/>
    <w:rsid w:val="00D76859"/>
    <w:rsid w:val="00D80B15"/>
    <w:rsid w:val="00D853E5"/>
    <w:rsid w:val="00DA6956"/>
    <w:rsid w:val="00DA7BD0"/>
    <w:rsid w:val="00DF202F"/>
    <w:rsid w:val="00E1050E"/>
    <w:rsid w:val="00E15B6A"/>
    <w:rsid w:val="00E21646"/>
    <w:rsid w:val="00E21763"/>
    <w:rsid w:val="00E2232A"/>
    <w:rsid w:val="00E26863"/>
    <w:rsid w:val="00E30929"/>
    <w:rsid w:val="00E54931"/>
    <w:rsid w:val="00E66E58"/>
    <w:rsid w:val="00E871CA"/>
    <w:rsid w:val="00EB1986"/>
    <w:rsid w:val="00EB32DA"/>
    <w:rsid w:val="00EC49C1"/>
    <w:rsid w:val="00EC5AA6"/>
    <w:rsid w:val="00ED1233"/>
    <w:rsid w:val="00EE3B1E"/>
    <w:rsid w:val="00EE3E51"/>
    <w:rsid w:val="00EE413A"/>
    <w:rsid w:val="00F2097C"/>
    <w:rsid w:val="00F24125"/>
    <w:rsid w:val="00F257D9"/>
    <w:rsid w:val="00F27EF5"/>
    <w:rsid w:val="00F4477B"/>
    <w:rsid w:val="00F5432A"/>
    <w:rsid w:val="00F55ABA"/>
    <w:rsid w:val="00F607E8"/>
    <w:rsid w:val="00F607FD"/>
    <w:rsid w:val="00F60BFD"/>
    <w:rsid w:val="00F673B2"/>
    <w:rsid w:val="00F72A93"/>
    <w:rsid w:val="00F812C7"/>
    <w:rsid w:val="00F85EB6"/>
    <w:rsid w:val="00F9126B"/>
    <w:rsid w:val="00FA181D"/>
    <w:rsid w:val="00FB21D4"/>
    <w:rsid w:val="00FC1538"/>
    <w:rsid w:val="00FC60C7"/>
    <w:rsid w:val="00FC76DF"/>
    <w:rsid w:val="00FD7A72"/>
    <w:rsid w:val="00FD7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32B3"/>
  </w:style>
  <w:style w:type="paragraph" w:styleId="a6">
    <w:name w:val="footer"/>
    <w:basedOn w:val="a"/>
    <w:link w:val="a7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32B3"/>
  </w:style>
  <w:style w:type="paragraph" w:styleId="a8">
    <w:name w:val="Balloon Text"/>
    <w:basedOn w:val="a"/>
    <w:link w:val="a9"/>
    <w:uiPriority w:val="99"/>
    <w:semiHidden/>
    <w:unhideWhenUsed/>
    <w:rsid w:val="00F6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0BF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A03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32B3"/>
  </w:style>
  <w:style w:type="paragraph" w:styleId="a6">
    <w:name w:val="footer"/>
    <w:basedOn w:val="a"/>
    <w:link w:val="a7"/>
    <w:uiPriority w:val="99"/>
    <w:unhideWhenUsed/>
    <w:rsid w:val="00A5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32B3"/>
  </w:style>
  <w:style w:type="paragraph" w:styleId="a8">
    <w:name w:val="Balloon Text"/>
    <w:basedOn w:val="a"/>
    <w:link w:val="a9"/>
    <w:uiPriority w:val="99"/>
    <w:semiHidden/>
    <w:unhideWhenUsed/>
    <w:rsid w:val="00F6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0BF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A0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8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176AC-AB95-4475-98D2-67FBBCFE0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</cp:lastModifiedBy>
  <cp:revision>51</cp:revision>
  <cp:lastPrinted>2015-05-08T11:40:00Z</cp:lastPrinted>
  <dcterms:created xsi:type="dcterms:W3CDTF">2017-07-06T05:26:00Z</dcterms:created>
  <dcterms:modified xsi:type="dcterms:W3CDTF">2017-07-07T13:35:00Z</dcterms:modified>
</cp:coreProperties>
</file>