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92" w:rsidRDefault="00525692" w:rsidP="003073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План</w:t>
      </w:r>
      <w:r w:rsidR="00E4553C" w:rsidRPr="00E4553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закупок товаров, работ, услуг для обеспечения нужд субъектов Российской Федерац</w:t>
      </w:r>
      <w:r w:rsidR="00E4553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ии </w:t>
      </w:r>
    </w:p>
    <w:p w:rsidR="00E4553C" w:rsidRPr="00E4553C" w:rsidRDefault="00E4553C" w:rsidP="003073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и муниципальных нужд на 2017 </w:t>
      </w:r>
      <w:r w:rsidRPr="00E4553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финансовый год и на плановый период 20___и 20___годов</w:t>
      </w:r>
    </w:p>
    <w:p w:rsidR="00E4553C" w:rsidRPr="00E4553C" w:rsidRDefault="00E4553C" w:rsidP="00E455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7193"/>
        <w:gridCol w:w="7"/>
        <w:gridCol w:w="1155"/>
        <w:gridCol w:w="1846"/>
      </w:tblGrid>
      <w:tr w:rsidR="00683124" w:rsidRPr="00E4553C" w:rsidTr="00525692"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3124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683124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683124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683124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683124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Наименование государственного (муниципального) </w:t>
            </w:r>
          </w:p>
          <w:p w:rsidR="00683124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заказчика, бюджетного, автономного учреждения или </w:t>
            </w:r>
          </w:p>
          <w:p w:rsidR="00683124" w:rsidRPr="00E4553C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государственного (муниципального) унитарного предприятия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83124" w:rsidRDefault="00683124" w:rsidP="00F25F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83124" w:rsidRPr="00E4553C" w:rsidRDefault="00525692" w:rsidP="0051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му</w:t>
            </w:r>
            <w:r w:rsidRPr="0052569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ниципальное казенное учреждение культуры «Сельская библиотечная система</w:t>
            </w:r>
            <w:r w:rsidR="0051376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»</w:t>
            </w:r>
            <w:r w:rsidRPr="0052569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51376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Парковского</w:t>
            </w:r>
            <w:proofErr w:type="spellEnd"/>
            <w:r w:rsidRPr="0052569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сельского поселения Тихорецкого района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124" w:rsidRPr="00E4553C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24" w:rsidRPr="00E4553C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683124" w:rsidRPr="00E4553C" w:rsidTr="00683124"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124" w:rsidRPr="00E4553C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3" w:type="dxa"/>
            <w:vMerge/>
            <w:tcBorders>
              <w:left w:val="nil"/>
              <w:right w:val="nil"/>
            </w:tcBorders>
          </w:tcPr>
          <w:p w:rsidR="00683124" w:rsidRPr="00E4553C" w:rsidRDefault="00683124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124" w:rsidRPr="00E4553C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24" w:rsidRPr="00E4553C" w:rsidRDefault="001A1D5E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  <w:t>21</w:t>
            </w:r>
            <w:r w:rsidR="00F25FC2" w:rsidRPr="00F25FC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.12.2016</w:t>
            </w:r>
          </w:p>
        </w:tc>
      </w:tr>
      <w:tr w:rsidR="00683124" w:rsidRPr="00E4553C" w:rsidTr="00683124"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124" w:rsidRPr="00E4553C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3" w:type="dxa"/>
            <w:vMerge/>
            <w:tcBorders>
              <w:left w:val="nil"/>
              <w:right w:val="nil"/>
            </w:tcBorders>
          </w:tcPr>
          <w:p w:rsidR="00683124" w:rsidRPr="00E4553C" w:rsidRDefault="00683124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124" w:rsidRPr="00E4553C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по ОКПО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24" w:rsidRPr="001A1D5E" w:rsidRDefault="00F25FC2" w:rsidP="001A1D5E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ab/>
            </w:r>
            <w:r w:rsidR="001A1D5E">
              <w:rPr>
                <w:rFonts w:ascii="Times New Roman" w:hAnsi="Times New Roman" w:cs="Times New Roman"/>
                <w:lang w:val="en-US"/>
              </w:rPr>
              <w:t>73204265</w:t>
            </w:r>
          </w:p>
        </w:tc>
      </w:tr>
      <w:tr w:rsidR="00683124" w:rsidRPr="00E4553C" w:rsidTr="00683124"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124" w:rsidRPr="00E4553C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3" w:type="dxa"/>
            <w:vMerge/>
            <w:tcBorders>
              <w:left w:val="nil"/>
              <w:right w:val="nil"/>
            </w:tcBorders>
          </w:tcPr>
          <w:p w:rsidR="00683124" w:rsidRPr="00E4553C" w:rsidRDefault="00683124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124" w:rsidRPr="00E4553C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ИНН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24" w:rsidRPr="001A1D5E" w:rsidRDefault="00586F00" w:rsidP="001A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23</w:t>
            </w:r>
            <w:r w:rsidR="001A1D5E"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  <w:t>21013823</w:t>
            </w:r>
          </w:p>
        </w:tc>
      </w:tr>
      <w:tr w:rsidR="00683124" w:rsidRPr="00E4553C" w:rsidTr="00683124"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124" w:rsidRPr="00E4553C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3124" w:rsidRPr="00E4553C" w:rsidRDefault="00683124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124" w:rsidRPr="00E4553C" w:rsidRDefault="00683124" w:rsidP="00683124">
            <w:pPr>
              <w:widowControl w:val="0"/>
              <w:tabs>
                <w:tab w:val="center" w:pos="473"/>
                <w:tab w:val="right" w:pos="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ab/>
            </w: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КПП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24" w:rsidRPr="00E4553C" w:rsidRDefault="00586F00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236001001</w:t>
            </w:r>
          </w:p>
        </w:tc>
      </w:tr>
      <w:tr w:rsidR="00683124" w:rsidRPr="00E4553C" w:rsidTr="00683124"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124" w:rsidRPr="00E4553C" w:rsidRDefault="00683124" w:rsidP="0068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3124" w:rsidRPr="00E4553C" w:rsidRDefault="00F25FC2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F25FC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муниципальное казенное учреждение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3124" w:rsidRPr="00E4553C" w:rsidRDefault="00683124" w:rsidP="0068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 xml:space="preserve">по </w:t>
            </w:r>
            <w:hyperlink r:id="rId7" w:history="1">
              <w:r w:rsidRPr="00E4553C">
                <w:rPr>
                  <w:rFonts w:ascii="Times New Roman" w:eastAsiaTheme="minorEastAsia" w:hAnsi="Times New Roman" w:cs="Times New Roman"/>
                  <w:sz w:val="18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24" w:rsidRPr="00E4553C" w:rsidRDefault="00BF7E82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75404</w:t>
            </w:r>
          </w:p>
        </w:tc>
      </w:tr>
      <w:tr w:rsidR="00683124" w:rsidRPr="00E4553C" w:rsidTr="00683124"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124" w:rsidRPr="00E4553C" w:rsidRDefault="00683124" w:rsidP="0068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124" w:rsidRPr="00E4553C" w:rsidRDefault="00513762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Парковское</w:t>
            </w:r>
            <w:proofErr w:type="spellEnd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3124" w:rsidRPr="00E4553C" w:rsidRDefault="00683124" w:rsidP="0068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 xml:space="preserve">по </w:t>
            </w:r>
            <w:hyperlink r:id="rId8" w:history="1">
              <w:r w:rsidRPr="00E4553C">
                <w:rPr>
                  <w:rFonts w:ascii="Times New Roman" w:eastAsiaTheme="minorEastAsia" w:hAnsi="Times New Roman" w:cs="Times New Roman"/>
                  <w:sz w:val="18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24" w:rsidRPr="001A1D5E" w:rsidRDefault="00BF7E82" w:rsidP="001A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</w:pPr>
            <w:r w:rsidRPr="00BF7E82">
              <w:rPr>
                <w:rFonts w:ascii="Times New Roman" w:hAnsi="Times New Roman" w:cs="Times New Roman"/>
              </w:rPr>
              <w:t>036544</w:t>
            </w:r>
            <w:r w:rsidR="001A1D5E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683124" w:rsidRPr="00E4553C" w:rsidTr="00683124"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683124" w:rsidRPr="00E4553C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D5E" w:rsidRDefault="00D40EBB" w:rsidP="0051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352101, Краснодарский край, Тихорецкий район, </w:t>
            </w:r>
            <w:r w:rsidR="0051376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посёлок Парковый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, </w:t>
            </w:r>
          </w:p>
          <w:p w:rsidR="00683124" w:rsidRPr="00D40EBB" w:rsidRDefault="00D40EBB" w:rsidP="001A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ул.</w:t>
            </w:r>
            <w:r w:rsidR="001A1D5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="0051376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Гагарина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, </w:t>
            </w:r>
            <w:r w:rsidR="0051376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4, 8(86196)4</w:t>
            </w:r>
            <w:r w:rsidR="001A1D5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-3-</w:t>
            </w:r>
            <w:r w:rsidR="001A1D5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="001A1D5E"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  <w:t>sbs</w:t>
            </w:r>
            <w:proofErr w:type="spellEnd"/>
            <w:r w:rsidR="001A1D5E" w:rsidRPr="001A1D5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-</w:t>
            </w:r>
            <w:proofErr w:type="spellStart"/>
            <w:r w:rsidR="001A1D5E"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  <w:t>parkov</w:t>
            </w:r>
            <w:proofErr w:type="spellEnd"/>
            <w:r w:rsidRPr="00D40EB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@</w:t>
            </w:r>
            <w:r w:rsidR="001A1D5E"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  <w:t>mail</w:t>
            </w:r>
            <w:r w:rsidRPr="00D40EB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124" w:rsidRPr="00E4553C" w:rsidRDefault="00683124" w:rsidP="0068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24" w:rsidRPr="00E4553C" w:rsidRDefault="00683124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683124" w:rsidRPr="00E4553C" w:rsidTr="00683124"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683124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 xml:space="preserve">Наименование бюджетного, автономного учреждения или </w:t>
            </w:r>
          </w:p>
          <w:p w:rsidR="00683124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 xml:space="preserve">государственного (муниципального) унитарного предприятия, </w:t>
            </w:r>
          </w:p>
          <w:p w:rsidR="00683124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 xml:space="preserve">осуществляющего закупки в рамках переданных полномочий </w:t>
            </w:r>
          </w:p>
          <w:p w:rsidR="00683124" w:rsidRPr="00E4553C" w:rsidRDefault="00683124" w:rsidP="00683124">
            <w:pPr>
              <w:widowControl w:val="0"/>
              <w:tabs>
                <w:tab w:val="right" w:pos="137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государственного (муниципального) заказчика</w:t>
            </w:r>
            <w:hyperlink w:anchor="sub_2091" w:history="1">
              <w:r w:rsidRPr="00E4553C">
                <w:rPr>
                  <w:rFonts w:ascii="Times New Roman" w:eastAsiaTheme="minorEastAsia" w:hAnsi="Times New Roman" w:cs="Times New Roman"/>
                  <w:color w:val="106BBE"/>
                  <w:sz w:val="18"/>
                  <w:szCs w:val="24"/>
                  <w:lang w:eastAsia="ru-RU"/>
                </w:rPr>
                <w:t>*</w:t>
              </w:r>
            </w:hyperlink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ab/>
              <w:t xml:space="preserve">             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124" w:rsidRPr="00D40EBB" w:rsidRDefault="00683124" w:rsidP="00F25FC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83124" w:rsidRPr="00E4553C" w:rsidRDefault="00683124" w:rsidP="00F25FC2">
            <w:pPr>
              <w:widowControl w:val="0"/>
              <w:tabs>
                <w:tab w:val="right" w:pos="137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124" w:rsidRPr="00E4553C" w:rsidRDefault="00683124" w:rsidP="00683124">
            <w:pPr>
              <w:widowControl w:val="0"/>
              <w:tabs>
                <w:tab w:val="right" w:pos="1370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по ОКПО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24" w:rsidRPr="00E4553C" w:rsidRDefault="00683124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683124" w:rsidRPr="00E4553C" w:rsidTr="00683124"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683124" w:rsidRPr="00E4553C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Местонахождение (адрес), телефон, адрес электронной почты</w:t>
            </w:r>
            <w:hyperlink w:anchor="sub_2091" w:history="1">
              <w:r w:rsidRPr="00E4553C">
                <w:rPr>
                  <w:rFonts w:ascii="Times New Roman" w:eastAsiaTheme="minorEastAsia" w:hAnsi="Times New Roman" w:cs="Times New Roman"/>
                  <w:color w:val="106BBE"/>
                  <w:sz w:val="18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124" w:rsidRPr="00E4553C" w:rsidRDefault="00683124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124" w:rsidRPr="00E4553C" w:rsidRDefault="00683124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 xml:space="preserve">по </w:t>
            </w:r>
            <w:hyperlink r:id="rId9" w:history="1">
              <w:r w:rsidRPr="00E4553C">
                <w:rPr>
                  <w:rFonts w:ascii="Times New Roman" w:eastAsiaTheme="minorEastAsia" w:hAnsi="Times New Roman" w:cs="Times New Roman"/>
                  <w:sz w:val="18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24" w:rsidRPr="00E4553C" w:rsidRDefault="00683124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683124" w:rsidRPr="00E4553C" w:rsidTr="00683124"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683124" w:rsidRPr="00E4553C" w:rsidRDefault="006831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Вид документа (базовый (0); измененный (порядковый код изменения)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124" w:rsidRPr="00E4553C" w:rsidRDefault="00683124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124" w:rsidRPr="00E4553C" w:rsidRDefault="00683124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изменения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24" w:rsidRPr="00E4553C" w:rsidRDefault="00683124" w:rsidP="00F25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</w:tbl>
    <w:p w:rsidR="00E4553C" w:rsidRPr="00E4553C" w:rsidRDefault="00E4553C" w:rsidP="00E455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92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942"/>
        <w:gridCol w:w="1189"/>
        <w:gridCol w:w="1134"/>
        <w:gridCol w:w="1275"/>
        <w:gridCol w:w="1276"/>
        <w:gridCol w:w="1276"/>
        <w:gridCol w:w="1173"/>
        <w:gridCol w:w="953"/>
        <w:gridCol w:w="1105"/>
        <w:gridCol w:w="993"/>
        <w:gridCol w:w="981"/>
        <w:gridCol w:w="1399"/>
        <w:gridCol w:w="850"/>
        <w:gridCol w:w="709"/>
      </w:tblGrid>
      <w:tr w:rsidR="00D7432B" w:rsidRPr="00E4553C" w:rsidTr="003073C2"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222"/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/п</w:t>
            </w:r>
            <w:bookmarkEnd w:id="0"/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  <w:hyperlink w:anchor="sub_2092" w:history="1">
              <w:r w:rsidRPr="0094593A">
                <w:rPr>
                  <w:rFonts w:ascii="Times New Roman" w:eastAsiaTheme="minorEastAsia" w:hAnsi="Times New Roman" w:cs="Times New Roman"/>
                  <w:color w:val="106BBE"/>
                  <w:sz w:val="18"/>
                  <w:szCs w:val="18"/>
                  <w:lang w:eastAsia="ru-RU"/>
                </w:rPr>
                <w:t>**</w:t>
              </w:r>
            </w:hyperlink>
          </w:p>
        </w:tc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Цель осуществления закупки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D7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Объем финансового обеспечения (тыс. рублей)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Сроки (периодичность)</w:t>
            </w:r>
          </w:p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осуществления планируемых</w:t>
            </w:r>
          </w:p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закупок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Дополнительная</w:t>
            </w:r>
          </w:p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информация в</w:t>
            </w:r>
          </w:p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соответствии с</w:t>
            </w:r>
          </w:p>
          <w:p w:rsidR="00E4553C" w:rsidRPr="00E4553C" w:rsidRDefault="00C04A24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E4553C" w:rsidRPr="0094593A">
                <w:rPr>
                  <w:rFonts w:ascii="Times New Roman" w:eastAsiaTheme="minorEastAsia" w:hAnsi="Times New Roman" w:cs="Times New Roman"/>
                  <w:sz w:val="18"/>
                  <w:szCs w:val="18"/>
                  <w:lang w:eastAsia="ru-RU"/>
                </w:rPr>
                <w:t>пунктом 7 части 2 статьи 17</w:t>
              </w:r>
            </w:hyperlink>
          </w:p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Федерального закона</w:t>
            </w:r>
          </w:p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"О контрактной</w:t>
            </w:r>
          </w:p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D7432B" w:rsidRPr="00E4553C" w:rsidTr="003073C2">
        <w:tc>
          <w:tcPr>
            <w:tcW w:w="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планируемые платежи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2B" w:rsidRPr="00E4553C" w:rsidTr="003073C2">
        <w:tc>
          <w:tcPr>
            <w:tcW w:w="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мероприятия государственной (муниципальной) программы либо непрограммные направления деятельности (функции, полномочия)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ожидаемый результат реализации мероприятия государственной (муниципальной) программы</w:t>
            </w:r>
            <w:hyperlink w:anchor="sub_2093" w:history="1">
              <w:r w:rsidRPr="0094593A">
                <w:rPr>
                  <w:rFonts w:ascii="Times New Roman" w:eastAsiaTheme="minorEastAsia" w:hAnsi="Times New Roman" w:cs="Times New Roman"/>
                  <w:color w:val="106BBE"/>
                  <w:sz w:val="18"/>
                  <w:szCs w:val="18"/>
                  <w:lang w:eastAsia="ru-RU"/>
                </w:rPr>
                <w:t>***</w:t>
              </w:r>
            </w:hyperlink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 последующие годы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2B" w:rsidRPr="00E4553C" w:rsidTr="003073C2">
        <w:tc>
          <w:tcPr>
            <w:tcW w:w="6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2B" w:rsidRPr="00E4553C" w:rsidTr="003073C2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53C" w:rsidRPr="00E4553C" w:rsidRDefault="00E4553C" w:rsidP="00E4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455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D7432B" w:rsidRPr="00E4553C" w:rsidTr="003073C2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94593A" w:rsidP="0094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6036A5" w:rsidRDefault="0094593A" w:rsidP="00E1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17323</w:t>
            </w:r>
            <w:r w:rsidR="00E105C5"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210138232</w:t>
            </w:r>
            <w:r w:rsidR="00E105C5"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3600100100010000000242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6036A5" w:rsidRDefault="00ED75ED" w:rsidP="0094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Смета расходов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6036A5" w:rsidRDefault="00ED75ED" w:rsidP="0045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Реализация доступа </w:t>
            </w: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населения к ин</w:t>
            </w:r>
            <w:r w:rsidR="00452C5E"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формационным ресурсам и знаниям</w:t>
            </w: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6036A5" w:rsidRDefault="00574B06" w:rsidP="0094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Товары, работы или </w:t>
            </w: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услуги на сумму, не превышающую 100 тыс. руб. (п. 4 ч. 1 ст. 93 44-ФЗ)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6036A5" w:rsidRDefault="001C1964" w:rsidP="0094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6036A5" w:rsidRDefault="001C1964" w:rsidP="0045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452C5E"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 w:rsidR="00452C5E"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="00E105C5"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6036A5" w:rsidRDefault="001C1964" w:rsidP="0045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452C5E"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 w:rsidR="00452C5E"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="00E105C5"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6036A5" w:rsidRDefault="001C1964" w:rsidP="0094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6036A5" w:rsidRDefault="001C1964" w:rsidP="0045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6036A5" w:rsidRDefault="001C1964" w:rsidP="0094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ED" w:rsidRPr="006036A5" w:rsidRDefault="00ED75ED" w:rsidP="00ED75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01.01.</w:t>
            </w:r>
          </w:p>
          <w:p w:rsidR="00ED75ED" w:rsidRPr="006036A5" w:rsidRDefault="00ED75ED" w:rsidP="00ED75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2017 по 31.12.</w:t>
            </w:r>
          </w:p>
          <w:p w:rsidR="00ED75ED" w:rsidRPr="006036A5" w:rsidRDefault="00ED75ED" w:rsidP="00ED75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года</w:t>
            </w:r>
          </w:p>
          <w:p w:rsidR="00ED75ED" w:rsidRPr="006036A5" w:rsidRDefault="00ED75ED" w:rsidP="00ED75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 раз в год</w:t>
            </w:r>
          </w:p>
          <w:p w:rsidR="00E4553C" w:rsidRPr="006036A5" w:rsidRDefault="00E4553C" w:rsidP="0094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6036A5" w:rsidRDefault="00ED75ED" w:rsidP="0094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C" w:rsidRPr="00E4553C" w:rsidRDefault="00ED75ED" w:rsidP="0094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53C" w:rsidRPr="00E4553C" w:rsidRDefault="00E4553C" w:rsidP="0094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52C5E" w:rsidRPr="00E4553C" w:rsidTr="003073C2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E" w:rsidRPr="00452C5E" w:rsidRDefault="00452C5E" w:rsidP="0094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E" w:rsidRPr="006036A5" w:rsidRDefault="00E105C5" w:rsidP="00BD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17323</w:t>
            </w: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21013823236001001000</w:t>
            </w:r>
            <w:r w:rsidR="00BD60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000000024</w:t>
            </w:r>
            <w:r w:rsidR="00BD60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E" w:rsidRPr="006036A5" w:rsidRDefault="00452C5E" w:rsidP="0094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Смета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E" w:rsidRPr="006036A5" w:rsidRDefault="00452C5E" w:rsidP="00ED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</w:t>
            </w:r>
            <w:r w:rsidR="00BD60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подписка на газеты и журналы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E" w:rsidRPr="006036A5" w:rsidRDefault="00452C5E" w:rsidP="0094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руб. (п. 4 ч. 1 ст. 93 44-ФЗ)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E" w:rsidRPr="006036A5" w:rsidRDefault="00452C5E" w:rsidP="0094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E" w:rsidRPr="006036A5" w:rsidRDefault="00452C5E" w:rsidP="0045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73,000</w:t>
            </w:r>
            <w:r w:rsidR="00E105C5"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E" w:rsidRPr="006036A5" w:rsidRDefault="00452C5E" w:rsidP="0045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73, 000</w:t>
            </w:r>
            <w:r w:rsidR="00E105C5"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E" w:rsidRPr="006036A5" w:rsidRDefault="00452C5E" w:rsidP="0091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E" w:rsidRPr="006036A5" w:rsidRDefault="00452C5E" w:rsidP="0091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E" w:rsidRPr="006036A5" w:rsidRDefault="00452C5E" w:rsidP="0091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E" w:rsidRPr="006036A5" w:rsidRDefault="00452C5E" w:rsidP="00911A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01.01.</w:t>
            </w:r>
          </w:p>
          <w:p w:rsidR="00452C5E" w:rsidRPr="006036A5" w:rsidRDefault="00452C5E" w:rsidP="00911A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по 31.12.</w:t>
            </w:r>
          </w:p>
          <w:p w:rsidR="00452C5E" w:rsidRPr="006036A5" w:rsidRDefault="00452C5E" w:rsidP="00911A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года</w:t>
            </w:r>
          </w:p>
          <w:p w:rsidR="00452C5E" w:rsidRPr="006036A5" w:rsidRDefault="00452C5E" w:rsidP="00911A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 раз в год</w:t>
            </w:r>
          </w:p>
          <w:p w:rsidR="00452C5E" w:rsidRPr="006036A5" w:rsidRDefault="00452C5E" w:rsidP="0091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E" w:rsidRPr="006036A5" w:rsidRDefault="00452C5E" w:rsidP="0091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E" w:rsidRPr="00E4553C" w:rsidRDefault="00452C5E" w:rsidP="0091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C5E" w:rsidRPr="00E4553C" w:rsidRDefault="00452C5E" w:rsidP="0094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105C5" w:rsidRPr="00E4553C" w:rsidTr="003073C2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5" w:rsidRPr="00E4553C" w:rsidRDefault="00BD6065" w:rsidP="00BE2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5" w:rsidRPr="006036A5" w:rsidRDefault="00E105C5" w:rsidP="00BD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17323</w:t>
            </w: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21013823236001001000</w:t>
            </w:r>
            <w:r w:rsidR="00BD60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0000000244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5" w:rsidRPr="006036A5" w:rsidRDefault="00BD6065" w:rsidP="00BE2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Смета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5" w:rsidRPr="006036A5" w:rsidRDefault="00BD6065" w:rsidP="00BD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приобретение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5" w:rsidRPr="006036A5" w:rsidRDefault="00E105C5" w:rsidP="005C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Товары, работы или услуги на сумму, не превышающую </w:t>
            </w:r>
            <w:r w:rsidR="005C71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 тыс. руб.</w:t>
            </w:r>
            <w:r w:rsidR="005C71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При этом годовой объём закупок не должен превышать 50% совокупного годового объёма закупок заказчика</w:t>
            </w: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(п. 5 ч. 1 ст. 93 44-ФЗ)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5" w:rsidRPr="006036A5" w:rsidRDefault="00E105C5" w:rsidP="00BE2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5" w:rsidRPr="006036A5" w:rsidRDefault="00E105C5" w:rsidP="0045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172,60000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5" w:rsidRPr="006036A5" w:rsidRDefault="00E105C5" w:rsidP="0045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172,60000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5" w:rsidRPr="006036A5" w:rsidRDefault="00E105C5" w:rsidP="00BE2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5" w:rsidRPr="006036A5" w:rsidRDefault="00E105C5" w:rsidP="0045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5" w:rsidRPr="006036A5" w:rsidRDefault="00E105C5" w:rsidP="00BE2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5" w:rsidRPr="006036A5" w:rsidRDefault="00E105C5" w:rsidP="00911A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01.01.</w:t>
            </w:r>
          </w:p>
          <w:p w:rsidR="00E105C5" w:rsidRPr="006036A5" w:rsidRDefault="00E105C5" w:rsidP="00911A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по 31.12.</w:t>
            </w:r>
          </w:p>
          <w:p w:rsidR="00E105C5" w:rsidRPr="006036A5" w:rsidRDefault="00E105C5" w:rsidP="00911A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года</w:t>
            </w:r>
          </w:p>
          <w:p w:rsidR="00E105C5" w:rsidRPr="006036A5" w:rsidRDefault="00E105C5" w:rsidP="00911A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 раз в год</w:t>
            </w:r>
          </w:p>
          <w:p w:rsidR="00E105C5" w:rsidRPr="006036A5" w:rsidRDefault="00E105C5" w:rsidP="0091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5" w:rsidRPr="006036A5" w:rsidRDefault="00E105C5" w:rsidP="0091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6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5" w:rsidRPr="00E4553C" w:rsidRDefault="00E105C5" w:rsidP="0091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C5" w:rsidRPr="00E4553C" w:rsidRDefault="00E105C5" w:rsidP="00BE2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073C2" w:rsidRPr="00E4553C" w:rsidRDefault="003073C2" w:rsidP="00307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0AC6B39" wp14:editId="319A3084">
            <wp:simplePos x="0" y="0"/>
            <wp:positionH relativeFrom="column">
              <wp:posOffset>1807210</wp:posOffset>
            </wp:positionH>
            <wp:positionV relativeFrom="paragraph">
              <wp:posOffset>-1982470</wp:posOffset>
            </wp:positionV>
            <wp:extent cx="6515100" cy="10467975"/>
            <wp:effectExtent l="4762" t="0" r="4763" b="4762"/>
            <wp:wrapThrough wrapText="bothSides">
              <wp:wrapPolygon edited="0">
                <wp:start x="16" y="21610"/>
                <wp:lineTo x="21553" y="21610"/>
                <wp:lineTo x="21553" y="29"/>
                <wp:lineTo x="16" y="29"/>
                <wp:lineTo x="16" y="2161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5100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73C2" w:rsidRPr="00E4553C" w:rsidSect="00E4553C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24" w:rsidRDefault="00C04A24" w:rsidP="00E4553C">
      <w:pPr>
        <w:spacing w:after="0" w:line="240" w:lineRule="auto"/>
      </w:pPr>
      <w:r>
        <w:separator/>
      </w:r>
    </w:p>
  </w:endnote>
  <w:endnote w:type="continuationSeparator" w:id="0">
    <w:p w:rsidR="00C04A24" w:rsidRDefault="00C04A24" w:rsidP="00E4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24" w:rsidRDefault="00C04A24" w:rsidP="00E4553C">
      <w:pPr>
        <w:spacing w:after="0" w:line="240" w:lineRule="auto"/>
      </w:pPr>
      <w:r>
        <w:separator/>
      </w:r>
    </w:p>
  </w:footnote>
  <w:footnote w:type="continuationSeparator" w:id="0">
    <w:p w:rsidR="00C04A24" w:rsidRDefault="00C04A24" w:rsidP="00E45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3C"/>
    <w:rsid w:val="000D24BC"/>
    <w:rsid w:val="00134CE2"/>
    <w:rsid w:val="001A1D5E"/>
    <w:rsid w:val="001C1964"/>
    <w:rsid w:val="003073C2"/>
    <w:rsid w:val="00452C5E"/>
    <w:rsid w:val="004C347D"/>
    <w:rsid w:val="00513762"/>
    <w:rsid w:val="00525692"/>
    <w:rsid w:val="00574B06"/>
    <w:rsid w:val="00586F00"/>
    <w:rsid w:val="005C71A8"/>
    <w:rsid w:val="006036A5"/>
    <w:rsid w:val="00683124"/>
    <w:rsid w:val="0092688A"/>
    <w:rsid w:val="0094593A"/>
    <w:rsid w:val="00B816AE"/>
    <w:rsid w:val="00B90D4C"/>
    <w:rsid w:val="00BD6065"/>
    <w:rsid w:val="00BE20D8"/>
    <w:rsid w:val="00BF7E82"/>
    <w:rsid w:val="00C04A24"/>
    <w:rsid w:val="00D40EBB"/>
    <w:rsid w:val="00D7432B"/>
    <w:rsid w:val="00E105C5"/>
    <w:rsid w:val="00E4553C"/>
    <w:rsid w:val="00E82CCD"/>
    <w:rsid w:val="00ED75ED"/>
    <w:rsid w:val="00F2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53C"/>
  </w:style>
  <w:style w:type="paragraph" w:styleId="a5">
    <w:name w:val="footer"/>
    <w:basedOn w:val="a"/>
    <w:link w:val="a6"/>
    <w:uiPriority w:val="99"/>
    <w:unhideWhenUsed/>
    <w:rsid w:val="00E4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53C"/>
  </w:style>
  <w:style w:type="paragraph" w:styleId="a7">
    <w:name w:val="Balloon Text"/>
    <w:basedOn w:val="a"/>
    <w:link w:val="a8"/>
    <w:uiPriority w:val="99"/>
    <w:semiHidden/>
    <w:unhideWhenUsed/>
    <w:rsid w:val="0030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53C"/>
  </w:style>
  <w:style w:type="paragraph" w:styleId="a5">
    <w:name w:val="footer"/>
    <w:basedOn w:val="a"/>
    <w:link w:val="a6"/>
    <w:uiPriority w:val="99"/>
    <w:unhideWhenUsed/>
    <w:rsid w:val="00E4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53C"/>
  </w:style>
  <w:style w:type="paragraph" w:styleId="a7">
    <w:name w:val="Balloon Text"/>
    <w:basedOn w:val="a"/>
    <w:link w:val="a8"/>
    <w:uiPriority w:val="99"/>
    <w:semiHidden/>
    <w:unhideWhenUsed/>
    <w:rsid w:val="0030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6594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20330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garantF1://70253464.403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659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17</cp:revision>
  <cp:lastPrinted>2016-12-21T14:08:00Z</cp:lastPrinted>
  <dcterms:created xsi:type="dcterms:W3CDTF">2016-12-15T15:35:00Z</dcterms:created>
  <dcterms:modified xsi:type="dcterms:W3CDTF">2016-12-27T11:09:00Z</dcterms:modified>
</cp:coreProperties>
</file>