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7" w:rsidRPr="00CC50EA" w:rsidRDefault="00E2507F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2.45pt;margin-top:-49.95pt;width:42pt;height:48.75pt;z-index:1;visibility:visible">
            <v:imagedata r:id="rId7" o:title=""/>
          </v:shape>
        </w:pict>
      </w:r>
      <w:r w:rsidR="00135347">
        <w:t xml:space="preserve">                                                                                                           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ПОСТАНОВЛЕНИЕ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АДМИНИСТРАЦИИ ПАРКОВСКОГО  СЕЛЬСКОГО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ТИХОРЕЦКОГО  РАЙОНА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E01D1B" w:rsidP="00C25469">
      <w:pPr>
        <w:suppressAutoHyphens/>
        <w:rPr>
          <w:lang w:eastAsia="ar-SA"/>
        </w:rPr>
      </w:pPr>
      <w:r>
        <w:rPr>
          <w:lang w:eastAsia="ar-SA"/>
        </w:rPr>
        <w:t>от 18.04.2016</w:t>
      </w:r>
      <w:r w:rsidR="0034524F">
        <w:rPr>
          <w:lang w:eastAsia="ar-SA"/>
        </w:rPr>
        <w:t xml:space="preserve"> </w:t>
      </w:r>
      <w:r w:rsidR="00135347" w:rsidRPr="00004FF3">
        <w:rPr>
          <w:lang w:eastAsia="ar-SA"/>
        </w:rPr>
        <w:tab/>
        <w:t xml:space="preserve">                                                         </w:t>
      </w:r>
      <w:r w:rsidR="00135347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</w:t>
      </w:r>
      <w:bookmarkStart w:id="0" w:name="_GoBack"/>
      <w:bookmarkEnd w:id="0"/>
      <w:r>
        <w:rPr>
          <w:lang w:eastAsia="ar-SA"/>
        </w:rPr>
        <w:t>№ 149</w:t>
      </w:r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135347" w:rsidRDefault="00135347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407 </w:t>
      </w:r>
      <w:r>
        <w:rPr>
          <w:b/>
        </w:rPr>
        <w:t>«</w:t>
      </w:r>
      <w:r w:rsidRPr="00D141DA">
        <w:rPr>
          <w:b/>
        </w:rPr>
        <w:t xml:space="preserve">Об утверждении </w:t>
      </w:r>
    </w:p>
    <w:p w:rsidR="00135347" w:rsidRDefault="00135347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муниципальной программы Парковского сельского </w:t>
      </w:r>
    </w:p>
    <w:p w:rsidR="00135347" w:rsidRDefault="00135347" w:rsidP="000D7ED9">
      <w:pPr>
        <w:suppressAutoHyphens/>
        <w:jc w:val="center"/>
        <w:rPr>
          <w:b/>
        </w:rPr>
      </w:pPr>
      <w:r w:rsidRPr="00D141DA">
        <w:rPr>
          <w:b/>
        </w:rPr>
        <w:t>поселения Тихорецкого района</w:t>
      </w:r>
      <w:r>
        <w:rPr>
          <w:b/>
          <w:lang w:eastAsia="ar-SA"/>
        </w:rPr>
        <w:t xml:space="preserve"> </w:t>
      </w:r>
      <w:r>
        <w:rPr>
          <w:b/>
        </w:rPr>
        <w:t xml:space="preserve">«Развитие </w:t>
      </w:r>
    </w:p>
    <w:p w:rsidR="00135347" w:rsidRDefault="00135347" w:rsidP="000D7ED9">
      <w:pPr>
        <w:suppressAutoHyphens/>
        <w:jc w:val="center"/>
        <w:rPr>
          <w:b/>
        </w:rPr>
      </w:pPr>
      <w:r>
        <w:rPr>
          <w:b/>
        </w:rPr>
        <w:t>жилищно-коммунального и дорожного хозяйства</w:t>
      </w:r>
      <w:r w:rsidRPr="00D141DA">
        <w:rPr>
          <w:b/>
        </w:rPr>
        <w:t xml:space="preserve">» </w:t>
      </w:r>
    </w:p>
    <w:p w:rsidR="00135347" w:rsidRDefault="00135347" w:rsidP="0028116C">
      <w:pPr>
        <w:jc w:val="center"/>
        <w:rPr>
          <w:b/>
        </w:rPr>
      </w:pPr>
      <w:r w:rsidRPr="00D141DA">
        <w:rPr>
          <w:b/>
        </w:rPr>
        <w:t xml:space="preserve"> на 2015-2017 </w:t>
      </w:r>
      <w:r>
        <w:rPr>
          <w:b/>
        </w:rPr>
        <w:t>годы»</w:t>
      </w:r>
    </w:p>
    <w:p w:rsidR="00135347" w:rsidRDefault="00135347" w:rsidP="0028116C">
      <w:pPr>
        <w:jc w:val="center"/>
        <w:rPr>
          <w:b/>
        </w:rPr>
      </w:pPr>
    </w:p>
    <w:p w:rsidR="00886E9F" w:rsidRDefault="00886E9F" w:rsidP="0028116C">
      <w:pPr>
        <w:jc w:val="center"/>
        <w:rPr>
          <w:b/>
        </w:rPr>
      </w:pPr>
    </w:p>
    <w:p w:rsidR="00135347" w:rsidRDefault="00135347" w:rsidP="00B97B79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 финансирования  мероприятий муниципальной программы  Парковского сельского поселения Тихорецкого района «Развитие  жилищно-коммунального и дорожного хозяйства» на 2015-2017 годы,                п о с т а н о в л я ю:</w:t>
      </w:r>
    </w:p>
    <w:p w:rsidR="00135347" w:rsidRDefault="00135347" w:rsidP="005E4718">
      <w:pPr>
        <w:suppressAutoHyphens/>
        <w:jc w:val="both"/>
      </w:pPr>
      <w:r>
        <w:rPr>
          <w:lang w:eastAsia="ar-SA"/>
        </w:rPr>
        <w:tab/>
        <w:t xml:space="preserve">1.Внести в </w:t>
      </w:r>
      <w:r w:rsidR="005F167C">
        <w:rPr>
          <w:lang w:eastAsia="ar-SA"/>
        </w:rPr>
        <w:t>приложение к постановлению</w:t>
      </w:r>
      <w:r>
        <w:rPr>
          <w:lang w:eastAsia="ar-SA"/>
        </w:rPr>
        <w:t xml:space="preserve">  администрации Парковского сельского поселения</w:t>
      </w:r>
      <w:r w:rsidR="00A931B8">
        <w:rPr>
          <w:lang w:eastAsia="ar-SA"/>
        </w:rPr>
        <w:t xml:space="preserve"> Тихорецкого района от 12 ноября 2014 г № 407</w:t>
      </w:r>
      <w:r w:rsidRPr="00B97B7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B97B79">
        <w:t>«Об утверждении муниципальной программы Парковского сельского поселения Тихорецкого района</w:t>
      </w:r>
      <w:r w:rsidR="00A931B8">
        <w:t xml:space="preserve"> </w:t>
      </w:r>
      <w:r>
        <w:rPr>
          <w:lang w:eastAsia="ar-SA"/>
        </w:rPr>
        <w:t xml:space="preserve"> </w:t>
      </w:r>
      <w:r w:rsidRPr="00B97B79">
        <w:t>«Развитие жилищно-коммунального и дорожного хозяйства»</w:t>
      </w:r>
      <w:r>
        <w:t xml:space="preserve">  </w:t>
      </w:r>
      <w:r w:rsidRPr="00B97B79">
        <w:t xml:space="preserve"> на 2015-2017 годы</w:t>
      </w:r>
      <w:r w:rsidR="00A931B8">
        <w:t xml:space="preserve"> </w:t>
      </w:r>
      <w:r w:rsidR="00F839DA">
        <w:t>( с изменениями от 23 января 2015 года № 31, от 17 марта 2015 года № 118</w:t>
      </w:r>
      <w:r w:rsidR="00D2661D">
        <w:t>, от 24 июня 2015 года № 250</w:t>
      </w:r>
      <w:r w:rsidR="0039132E">
        <w:t xml:space="preserve">, от </w:t>
      </w:r>
      <w:r w:rsidR="00650D1D">
        <w:t xml:space="preserve">28 </w:t>
      </w:r>
      <w:r w:rsidR="0039132E">
        <w:t>августа</w:t>
      </w:r>
      <w:r w:rsidR="00B63A72">
        <w:t xml:space="preserve"> </w:t>
      </w:r>
      <w:r w:rsidR="00650D1D">
        <w:t>2015 года № 331</w:t>
      </w:r>
      <w:r w:rsidR="00D22B20">
        <w:t>, от 1 декабря 2015 года № 492</w:t>
      </w:r>
      <w:r w:rsidR="0013799D">
        <w:t>, от 21 декабря 2015 года № 529</w:t>
      </w:r>
      <w:r w:rsidR="00F839DA">
        <w:t>)</w:t>
      </w:r>
      <w:r>
        <w:t xml:space="preserve"> (далее-Программа)  следующие изменения:</w:t>
      </w:r>
    </w:p>
    <w:p w:rsidR="008E19A1" w:rsidRDefault="0013799D" w:rsidP="000D5F24">
      <w:pPr>
        <w:suppressAutoHyphens/>
        <w:jc w:val="both"/>
      </w:pPr>
      <w:r>
        <w:tab/>
      </w:r>
      <w:r w:rsidR="00A931B8">
        <w:t xml:space="preserve"> </w:t>
      </w:r>
      <w:r w:rsidR="004F780C">
        <w:t>1.1.П</w:t>
      </w:r>
      <w:r w:rsidR="000D5F24">
        <w:t>аспорт муниципальной программы изложить в следующей редакции:</w:t>
      </w:r>
    </w:p>
    <w:p w:rsidR="000D5F24" w:rsidRDefault="000D5F24" w:rsidP="000D5F24">
      <w:pPr>
        <w:suppressAutoHyphens/>
        <w:jc w:val="both"/>
      </w:pPr>
    </w:p>
    <w:p w:rsidR="000D5F24" w:rsidRPr="000D5F24" w:rsidRDefault="00F24B6B" w:rsidP="000D5F24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0D5F24" w:rsidRPr="000D5F24">
        <w:rPr>
          <w:color w:val="000000"/>
          <w:spacing w:val="-1"/>
        </w:rPr>
        <w:t xml:space="preserve">ПАСПОРТ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Тихорецкого района 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«Развитие жилищно-коммунального  и дорожного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хозяйства»  на 2015-2017 годы</w:t>
      </w:r>
    </w:p>
    <w:p w:rsidR="000D5F24" w:rsidRPr="000D5F24" w:rsidRDefault="000D5F24" w:rsidP="000D5F24">
      <w:pPr>
        <w:rPr>
          <w:color w:val="000000"/>
          <w:spacing w:val="-1"/>
        </w:rPr>
      </w:pPr>
    </w:p>
    <w:p w:rsidR="000D5F24" w:rsidRPr="000D5F24" w:rsidRDefault="000D5F24" w:rsidP="000D5F24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lastRenderedPageBreak/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не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«Содержание и развитие коммунальной инфраструктуры Парковского сельского поселения Тихорецкого района на 2015-2017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«Благоустройство Парковского сельского поселения Тихорецкого района на 2015-2017 годы»;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«Энергосбережение и повышение энергетической эффективности на территории Парковского сельского поселения Тихорецкого района на 2015-</w:t>
            </w:r>
            <w:r w:rsidR="0003560F">
              <w:rPr>
                <w:lang w:eastAsia="ar-SA"/>
              </w:rPr>
              <w:t xml:space="preserve">      </w:t>
            </w:r>
            <w:r w:rsidRPr="000D5F24">
              <w:rPr>
                <w:lang w:eastAsia="ar-SA"/>
              </w:rPr>
              <w:t>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«Развитие дорожного хозяйства Парковского сельского поселения Тихорецкого района на 2015-2017 годы»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не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создание безопасных и благоприятных условий проживания населения и повышение качества жилищно-коммунальных услуг;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совершенствование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формирование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количества лиц, погибших в результате дорожно-транспортных происшествий;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количества дорожно-транспортных происшествий с пострадавшими;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lastRenderedPageBreak/>
              <w:t>эффективное использование энергетических ресурсов Парковского сельского поселения Тихорецкого района  и предоставление населению поселения высококачественных энергетических услуг по доступным ценам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модернизация, строительство, реконструкция и ремонт объектов водоснабжения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продолжение развития отдельных систем водоснабжения, водоотведения, теплоснабжения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формирование системы организации сбора и вывоза отходов, сохранение и развитие  зеленых зон и озеленение территории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улучшение содержания мест захоронения расположенных на территории сельского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выполнение мероприятий по капитальному ремонту и ремонту автомобильных дорог местного значения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транспортно-эксплуатационного состояния сети автомобильных дорог местного значения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детского дорожно-транспортного травматизма;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развитие системы организации движения транспортных средств и пешеходов;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обеспечение безопасного участия детей в </w:t>
            </w:r>
            <w:r w:rsidRPr="000D5F24">
              <w:rPr>
                <w:lang w:eastAsia="ar-SA"/>
              </w:rPr>
              <w:lastRenderedPageBreak/>
              <w:t>дорожном движении;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уровня активной и пассивной безопасности транспортных средств;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создание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доля населения, обеспеченного питьевой водой из систем водоснабжения, в общей численности населения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отремонтированных сетей наружного освещения;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замененных уличных светильников;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проведенных мероприятий по озеленению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отремонтированных дорог;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установленных и замененных дорожных знаков;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снижение потерь электроэнергии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Этапы и сроки реализации муниципальной программы</w:t>
            </w:r>
          </w:p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0D5F24" w:rsidRPr="000D5F24" w:rsidTr="001F0D52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D756F1">
                    <w:rPr>
                      <w:lang w:eastAsia="ar-SA"/>
                    </w:rPr>
                    <w:t>48756,5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рублей, в том числе</w:t>
                  </w:r>
                  <w:r w:rsidR="007401EE">
                    <w:rPr>
                      <w:lang w:eastAsia="ar-SA"/>
                    </w:rPr>
                    <w:t>:</w:t>
                  </w:r>
                </w:p>
                <w:p w:rsidR="000D5F24" w:rsidRDefault="007401EE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средства краевого бюджета-5737,4 тыс. рублей;</w:t>
                  </w:r>
                </w:p>
                <w:p w:rsidR="007401EE" w:rsidRPr="000D5F24" w:rsidRDefault="007401EE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</w:t>
                  </w:r>
                  <w:r w:rsidR="00D756F1">
                    <w:rPr>
                      <w:lang w:eastAsia="ar-SA"/>
                    </w:rPr>
                    <w:t>редства местного бюджета-43019,1</w:t>
                  </w:r>
                  <w:r>
                    <w:rPr>
                      <w:lang w:eastAsia="ar-SA"/>
                    </w:rPr>
                    <w:t xml:space="preserve"> тыс. рублей, в том числе на:</w:t>
                  </w:r>
                </w:p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2015 год – </w:t>
                  </w:r>
                  <w:r w:rsidR="00D756F1">
                    <w:t>19242,0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2016 год – </w:t>
                  </w:r>
                  <w:r w:rsidR="00D756F1">
                    <w:t>19407,3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2017год –</w:t>
                  </w:r>
                  <w:r w:rsidRPr="000D5F24">
                    <w:t xml:space="preserve">10107,2 </w:t>
                  </w:r>
                  <w:r w:rsidRPr="000D5F24">
                    <w:rPr>
                      <w:lang w:eastAsia="ar-SA"/>
                    </w:rPr>
                    <w:t xml:space="preserve">тыс. рублей, в том </w:t>
                  </w:r>
                  <w:r w:rsidRPr="000D5F24">
                    <w:rPr>
                      <w:lang w:eastAsia="ar-SA"/>
                    </w:rPr>
                    <w:lastRenderedPageBreak/>
                    <w:t>числе: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jc w:val="both"/>
                  </w:pPr>
                  <w:r w:rsidRPr="000D5F24">
                    <w:lastRenderedPageBreak/>
                    <w:t xml:space="preserve">-подпрограмма  «Содержание и развитие коммунальной инфраструктуры Парковского сельского поселения Тихорецкого района на 2015-2017 годы» - </w:t>
                  </w:r>
                  <w:r w:rsidR="00D756F1">
                    <w:t>15799,2</w:t>
                  </w:r>
                  <w:r w:rsidR="007401EE">
                    <w:t xml:space="preserve"> в том числе:</w:t>
                  </w:r>
                </w:p>
                <w:p w:rsidR="007401EE" w:rsidRDefault="007401EE" w:rsidP="000D5F24">
                  <w:pPr>
                    <w:jc w:val="both"/>
                  </w:pPr>
                  <w:r>
                    <w:t>средства краевого бюджета-581,6 тыс. рублей;</w:t>
                  </w:r>
                </w:p>
                <w:p w:rsidR="000D5F24" w:rsidRPr="000D5F24" w:rsidRDefault="007401EE" w:rsidP="000D5F24">
                  <w:pPr>
                    <w:jc w:val="both"/>
                  </w:pPr>
                  <w:r>
                    <w:t>с</w:t>
                  </w:r>
                  <w:r w:rsidR="00D756F1">
                    <w:t>редства местного бюджета-15217,6</w:t>
                  </w:r>
                  <w:r>
                    <w:t xml:space="preserve"> тыс. рублей</w:t>
                  </w:r>
                  <w:r w:rsidR="001F0D52">
                    <w:t>, в том числе на: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2015 год – </w:t>
                  </w:r>
                  <w:r w:rsidR="00D756F1">
                    <w:t>6024,7</w:t>
                  </w:r>
                  <w:r w:rsidRPr="000D5F24">
                    <w:t xml:space="preserve"> тыс. рублей;</w:t>
                  </w:r>
                </w:p>
                <w:p w:rsidR="000D5F24" w:rsidRPr="000D5F24" w:rsidRDefault="00625D6F" w:rsidP="000D5F24">
                  <w:pPr>
                    <w:jc w:val="both"/>
                  </w:pPr>
                  <w:r>
                    <w:t xml:space="preserve">    </w:t>
                  </w:r>
                  <w:r w:rsidR="00D756F1">
                    <w:t>2016 год – 7284,5</w:t>
                  </w:r>
                  <w:r w:rsidR="000D5F24" w:rsidRPr="000D5F24"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2017 год – 2490,0 тыс. рублей.</w:t>
                  </w:r>
                </w:p>
                <w:p w:rsid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-подпрограмма «Благоустройство территории Парковского сельского поселения Тихорецкого района на 2015-2017 годы» - </w:t>
                  </w:r>
                  <w:r w:rsidR="00D756F1">
                    <w:t>25979,0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 рублей, в том числе:</w:t>
                  </w:r>
                </w:p>
                <w:p w:rsidR="001F0D52" w:rsidRDefault="001F0D52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средства краевого бюджета-2800,0 тыс. рублей;</w:t>
                  </w:r>
                </w:p>
                <w:p w:rsidR="001F0D52" w:rsidRPr="000D5F24" w:rsidRDefault="001F0D52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</w:t>
                  </w:r>
                  <w:r w:rsidR="00D756F1">
                    <w:rPr>
                      <w:lang w:eastAsia="ar-SA"/>
                    </w:rPr>
                    <w:t>редства местного бюджета-23179,0</w:t>
                  </w:r>
                  <w:r>
                    <w:rPr>
                      <w:lang w:eastAsia="ar-SA"/>
                    </w:rPr>
                    <w:t xml:space="preserve"> тыс. рублей , в том числе на: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2015 год – </w:t>
                  </w:r>
                  <w:r w:rsidR="00D756F1">
                    <w:rPr>
                      <w:lang w:eastAsia="ar-SA"/>
                    </w:rPr>
                    <w:t>8860,6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2016</w:t>
                  </w:r>
                  <w:r w:rsidR="00D756F1">
                    <w:rPr>
                      <w:lang w:eastAsia="ar-SA"/>
                    </w:rPr>
                    <w:t xml:space="preserve"> год – 10642,0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2017 год – 6476,4 тыс. рублей.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>-подпрограмма «Энергосбережение и повышение энергетической эффективности Парковского сельского поселения Тихорецкого района на 2015-2017 годы» -      250,0 тыс. рублей, в том числе: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2015 год -  80,0  тыс. рублей,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2016 год -  84,0  тыс. рублей,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2017 год -  86,0  тыс. рублей.</w:t>
                  </w:r>
                </w:p>
                <w:p w:rsidR="000D5F24" w:rsidRDefault="000D5F24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bCs/>
                      <w:color w:val="000000"/>
                      <w:lang w:eastAsia="ar-SA"/>
                    </w:rPr>
                    <w:t xml:space="preserve">-подпрограмма «Развитие дорожного хозяйства  Парковского  сельского поселения Тихорецкого района на 2015-2017 годы» - </w:t>
                  </w:r>
                  <w:r w:rsidR="00D756F1">
                    <w:t>6728,3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рублей, в том числе</w:t>
                  </w:r>
                  <w:r w:rsidR="001F0D52">
                    <w:rPr>
                      <w:snapToGrid w:val="0"/>
                      <w:lang w:eastAsia="ar-SA"/>
                    </w:rPr>
                    <w:t>:</w:t>
                  </w:r>
                  <w:r w:rsidRPr="000D5F24">
                    <w:rPr>
                      <w:snapToGrid w:val="0"/>
                      <w:lang w:eastAsia="ar-SA"/>
                    </w:rPr>
                    <w:t xml:space="preserve"> </w:t>
                  </w:r>
                </w:p>
                <w:p w:rsidR="001F0D52" w:rsidRDefault="00D756F1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средства краевого бюджета-2355,8</w:t>
                  </w:r>
                  <w:r w:rsidR="001F0D52">
                    <w:rPr>
                      <w:snapToGrid w:val="0"/>
                      <w:lang w:eastAsia="ar-SA"/>
                    </w:rPr>
                    <w:t xml:space="preserve"> тыс. рублей;</w:t>
                  </w:r>
                </w:p>
                <w:p w:rsidR="001F0D52" w:rsidRPr="000D5F24" w:rsidRDefault="00D756F1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средства местного бюджета-4372,5</w:t>
                  </w:r>
                  <w:r w:rsidR="001F0D52">
                    <w:rPr>
                      <w:snapToGrid w:val="0"/>
                      <w:lang w:eastAsia="ar-SA"/>
                    </w:rPr>
                    <w:t xml:space="preserve"> тыс. рублей, в том числе на:</w:t>
                  </w:r>
                </w:p>
                <w:p w:rsidR="000D5F24" w:rsidRPr="000D5F24" w:rsidRDefault="000D5F24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snapToGrid w:val="0"/>
                      <w:lang w:eastAsia="ar-SA"/>
                    </w:rPr>
                    <w:t xml:space="preserve">2015 год – </w:t>
                  </w:r>
                  <w:r w:rsidR="00D756F1">
                    <w:t>4276,7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0D5F24" w:rsidRDefault="00D756F1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2016 год – 1396,8</w:t>
                  </w:r>
                  <w:r w:rsidR="000D5F24"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FC41BB" w:rsidRDefault="00FC41BB" w:rsidP="00FC41BB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2017 год – 1054,8 тыс. рублей.</w:t>
                  </w:r>
                  <w:r w:rsidR="00F24B6B">
                    <w:rPr>
                      <w:snapToGrid w:val="0"/>
                      <w:lang w:eastAsia="ar-SA"/>
                    </w:rPr>
                    <w:t>»</w:t>
                  </w:r>
                </w:p>
                <w:p w:rsidR="001F0D52" w:rsidRPr="000D5F24" w:rsidRDefault="001F0D52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</w:p>
              </w:tc>
            </w:tr>
          </w:tbl>
          <w:p w:rsidR="000D5F24" w:rsidRPr="000D5F24" w:rsidRDefault="000D5F24" w:rsidP="000D5F24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1F0D52" w:rsidRPr="000D5F24" w:rsidTr="001F0D52">
        <w:tc>
          <w:tcPr>
            <w:tcW w:w="9828" w:type="dxa"/>
            <w:gridSpan w:val="2"/>
            <w:shd w:val="clear" w:color="auto" w:fill="auto"/>
          </w:tcPr>
          <w:p w:rsidR="001F0D52" w:rsidRPr="000D5F24" w:rsidRDefault="001F0D52" w:rsidP="000D5F2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1.2.Раздел 4 изложить в следующей редакции:</w:t>
            </w:r>
          </w:p>
        </w:tc>
      </w:tr>
    </w:tbl>
    <w:p w:rsidR="000D5F24" w:rsidRDefault="00F24B6B" w:rsidP="008454E6">
      <w:pPr>
        <w:suppressAutoHyphens/>
        <w:jc w:val="center"/>
      </w:pPr>
      <w:r>
        <w:t>«4.</w:t>
      </w:r>
      <w:r w:rsidR="001F0D52">
        <w:t>«Обоснование ресурсного обеспечения муниципальной программы</w:t>
      </w:r>
    </w:p>
    <w:p w:rsidR="00AF1867" w:rsidRPr="000D5F24" w:rsidRDefault="00AF1867" w:rsidP="008454E6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Развитие жилищно-коммунального  и дорожного</w:t>
      </w:r>
    </w:p>
    <w:p w:rsidR="00AF1867" w:rsidRDefault="00AF1867" w:rsidP="00AF1867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хозяйства»  на 2015-2017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510"/>
        <w:gridCol w:w="1631"/>
        <w:gridCol w:w="1534"/>
        <w:gridCol w:w="1559"/>
        <w:gridCol w:w="1791"/>
      </w:tblGrid>
      <w:tr w:rsidR="00716973" w:rsidRPr="00716973" w:rsidTr="00716973">
        <w:tc>
          <w:tcPr>
            <w:tcW w:w="183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5" w:type="dxa"/>
            <w:gridSpan w:val="5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местные бюджеты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1867" w:rsidRPr="00716973" w:rsidTr="00716973">
        <w:tc>
          <w:tcPr>
            <w:tcW w:w="9855" w:type="dxa"/>
            <w:gridSpan w:val="6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</w:t>
            </w:r>
            <w:r w:rsidR="00080003" w:rsidRPr="00716973">
              <w:rPr>
                <w:color w:val="000000"/>
                <w:spacing w:val="-1"/>
                <w:sz w:val="24"/>
                <w:szCs w:val="24"/>
              </w:rPr>
              <w:t xml:space="preserve"> № 1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«Содержание и развитие коммунальной инфраструктуры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FC41BB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6024,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FC41BB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5443,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7284,5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7284,5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2490,0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2490,0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5799,2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5217,6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2 «Благоустройство территории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8860,6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8860,6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10642,0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625D6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842,0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5979,0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2800,0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  <w:r w:rsidR="00625D6F">
              <w:rPr>
                <w:color w:val="000000"/>
                <w:spacing w:val="-1"/>
                <w:sz w:val="24"/>
                <w:szCs w:val="24"/>
              </w:rPr>
              <w:t>3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179,0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3 «Энергосбережение и повышение энергетической эффективности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84,0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84,0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250,0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250,0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4 «Развитие дорожного хозяйства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276,7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2355,8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1920,9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396,8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396,8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6728,3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2355,8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372,5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19242,0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2937,4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570CDD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6304,6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9407,3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2800,0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6607,3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10107,2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10107,2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Всего по </w:t>
            </w:r>
            <w:r w:rsidR="008454E6" w:rsidRPr="00716973">
              <w:rPr>
                <w:color w:val="000000"/>
                <w:spacing w:val="-1"/>
                <w:sz w:val="24"/>
                <w:szCs w:val="24"/>
              </w:rPr>
              <w:t xml:space="preserve">муниципальной 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>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625D6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8756,5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5737,4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43019,1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</w:tbl>
    <w:p w:rsidR="00AF1867" w:rsidRPr="000D5F24" w:rsidRDefault="00AF1867" w:rsidP="00AF1867">
      <w:pPr>
        <w:suppressAutoHyphens/>
        <w:jc w:val="center"/>
        <w:rPr>
          <w:color w:val="000000"/>
          <w:spacing w:val="-1"/>
        </w:rPr>
      </w:pPr>
    </w:p>
    <w:p w:rsidR="00AF1867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Объемы финансирования мероприятий муниципальной программы подлежат еже</w:t>
      </w:r>
      <w:r w:rsidR="0003560F">
        <w:rPr>
          <w:color w:val="000000"/>
          <w:spacing w:val="-1"/>
        </w:rPr>
        <w:t>годному уточнению при принятии р</w:t>
      </w:r>
      <w:r>
        <w:rPr>
          <w:color w:val="000000"/>
          <w:spacing w:val="-1"/>
        </w:rPr>
        <w:t xml:space="preserve">ешения Совета Парковского </w:t>
      </w:r>
      <w:r>
        <w:rPr>
          <w:color w:val="000000"/>
          <w:spacing w:val="-1"/>
        </w:rPr>
        <w:lastRenderedPageBreak/>
        <w:t>сельского поселения Тихорецкого района о местном бюдж</w:t>
      </w:r>
      <w:r w:rsidR="00F24B6B">
        <w:rPr>
          <w:color w:val="000000"/>
          <w:spacing w:val="-1"/>
        </w:rPr>
        <w:t>ете на очередной финансовый год».</w:t>
      </w:r>
    </w:p>
    <w:p w:rsidR="000D5F24" w:rsidRPr="008454E6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1.3 Приложения</w:t>
      </w:r>
      <w:r w:rsidR="00603D74">
        <w:rPr>
          <w:color w:val="000000"/>
          <w:spacing w:val="-1"/>
        </w:rPr>
        <w:t xml:space="preserve"> к муниципальной программе № 1,2,4</w:t>
      </w:r>
      <w:r>
        <w:rPr>
          <w:color w:val="000000"/>
          <w:spacing w:val="-1"/>
        </w:rPr>
        <w:t xml:space="preserve"> изложить в новой ред</w:t>
      </w:r>
      <w:r w:rsidR="00603D74">
        <w:rPr>
          <w:color w:val="000000"/>
          <w:spacing w:val="-1"/>
        </w:rPr>
        <w:t>ак</w:t>
      </w:r>
      <w:r w:rsidR="004F780C">
        <w:rPr>
          <w:color w:val="000000"/>
          <w:spacing w:val="-1"/>
        </w:rPr>
        <w:t>ции согласно приложениям № 1,2,3</w:t>
      </w:r>
      <w:r>
        <w:rPr>
          <w:color w:val="000000"/>
          <w:spacing w:val="-1"/>
        </w:rPr>
        <w:t xml:space="preserve">  к настоящему постановлению.</w:t>
      </w:r>
    </w:p>
    <w:p w:rsidR="00135347" w:rsidRPr="00D141DA" w:rsidRDefault="00135347" w:rsidP="008454E6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5347" w:rsidRPr="00D141DA" w:rsidRDefault="004B4134" w:rsidP="00D141DA">
      <w:pPr>
        <w:ind w:firstLine="851"/>
        <w:jc w:val="both"/>
      </w:pPr>
      <w:r>
        <w:t>3</w:t>
      </w:r>
      <w:r w:rsidR="00135347" w:rsidRPr="00D141DA">
        <w:t>.</w:t>
      </w:r>
      <w:r w:rsidR="00135347">
        <w:t>Постановление вступает в силу со дня его подписания.</w:t>
      </w:r>
    </w:p>
    <w:p w:rsidR="00135347" w:rsidRDefault="00135347" w:rsidP="00D141DA">
      <w:pPr>
        <w:tabs>
          <w:tab w:val="left" w:pos="2366"/>
        </w:tabs>
        <w:jc w:val="both"/>
      </w:pP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8454E6" w:rsidRDefault="00135347" w:rsidP="00F96302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="008454E6">
        <w:t xml:space="preserve">                                                                 Н.Н.Агеев</w:t>
      </w: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5247FC" w:rsidRDefault="00135347" w:rsidP="00F96302">
      <w:pPr>
        <w:tabs>
          <w:tab w:val="left" w:pos="2366"/>
        </w:tabs>
      </w:pPr>
      <w:r w:rsidRPr="00D141DA">
        <w:tab/>
      </w:r>
      <w:r w:rsidRPr="00D141DA">
        <w:tab/>
      </w:r>
      <w:r w:rsidRPr="00D141DA">
        <w:tab/>
        <w:t xml:space="preserve">               </w:t>
      </w:r>
      <w:r w:rsidR="008454E6">
        <w:t xml:space="preserve">                      </w:t>
      </w: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Default="00A405B7" w:rsidP="00F96302">
      <w:pPr>
        <w:tabs>
          <w:tab w:val="left" w:pos="2366"/>
        </w:tabs>
      </w:pPr>
    </w:p>
    <w:p w:rsidR="00A405B7" w:rsidRPr="00F96302" w:rsidRDefault="00A405B7" w:rsidP="00F96302">
      <w:pPr>
        <w:tabs>
          <w:tab w:val="left" w:pos="2366"/>
        </w:tabs>
      </w:pPr>
    </w:p>
    <w:p w:rsidR="00135347" w:rsidRPr="000658D8" w:rsidRDefault="00135347" w:rsidP="000658D8">
      <w:pPr>
        <w:spacing w:line="322" w:lineRule="exact"/>
        <w:ind w:left="40"/>
        <w:jc w:val="center"/>
        <w:rPr>
          <w:b/>
        </w:rPr>
      </w:pPr>
      <w:r w:rsidRPr="000658D8">
        <w:rPr>
          <w:b/>
        </w:rPr>
        <w:lastRenderedPageBreak/>
        <w:t>ЛИСТ СОГЛАСОВАНИЯ</w:t>
      </w:r>
    </w:p>
    <w:p w:rsidR="00135347" w:rsidRPr="000658D8" w:rsidRDefault="00135347" w:rsidP="000658D8">
      <w:pPr>
        <w:spacing w:line="322" w:lineRule="exact"/>
        <w:ind w:left="40"/>
        <w:jc w:val="center"/>
      </w:pPr>
      <w:r>
        <w:t>проекта постановления</w:t>
      </w:r>
      <w:r w:rsidRPr="000658D8">
        <w:t xml:space="preserve"> администрации  Парковского сельского поселения</w:t>
      </w:r>
    </w:p>
    <w:p w:rsidR="00135347" w:rsidRPr="000658D8" w:rsidRDefault="00135347" w:rsidP="000658D8">
      <w:pPr>
        <w:spacing w:line="322" w:lineRule="exact"/>
        <w:ind w:left="40"/>
        <w:jc w:val="center"/>
      </w:pPr>
      <w:r w:rsidRPr="000658D8">
        <w:t>Тихорецкого района</w:t>
      </w:r>
    </w:p>
    <w:p w:rsidR="00135347" w:rsidRPr="000658D8" w:rsidRDefault="00135347" w:rsidP="000658D8">
      <w:pPr>
        <w:tabs>
          <w:tab w:val="left" w:leader="underscore" w:pos="4698"/>
          <w:tab w:val="left" w:leader="underscore" w:pos="6781"/>
        </w:tabs>
        <w:spacing w:line="322" w:lineRule="exact"/>
        <w:ind w:left="2840"/>
      </w:pPr>
      <w:r w:rsidRPr="000658D8">
        <w:t>от</w:t>
      </w:r>
      <w:r w:rsidRPr="000658D8">
        <w:tab/>
        <w:t>№</w:t>
      </w:r>
      <w:r w:rsidRPr="000658D8">
        <w:tab/>
      </w:r>
    </w:p>
    <w:p w:rsidR="00135347" w:rsidRDefault="004B4134" w:rsidP="00A845D7">
      <w:pPr>
        <w:keepNext/>
        <w:keepLines/>
        <w:jc w:val="center"/>
        <w:outlineLvl w:val="0"/>
        <w:rPr>
          <w:bCs/>
        </w:rPr>
      </w:pPr>
      <w:r>
        <w:rPr>
          <w:bCs/>
        </w:rPr>
        <w:t>«</w:t>
      </w:r>
      <w:r w:rsidR="00135347">
        <w:rPr>
          <w:bCs/>
        </w:rPr>
        <w:t xml:space="preserve">О внесении изменений в постановление администрации Парковского сельского поселения Тихорецкого района  от 12 ноября 2014 года № 407                          «Об утверждении муниципальной программы Парковского сельского </w:t>
      </w:r>
    </w:p>
    <w:p w:rsidR="00135347" w:rsidRDefault="00135347" w:rsidP="004B184B">
      <w:pPr>
        <w:keepNext/>
        <w:keepLines/>
        <w:jc w:val="center"/>
        <w:outlineLvl w:val="0"/>
        <w:rPr>
          <w:bCs/>
        </w:rPr>
      </w:pPr>
      <w:r>
        <w:rPr>
          <w:bCs/>
        </w:rPr>
        <w:t>поселения Тихорецкого района «Развитие жилищно-коммунального и дорожно</w:t>
      </w:r>
      <w:r w:rsidR="00F96302">
        <w:rPr>
          <w:bCs/>
        </w:rPr>
        <w:t>го хозяйства» на 2015-2017 годы</w:t>
      </w:r>
    </w:p>
    <w:p w:rsidR="00135347" w:rsidRDefault="00135347" w:rsidP="00812BD9">
      <w:pPr>
        <w:keepNext/>
        <w:keepLines/>
        <w:jc w:val="center"/>
        <w:outlineLvl w:val="0"/>
        <w:rPr>
          <w:bCs/>
        </w:rPr>
      </w:pPr>
    </w:p>
    <w:p w:rsidR="00135347" w:rsidRPr="000658D8" w:rsidRDefault="00135347" w:rsidP="00812BD9">
      <w:pPr>
        <w:keepNext/>
        <w:keepLines/>
        <w:jc w:val="center"/>
        <w:outlineLvl w:val="0"/>
      </w:pPr>
    </w:p>
    <w:p w:rsidR="004B4134" w:rsidRDefault="00135347" w:rsidP="004B4134">
      <w:r>
        <w:t xml:space="preserve">Проект </w:t>
      </w:r>
      <w:r w:rsidRPr="000658D8">
        <w:t xml:space="preserve"> внесен: </w:t>
      </w:r>
    </w:p>
    <w:p w:rsidR="00135347" w:rsidRPr="000658D8" w:rsidRDefault="00135347" w:rsidP="004B4134">
      <w:r w:rsidRPr="000658D8">
        <w:t xml:space="preserve">Заместитель главы </w:t>
      </w:r>
    </w:p>
    <w:p w:rsidR="00135347" w:rsidRPr="000658D8" w:rsidRDefault="00135347" w:rsidP="00812BD9">
      <w:pPr>
        <w:spacing w:line="322" w:lineRule="exact"/>
        <w:ind w:left="20" w:right="360"/>
      </w:pPr>
      <w:r w:rsidRPr="000658D8">
        <w:t>Парковского сельского поселения</w:t>
      </w:r>
    </w:p>
    <w:p w:rsidR="00135347" w:rsidRPr="000658D8" w:rsidRDefault="00135347" w:rsidP="00812BD9">
      <w:pPr>
        <w:spacing w:line="322" w:lineRule="exact"/>
        <w:ind w:left="20" w:right="-567"/>
      </w:pPr>
      <w:r w:rsidRPr="000658D8">
        <w:t>Тихорецкого района                                                                                   В.В.Лагода</w:t>
      </w:r>
      <w:r w:rsidRPr="000658D8">
        <w:tab/>
        <w:t xml:space="preserve">     </w:t>
      </w:r>
    </w:p>
    <w:p w:rsidR="00135347" w:rsidRDefault="00135347" w:rsidP="00812BD9">
      <w:pPr>
        <w:spacing w:line="322" w:lineRule="exact"/>
      </w:pPr>
    </w:p>
    <w:p w:rsidR="00135347" w:rsidRDefault="00135347" w:rsidP="00812BD9">
      <w:pPr>
        <w:spacing w:line="322" w:lineRule="exact"/>
      </w:pPr>
      <w:r>
        <w:t>Составитель проекта:</w:t>
      </w:r>
    </w:p>
    <w:p w:rsidR="00135347" w:rsidRPr="000658D8" w:rsidRDefault="00135347" w:rsidP="00812BD9">
      <w:pPr>
        <w:spacing w:line="322" w:lineRule="exact"/>
      </w:pPr>
      <w:r w:rsidRPr="000658D8">
        <w:t>Ведущий специалист</w:t>
      </w:r>
    </w:p>
    <w:p w:rsidR="00135347" w:rsidRPr="000658D8" w:rsidRDefault="00135347" w:rsidP="00812BD9">
      <w:pPr>
        <w:spacing w:line="322" w:lineRule="exact"/>
      </w:pPr>
      <w:r w:rsidRPr="000658D8">
        <w:t xml:space="preserve">финансовой службы администрации </w:t>
      </w:r>
    </w:p>
    <w:p w:rsidR="00135347" w:rsidRPr="000658D8" w:rsidRDefault="00135347" w:rsidP="00812BD9">
      <w:pPr>
        <w:spacing w:line="322" w:lineRule="exact"/>
      </w:pPr>
      <w:r w:rsidRPr="000658D8">
        <w:t xml:space="preserve">Парковского сельского поселения </w:t>
      </w:r>
    </w:p>
    <w:p w:rsidR="00135347" w:rsidRDefault="00135347" w:rsidP="00812BD9">
      <w:pPr>
        <w:tabs>
          <w:tab w:val="left" w:pos="5103"/>
        </w:tabs>
        <w:spacing w:line="322" w:lineRule="exact"/>
      </w:pPr>
      <w:r w:rsidRPr="000658D8">
        <w:t xml:space="preserve">Тихорецкого района                                                          </w:t>
      </w:r>
      <w:r w:rsidR="00F96302">
        <w:t xml:space="preserve">               А.Д.Романченко</w:t>
      </w:r>
    </w:p>
    <w:p w:rsidR="00135347" w:rsidRDefault="00135347" w:rsidP="00812BD9"/>
    <w:p w:rsidR="00135347" w:rsidRDefault="00135347" w:rsidP="00812BD9">
      <w:r w:rsidRPr="000658D8">
        <w:t xml:space="preserve">Проект согласован: </w:t>
      </w:r>
    </w:p>
    <w:p w:rsidR="0003560F" w:rsidRDefault="0003560F" w:rsidP="00812BD9">
      <w:r>
        <w:t xml:space="preserve">Исполняющая обязанности </w:t>
      </w:r>
    </w:p>
    <w:p w:rsidR="00135347" w:rsidRPr="000658D8" w:rsidRDefault="0003560F" w:rsidP="00812BD9">
      <w:r>
        <w:t>н</w:t>
      </w:r>
      <w:r w:rsidR="00135347" w:rsidRPr="000658D8">
        <w:t>ачальник</w:t>
      </w:r>
      <w:r>
        <w:t>а</w:t>
      </w:r>
      <w:r w:rsidR="00135347" w:rsidRPr="000658D8">
        <w:t xml:space="preserve"> общего отдела администрации </w:t>
      </w:r>
    </w:p>
    <w:p w:rsidR="00135347" w:rsidRDefault="00135347" w:rsidP="00812BD9">
      <w:r w:rsidRPr="000658D8">
        <w:t>Парковского сельского поселения</w:t>
      </w:r>
    </w:p>
    <w:p w:rsidR="00135347" w:rsidRDefault="00135347" w:rsidP="00812BD9">
      <w:r>
        <w:t xml:space="preserve">Тихорецкого района                                                                       </w:t>
      </w:r>
      <w:r w:rsidR="0003560F">
        <w:t xml:space="preserve">        Л.Д.Гришина</w:t>
      </w:r>
    </w:p>
    <w:p w:rsidR="00135347" w:rsidRPr="000658D8" w:rsidRDefault="00135347" w:rsidP="00812BD9"/>
    <w:p w:rsidR="00135347" w:rsidRPr="000658D8" w:rsidRDefault="00135347" w:rsidP="000658D8">
      <w:pPr>
        <w:spacing w:line="322" w:lineRule="exact"/>
      </w:pPr>
      <w:r w:rsidRPr="000658D8">
        <w:t xml:space="preserve">Ведущий специалист </w:t>
      </w:r>
    </w:p>
    <w:p w:rsidR="00135347" w:rsidRPr="000658D8" w:rsidRDefault="00135347" w:rsidP="000658D8">
      <w:pPr>
        <w:spacing w:line="322" w:lineRule="exact"/>
      </w:pPr>
      <w:r w:rsidRPr="000658D8">
        <w:t>финансовой службы администрации</w:t>
      </w:r>
    </w:p>
    <w:p w:rsidR="00135347" w:rsidRPr="000658D8" w:rsidRDefault="00135347" w:rsidP="000658D8">
      <w:pPr>
        <w:spacing w:line="322" w:lineRule="exact"/>
      </w:pPr>
      <w:r w:rsidRPr="000658D8">
        <w:t xml:space="preserve"> Парковского сельского поселения </w:t>
      </w:r>
    </w:p>
    <w:p w:rsidR="00135347" w:rsidRPr="000658D8" w:rsidRDefault="00135347" w:rsidP="000658D8">
      <w:pPr>
        <w:tabs>
          <w:tab w:val="left" w:pos="4678"/>
        </w:tabs>
        <w:spacing w:line="322" w:lineRule="exact"/>
      </w:pPr>
      <w:r w:rsidRPr="000658D8">
        <w:t xml:space="preserve">Тихорецкого района                                                 </w:t>
      </w:r>
      <w:r>
        <w:t xml:space="preserve">                             </w:t>
      </w:r>
      <w:r w:rsidRPr="000658D8">
        <w:t>Е.А.Воронова</w:t>
      </w:r>
    </w:p>
    <w:p w:rsidR="00135347" w:rsidRPr="000658D8" w:rsidRDefault="00135347" w:rsidP="000658D8">
      <w:pPr>
        <w:spacing w:line="322" w:lineRule="exact"/>
        <w:ind w:left="20" w:right="360"/>
      </w:pPr>
    </w:p>
    <w:p w:rsidR="00135347" w:rsidRPr="000658D8" w:rsidRDefault="00135347" w:rsidP="000658D8">
      <w:pPr>
        <w:spacing w:line="317" w:lineRule="exact"/>
        <w:ind w:right="460"/>
      </w:pPr>
    </w:p>
    <w:p w:rsidR="00135347" w:rsidRDefault="00135347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135347" w:rsidSect="00F96302">
      <w:headerReference w:type="default" r:id="rId8"/>
      <w:pgSz w:w="11907" w:h="16840" w:code="9"/>
      <w:pgMar w:top="1134" w:right="567" w:bottom="96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7F" w:rsidRDefault="00E2507F" w:rsidP="00523AEB">
      <w:r>
        <w:separator/>
      </w:r>
    </w:p>
  </w:endnote>
  <w:endnote w:type="continuationSeparator" w:id="0">
    <w:p w:rsidR="00E2507F" w:rsidRDefault="00E2507F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7F" w:rsidRDefault="00E2507F" w:rsidP="00523AEB">
      <w:r>
        <w:separator/>
      </w:r>
    </w:p>
  </w:footnote>
  <w:footnote w:type="continuationSeparator" w:id="0">
    <w:p w:rsidR="00E2507F" w:rsidRDefault="00E2507F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47" w:rsidRDefault="002871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01D1B">
      <w:rPr>
        <w:noProof/>
      </w:rPr>
      <w:t>1</w:t>
    </w:r>
    <w:r>
      <w:rPr>
        <w:noProof/>
      </w:rPr>
      <w:fldChar w:fldCharType="end"/>
    </w:r>
  </w:p>
  <w:p w:rsidR="00135347" w:rsidRDefault="001353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3560F"/>
    <w:rsid w:val="0004151A"/>
    <w:rsid w:val="00057116"/>
    <w:rsid w:val="000658D8"/>
    <w:rsid w:val="0007324A"/>
    <w:rsid w:val="00080003"/>
    <w:rsid w:val="0008056E"/>
    <w:rsid w:val="000A12AF"/>
    <w:rsid w:val="000C0BE2"/>
    <w:rsid w:val="000D41DA"/>
    <w:rsid w:val="000D5F24"/>
    <w:rsid w:val="000D7ED9"/>
    <w:rsid w:val="000E32C8"/>
    <w:rsid w:val="000F28C6"/>
    <w:rsid w:val="000F354F"/>
    <w:rsid w:val="000F7D78"/>
    <w:rsid w:val="0010072D"/>
    <w:rsid w:val="00103C59"/>
    <w:rsid w:val="001262DF"/>
    <w:rsid w:val="00135347"/>
    <w:rsid w:val="0013799D"/>
    <w:rsid w:val="00151D0C"/>
    <w:rsid w:val="00156033"/>
    <w:rsid w:val="001663C8"/>
    <w:rsid w:val="00182753"/>
    <w:rsid w:val="00185A15"/>
    <w:rsid w:val="001923C9"/>
    <w:rsid w:val="001D1C3E"/>
    <w:rsid w:val="001E4C0F"/>
    <w:rsid w:val="001F0D52"/>
    <w:rsid w:val="001F18EA"/>
    <w:rsid w:val="001F4BD4"/>
    <w:rsid w:val="001F72AC"/>
    <w:rsid w:val="00220420"/>
    <w:rsid w:val="00242178"/>
    <w:rsid w:val="0028116C"/>
    <w:rsid w:val="00285911"/>
    <w:rsid w:val="00286831"/>
    <w:rsid w:val="002871DC"/>
    <w:rsid w:val="00293A97"/>
    <w:rsid w:val="0029792C"/>
    <w:rsid w:val="002B7349"/>
    <w:rsid w:val="002F092A"/>
    <w:rsid w:val="002F35EA"/>
    <w:rsid w:val="00300E36"/>
    <w:rsid w:val="003026E5"/>
    <w:rsid w:val="00307DB4"/>
    <w:rsid w:val="00332253"/>
    <w:rsid w:val="00334D8E"/>
    <w:rsid w:val="0034524F"/>
    <w:rsid w:val="00354F5F"/>
    <w:rsid w:val="00382761"/>
    <w:rsid w:val="003854FF"/>
    <w:rsid w:val="00387EEC"/>
    <w:rsid w:val="0039132E"/>
    <w:rsid w:val="00391A79"/>
    <w:rsid w:val="003945C1"/>
    <w:rsid w:val="003954DE"/>
    <w:rsid w:val="00396A4A"/>
    <w:rsid w:val="003D3722"/>
    <w:rsid w:val="003D4383"/>
    <w:rsid w:val="003E4BCF"/>
    <w:rsid w:val="003F2DD6"/>
    <w:rsid w:val="00402CC4"/>
    <w:rsid w:val="00414761"/>
    <w:rsid w:val="0041547D"/>
    <w:rsid w:val="00417DDC"/>
    <w:rsid w:val="00426D10"/>
    <w:rsid w:val="00432EBC"/>
    <w:rsid w:val="004372D2"/>
    <w:rsid w:val="004458E1"/>
    <w:rsid w:val="00454416"/>
    <w:rsid w:val="00465FD6"/>
    <w:rsid w:val="004756A7"/>
    <w:rsid w:val="0048379B"/>
    <w:rsid w:val="004852EF"/>
    <w:rsid w:val="0048670B"/>
    <w:rsid w:val="0048741F"/>
    <w:rsid w:val="004B184B"/>
    <w:rsid w:val="004B4134"/>
    <w:rsid w:val="004B6143"/>
    <w:rsid w:val="004D032C"/>
    <w:rsid w:val="004D2398"/>
    <w:rsid w:val="004D28E6"/>
    <w:rsid w:val="004D2CCE"/>
    <w:rsid w:val="004D6AC7"/>
    <w:rsid w:val="004F755F"/>
    <w:rsid w:val="004F780C"/>
    <w:rsid w:val="00501263"/>
    <w:rsid w:val="005051FB"/>
    <w:rsid w:val="0051445D"/>
    <w:rsid w:val="00521D95"/>
    <w:rsid w:val="00523AEB"/>
    <w:rsid w:val="005247FC"/>
    <w:rsid w:val="00533AD3"/>
    <w:rsid w:val="00541C91"/>
    <w:rsid w:val="005654B6"/>
    <w:rsid w:val="00567ED2"/>
    <w:rsid w:val="00570CDD"/>
    <w:rsid w:val="00573D95"/>
    <w:rsid w:val="0057773D"/>
    <w:rsid w:val="00585C75"/>
    <w:rsid w:val="005B2ECD"/>
    <w:rsid w:val="005C6392"/>
    <w:rsid w:val="005D37F4"/>
    <w:rsid w:val="005E4718"/>
    <w:rsid w:val="005F167C"/>
    <w:rsid w:val="00600C2C"/>
    <w:rsid w:val="00603D74"/>
    <w:rsid w:val="006067E0"/>
    <w:rsid w:val="00607B32"/>
    <w:rsid w:val="00612C67"/>
    <w:rsid w:val="00625D6F"/>
    <w:rsid w:val="00631E69"/>
    <w:rsid w:val="00645D7B"/>
    <w:rsid w:val="00650584"/>
    <w:rsid w:val="00650D1D"/>
    <w:rsid w:val="00656EBB"/>
    <w:rsid w:val="00667DD7"/>
    <w:rsid w:val="0069176E"/>
    <w:rsid w:val="00695FB7"/>
    <w:rsid w:val="006A5BE2"/>
    <w:rsid w:val="006B1CB6"/>
    <w:rsid w:val="006F1882"/>
    <w:rsid w:val="006F27C6"/>
    <w:rsid w:val="007016EE"/>
    <w:rsid w:val="00706715"/>
    <w:rsid w:val="00716973"/>
    <w:rsid w:val="00722B63"/>
    <w:rsid w:val="00727396"/>
    <w:rsid w:val="00737AE6"/>
    <w:rsid w:val="007401EE"/>
    <w:rsid w:val="0074224D"/>
    <w:rsid w:val="0077227A"/>
    <w:rsid w:val="00777834"/>
    <w:rsid w:val="00782913"/>
    <w:rsid w:val="007A2ED8"/>
    <w:rsid w:val="007A7B39"/>
    <w:rsid w:val="007B5418"/>
    <w:rsid w:val="007C6D58"/>
    <w:rsid w:val="007C731B"/>
    <w:rsid w:val="007D590D"/>
    <w:rsid w:val="008010E3"/>
    <w:rsid w:val="0080523A"/>
    <w:rsid w:val="00812B45"/>
    <w:rsid w:val="00812BD9"/>
    <w:rsid w:val="008248F2"/>
    <w:rsid w:val="00824E9B"/>
    <w:rsid w:val="008454E6"/>
    <w:rsid w:val="00850B5B"/>
    <w:rsid w:val="008564B6"/>
    <w:rsid w:val="0087202E"/>
    <w:rsid w:val="00886E9F"/>
    <w:rsid w:val="00897B2E"/>
    <w:rsid w:val="008A5A97"/>
    <w:rsid w:val="008E19A1"/>
    <w:rsid w:val="008E5A67"/>
    <w:rsid w:val="00900656"/>
    <w:rsid w:val="00915034"/>
    <w:rsid w:val="00921235"/>
    <w:rsid w:val="0093592D"/>
    <w:rsid w:val="00961718"/>
    <w:rsid w:val="00974986"/>
    <w:rsid w:val="00976358"/>
    <w:rsid w:val="009825B4"/>
    <w:rsid w:val="00991F8C"/>
    <w:rsid w:val="009A334F"/>
    <w:rsid w:val="009C0ABC"/>
    <w:rsid w:val="009C4B35"/>
    <w:rsid w:val="00A16130"/>
    <w:rsid w:val="00A22233"/>
    <w:rsid w:val="00A24820"/>
    <w:rsid w:val="00A405B7"/>
    <w:rsid w:val="00A579D8"/>
    <w:rsid w:val="00A845D7"/>
    <w:rsid w:val="00A931B8"/>
    <w:rsid w:val="00AB6413"/>
    <w:rsid w:val="00AD1E75"/>
    <w:rsid w:val="00AE3517"/>
    <w:rsid w:val="00AE3FEB"/>
    <w:rsid w:val="00AF1867"/>
    <w:rsid w:val="00B04036"/>
    <w:rsid w:val="00B17074"/>
    <w:rsid w:val="00B27B0D"/>
    <w:rsid w:val="00B63A72"/>
    <w:rsid w:val="00B864D4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25469"/>
    <w:rsid w:val="00C369B2"/>
    <w:rsid w:val="00C4096D"/>
    <w:rsid w:val="00C46AF1"/>
    <w:rsid w:val="00C475F8"/>
    <w:rsid w:val="00C84230"/>
    <w:rsid w:val="00CA64B6"/>
    <w:rsid w:val="00CB479C"/>
    <w:rsid w:val="00CC50EA"/>
    <w:rsid w:val="00CD1BD5"/>
    <w:rsid w:val="00CF3D93"/>
    <w:rsid w:val="00CF64A3"/>
    <w:rsid w:val="00D141DA"/>
    <w:rsid w:val="00D22B20"/>
    <w:rsid w:val="00D23F7F"/>
    <w:rsid w:val="00D2661D"/>
    <w:rsid w:val="00D43163"/>
    <w:rsid w:val="00D500D5"/>
    <w:rsid w:val="00D756F1"/>
    <w:rsid w:val="00D8723C"/>
    <w:rsid w:val="00D90E14"/>
    <w:rsid w:val="00DA1078"/>
    <w:rsid w:val="00DB5E73"/>
    <w:rsid w:val="00DB634F"/>
    <w:rsid w:val="00DC5469"/>
    <w:rsid w:val="00DC5537"/>
    <w:rsid w:val="00DC612D"/>
    <w:rsid w:val="00DE2879"/>
    <w:rsid w:val="00DE4A75"/>
    <w:rsid w:val="00E01D1B"/>
    <w:rsid w:val="00E2507F"/>
    <w:rsid w:val="00E36EF0"/>
    <w:rsid w:val="00E51DD1"/>
    <w:rsid w:val="00E60602"/>
    <w:rsid w:val="00E624EB"/>
    <w:rsid w:val="00E67071"/>
    <w:rsid w:val="00E87E9B"/>
    <w:rsid w:val="00EA51EE"/>
    <w:rsid w:val="00EB2539"/>
    <w:rsid w:val="00EC5CB4"/>
    <w:rsid w:val="00ED7199"/>
    <w:rsid w:val="00EF1401"/>
    <w:rsid w:val="00EF260A"/>
    <w:rsid w:val="00F0520E"/>
    <w:rsid w:val="00F24B6B"/>
    <w:rsid w:val="00F337DB"/>
    <w:rsid w:val="00F55045"/>
    <w:rsid w:val="00F56D41"/>
    <w:rsid w:val="00F81DD3"/>
    <w:rsid w:val="00F839DA"/>
    <w:rsid w:val="00F96302"/>
    <w:rsid w:val="00FB50B7"/>
    <w:rsid w:val="00FC37E6"/>
    <w:rsid w:val="00FC41BB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D25B9E-005D-4ED1-BF90-258DA77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C748-2724-43CA-86A3-D447F3EE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85</cp:revision>
  <cp:lastPrinted>2016-04-18T07:17:00Z</cp:lastPrinted>
  <dcterms:created xsi:type="dcterms:W3CDTF">2014-11-01T07:27:00Z</dcterms:created>
  <dcterms:modified xsi:type="dcterms:W3CDTF">2016-04-27T10:12:00Z</dcterms:modified>
</cp:coreProperties>
</file>