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 программе </w:t>
      </w:r>
    </w:p>
    <w:p w:rsidR="00E67B61" w:rsidRDefault="009B351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Парковского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 поселения 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Тихорецкого района </w:t>
      </w:r>
    </w:p>
    <w:p w:rsidR="00E67B61" w:rsidRPr="001954F8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среды» на 2018-2022 годы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C9289D" w:rsidRDefault="00245C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Рекомендуемая</w:t>
      </w:r>
      <w:r w:rsidR="00821250" w:rsidRPr="00C9289D">
        <w:rPr>
          <w:rFonts w:ascii="Times New Roman" w:eastAsia="Times New Roman" w:hAnsi="Times New Roman"/>
          <w:bCs/>
          <w:sz w:val="28"/>
          <w:szCs w:val="28"/>
        </w:rPr>
        <w:t xml:space="preserve"> стоимость (единичные расценки) работ </w:t>
      </w:r>
    </w:p>
    <w:p w:rsidR="00821250" w:rsidRPr="00C9289D" w:rsidRDefault="00821250">
      <w:pPr>
        <w:widowControl w:val="0"/>
        <w:autoSpaceDE w:val="0"/>
        <w:spacing w:after="0" w:line="240" w:lineRule="auto"/>
        <w:jc w:val="center"/>
        <w:rPr>
          <w:bCs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по благоустройству дворовых территорий, входящих в состав минимального и дополнительного перечней таких работ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8" w:type="dxa"/>
        <w:tblLayout w:type="fixed"/>
        <w:tblLook w:val="0000" w:firstRow="0" w:lastRow="0" w:firstColumn="0" w:lastColumn="0" w:noHBand="0" w:noVBand="0"/>
      </w:tblPr>
      <w:tblGrid>
        <w:gridCol w:w="547"/>
        <w:gridCol w:w="3980"/>
        <w:gridCol w:w="980"/>
        <w:gridCol w:w="2194"/>
        <w:gridCol w:w="1978"/>
      </w:tblGrid>
      <w:tr w:rsidR="00821250" w:rsidTr="00265D1E">
        <w:trPr>
          <w:trHeight w:val="1305"/>
        </w:trPr>
        <w:tc>
          <w:tcPr>
            <w:tcW w:w="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 в руб.</w:t>
            </w:r>
          </w:p>
        </w:tc>
      </w:tr>
      <w:tr w:rsidR="00821250" w:rsidTr="00265D1E">
        <w:trPr>
          <w:trHeight w:val="6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Поднятие кирпичных горловин 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лодце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без стоимости люка)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люк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3333,26</w:t>
            </w:r>
          </w:p>
        </w:tc>
      </w:tr>
      <w:tr w:rsidR="00821250" w:rsidTr="00265D1E">
        <w:trPr>
          <w:trHeight w:val="9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Снятие деформированных а/бетонных покрытий фрезой толщ.5с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 погрузкой и перевозкой на расстоянии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54,70</w:t>
            </w:r>
          </w:p>
        </w:tc>
      </w:tr>
      <w:tr w:rsidR="00821250" w:rsidTr="00265D1E">
        <w:trPr>
          <w:trHeight w:val="78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а/бетонного покрытия (с погрузкой экскаватором и перево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кой на расстоянии до 15км) 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150,80</w:t>
            </w:r>
          </w:p>
        </w:tc>
      </w:tr>
      <w:tr w:rsidR="00821250" w:rsidTr="00265D1E">
        <w:trPr>
          <w:trHeight w:val="76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грунта с погрузкой на а/самосвал (с </w:t>
            </w:r>
            <w:r w:rsidR="00847F16">
              <w:rPr>
                <w:rFonts w:ascii="Times New Roman" w:eastAsia="Times New Roman" w:hAnsi="Times New Roman"/>
                <w:sz w:val="24"/>
                <w:szCs w:val="24"/>
              </w:rPr>
              <w:t>перевозкой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расст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60,50</w:t>
            </w:r>
          </w:p>
        </w:tc>
      </w:tr>
      <w:tr w:rsidR="00821250" w:rsidTr="00265D1E">
        <w:trPr>
          <w:trHeight w:val="5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песка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112,35</w:t>
            </w:r>
          </w:p>
        </w:tc>
      </w:tr>
      <w:tr w:rsidR="00821250" w:rsidTr="00265D1E">
        <w:trPr>
          <w:trHeight w:val="75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щебня (с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ставкой на расстоянии до 70км)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109,00</w:t>
            </w: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Розлив битума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1м2х0,0003тн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3,27</w:t>
            </w:r>
          </w:p>
        </w:tc>
      </w:tr>
      <w:tr w:rsidR="00821250" w:rsidTr="00265D1E">
        <w:trPr>
          <w:trHeight w:val="870"/>
        </w:trPr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выравнивающего слоя из а/бетона толщ.2,5см (нижний слой а/б марки 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проезжая часть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1м2х0,025мх2,34тн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229,00</w:t>
            </w:r>
          </w:p>
        </w:tc>
      </w:tr>
      <w:tr w:rsidR="00821250" w:rsidTr="00265D1E">
        <w:trPr>
          <w:trHeight w:val="795"/>
        </w:trPr>
        <w:tc>
          <w:tcPr>
            <w:tcW w:w="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толщ.5 см (верхний слой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В) -проезжая часть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448,00</w:t>
            </w:r>
          </w:p>
        </w:tc>
      </w:tr>
      <w:tr w:rsidR="00821250" w:rsidTr="00265D1E">
        <w:trPr>
          <w:trHeight w:val="7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толщ.4 см (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Д)-тротуар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253,90</w:t>
            </w:r>
          </w:p>
        </w:tc>
      </w:tr>
      <w:tr w:rsidR="00821250" w:rsidTr="00265D1E">
        <w:trPr>
          <w:trHeight w:val="8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 старого бортового камня (с погрузкой экскаватором и пер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возкой на расстоянии до 15 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322,50</w:t>
            </w:r>
          </w:p>
        </w:tc>
      </w:tr>
      <w:tr w:rsidR="00821250" w:rsidTr="00265D1E">
        <w:trPr>
          <w:trHeight w:val="28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 нового бортового камня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100.30.18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100.20.8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1170,0</w:t>
            </w:r>
          </w:p>
          <w:p w:rsidR="00821250" w:rsidRDefault="0082125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842,13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BC56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11250,00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10350,00</w:t>
            </w:r>
          </w:p>
        </w:tc>
      </w:tr>
    </w:tbl>
    <w:p w:rsidR="00D14D51" w:rsidRPr="00206B2D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D14D51" w:rsidRDefault="00D14D51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762"/>
        <w:gridCol w:w="2767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18490,00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23670,00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38266,00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36526,00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388"/>
        <w:gridCol w:w="1417"/>
        <w:gridCol w:w="3402"/>
      </w:tblGrid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17522,00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 w:rsidR="009870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</w:t>
            </w:r>
            <w:proofErr w:type="spellEnd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 xml:space="preserve">Ведущий специалист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>финансовой службы администрации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351F">
        <w:rPr>
          <w:rFonts w:ascii="Times New Roman" w:hAnsi="Times New Roman"/>
          <w:sz w:val="28"/>
          <w:szCs w:val="28"/>
        </w:rPr>
        <w:t>Парковского</w:t>
      </w:r>
      <w:proofErr w:type="spellEnd"/>
      <w:r w:rsidRPr="009B351F">
        <w:rPr>
          <w:rFonts w:ascii="Times New Roman" w:hAnsi="Times New Roman"/>
          <w:sz w:val="28"/>
          <w:szCs w:val="28"/>
        </w:rPr>
        <w:t xml:space="preserve"> сельского  поселения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                   </w:t>
      </w:r>
      <w:proofErr w:type="spellStart"/>
      <w:r w:rsidRPr="009B351F">
        <w:rPr>
          <w:rFonts w:ascii="Times New Roman" w:hAnsi="Times New Roman"/>
          <w:sz w:val="28"/>
          <w:szCs w:val="28"/>
        </w:rPr>
        <w:t>А.Д.Романченко</w:t>
      </w:r>
      <w:proofErr w:type="spellEnd"/>
      <w:r w:rsidRPr="009B351F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bookmarkStart w:id="0" w:name="_GoBack"/>
      <w:bookmarkEnd w:id="0"/>
    </w:p>
    <w:sectPr w:rsidR="00821250" w:rsidSect="00C9289D">
      <w:headerReference w:type="default" r:id="rId7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589" w:rsidRDefault="00DB5589">
      <w:pPr>
        <w:spacing w:after="0" w:line="240" w:lineRule="auto"/>
      </w:pPr>
      <w:r>
        <w:separator/>
      </w:r>
    </w:p>
  </w:endnote>
  <w:endnote w:type="continuationSeparator" w:id="0">
    <w:p w:rsidR="00DB5589" w:rsidRDefault="00DB5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589" w:rsidRDefault="00DB5589">
      <w:pPr>
        <w:spacing w:after="0" w:line="240" w:lineRule="auto"/>
      </w:pPr>
      <w:r>
        <w:separator/>
      </w:r>
    </w:p>
  </w:footnote>
  <w:footnote w:type="continuationSeparator" w:id="0">
    <w:p w:rsidR="00DB5589" w:rsidRDefault="00DB5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30" w:rsidRDefault="005E7F97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9B351F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D51"/>
    <w:rsid w:val="000E5895"/>
    <w:rsid w:val="00130EFE"/>
    <w:rsid w:val="001353B2"/>
    <w:rsid w:val="001E5E31"/>
    <w:rsid w:val="00206B2D"/>
    <w:rsid w:val="00245C00"/>
    <w:rsid w:val="002654DC"/>
    <w:rsid w:val="00265D1E"/>
    <w:rsid w:val="002B3251"/>
    <w:rsid w:val="004846C1"/>
    <w:rsid w:val="00485D30"/>
    <w:rsid w:val="00496C44"/>
    <w:rsid w:val="004A0D2F"/>
    <w:rsid w:val="004B0EED"/>
    <w:rsid w:val="005E7F97"/>
    <w:rsid w:val="006E6955"/>
    <w:rsid w:val="00771A70"/>
    <w:rsid w:val="00772A56"/>
    <w:rsid w:val="007C261A"/>
    <w:rsid w:val="007F5872"/>
    <w:rsid w:val="00821250"/>
    <w:rsid w:val="00847F16"/>
    <w:rsid w:val="00856309"/>
    <w:rsid w:val="008F3A79"/>
    <w:rsid w:val="008F77B9"/>
    <w:rsid w:val="00903E9A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B5589"/>
    <w:rsid w:val="00DC5698"/>
    <w:rsid w:val="00E26C6A"/>
    <w:rsid w:val="00E67B61"/>
    <w:rsid w:val="00F50956"/>
    <w:rsid w:val="00F73D3A"/>
    <w:rsid w:val="00F7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cp:lastModifiedBy>Анна</cp:lastModifiedBy>
  <cp:revision>15</cp:revision>
  <cp:lastPrinted>2017-07-17T12:00:00Z</cp:lastPrinted>
  <dcterms:created xsi:type="dcterms:W3CDTF">2017-05-22T12:57:00Z</dcterms:created>
  <dcterms:modified xsi:type="dcterms:W3CDTF">2017-07-17T12:01:00Z</dcterms:modified>
</cp:coreProperties>
</file>