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2357" w:rsidRDefault="00782357" w:rsidP="0078235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ПРИЛОЖЕНИЕ № 4</w:t>
      </w:r>
    </w:p>
    <w:p w:rsidR="00782357" w:rsidRDefault="00782357" w:rsidP="0078235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</w:p>
    <w:p w:rsidR="00782357" w:rsidRPr="00C627A7" w:rsidRDefault="00782357" w:rsidP="00782357">
      <w:pPr>
        <w:pStyle w:val="2"/>
        <w:tabs>
          <w:tab w:val="left" w:pos="4962"/>
          <w:tab w:val="left" w:pos="5760"/>
        </w:tabs>
        <w:rPr>
          <w:szCs w:val="28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  <w:r w:rsidRPr="00C627A7">
        <w:rPr>
          <w:szCs w:val="28"/>
        </w:rPr>
        <w:t>УТВЕРЖДЕН</w:t>
      </w:r>
      <w:r>
        <w:rPr>
          <w:szCs w:val="28"/>
        </w:rPr>
        <w:t>О</w:t>
      </w:r>
    </w:p>
    <w:p w:rsidR="00782357" w:rsidRPr="00C627A7" w:rsidRDefault="00782357" w:rsidP="0078235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приказом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627A7">
        <w:rPr>
          <w:rFonts w:ascii="Times New Roman" w:hAnsi="Times New Roman" w:cs="Times New Roman"/>
          <w:sz w:val="28"/>
          <w:szCs w:val="28"/>
        </w:rPr>
        <w:t>муниципального</w:t>
      </w:r>
      <w:proofErr w:type="gramEnd"/>
      <w:r w:rsidRPr="00C627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27A7">
        <w:rPr>
          <w:rFonts w:ascii="Times New Roman" w:hAnsi="Times New Roman" w:cs="Times New Roman"/>
          <w:sz w:val="28"/>
          <w:szCs w:val="28"/>
        </w:rPr>
        <w:t xml:space="preserve">казенного </w:t>
      </w:r>
    </w:p>
    <w:p w:rsidR="00782357" w:rsidRPr="00C627A7" w:rsidRDefault="00782357" w:rsidP="0078235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учреждения  культуры «Сельская библиотечная </w:t>
      </w:r>
    </w:p>
    <w:p w:rsidR="00782357" w:rsidRPr="00C627A7" w:rsidRDefault="00782357" w:rsidP="0078235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система» Парковского сельского поселения </w:t>
      </w:r>
    </w:p>
    <w:p w:rsidR="00782357" w:rsidRPr="00C627A7" w:rsidRDefault="00782357" w:rsidP="0078235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C627A7">
        <w:rPr>
          <w:rFonts w:ascii="Times New Roman" w:hAnsi="Times New Roman" w:cs="Times New Roman"/>
          <w:sz w:val="28"/>
          <w:szCs w:val="28"/>
        </w:rPr>
        <w:t>Тихорецкого района</w:t>
      </w:r>
    </w:p>
    <w:p w:rsidR="00782357" w:rsidRPr="00C627A7" w:rsidRDefault="00782357" w:rsidP="00782357">
      <w:pPr>
        <w:tabs>
          <w:tab w:val="left" w:pos="2370"/>
        </w:tabs>
        <w:rPr>
          <w:rFonts w:ascii="Times New Roman" w:hAnsi="Times New Roman" w:cs="Times New Roman"/>
          <w:sz w:val="28"/>
          <w:szCs w:val="28"/>
        </w:rPr>
      </w:pPr>
      <w:r>
        <w:rPr>
          <w:sz w:val="27"/>
          <w:szCs w:val="27"/>
        </w:rPr>
        <w:t xml:space="preserve">                                    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от </w:t>
      </w:r>
      <w:r w:rsidR="00875671">
        <w:rPr>
          <w:rFonts w:ascii="Times New Roman" w:hAnsi="Times New Roman" w:cs="Times New Roman"/>
          <w:sz w:val="28"/>
          <w:szCs w:val="28"/>
        </w:rPr>
        <w:t>01.11.2017</w:t>
      </w:r>
      <w:r w:rsidR="003873E6">
        <w:rPr>
          <w:rFonts w:ascii="Times New Roman" w:hAnsi="Times New Roman" w:cs="Times New Roman"/>
          <w:sz w:val="28"/>
          <w:szCs w:val="28"/>
        </w:rPr>
        <w:t xml:space="preserve"> г. </w:t>
      </w:r>
      <w:r w:rsidRPr="00C627A7">
        <w:rPr>
          <w:rFonts w:ascii="Times New Roman" w:hAnsi="Times New Roman" w:cs="Times New Roman"/>
          <w:sz w:val="28"/>
          <w:szCs w:val="28"/>
        </w:rPr>
        <w:t xml:space="preserve"> №</w:t>
      </w:r>
      <w:r w:rsidR="00875671">
        <w:rPr>
          <w:rFonts w:ascii="Times New Roman" w:hAnsi="Times New Roman" w:cs="Times New Roman"/>
          <w:sz w:val="28"/>
          <w:szCs w:val="28"/>
        </w:rPr>
        <w:t>12-ОД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ПОЛОЖЕНИЕ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 информировании работодателя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ставшей известной работнику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информации о случаях совершения коррупционных нарушений другими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работниками, контрагентами, иными лицами и порядка таких обращений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782357" w:rsidRPr="00782357" w:rsidRDefault="00782357" w:rsidP="00782357">
      <w:pPr>
        <w:pStyle w:val="a3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82357">
        <w:rPr>
          <w:rFonts w:ascii="Times New Roman" w:eastAsia="Times New Roman" w:hAnsi="Times New Roman" w:cs="Times New Roman"/>
          <w:color w:val="000000"/>
          <w:sz w:val="28"/>
          <w:szCs w:val="28"/>
        </w:rPr>
        <w:t>Общие положения</w:t>
      </w:r>
    </w:p>
    <w:p w:rsidR="00782357" w:rsidRPr="00782357" w:rsidRDefault="00782357" w:rsidP="00782357">
      <w:pPr>
        <w:pStyle w:val="a3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1.1 .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Положение об информировании работниками работодателя о случаях совершения коррупционных нарушений другими работниками, контрагентами, иными лицами (далее - Порядок) разработан на основании Федерального закона от 25 декабря 2008 г. № 273-ФЗ «О противодействии коррупции», Указа Президента Российской Федерации от 2 апреля 2013 года № 309 «О мерах по реализации отдельных положений Федерального закона «О противодействии коррупции».</w:t>
      </w:r>
      <w:proofErr w:type="gramEnd"/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Настоящий порядок определяет способ информирования работниками работодателя о ставшей известной работнику информации о случаях совершения коррупционных нарушений другими работниками, контрагентами, иными лицами муниципального казенного учреждения культуры «Сельская библиотечная система» Парковского  сельского поселения Тихорецкого района (далее -</w:t>
      </w:r>
      <w:r w:rsidRPr="0078235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ТР).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1.3.Термины и определения:</w:t>
      </w:r>
    </w:p>
    <w:p w:rsidR="00C003BC" w:rsidRDefault="00782357" w:rsidP="00782357">
      <w:pPr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Коррупция - злоупотребление служебным положением, дача взятки, получение взятки, злоупотребление полномочиями, коммерческий подкуп либо иное незаконное использование физическим лицом своего должностного положения вопреки законным интересам общества и государства в целях получения выгоды в виде денег, ценностей, иного имущества или услуг имущественного характера, иных имущественных прав для себя или для третьих лиц,  либо незаконное предоставление такой выгоды указанному лицу другими физическими лицами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Коррупцией также является совершение перечисленных деяний от имени или в интересах юридического лица (пункт 1 статьи 1 Федерального закона от 25 декабря 2008 года № 273-ФЗ «О противодействии коррупции»).</w:t>
      </w:r>
    </w:p>
    <w:p w:rsidR="00782357" w:rsidRDefault="00782357" w:rsidP="00782357">
      <w:pPr>
        <w:ind w:firstLine="36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2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Противодействие коррупции - деятельность федеральных органов государственной власти, органов государственной власти субъектов Российской Федерации, органов местного самоуправления, институтов гражданского общества, организаций и физических лиц в пределах их полномочий (пункт 2 статьи 1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Федерального закона от 25 декабря 2008 года № 273-ФЗ «О противодействии коррупции»):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а) по предупреждению коррупции, в том числе по выявлению и последующему устранению причин коррупции (профилактика коррупции);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б) по выявлению, предупреждению, пресечению, раскрытию и расследованию коррупционных правонарушений (борьба с коррупцией);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в) по минимизации и (или) ликвидации последствий коррупционных правонарушений.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Предупреждение коррупции - деятельность организации, направленная на введение элементов корпоративной культуры, организационной структуры, правил и процедур, регламентированных внутренними нормативными документами, обеспечивающих недопущение коррупционных правонарушений.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Организация - юридическое лицо независимо от формы собственности, организационно-правовой формы и отраслевой принадлежности.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Контрагент - любое российское или иностранное юридическое или физическое лицо, с которым организация вступает в договорные отношения, за исключением трудовых отношений.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Взятка - получение должностным лицом, иностранным должностным лицом,  либо должностным лицом публичной международной организации лично или через посредника денег, ценных бумаг, иного имущества либо в виде незаконных оказания ему услуг имущественного характера, предоставления иных имущественных прав за совершение действий (бездействие) в пользу взяткодателя или представляемых им лиц, если такие действия (бездействие) входят в служебные полномочия должностного лица либо если оно в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силу должностного положения может способствовать таким действиям (бездействию), а равно за общее покровительство или попустительство по службе.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Коммерческий подкуп - незаконная передача лицу, выполняющему управленческие функции в коммерческой или иной организации, денег, ценных бумаг, иного имущества, оказание ему услуг имущественного характера, предоставление иных имущественных прав за совершение действий (бездействие) в интересах дающего в связи с занимаемым этим лицом служебным положением (часть 1 статьи 204 Уголовного кодекса Российской Федерации).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Порядок информирования работниками работодателя о ставшей известной работнику информации о случая совершения коррупционных нарушений другими работниками, контрагентами, иными лицами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82357" w:rsidRDefault="00782357" w:rsidP="00782357">
      <w:pPr>
        <w:spacing w:after="0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82357" w:rsidRDefault="00747B1A" w:rsidP="00782357">
      <w:pPr>
        <w:spacing w:after="0"/>
        <w:ind w:firstLine="36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3</w:t>
      </w:r>
    </w:p>
    <w:p w:rsidR="00782357" w:rsidRDefault="00782357" w:rsidP="00782357">
      <w:pPr>
        <w:spacing w:after="0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2.1.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ТР, которому стало известно о факте обращения к иным работникам, в связи с исполнением должностных обязанностей, контрагентам, иным лицам в целях склонения их к совершению коррупционных правонарушений, обязан уведомлять об этом работодателя.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случае нахождения работника в командировке, в отпуске, вне рабочего места он обязан уведомить работодателя незамедлительно с момента прибытия к месту работы.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Уведомление работодателя о факте обращения к иным работникам,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связи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.с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исполнением должностных обязанностей, контрагентам, иным лицам в целях склонения их к совершению коррупционных правонарушений (далее -Уведомление) осуществляется письменно, путем передачи его ответственному лицу за профилактику коррупции или путем направления такого Уведомления по почте.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Перечень сведений, подлежащих отражению в Уведомлении (прилагается) содержит: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фамилию, имя, отчество, должность, место жительства и телефон лица, направившего уведомление;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обстоятельств, при которых стало известно о факте обращения к иным работникам, в связи с исполнением должностных обязанностей, контрагентам, иным лицам в целях склонения их к совершению коррупционных правонарушений (дата, место, время, другие условия);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известные сведения о физическом (юридическом) лице, склоняющем к коррупционному правонарушению;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способ и обстоятельства склонения к коррупционному правонарушению, а также информацию об отказе (согласии) принять предложение лица о совершении коррупционного правонарушения.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Все Уведомления подлежат обязательной регистрации в журнале регистрации коррупционных проявлений, который должен быть прошит и пронумерован, а также заверен оттиском печати.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Обязанность по ведению журнала в 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возлагается на ответственного за профилактику коррупции.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Отказ в регистрации уведомления не допускается.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2.6.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Конфиденциальность полученных сведений обеспечивается работодателем и ответственным лицом за профилактику коррупции.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2.7.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Анонимные уведомления к рассмотрению не принимаются.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2.8.0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рганизация проверки сведений, содержащихся в поступившем уведомлении, осуществляется Комиссией по противодействию коррупции, в соответствии с требованиями Положения «О Комиссии по противодействию коррупции».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2.9.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принимает на себя публичное обязательство сообщать в соответствующие правоохранительные органы о случаях совершения коррупционных правонарушений, о которых в учреждении работникам МКУК «СБС» Парковского с/п ТР стало известно.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82357" w:rsidRDefault="00747B1A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4</w:t>
      </w:r>
    </w:p>
    <w:p w:rsidR="00782357" w:rsidRDefault="00782357" w:rsidP="0078235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747B1A" w:rsidRDefault="00C2245A" w:rsidP="00C224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609477" cy="793477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721" cy="794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47B1A" w:rsidSect="00782357">
      <w:pgSz w:w="11906" w:h="16838"/>
      <w:pgMar w:top="851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7C10854"/>
    <w:multiLevelType w:val="hybridMultilevel"/>
    <w:tmpl w:val="446C4326"/>
    <w:lvl w:ilvl="0" w:tplc="2EF6FA98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0E28"/>
    <w:rsid w:val="00010E28"/>
    <w:rsid w:val="003873E6"/>
    <w:rsid w:val="00747B1A"/>
    <w:rsid w:val="00782357"/>
    <w:rsid w:val="00875671"/>
    <w:rsid w:val="00C003BC"/>
    <w:rsid w:val="00C22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7823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78235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List Paragraph"/>
    <w:basedOn w:val="a"/>
    <w:uiPriority w:val="34"/>
    <w:qFormat/>
    <w:rsid w:val="0078235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22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2245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78235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78235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List Paragraph"/>
    <w:basedOn w:val="a"/>
    <w:uiPriority w:val="34"/>
    <w:qFormat/>
    <w:rsid w:val="0078235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224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2245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1107</Words>
  <Characters>6310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7</cp:revision>
  <cp:lastPrinted>2016-11-21T13:23:00Z</cp:lastPrinted>
  <dcterms:created xsi:type="dcterms:W3CDTF">2016-11-21T13:09:00Z</dcterms:created>
  <dcterms:modified xsi:type="dcterms:W3CDTF">2017-12-01T11:30:00Z</dcterms:modified>
</cp:coreProperties>
</file>