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5C" w:rsidRPr="004C105C" w:rsidRDefault="004C105C" w:rsidP="004C10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Arial" w:eastAsia="Times New Roman" w:hAnsi="Arial" w:cs="Arial"/>
          <w:noProof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page">
              <wp:posOffset>3832860</wp:posOffset>
            </wp:positionH>
            <wp:positionV relativeFrom="paragraph">
              <wp:posOffset>-511175</wp:posOffset>
            </wp:positionV>
            <wp:extent cx="523875" cy="6096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05C" w:rsidRPr="004C105C" w:rsidRDefault="004C105C" w:rsidP="004C10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C105C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 </w:t>
      </w:r>
      <w:r w:rsidRPr="004C105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ПРОЕКТ</w:t>
      </w:r>
    </w:p>
    <w:p w:rsidR="004C105C" w:rsidRPr="004C105C" w:rsidRDefault="004C105C" w:rsidP="004C10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105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4C105C" w:rsidRPr="004C105C" w:rsidRDefault="004C105C" w:rsidP="004C10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105C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ПАРКОВСКОГО СЕЛЬСКОГО ПОСЕЛЕНИЯ</w:t>
      </w:r>
    </w:p>
    <w:p w:rsidR="004C105C" w:rsidRPr="004C105C" w:rsidRDefault="004C105C" w:rsidP="004C10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105C">
        <w:rPr>
          <w:rFonts w:ascii="Times New Roman" w:eastAsia="Times New Roman" w:hAnsi="Times New Roman" w:cs="Times New Roman"/>
          <w:b/>
          <w:sz w:val="28"/>
          <w:szCs w:val="28"/>
        </w:rPr>
        <w:t>ТИХОРЕЦКОГО РАЙОНА</w:t>
      </w:r>
    </w:p>
    <w:p w:rsidR="004C105C" w:rsidRPr="004C105C" w:rsidRDefault="004C105C" w:rsidP="004C10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105C" w:rsidRPr="004C105C" w:rsidRDefault="004C105C" w:rsidP="004C105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C105C">
        <w:rPr>
          <w:rFonts w:ascii="Times New Roman" w:eastAsia="Times New Roman" w:hAnsi="Times New Roman" w:cs="Times New Roman"/>
          <w:sz w:val="28"/>
          <w:szCs w:val="28"/>
        </w:rPr>
        <w:t>от _____________</w:t>
      </w:r>
      <w:r w:rsidRPr="004C105C">
        <w:rPr>
          <w:rFonts w:ascii="Times New Roman" w:eastAsia="Times New Roman" w:hAnsi="Times New Roman" w:cs="Times New Roman"/>
          <w:sz w:val="28"/>
          <w:szCs w:val="28"/>
        </w:rPr>
        <w:tab/>
      </w:r>
      <w:r w:rsidRPr="004C105C">
        <w:rPr>
          <w:rFonts w:ascii="Times New Roman" w:eastAsia="Times New Roman" w:hAnsi="Times New Roman" w:cs="Times New Roman"/>
          <w:sz w:val="28"/>
          <w:szCs w:val="28"/>
        </w:rPr>
        <w:tab/>
      </w:r>
      <w:r w:rsidRPr="004C105C">
        <w:rPr>
          <w:rFonts w:ascii="Times New Roman" w:eastAsia="Times New Roman" w:hAnsi="Times New Roman" w:cs="Times New Roman"/>
          <w:sz w:val="28"/>
          <w:szCs w:val="28"/>
        </w:rPr>
        <w:tab/>
      </w:r>
      <w:r w:rsidRPr="004C105C">
        <w:rPr>
          <w:rFonts w:ascii="Times New Roman" w:eastAsia="Times New Roman" w:hAnsi="Times New Roman" w:cs="Times New Roman"/>
          <w:sz w:val="28"/>
          <w:szCs w:val="28"/>
        </w:rPr>
        <w:tab/>
      </w:r>
      <w:r w:rsidRPr="004C105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№ ___</w:t>
      </w:r>
    </w:p>
    <w:p w:rsidR="004C105C" w:rsidRPr="004C105C" w:rsidRDefault="004C105C" w:rsidP="004C1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105C">
        <w:rPr>
          <w:rFonts w:ascii="Times New Roman" w:eastAsia="Times New Roman" w:hAnsi="Times New Roman" w:cs="Times New Roman"/>
          <w:sz w:val="28"/>
          <w:szCs w:val="28"/>
        </w:rPr>
        <w:t>посёлок Парковый</w:t>
      </w:r>
    </w:p>
    <w:p w:rsidR="00AB690E" w:rsidRPr="004C105C" w:rsidRDefault="00AB690E" w:rsidP="00AB690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690E" w:rsidRPr="004C105C" w:rsidRDefault="00AB690E" w:rsidP="00AB69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10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</w:t>
      </w:r>
      <w:r w:rsidR="00066F4F" w:rsidRPr="004C10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4C10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постановление администрации</w:t>
      </w:r>
    </w:p>
    <w:p w:rsidR="00AB690E" w:rsidRPr="004C105C" w:rsidRDefault="00AB690E" w:rsidP="00AB69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10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Парковского сельского поселения Тихорецкого района</w:t>
      </w:r>
    </w:p>
    <w:p w:rsidR="004C105C" w:rsidRDefault="00AB690E" w:rsidP="00AB69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10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30 апреля 2014 года № 165 «Об  утверждении Порядка работы с обращениями граждан в администрации Парковского сельского </w:t>
      </w:r>
    </w:p>
    <w:p w:rsidR="00AB690E" w:rsidRPr="004C105C" w:rsidRDefault="00AB690E" w:rsidP="00AB69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10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поселения  Тихорецкого района»</w:t>
      </w:r>
    </w:p>
    <w:p w:rsidR="00AB690E" w:rsidRPr="004C105C" w:rsidRDefault="00AB690E" w:rsidP="00AB690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B690E" w:rsidRPr="004C105C" w:rsidRDefault="00AB690E" w:rsidP="00AB690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B690E" w:rsidRPr="004C105C" w:rsidRDefault="00E15EC0" w:rsidP="0056304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105C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AB690E" w:rsidRPr="004C10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основании статьи </w:t>
      </w:r>
      <w:r w:rsidR="004C105C">
        <w:rPr>
          <w:rFonts w:ascii="Times New Roman" w:hAnsi="Times New Roman" w:cs="Times New Roman"/>
          <w:bCs/>
          <w:color w:val="000000"/>
          <w:sz w:val="28"/>
          <w:szCs w:val="28"/>
        </w:rPr>
        <w:t>13</w:t>
      </w:r>
      <w:r w:rsidR="00AB690E" w:rsidRPr="004C10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Федерального закона от 2 мая 2006 года  № 59-ФЗ </w:t>
      </w:r>
      <w:r w:rsidR="0056304F" w:rsidRPr="004C10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</w:t>
      </w:r>
      <w:r w:rsidR="00AB690E" w:rsidRPr="004C10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 порядке  рассмотрения обращений граждан Российской Федерации»            </w:t>
      </w:r>
      <w:r w:rsidR="0056304F" w:rsidRPr="004C10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</w:t>
      </w:r>
      <w:r w:rsidR="00AB690E" w:rsidRPr="004C10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AB690E" w:rsidRPr="004C105C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="00AB690E" w:rsidRPr="004C10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с т а н о в л я ю:</w:t>
      </w:r>
    </w:p>
    <w:p w:rsidR="00066F4F" w:rsidRPr="004C105C" w:rsidRDefault="0056304F" w:rsidP="0056304F">
      <w:pPr>
        <w:pStyle w:val="a5"/>
        <w:spacing w:after="0" w:line="240" w:lineRule="auto"/>
        <w:ind w:left="1065" w:hanging="49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105C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AB690E" w:rsidRPr="004C10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Внести в   </w:t>
      </w:r>
      <w:r w:rsidR="00066F4F" w:rsidRPr="004C105C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к</w:t>
      </w:r>
      <w:r w:rsidR="00AB690E" w:rsidRPr="004C10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постановлени</w:t>
      </w:r>
      <w:r w:rsidR="00066F4F" w:rsidRPr="004C105C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="00AB690E" w:rsidRPr="004C10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администрации</w:t>
      </w:r>
      <w:r w:rsidR="00066F4F" w:rsidRPr="004C10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B690E" w:rsidRPr="004C105C">
        <w:rPr>
          <w:rFonts w:ascii="Times New Roman" w:hAnsi="Times New Roman" w:cs="Times New Roman"/>
          <w:bCs/>
          <w:color w:val="000000"/>
          <w:sz w:val="28"/>
          <w:szCs w:val="28"/>
        </w:rPr>
        <w:t>Парковского</w:t>
      </w:r>
    </w:p>
    <w:p w:rsidR="00AB690E" w:rsidRPr="004C105C" w:rsidRDefault="00AB690E" w:rsidP="00066F4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4C105C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  Тихорецкого района от 30 апреля 2014 года № 165 «Об утверждении Порядка работы с обращениями граждан в администрации  Парковского сельского поселения Тихорецкого района»</w:t>
      </w:r>
      <w:r w:rsidR="004C10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16.04.2015 года №152 </w:t>
      </w:r>
      <w:r w:rsidRPr="004C10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изменение, дополнив подпункт 3.</w:t>
      </w:r>
      <w:r w:rsidR="004C105C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4C105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4C105C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4C10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пункта 3.</w:t>
      </w:r>
      <w:r w:rsidR="004C105C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4C10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раздела 3 абзацем вторым  следующего содержания:</w:t>
      </w:r>
      <w:proofErr w:type="gramEnd"/>
    </w:p>
    <w:p w:rsidR="00E15EC0" w:rsidRPr="004C105C" w:rsidRDefault="00AB690E" w:rsidP="00AB690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105C">
        <w:rPr>
          <w:rFonts w:ascii="Times New Roman" w:hAnsi="Times New Roman" w:cs="Times New Roman"/>
          <w:bCs/>
          <w:color w:val="000000"/>
          <w:sz w:val="28"/>
          <w:szCs w:val="28"/>
        </w:rPr>
        <w:tab/>
        <w:t>«</w:t>
      </w:r>
      <w:r w:rsidR="004C105C">
        <w:rPr>
          <w:rFonts w:ascii="Times New Roman" w:hAnsi="Times New Roman" w:cs="Times New Roman"/>
          <w:bCs/>
          <w:color w:val="000000"/>
          <w:sz w:val="28"/>
          <w:szCs w:val="28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</w:t>
      </w:r>
      <w:proofErr w:type="gramStart"/>
      <w:r w:rsidR="004C105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E15EC0" w:rsidRPr="004C105C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  <w:proofErr w:type="gramEnd"/>
    </w:p>
    <w:p w:rsidR="00E15EC0" w:rsidRPr="004C105C" w:rsidRDefault="0056304F" w:rsidP="0056304F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105C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E15EC0" w:rsidRPr="004C10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Общему отделу </w:t>
      </w:r>
      <w:r w:rsidR="00AB690E" w:rsidRPr="004C10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5EC0" w:rsidRPr="004C10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C10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</w:t>
      </w:r>
      <w:r w:rsidR="00E15EC0" w:rsidRPr="004C10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Парковского сельского    поселения </w:t>
      </w:r>
    </w:p>
    <w:p w:rsidR="00AB690E" w:rsidRPr="004C105C" w:rsidRDefault="00E15EC0" w:rsidP="00E15EC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105C">
        <w:rPr>
          <w:rFonts w:ascii="Times New Roman" w:hAnsi="Times New Roman" w:cs="Times New Roman"/>
          <w:bCs/>
          <w:color w:val="000000"/>
          <w:sz w:val="28"/>
          <w:szCs w:val="28"/>
        </w:rPr>
        <w:t>Тихорецкого района (Лукьянова) обеспечить обнародование  настоящего постановления в установленном порядке и разместить  на официальном сайте  администрации Парковского  сельского поселения Тихорецкого района в информационн</w:t>
      </w:r>
      <w:proofErr w:type="gramStart"/>
      <w:r w:rsidRPr="004C105C">
        <w:rPr>
          <w:rFonts w:ascii="Times New Roman" w:hAnsi="Times New Roman" w:cs="Times New Roman"/>
          <w:bCs/>
          <w:color w:val="000000"/>
          <w:sz w:val="28"/>
          <w:szCs w:val="28"/>
        </w:rPr>
        <w:t>о-</w:t>
      </w:r>
      <w:proofErr w:type="gramEnd"/>
      <w:r w:rsidRPr="004C10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телекоммуникационной сети «Интернет».</w:t>
      </w:r>
    </w:p>
    <w:p w:rsidR="00E15EC0" w:rsidRPr="004C105C" w:rsidRDefault="0056304F" w:rsidP="0056304F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105C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E15EC0" w:rsidRPr="004C105C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  вступает в силу со дня его  обнародования.</w:t>
      </w:r>
    </w:p>
    <w:p w:rsidR="00AB690E" w:rsidRPr="004C105C" w:rsidRDefault="00AB690E" w:rsidP="00AB690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304F" w:rsidRPr="004C105C" w:rsidRDefault="0056304F" w:rsidP="00AB690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304F" w:rsidRPr="004C105C" w:rsidRDefault="0056304F" w:rsidP="00AB690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304F" w:rsidRPr="004C105C" w:rsidRDefault="00AB690E" w:rsidP="00AB69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105C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</w:p>
    <w:p w:rsidR="00AB690E" w:rsidRPr="004C105C" w:rsidRDefault="00AB690E" w:rsidP="00AB69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105C">
        <w:rPr>
          <w:rFonts w:ascii="Times New Roman" w:hAnsi="Times New Roman" w:cs="Times New Roman"/>
          <w:color w:val="000000"/>
          <w:sz w:val="28"/>
          <w:szCs w:val="28"/>
        </w:rPr>
        <w:t xml:space="preserve">Парковского сельского  поселения </w:t>
      </w:r>
    </w:p>
    <w:p w:rsidR="00115A2E" w:rsidRPr="004C105C" w:rsidRDefault="004C105C" w:rsidP="00E15E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Тихорецкого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</w:t>
      </w:r>
      <w:bookmarkStart w:id="0" w:name="_GoBack"/>
      <w:bookmarkEnd w:id="0"/>
      <w:proofErr w:type="spellStart"/>
      <w:r w:rsidR="00066F4F" w:rsidRPr="004C105C">
        <w:rPr>
          <w:rFonts w:ascii="Times New Roman" w:hAnsi="Times New Roman" w:cs="Times New Roman"/>
          <w:color w:val="000000"/>
          <w:sz w:val="28"/>
          <w:szCs w:val="28"/>
        </w:rPr>
        <w:t>Н.Н.</w:t>
      </w:r>
      <w:r w:rsidR="00E15EC0" w:rsidRPr="004C105C">
        <w:rPr>
          <w:rFonts w:ascii="Times New Roman" w:hAnsi="Times New Roman" w:cs="Times New Roman"/>
          <w:color w:val="000000"/>
          <w:sz w:val="28"/>
          <w:szCs w:val="28"/>
        </w:rPr>
        <w:t>Агеев</w:t>
      </w:r>
      <w:proofErr w:type="spellEnd"/>
    </w:p>
    <w:sectPr w:rsidR="00115A2E" w:rsidRPr="004C105C" w:rsidSect="0095628B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CD6" w:rsidRDefault="00881CD6" w:rsidP="00E15EC0">
      <w:pPr>
        <w:spacing w:after="0" w:line="240" w:lineRule="auto"/>
      </w:pPr>
      <w:r>
        <w:separator/>
      </w:r>
    </w:p>
  </w:endnote>
  <w:endnote w:type="continuationSeparator" w:id="0">
    <w:p w:rsidR="00881CD6" w:rsidRDefault="00881CD6" w:rsidP="00E1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CD6" w:rsidRDefault="00881CD6" w:rsidP="00E15EC0">
      <w:pPr>
        <w:spacing w:after="0" w:line="240" w:lineRule="auto"/>
      </w:pPr>
      <w:r>
        <w:separator/>
      </w:r>
    </w:p>
  </w:footnote>
  <w:footnote w:type="continuationSeparator" w:id="0">
    <w:p w:rsidR="00881CD6" w:rsidRDefault="00881CD6" w:rsidP="00E1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28B" w:rsidRDefault="00881CD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0BB2"/>
    <w:multiLevelType w:val="hybridMultilevel"/>
    <w:tmpl w:val="CC56AB74"/>
    <w:lvl w:ilvl="0" w:tplc="062AECB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DA"/>
    <w:rsid w:val="00011391"/>
    <w:rsid w:val="00066F4F"/>
    <w:rsid w:val="00077DE5"/>
    <w:rsid w:val="00093A2B"/>
    <w:rsid w:val="000E29A5"/>
    <w:rsid w:val="00115A2E"/>
    <w:rsid w:val="00212195"/>
    <w:rsid w:val="002233C2"/>
    <w:rsid w:val="00290338"/>
    <w:rsid w:val="0035376E"/>
    <w:rsid w:val="003C1B23"/>
    <w:rsid w:val="004C105C"/>
    <w:rsid w:val="00556D26"/>
    <w:rsid w:val="0056304F"/>
    <w:rsid w:val="00563C42"/>
    <w:rsid w:val="0061074D"/>
    <w:rsid w:val="00706D94"/>
    <w:rsid w:val="00870FD9"/>
    <w:rsid w:val="00881CD6"/>
    <w:rsid w:val="008F1BBC"/>
    <w:rsid w:val="009B0A44"/>
    <w:rsid w:val="00A0731C"/>
    <w:rsid w:val="00AB690E"/>
    <w:rsid w:val="00AC5BD2"/>
    <w:rsid w:val="00C56746"/>
    <w:rsid w:val="00C613DA"/>
    <w:rsid w:val="00C752C2"/>
    <w:rsid w:val="00CD6AA0"/>
    <w:rsid w:val="00D456EA"/>
    <w:rsid w:val="00D4634E"/>
    <w:rsid w:val="00DC24C9"/>
    <w:rsid w:val="00E15EC0"/>
    <w:rsid w:val="00F1760B"/>
    <w:rsid w:val="00F7184C"/>
    <w:rsid w:val="00F9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690E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B690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E1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5EC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690E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B690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E1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5EC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Вячеславовна</cp:lastModifiedBy>
  <cp:revision>7</cp:revision>
  <cp:lastPrinted>2015-12-04T12:45:00Z</cp:lastPrinted>
  <dcterms:created xsi:type="dcterms:W3CDTF">2015-03-10T13:35:00Z</dcterms:created>
  <dcterms:modified xsi:type="dcterms:W3CDTF">2015-12-04T12:47:00Z</dcterms:modified>
</cp:coreProperties>
</file>