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3D" w:rsidRDefault="004F763D" w:rsidP="004F7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F763D" w:rsidRDefault="004F763D" w:rsidP="004F763D">
      <w:pPr>
        <w:jc w:val="center"/>
      </w:pPr>
    </w:p>
    <w:p w:rsidR="004F763D" w:rsidRDefault="004F763D" w:rsidP="004F763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АДМИНИСТРАЦИИ ПАРКОВСКОГО СЕЛЬСКОГО ПОСЕЛЕНИЯ</w:t>
      </w:r>
      <w:r>
        <w:rPr>
          <w:b/>
          <w:bCs/>
          <w:sz w:val="28"/>
          <w:szCs w:val="28"/>
        </w:rPr>
        <w:br/>
        <w:t xml:space="preserve">ТИХОРЕЦКОГО РАЙОНА </w:t>
      </w:r>
      <w:r w:rsidRPr="00AE586F">
        <w:rPr>
          <w:b/>
          <w:bCs/>
          <w:sz w:val="28"/>
          <w:szCs w:val="28"/>
          <w:u w:val="single"/>
        </w:rPr>
        <w:t>ПРОЕКТ</w:t>
      </w:r>
    </w:p>
    <w:p w:rsidR="004F763D" w:rsidRPr="00B06C4F" w:rsidRDefault="004F763D" w:rsidP="004F763D">
      <w:pPr>
        <w:shd w:val="clear" w:color="auto" w:fill="FFFFFF"/>
        <w:jc w:val="center"/>
        <w:rPr>
          <w:sz w:val="24"/>
          <w:szCs w:val="24"/>
        </w:rPr>
      </w:pPr>
    </w:p>
    <w:p w:rsidR="004F763D" w:rsidRDefault="004F763D" w:rsidP="004F763D">
      <w:pPr>
        <w:shd w:val="clear" w:color="auto" w:fill="FFFFFF"/>
        <w:tabs>
          <w:tab w:val="left" w:pos="7654"/>
        </w:tabs>
      </w:pPr>
      <w:r>
        <w:rPr>
          <w:sz w:val="28"/>
          <w:szCs w:val="28"/>
        </w:rPr>
        <w:t xml:space="preserve">от ___________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№ ____</w:t>
      </w:r>
    </w:p>
    <w:p w:rsidR="004F763D" w:rsidRPr="007104CC" w:rsidRDefault="004F763D" w:rsidP="004F763D">
      <w:pPr>
        <w:shd w:val="clear" w:color="auto" w:fill="FFFFFF"/>
        <w:jc w:val="center"/>
        <w:rPr>
          <w:sz w:val="24"/>
          <w:szCs w:val="24"/>
        </w:rPr>
      </w:pPr>
    </w:p>
    <w:p w:rsidR="004F763D" w:rsidRDefault="004F763D" w:rsidP="004F76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</w:p>
    <w:p w:rsidR="004F763D" w:rsidRDefault="004F763D" w:rsidP="004F763D">
      <w:pPr>
        <w:shd w:val="clear" w:color="auto" w:fill="FFFFFF"/>
        <w:jc w:val="center"/>
        <w:rPr>
          <w:sz w:val="28"/>
          <w:szCs w:val="28"/>
        </w:rPr>
      </w:pPr>
    </w:p>
    <w:p w:rsidR="004F763D" w:rsidRPr="00D33D69" w:rsidRDefault="004F763D" w:rsidP="004F763D">
      <w:pPr>
        <w:shd w:val="clear" w:color="auto" w:fill="FFFFFF"/>
        <w:jc w:val="center"/>
        <w:rPr>
          <w:sz w:val="28"/>
          <w:szCs w:val="28"/>
        </w:rPr>
      </w:pPr>
    </w:p>
    <w:p w:rsidR="004F763D" w:rsidRPr="004F763D" w:rsidRDefault="004F763D" w:rsidP="004F76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F763D">
        <w:rPr>
          <w:b/>
          <w:bCs/>
          <w:sz w:val="28"/>
          <w:szCs w:val="28"/>
        </w:rPr>
        <w:t>Об организации снабжения населения</w:t>
      </w:r>
    </w:p>
    <w:p w:rsidR="004F763D" w:rsidRPr="004F763D" w:rsidRDefault="004F763D" w:rsidP="004F76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F763D">
        <w:rPr>
          <w:b/>
          <w:bCs/>
          <w:sz w:val="28"/>
          <w:szCs w:val="28"/>
        </w:rPr>
        <w:t xml:space="preserve">твердым топливом </w:t>
      </w:r>
      <w:r>
        <w:rPr>
          <w:b/>
          <w:bCs/>
          <w:sz w:val="28"/>
          <w:szCs w:val="28"/>
        </w:rPr>
        <w:t>на территории Парковского сельского поселения Тихорецкого района</w:t>
      </w:r>
    </w:p>
    <w:p w:rsidR="004F763D" w:rsidRDefault="004F763D" w:rsidP="004F763D">
      <w:pPr>
        <w:widowControl/>
        <w:autoSpaceDE/>
        <w:autoSpaceDN/>
        <w:adjustRightInd/>
        <w:rPr>
          <w:sz w:val="24"/>
          <w:szCs w:val="24"/>
        </w:rPr>
      </w:pPr>
    </w:p>
    <w:p w:rsidR="004F763D" w:rsidRDefault="004F763D" w:rsidP="004F763D">
      <w:pPr>
        <w:widowControl/>
        <w:autoSpaceDE/>
        <w:autoSpaceDN/>
        <w:adjustRightInd/>
        <w:rPr>
          <w:sz w:val="24"/>
          <w:szCs w:val="24"/>
        </w:rPr>
      </w:pPr>
    </w:p>
    <w:p w:rsidR="004F763D" w:rsidRPr="00554769" w:rsidRDefault="004F763D" w:rsidP="00DF3C67">
      <w:pPr>
        <w:pStyle w:val="a3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DF3C67">
        <w:rPr>
          <w:sz w:val="28"/>
          <w:szCs w:val="28"/>
        </w:rPr>
        <w:t>В целях обеспечения населения Парковского сельского поселения Тихорецкого района, проживающего в жилых домах с печным отоплением,</w:t>
      </w:r>
      <w:r w:rsidR="00554769">
        <w:rPr>
          <w:sz w:val="28"/>
          <w:szCs w:val="28"/>
        </w:rPr>
        <w:t xml:space="preserve"> твердым топливом (дровами), в </w:t>
      </w:r>
      <w:r w:rsidRPr="00DF3C67">
        <w:rPr>
          <w:sz w:val="28"/>
          <w:szCs w:val="28"/>
        </w:rPr>
        <w:t xml:space="preserve">соответствии с Федеральным законом </w:t>
      </w:r>
      <w:r w:rsidR="00554769">
        <w:rPr>
          <w:sz w:val="28"/>
          <w:szCs w:val="28"/>
        </w:rPr>
        <w:t xml:space="preserve">                     </w:t>
      </w:r>
      <w:r w:rsidRPr="00DF3C67">
        <w:rPr>
          <w:sz w:val="28"/>
          <w:szCs w:val="28"/>
        </w:rPr>
        <w:t xml:space="preserve">от </w:t>
      </w:r>
      <w:r w:rsidR="00554769">
        <w:rPr>
          <w:sz w:val="28"/>
          <w:szCs w:val="28"/>
        </w:rPr>
        <w:t>6 октября 2006 года № 131-ФЗ</w:t>
      </w:r>
      <w:r w:rsidRPr="00DF3C67">
        <w:rPr>
          <w:sz w:val="28"/>
          <w:szCs w:val="28"/>
        </w:rPr>
        <w:t xml:space="preserve"> </w:t>
      </w:r>
      <w:r w:rsidR="00DF3C67" w:rsidRPr="00DF3C67">
        <w:rPr>
          <w:sz w:val="28"/>
          <w:szCs w:val="28"/>
        </w:rPr>
        <w:t>«</w:t>
      </w:r>
      <w:r w:rsidRPr="00DF3C67">
        <w:rPr>
          <w:sz w:val="28"/>
          <w:szCs w:val="28"/>
        </w:rPr>
        <w:t>Об общих принципах </w:t>
      </w:r>
      <w:hyperlink r:id="rId8" w:tooltip="Органы местного самоуправления" w:history="1">
        <w:r w:rsidRPr="00DF3C67">
          <w:rPr>
            <w:sz w:val="28"/>
            <w:szCs w:val="28"/>
          </w:rPr>
          <w:t>организации местного самоуправления</w:t>
        </w:r>
      </w:hyperlink>
      <w:r w:rsidR="00DF3C67" w:rsidRPr="00DF3C67">
        <w:rPr>
          <w:sz w:val="28"/>
          <w:szCs w:val="28"/>
        </w:rPr>
        <w:t> в Российской Федерации»</w:t>
      </w:r>
      <w:r w:rsidRPr="00DF3C67">
        <w:rPr>
          <w:sz w:val="28"/>
          <w:szCs w:val="28"/>
        </w:rPr>
        <w:t xml:space="preserve">, руководствуясь </w:t>
      </w:r>
      <w:r w:rsidR="00554769">
        <w:rPr>
          <w:sz w:val="28"/>
          <w:szCs w:val="28"/>
        </w:rPr>
        <w:t xml:space="preserve">Законом Краснодарского края от 27 сентября 2007 года № 1321-КЗ « О порядке и нормативах заготовки гражданами древесины для собственных нужд, </w:t>
      </w:r>
      <w:r w:rsidRPr="00DF3C67">
        <w:rPr>
          <w:sz w:val="28"/>
          <w:szCs w:val="28"/>
        </w:rPr>
        <w:t xml:space="preserve">Уставом </w:t>
      </w:r>
      <w:r w:rsidR="00DF3C67" w:rsidRPr="00DF3C67">
        <w:rPr>
          <w:sz w:val="28"/>
          <w:szCs w:val="28"/>
        </w:rPr>
        <w:t>Парковского</w:t>
      </w:r>
      <w:r w:rsidRPr="00DF3C67">
        <w:rPr>
          <w:sz w:val="28"/>
          <w:szCs w:val="28"/>
        </w:rPr>
        <w:t xml:space="preserve"> сельского поселения </w:t>
      </w:r>
      <w:r w:rsidR="00DF3C67" w:rsidRPr="00DF3C67">
        <w:rPr>
          <w:sz w:val="28"/>
          <w:szCs w:val="28"/>
        </w:rPr>
        <w:t xml:space="preserve">Тихорецкого района, </w:t>
      </w:r>
      <w:r w:rsidR="00DF3C67" w:rsidRPr="00554769">
        <w:rPr>
          <w:sz w:val="28"/>
          <w:szCs w:val="28"/>
        </w:rPr>
        <w:t>п о с т а н о в л я ю:</w:t>
      </w: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Положение об организации снабжения </w:t>
      </w:r>
      <w:r w:rsidRPr="00554769">
        <w:rPr>
          <w:bCs/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554769">
        <w:rPr>
          <w:bCs/>
          <w:sz w:val="28"/>
          <w:szCs w:val="28"/>
        </w:rPr>
        <w:t>твердым топливом</w:t>
      </w:r>
      <w:r w:rsidR="00047E14">
        <w:rPr>
          <w:bCs/>
          <w:sz w:val="28"/>
          <w:szCs w:val="28"/>
        </w:rPr>
        <w:t xml:space="preserve"> (дровами)</w:t>
      </w:r>
      <w:r w:rsidRPr="00554769">
        <w:rPr>
          <w:bCs/>
          <w:sz w:val="28"/>
          <w:szCs w:val="28"/>
        </w:rPr>
        <w:t xml:space="preserve"> на территории Парковского сельского поселения Тихорецкого района</w:t>
      </w:r>
      <w:r>
        <w:rPr>
          <w:bCs/>
          <w:sz w:val="28"/>
          <w:szCs w:val="28"/>
        </w:rPr>
        <w:t xml:space="preserve"> (прилагается).</w:t>
      </w: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обеспечить его 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выполнением настоящего постановления возложить на заместителя главы Парковского сельского поселения Тихорецкого района В.В.Лагода.</w:t>
      </w: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4.Постанвление вступает в силу со дня его обнародования.</w:t>
      </w: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554769" w:rsidRDefault="00554769" w:rsidP="00554769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554769" w:rsidRPr="00554769" w:rsidRDefault="00554769" w:rsidP="005547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763D" w:rsidRDefault="00554769" w:rsidP="0055476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554769" w:rsidRPr="00554769" w:rsidRDefault="00554769" w:rsidP="0055476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Н.Н.Агеев</w:t>
      </w:r>
    </w:p>
    <w:p w:rsidR="004F763D" w:rsidRPr="00554769" w:rsidRDefault="004F763D" w:rsidP="004F763D">
      <w:pPr>
        <w:widowControl/>
        <w:autoSpaceDE/>
        <w:autoSpaceDN/>
        <w:adjustRightInd/>
        <w:rPr>
          <w:sz w:val="28"/>
          <w:szCs w:val="28"/>
        </w:rPr>
      </w:pPr>
    </w:p>
    <w:p w:rsidR="004F763D" w:rsidRPr="00554769" w:rsidRDefault="004F763D" w:rsidP="004F763D">
      <w:pPr>
        <w:widowControl/>
        <w:autoSpaceDE/>
        <w:autoSpaceDN/>
        <w:adjustRightInd/>
        <w:rPr>
          <w:sz w:val="28"/>
          <w:szCs w:val="28"/>
        </w:rPr>
      </w:pPr>
    </w:p>
    <w:p w:rsidR="004F763D" w:rsidRPr="00554769" w:rsidRDefault="004F763D" w:rsidP="004F763D">
      <w:pPr>
        <w:widowControl/>
        <w:autoSpaceDE/>
        <w:autoSpaceDN/>
        <w:adjustRightInd/>
        <w:rPr>
          <w:sz w:val="28"/>
          <w:szCs w:val="28"/>
        </w:rPr>
      </w:pPr>
    </w:p>
    <w:p w:rsidR="004F763D" w:rsidRDefault="004F763D" w:rsidP="004F763D">
      <w:pPr>
        <w:widowControl/>
        <w:autoSpaceDE/>
        <w:autoSpaceDN/>
        <w:adjustRightInd/>
        <w:rPr>
          <w:sz w:val="28"/>
          <w:szCs w:val="28"/>
        </w:rPr>
      </w:pPr>
    </w:p>
    <w:p w:rsidR="005B28D0" w:rsidRPr="00554769" w:rsidRDefault="005B28D0" w:rsidP="004F763D">
      <w:pPr>
        <w:widowControl/>
        <w:autoSpaceDE/>
        <w:autoSpaceDN/>
        <w:adjustRightInd/>
        <w:rPr>
          <w:sz w:val="28"/>
          <w:szCs w:val="28"/>
        </w:rPr>
      </w:pPr>
    </w:p>
    <w:p w:rsidR="004F763D" w:rsidRPr="00554769" w:rsidRDefault="004F763D" w:rsidP="004F763D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554769" w:rsidRPr="00554769" w:rsidTr="005B28D0">
        <w:tc>
          <w:tcPr>
            <w:tcW w:w="4857" w:type="dxa"/>
          </w:tcPr>
          <w:p w:rsidR="00554769" w:rsidRP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54769">
              <w:rPr>
                <w:sz w:val="28"/>
                <w:szCs w:val="28"/>
              </w:rPr>
              <w:t>ПРИЛОЖЕНИЕ</w:t>
            </w:r>
          </w:p>
          <w:p w:rsid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554769" w:rsidRDefault="00554769" w:rsidP="004F76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554769" w:rsidRPr="00554769" w:rsidRDefault="00554769" w:rsidP="0055476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______________№____________</w:t>
            </w:r>
          </w:p>
        </w:tc>
      </w:tr>
    </w:tbl>
    <w:p w:rsidR="00047E14" w:rsidRDefault="00047E14" w:rsidP="004F76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F763D" w:rsidRPr="00047E14" w:rsidRDefault="004F763D" w:rsidP="004F763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47E14">
        <w:rPr>
          <w:sz w:val="28"/>
          <w:szCs w:val="28"/>
        </w:rPr>
        <w:t>ПОЛОЖЕНИЕ</w:t>
      </w:r>
    </w:p>
    <w:p w:rsidR="00047E14" w:rsidRDefault="00047E14" w:rsidP="004F76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организации снабжения </w:t>
      </w:r>
      <w:r w:rsidRPr="00554769">
        <w:rPr>
          <w:bCs/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554769">
        <w:rPr>
          <w:bCs/>
          <w:sz w:val="28"/>
          <w:szCs w:val="28"/>
        </w:rPr>
        <w:t>твердым топливом</w:t>
      </w:r>
      <w:r>
        <w:rPr>
          <w:bCs/>
          <w:sz w:val="28"/>
          <w:szCs w:val="28"/>
        </w:rPr>
        <w:t xml:space="preserve"> (дровами)</w:t>
      </w:r>
      <w:r w:rsidRPr="00554769">
        <w:rPr>
          <w:bCs/>
          <w:sz w:val="28"/>
          <w:szCs w:val="28"/>
        </w:rPr>
        <w:t xml:space="preserve"> на территории Парковского сельского поселения Тихорецкого района</w:t>
      </w:r>
      <w:r w:rsidRPr="00554769">
        <w:rPr>
          <w:b/>
          <w:sz w:val="28"/>
          <w:szCs w:val="28"/>
        </w:rPr>
        <w:t xml:space="preserve"> </w:t>
      </w:r>
    </w:p>
    <w:p w:rsidR="00047E14" w:rsidRDefault="00047E14" w:rsidP="004F76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F763D" w:rsidRPr="00225B99" w:rsidRDefault="004F763D" w:rsidP="00225B99">
      <w:pPr>
        <w:pStyle w:val="a5"/>
        <w:widowControl/>
        <w:numPr>
          <w:ilvl w:val="0"/>
          <w:numId w:val="1"/>
        </w:numPr>
        <w:autoSpaceDE/>
        <w:autoSpaceDN/>
        <w:adjustRightInd/>
        <w:jc w:val="center"/>
        <w:rPr>
          <w:sz w:val="28"/>
          <w:szCs w:val="28"/>
        </w:rPr>
      </w:pPr>
      <w:r w:rsidRPr="00225B99">
        <w:rPr>
          <w:sz w:val="28"/>
          <w:szCs w:val="28"/>
        </w:rPr>
        <w:t>Общие положения</w:t>
      </w:r>
    </w:p>
    <w:p w:rsidR="00225B99" w:rsidRDefault="00225B99" w:rsidP="00225B9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25B99" w:rsidRDefault="00225B99" w:rsidP="00225B9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F763D" w:rsidRPr="00554769">
        <w:rPr>
          <w:sz w:val="28"/>
          <w:szCs w:val="28"/>
        </w:rPr>
        <w:t>Настоящее Положение разработано в целях организации и обеспечения тверд</w:t>
      </w:r>
      <w:r>
        <w:rPr>
          <w:sz w:val="28"/>
          <w:szCs w:val="28"/>
        </w:rPr>
        <w:t>ым топливом (дровами) населения Парковского сельского поселения Тихорецкого района</w:t>
      </w:r>
      <w:r w:rsidR="004F763D" w:rsidRPr="00554769">
        <w:rPr>
          <w:sz w:val="28"/>
          <w:szCs w:val="28"/>
        </w:rPr>
        <w:t>, проживающего в жилых домах с печным отоплением</w:t>
      </w:r>
      <w:r>
        <w:rPr>
          <w:sz w:val="28"/>
          <w:szCs w:val="28"/>
        </w:rPr>
        <w:t>.</w:t>
      </w:r>
    </w:p>
    <w:p w:rsidR="00225B99" w:rsidRDefault="00225B99" w:rsidP="00225B9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1.2.Правовая основа для разработки настоящего положения:</w:t>
      </w:r>
    </w:p>
    <w:p w:rsidR="00225B99" w:rsidRDefault="004F763D" w:rsidP="00225B9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54769">
        <w:rPr>
          <w:sz w:val="28"/>
          <w:szCs w:val="28"/>
        </w:rPr>
        <w:t xml:space="preserve"> </w:t>
      </w:r>
      <w:r w:rsidR="00225B99">
        <w:rPr>
          <w:sz w:val="28"/>
          <w:szCs w:val="28"/>
        </w:rPr>
        <w:t>Ф</w:t>
      </w:r>
      <w:r w:rsidRPr="00554769">
        <w:rPr>
          <w:sz w:val="28"/>
          <w:szCs w:val="28"/>
        </w:rPr>
        <w:t>едеральны</w:t>
      </w:r>
      <w:r w:rsidR="00225B99">
        <w:rPr>
          <w:sz w:val="28"/>
          <w:szCs w:val="28"/>
        </w:rPr>
        <w:t>й</w:t>
      </w:r>
      <w:r w:rsidRPr="00554769">
        <w:rPr>
          <w:sz w:val="28"/>
          <w:szCs w:val="28"/>
        </w:rPr>
        <w:t xml:space="preserve"> закон </w:t>
      </w:r>
      <w:r w:rsidR="00225B99">
        <w:rPr>
          <w:sz w:val="28"/>
          <w:szCs w:val="28"/>
        </w:rPr>
        <w:t>от 6 октября 2003 года № 131-ФЗ «</w:t>
      </w:r>
      <w:r w:rsidRPr="00554769">
        <w:rPr>
          <w:sz w:val="28"/>
          <w:szCs w:val="28"/>
        </w:rPr>
        <w:t>Об общих принципах организации местного самоуп</w:t>
      </w:r>
      <w:r w:rsidR="00225B99">
        <w:rPr>
          <w:sz w:val="28"/>
          <w:szCs w:val="28"/>
        </w:rPr>
        <w:t>равления в Российской Федерации,</w:t>
      </w:r>
      <w:r w:rsidR="00225B99" w:rsidRPr="00DF3C67">
        <w:rPr>
          <w:sz w:val="28"/>
          <w:szCs w:val="28"/>
        </w:rPr>
        <w:t xml:space="preserve"> </w:t>
      </w:r>
      <w:r w:rsidR="00225B99">
        <w:rPr>
          <w:sz w:val="28"/>
          <w:szCs w:val="28"/>
        </w:rPr>
        <w:tab/>
        <w:t>Закон Краснодарского края от 27 сентября 2007 года № 1321-КЗ « О порядке и нормативах заготовки гражданами древесины для собственных нужд;</w:t>
      </w:r>
    </w:p>
    <w:p w:rsidR="004F763D" w:rsidRPr="004F763D" w:rsidRDefault="00225B99" w:rsidP="00225B99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DF3C67">
        <w:rPr>
          <w:sz w:val="28"/>
          <w:szCs w:val="28"/>
        </w:rPr>
        <w:t>Устав Парковского сельского поселения Тихорецкого района</w:t>
      </w:r>
      <w:r>
        <w:rPr>
          <w:sz w:val="28"/>
          <w:szCs w:val="28"/>
        </w:rPr>
        <w:t>.</w:t>
      </w:r>
    </w:p>
    <w:p w:rsidR="00425C91" w:rsidRDefault="00225B99" w:rsidP="00425C9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25B99">
        <w:rPr>
          <w:sz w:val="28"/>
          <w:szCs w:val="28"/>
        </w:rPr>
        <w:t>1.3.</w:t>
      </w:r>
      <w:r>
        <w:rPr>
          <w:sz w:val="28"/>
          <w:szCs w:val="28"/>
        </w:rPr>
        <w:t>Настоящее Положение определяет порядок</w:t>
      </w:r>
      <w:r w:rsidR="00425C91">
        <w:rPr>
          <w:sz w:val="28"/>
          <w:szCs w:val="28"/>
        </w:rPr>
        <w:t>,</w:t>
      </w:r>
      <w:r>
        <w:rPr>
          <w:sz w:val="28"/>
          <w:szCs w:val="28"/>
        </w:rPr>
        <w:t xml:space="preserve"> нормы </w:t>
      </w:r>
      <w:r w:rsidR="00425C91">
        <w:rPr>
          <w:sz w:val="28"/>
          <w:szCs w:val="28"/>
        </w:rPr>
        <w:t xml:space="preserve">и сроки </w:t>
      </w:r>
      <w:r>
        <w:rPr>
          <w:sz w:val="28"/>
          <w:szCs w:val="28"/>
        </w:rPr>
        <w:t xml:space="preserve">обеспечения </w:t>
      </w:r>
      <w:r w:rsidR="00425C91" w:rsidRPr="00554769">
        <w:rPr>
          <w:sz w:val="28"/>
          <w:szCs w:val="28"/>
        </w:rPr>
        <w:t>тверд</w:t>
      </w:r>
      <w:r w:rsidR="00425C91">
        <w:rPr>
          <w:sz w:val="28"/>
          <w:szCs w:val="28"/>
        </w:rPr>
        <w:t>ым топливом (дровами) населения Парковского сельского поселения Тихорецкого района</w:t>
      </w:r>
      <w:r w:rsidR="00425C91" w:rsidRPr="00554769">
        <w:rPr>
          <w:sz w:val="28"/>
          <w:szCs w:val="28"/>
        </w:rPr>
        <w:t>, проживающего в жилых домах с печным отоплением</w:t>
      </w:r>
      <w:r w:rsidR="00425C91">
        <w:rPr>
          <w:sz w:val="28"/>
          <w:szCs w:val="28"/>
        </w:rPr>
        <w:t xml:space="preserve"> и не имеющих возможности самостоятельно осуществлять заготовку древесины для отопления жилых домов.</w:t>
      </w:r>
    </w:p>
    <w:p w:rsidR="00225B99" w:rsidRPr="00225B99" w:rsidRDefault="00225B99" w:rsidP="00225B9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25B99" w:rsidRPr="00225B99" w:rsidRDefault="00425C91" w:rsidP="00425C9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2.Организация снабжения </w:t>
      </w:r>
      <w:r w:rsidRPr="00554769">
        <w:rPr>
          <w:bCs/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554769">
        <w:rPr>
          <w:bCs/>
          <w:sz w:val="28"/>
          <w:szCs w:val="28"/>
        </w:rPr>
        <w:t>твердым топливом</w:t>
      </w:r>
      <w:r>
        <w:rPr>
          <w:bCs/>
          <w:sz w:val="28"/>
          <w:szCs w:val="28"/>
        </w:rPr>
        <w:t xml:space="preserve"> (дровами)</w:t>
      </w:r>
      <w:r w:rsidRPr="00554769">
        <w:rPr>
          <w:bCs/>
          <w:sz w:val="28"/>
          <w:szCs w:val="28"/>
        </w:rPr>
        <w:t xml:space="preserve"> </w:t>
      </w:r>
    </w:p>
    <w:p w:rsidR="00425C91" w:rsidRDefault="00425C91" w:rsidP="00225B9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25C91" w:rsidRDefault="004F763D" w:rsidP="00425C9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25B99">
        <w:rPr>
          <w:sz w:val="28"/>
          <w:szCs w:val="28"/>
        </w:rPr>
        <w:t xml:space="preserve">2. </w:t>
      </w:r>
      <w:r w:rsidR="00425C91">
        <w:rPr>
          <w:sz w:val="28"/>
          <w:szCs w:val="28"/>
        </w:rPr>
        <w:t>1.</w:t>
      </w:r>
      <w:r w:rsidR="001F2541">
        <w:rPr>
          <w:sz w:val="28"/>
          <w:szCs w:val="28"/>
        </w:rPr>
        <w:t>Граждане,</w:t>
      </w:r>
      <w:r w:rsidR="001F2541" w:rsidRPr="001F2541">
        <w:rPr>
          <w:sz w:val="28"/>
          <w:szCs w:val="28"/>
        </w:rPr>
        <w:t xml:space="preserve"> </w:t>
      </w:r>
      <w:r w:rsidR="001F2541">
        <w:rPr>
          <w:sz w:val="28"/>
          <w:szCs w:val="28"/>
        </w:rPr>
        <w:t>не имеющие возможности самостоятельно осуществлять заготовку древесины для отопления жилых домов, проживающие на территории Парковского сельского поселения Тихорецкого района обращаются с заявлением (приложение</w:t>
      </w:r>
      <w:r w:rsidR="00A41955">
        <w:rPr>
          <w:sz w:val="28"/>
          <w:szCs w:val="28"/>
        </w:rPr>
        <w:t xml:space="preserve"> № 1 к настоящему положению) либо по телефону 8(86196) 48-1-13 </w:t>
      </w:r>
      <w:r w:rsidR="001F2541">
        <w:rPr>
          <w:sz w:val="28"/>
          <w:szCs w:val="28"/>
        </w:rPr>
        <w:t>в муниципальное казённое учреждение</w:t>
      </w:r>
      <w:r w:rsidR="00A41955">
        <w:rPr>
          <w:sz w:val="28"/>
          <w:szCs w:val="28"/>
        </w:rPr>
        <w:t xml:space="preserve"> «Центр развития поселения» Парковского сельского поселения Тихорецкого района (далее- М</w:t>
      </w:r>
      <w:r w:rsidR="001942EA">
        <w:rPr>
          <w:sz w:val="28"/>
          <w:szCs w:val="28"/>
        </w:rPr>
        <w:t>К</w:t>
      </w:r>
      <w:r w:rsidR="00A41955">
        <w:rPr>
          <w:sz w:val="28"/>
          <w:szCs w:val="28"/>
        </w:rPr>
        <w:t>У ЦРП).</w:t>
      </w:r>
    </w:p>
    <w:p w:rsidR="00457D69" w:rsidRDefault="00457D69" w:rsidP="00425C9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регистрируется в специальном журнале регистрации обращений граждан по оказанию содействия в приобретении твёрдого топлива (дров) (приложение № 2 к настоящему положению) в день поступления заявления.</w:t>
      </w:r>
    </w:p>
    <w:p w:rsidR="00A41955" w:rsidRDefault="00A41955" w:rsidP="00425C9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1955">
        <w:rPr>
          <w:sz w:val="28"/>
          <w:szCs w:val="28"/>
        </w:rPr>
        <w:t>2.2.</w:t>
      </w:r>
      <w:r>
        <w:rPr>
          <w:sz w:val="28"/>
          <w:szCs w:val="28"/>
        </w:rPr>
        <w:t>Ответ</w:t>
      </w:r>
      <w:r w:rsidR="00B70C91">
        <w:rPr>
          <w:sz w:val="28"/>
          <w:szCs w:val="28"/>
        </w:rPr>
        <w:t>ст</w:t>
      </w:r>
      <w:r>
        <w:rPr>
          <w:sz w:val="28"/>
          <w:szCs w:val="28"/>
        </w:rPr>
        <w:t xml:space="preserve">венный специалист </w:t>
      </w:r>
      <w:r w:rsidR="00B70C91">
        <w:rPr>
          <w:sz w:val="28"/>
          <w:szCs w:val="28"/>
        </w:rPr>
        <w:t>М</w:t>
      </w:r>
      <w:r w:rsidR="00824D0E">
        <w:rPr>
          <w:sz w:val="28"/>
          <w:szCs w:val="28"/>
        </w:rPr>
        <w:t>К</w:t>
      </w:r>
      <w:r w:rsidR="00B70C91">
        <w:rPr>
          <w:sz w:val="28"/>
          <w:szCs w:val="28"/>
        </w:rPr>
        <w:t>У ЦРП</w:t>
      </w:r>
      <w:r w:rsidR="00D84681">
        <w:rPr>
          <w:sz w:val="28"/>
          <w:szCs w:val="28"/>
        </w:rPr>
        <w:t>, в течении пяти рабочих дней</w:t>
      </w:r>
      <w:r w:rsidR="00501787">
        <w:rPr>
          <w:sz w:val="28"/>
          <w:szCs w:val="28"/>
        </w:rPr>
        <w:t>, со дня поступления заявления</w:t>
      </w:r>
      <w:r w:rsidR="00B70C91">
        <w:rPr>
          <w:sz w:val="28"/>
          <w:szCs w:val="28"/>
        </w:rPr>
        <w:t xml:space="preserve"> организует заключение договор</w:t>
      </w:r>
      <w:r w:rsidR="00C52965">
        <w:rPr>
          <w:sz w:val="28"/>
          <w:szCs w:val="28"/>
        </w:rPr>
        <w:t xml:space="preserve">а между </w:t>
      </w:r>
      <w:r w:rsidR="00C52965">
        <w:rPr>
          <w:sz w:val="28"/>
          <w:szCs w:val="28"/>
        </w:rPr>
        <w:lastRenderedPageBreak/>
        <w:t>обратившимся гражданином</w:t>
      </w:r>
      <w:r w:rsidR="00B70C91">
        <w:rPr>
          <w:sz w:val="28"/>
          <w:szCs w:val="28"/>
        </w:rPr>
        <w:t xml:space="preserve"> </w:t>
      </w:r>
      <w:r w:rsidR="00C52965">
        <w:rPr>
          <w:sz w:val="28"/>
          <w:szCs w:val="28"/>
        </w:rPr>
        <w:t>и</w:t>
      </w:r>
      <w:r w:rsidR="00B70C91">
        <w:rPr>
          <w:sz w:val="28"/>
          <w:szCs w:val="28"/>
        </w:rPr>
        <w:t xml:space="preserve"> поставщик</w:t>
      </w:r>
      <w:r w:rsidR="00C52965">
        <w:rPr>
          <w:sz w:val="28"/>
          <w:szCs w:val="28"/>
        </w:rPr>
        <w:t>ом</w:t>
      </w:r>
      <w:r w:rsidR="00B70C91">
        <w:rPr>
          <w:sz w:val="28"/>
          <w:szCs w:val="28"/>
        </w:rPr>
        <w:t xml:space="preserve"> твердого топлива на поставку древесины для отопления жил</w:t>
      </w:r>
      <w:r w:rsidR="00C52965">
        <w:rPr>
          <w:sz w:val="28"/>
          <w:szCs w:val="28"/>
        </w:rPr>
        <w:t>ого</w:t>
      </w:r>
      <w:r w:rsidR="00B70C91">
        <w:rPr>
          <w:sz w:val="28"/>
          <w:szCs w:val="28"/>
        </w:rPr>
        <w:t xml:space="preserve"> дом</w:t>
      </w:r>
      <w:r w:rsidR="00C52965">
        <w:rPr>
          <w:sz w:val="28"/>
          <w:szCs w:val="28"/>
        </w:rPr>
        <w:t>а</w:t>
      </w:r>
      <w:r w:rsidR="00B70C91">
        <w:rPr>
          <w:sz w:val="28"/>
          <w:szCs w:val="28"/>
        </w:rPr>
        <w:t xml:space="preserve"> по цене не выше цены, установленной </w:t>
      </w:r>
      <w:r w:rsidR="005B28D0">
        <w:rPr>
          <w:sz w:val="28"/>
          <w:szCs w:val="28"/>
        </w:rPr>
        <w:t>региональной энергетической комиссией-департаментом цен и тарифов Краснодарского края.</w:t>
      </w:r>
    </w:p>
    <w:p w:rsidR="005B28D0" w:rsidRDefault="005B28D0" w:rsidP="00425C9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B28D0" w:rsidRDefault="005B28D0" w:rsidP="005B28D0">
      <w:pPr>
        <w:pStyle w:val="a5"/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3.Обеспечение </w:t>
      </w:r>
      <w:r w:rsidRPr="00554769">
        <w:rPr>
          <w:bCs/>
          <w:sz w:val="28"/>
          <w:szCs w:val="28"/>
        </w:rPr>
        <w:t>твердым топливом</w:t>
      </w:r>
      <w:r>
        <w:rPr>
          <w:bCs/>
          <w:sz w:val="28"/>
          <w:szCs w:val="28"/>
        </w:rPr>
        <w:t xml:space="preserve"> (дровами) отдельных </w:t>
      </w:r>
    </w:p>
    <w:p w:rsidR="005B28D0" w:rsidRDefault="005B28D0" w:rsidP="005B28D0">
      <w:pPr>
        <w:pStyle w:val="a5"/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категорий граждан</w:t>
      </w:r>
    </w:p>
    <w:p w:rsidR="005B28D0" w:rsidRDefault="005B28D0" w:rsidP="005B28D0">
      <w:pPr>
        <w:pStyle w:val="a5"/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5B28D0" w:rsidRDefault="005B28D0" w:rsidP="00EA570F">
      <w:pPr>
        <w:pStyle w:val="a5"/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5B28D0" w:rsidRDefault="005B28D0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824D0E">
        <w:rPr>
          <w:bCs/>
          <w:sz w:val="28"/>
          <w:szCs w:val="28"/>
        </w:rPr>
        <w:t>Администрация Парковского сельского поселения Тихорецкого района (далее-администрация)</w:t>
      </w:r>
      <w:r>
        <w:rPr>
          <w:bCs/>
          <w:sz w:val="28"/>
          <w:szCs w:val="28"/>
        </w:rPr>
        <w:t xml:space="preserve"> обеспечивает </w:t>
      </w:r>
      <w:r w:rsidRPr="00554769">
        <w:rPr>
          <w:bCs/>
          <w:sz w:val="28"/>
          <w:szCs w:val="28"/>
        </w:rPr>
        <w:t>твердым топливом</w:t>
      </w:r>
      <w:r>
        <w:rPr>
          <w:bCs/>
          <w:sz w:val="28"/>
          <w:szCs w:val="28"/>
        </w:rPr>
        <w:t xml:space="preserve"> (дровами) на безвозмездной основе, при наличии твердого топлива (дров)</w:t>
      </w:r>
      <w:r w:rsidR="00501787">
        <w:rPr>
          <w:bCs/>
          <w:sz w:val="28"/>
          <w:szCs w:val="28"/>
        </w:rPr>
        <w:t xml:space="preserve"> (далее-дрова)</w:t>
      </w:r>
      <w:r>
        <w:rPr>
          <w:bCs/>
          <w:sz w:val="28"/>
          <w:szCs w:val="28"/>
        </w:rPr>
        <w:t xml:space="preserve">, образующегося в результате проведения </w:t>
      </w:r>
      <w:r w:rsidR="00501787">
        <w:rPr>
          <w:bCs/>
          <w:sz w:val="28"/>
          <w:szCs w:val="28"/>
        </w:rPr>
        <w:t>санитарных</w:t>
      </w:r>
      <w:r w:rsidR="00EA570F">
        <w:rPr>
          <w:bCs/>
          <w:sz w:val="28"/>
          <w:szCs w:val="28"/>
        </w:rPr>
        <w:t>, авари</w:t>
      </w:r>
      <w:r w:rsidR="00501787">
        <w:rPr>
          <w:bCs/>
          <w:sz w:val="28"/>
          <w:szCs w:val="28"/>
        </w:rPr>
        <w:t>й</w:t>
      </w:r>
      <w:r w:rsidR="00EA570F">
        <w:rPr>
          <w:bCs/>
          <w:sz w:val="28"/>
          <w:szCs w:val="28"/>
        </w:rPr>
        <w:t xml:space="preserve">ных вырубок деревьев на территории Парковского сельского поселения Тихорецкого района </w:t>
      </w:r>
      <w:r>
        <w:rPr>
          <w:bCs/>
          <w:sz w:val="28"/>
          <w:szCs w:val="28"/>
        </w:rPr>
        <w:t>следующие категории граждан</w:t>
      </w:r>
      <w:r w:rsidR="00EA570F">
        <w:rPr>
          <w:bCs/>
          <w:sz w:val="28"/>
          <w:szCs w:val="28"/>
        </w:rPr>
        <w:t>, имеющих печное отопление</w:t>
      </w:r>
      <w:r>
        <w:rPr>
          <w:bCs/>
          <w:sz w:val="28"/>
          <w:szCs w:val="28"/>
        </w:rPr>
        <w:t>:</w:t>
      </w:r>
    </w:p>
    <w:p w:rsidR="00D51469" w:rsidRDefault="00D51469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многодетные семьи;</w:t>
      </w:r>
    </w:p>
    <w:p w:rsidR="00EA570F" w:rsidRDefault="00EA570F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малообеспеченны</w:t>
      </w:r>
      <w:r w:rsidR="00457D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граждане (граждане, официально признанные малообеспеченными уполномоченными органами);</w:t>
      </w:r>
    </w:p>
    <w:p w:rsidR="00EA570F" w:rsidRDefault="00EA570F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находящиеся в трудной жизненной ситуации и состоящие на профилактическом учете в уполномоченных органах</w:t>
      </w:r>
      <w:r w:rsidR="00824D0E">
        <w:rPr>
          <w:bCs/>
          <w:sz w:val="28"/>
          <w:szCs w:val="28"/>
        </w:rPr>
        <w:t>;</w:t>
      </w:r>
    </w:p>
    <w:p w:rsidR="00824D0E" w:rsidRDefault="00824D0E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инвалиды, с ограниченными возможностями</w:t>
      </w:r>
      <w:r w:rsidR="00D51469">
        <w:rPr>
          <w:bCs/>
          <w:sz w:val="28"/>
          <w:szCs w:val="28"/>
        </w:rPr>
        <w:t>;</w:t>
      </w:r>
    </w:p>
    <w:p w:rsidR="00D51469" w:rsidRDefault="00D51469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одиноко проживающие пенсионеры.</w:t>
      </w:r>
    </w:p>
    <w:p w:rsidR="00457D69" w:rsidRDefault="00EA570F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Граждане, указанные в пункте 3.1 обращаются с заявлением</w:t>
      </w:r>
      <w:r w:rsidR="00457D69">
        <w:rPr>
          <w:bCs/>
          <w:sz w:val="28"/>
          <w:szCs w:val="28"/>
        </w:rPr>
        <w:t xml:space="preserve"> (приложение № </w:t>
      </w:r>
      <w:r w:rsidR="00D84681">
        <w:rPr>
          <w:bCs/>
          <w:sz w:val="28"/>
          <w:szCs w:val="28"/>
        </w:rPr>
        <w:t>3</w:t>
      </w:r>
      <w:r w:rsidR="00457D69">
        <w:rPr>
          <w:bCs/>
          <w:sz w:val="28"/>
          <w:szCs w:val="28"/>
        </w:rPr>
        <w:t xml:space="preserve"> к настоящему положению), с приложением копии паспорта в </w:t>
      </w:r>
      <w:r w:rsidR="00824D0E">
        <w:rPr>
          <w:bCs/>
          <w:sz w:val="28"/>
          <w:szCs w:val="28"/>
        </w:rPr>
        <w:t xml:space="preserve">администрацию или </w:t>
      </w:r>
      <w:r w:rsidR="00457D69">
        <w:rPr>
          <w:bCs/>
          <w:sz w:val="28"/>
          <w:szCs w:val="28"/>
        </w:rPr>
        <w:t>М</w:t>
      </w:r>
      <w:r w:rsidR="00824D0E">
        <w:rPr>
          <w:bCs/>
          <w:sz w:val="28"/>
          <w:szCs w:val="28"/>
        </w:rPr>
        <w:t>К</w:t>
      </w:r>
      <w:r w:rsidR="00457D69">
        <w:rPr>
          <w:bCs/>
          <w:sz w:val="28"/>
          <w:szCs w:val="28"/>
        </w:rPr>
        <w:t>У ЦРП.</w:t>
      </w:r>
    </w:p>
    <w:p w:rsidR="00457D69" w:rsidRDefault="00D84681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регистрируется в специальном журнале обращений граждан об обеспечении твердым топливом (дровами) (приложение № 4 к настоящему положению) в день поступления заявления с указанием времени поступления заявления.</w:t>
      </w:r>
    </w:p>
    <w:p w:rsidR="00824D0E" w:rsidRDefault="00824D0E" w:rsidP="00501787">
      <w:pPr>
        <w:pStyle w:val="a5"/>
        <w:widowControl/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При поступлении заявления в администрацию, </w:t>
      </w:r>
      <w:r w:rsidR="003B3027">
        <w:rPr>
          <w:bCs/>
          <w:sz w:val="28"/>
          <w:szCs w:val="28"/>
        </w:rPr>
        <w:t>ответственный</w:t>
      </w:r>
      <w:r>
        <w:rPr>
          <w:bCs/>
          <w:sz w:val="28"/>
          <w:szCs w:val="28"/>
        </w:rPr>
        <w:t xml:space="preserve"> </w:t>
      </w:r>
      <w:r w:rsidR="003B3027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 в течении одного рабочего дня передает зарегистрированное заявление  ответ</w:t>
      </w:r>
      <w:r w:rsidR="003B3027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 xml:space="preserve">венному специалисту МКУ ЦРП, о чем делается </w:t>
      </w:r>
      <w:r w:rsidR="003B3027">
        <w:rPr>
          <w:bCs/>
          <w:sz w:val="28"/>
          <w:szCs w:val="28"/>
        </w:rPr>
        <w:t>соответствующая</w:t>
      </w:r>
      <w:r>
        <w:rPr>
          <w:bCs/>
          <w:sz w:val="28"/>
          <w:szCs w:val="28"/>
        </w:rPr>
        <w:t xml:space="preserve"> запись в журнале</w:t>
      </w:r>
      <w:r w:rsidR="003B3027">
        <w:rPr>
          <w:bCs/>
          <w:sz w:val="28"/>
          <w:szCs w:val="28"/>
        </w:rPr>
        <w:t xml:space="preserve"> </w:t>
      </w:r>
      <w:r w:rsidR="003B3027">
        <w:rPr>
          <w:bCs/>
          <w:sz w:val="28"/>
          <w:szCs w:val="28"/>
        </w:rPr>
        <w:t>обращений граждан об обеспечении твердым топливом (дровами)</w:t>
      </w:r>
      <w:r w:rsidR="003B3027">
        <w:rPr>
          <w:bCs/>
          <w:sz w:val="28"/>
          <w:szCs w:val="28"/>
        </w:rPr>
        <w:t>.</w:t>
      </w:r>
    </w:p>
    <w:p w:rsidR="00EA570F" w:rsidRDefault="00457D69" w:rsidP="00824D0E">
      <w:pPr>
        <w:pStyle w:val="a5"/>
        <w:widowControl/>
        <w:autoSpaceDE/>
        <w:autoSpaceDN/>
        <w:adjustRightInd/>
        <w:ind w:left="0"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Ответственный специалист </w:t>
      </w:r>
      <w:r w:rsidR="00824D0E">
        <w:rPr>
          <w:sz w:val="28"/>
          <w:szCs w:val="28"/>
        </w:rPr>
        <w:t>администрации (</w:t>
      </w:r>
      <w:r>
        <w:rPr>
          <w:sz w:val="28"/>
          <w:szCs w:val="28"/>
        </w:rPr>
        <w:t>М</w:t>
      </w:r>
      <w:r w:rsidR="00824D0E">
        <w:rPr>
          <w:sz w:val="28"/>
          <w:szCs w:val="28"/>
        </w:rPr>
        <w:t>К</w:t>
      </w:r>
      <w:r>
        <w:rPr>
          <w:sz w:val="28"/>
          <w:szCs w:val="28"/>
        </w:rPr>
        <w:t>У ЦРП</w:t>
      </w:r>
      <w:r w:rsidR="00824D0E">
        <w:rPr>
          <w:sz w:val="28"/>
          <w:szCs w:val="28"/>
        </w:rPr>
        <w:t>)</w:t>
      </w:r>
      <w:r>
        <w:rPr>
          <w:sz w:val="28"/>
          <w:szCs w:val="28"/>
        </w:rPr>
        <w:t>, в рамках межведомственного взаимодействия, в течени</w:t>
      </w:r>
      <w:r w:rsidR="003B3027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со дня поступления заявления запрашивает у уполномоченных органов информацию,</w:t>
      </w:r>
      <w:r w:rsidR="00EA57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подтверждающую категорию обратившегося гражданина</w:t>
      </w:r>
      <w:r w:rsidR="00D84681">
        <w:rPr>
          <w:bCs/>
          <w:sz w:val="28"/>
          <w:szCs w:val="28"/>
        </w:rPr>
        <w:t>, указанную в п.3.1 настоящего положения</w:t>
      </w:r>
      <w:r>
        <w:rPr>
          <w:bCs/>
          <w:sz w:val="28"/>
          <w:szCs w:val="28"/>
        </w:rPr>
        <w:t>.</w:t>
      </w:r>
    </w:p>
    <w:p w:rsidR="006006B1" w:rsidRDefault="006006B1" w:rsidP="00824D0E">
      <w:pPr>
        <w:pStyle w:val="a5"/>
        <w:widowControl/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Запрашивает информацию в общем отделе администрации Парковского сельского поселения Тихорецкого района сведения о размере общей площади жилого помещения, принадлежащего заявителю.</w:t>
      </w:r>
    </w:p>
    <w:p w:rsidR="00D84681" w:rsidRDefault="00D84681" w:rsidP="00824D0E">
      <w:pPr>
        <w:pStyle w:val="a5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3.4. При наличии оснований у гражданина, указанных в пункте 3.1 настоящего положения</w:t>
      </w:r>
      <w:r w:rsidRPr="00D8468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специалист М</w:t>
      </w:r>
      <w:r w:rsidR="00824D0E">
        <w:rPr>
          <w:sz w:val="28"/>
          <w:szCs w:val="28"/>
        </w:rPr>
        <w:t>К</w:t>
      </w:r>
      <w:r>
        <w:rPr>
          <w:sz w:val="28"/>
          <w:szCs w:val="28"/>
        </w:rPr>
        <w:t>У ЦРП</w:t>
      </w:r>
      <w:r w:rsidR="00835082">
        <w:rPr>
          <w:sz w:val="28"/>
          <w:szCs w:val="28"/>
        </w:rPr>
        <w:t xml:space="preserve">, в течении </w:t>
      </w:r>
      <w:r w:rsidR="00835082">
        <w:rPr>
          <w:sz w:val="28"/>
          <w:szCs w:val="28"/>
        </w:rPr>
        <w:lastRenderedPageBreak/>
        <w:t>одного рабочего дня</w:t>
      </w:r>
      <w:r>
        <w:rPr>
          <w:sz w:val="28"/>
          <w:szCs w:val="28"/>
        </w:rPr>
        <w:t xml:space="preserve"> выясняет наличие дров</w:t>
      </w:r>
      <w:r w:rsidR="001E6CCB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имеющихся в распоряжении М</w:t>
      </w:r>
      <w:r w:rsidR="00824D0E">
        <w:rPr>
          <w:sz w:val="28"/>
          <w:szCs w:val="28"/>
        </w:rPr>
        <w:t>К</w:t>
      </w:r>
      <w:r>
        <w:rPr>
          <w:sz w:val="28"/>
          <w:szCs w:val="28"/>
        </w:rPr>
        <w:t>У ЦРП.</w:t>
      </w:r>
    </w:p>
    <w:p w:rsidR="00D84681" w:rsidRDefault="00D84681" w:rsidP="00824D0E">
      <w:pPr>
        <w:pStyle w:val="a5"/>
        <w:widowControl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дров</w:t>
      </w:r>
      <w:r w:rsidR="001E6C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3CBB">
        <w:rPr>
          <w:sz w:val="28"/>
          <w:szCs w:val="28"/>
        </w:rPr>
        <w:t>имеющихся в распоряжении М</w:t>
      </w:r>
      <w:r w:rsidR="00824D0E">
        <w:rPr>
          <w:sz w:val="28"/>
          <w:szCs w:val="28"/>
        </w:rPr>
        <w:t>К</w:t>
      </w:r>
      <w:r w:rsidR="003A3CBB">
        <w:rPr>
          <w:sz w:val="28"/>
          <w:szCs w:val="28"/>
        </w:rPr>
        <w:t xml:space="preserve">У ЦРП, </w:t>
      </w:r>
      <w:r w:rsidR="001E6CCB">
        <w:rPr>
          <w:sz w:val="28"/>
          <w:szCs w:val="28"/>
        </w:rPr>
        <w:t>ответственный специалист М</w:t>
      </w:r>
      <w:r w:rsidR="00824D0E">
        <w:rPr>
          <w:sz w:val="28"/>
          <w:szCs w:val="28"/>
        </w:rPr>
        <w:t>К</w:t>
      </w:r>
      <w:r w:rsidR="001E6CCB">
        <w:rPr>
          <w:sz w:val="28"/>
          <w:szCs w:val="28"/>
        </w:rPr>
        <w:t>У ЦРП</w:t>
      </w:r>
      <w:r w:rsidR="001942EA">
        <w:rPr>
          <w:sz w:val="28"/>
          <w:szCs w:val="28"/>
        </w:rPr>
        <w:t>, в течении</w:t>
      </w:r>
      <w:r w:rsidR="001E6CCB">
        <w:rPr>
          <w:sz w:val="28"/>
          <w:szCs w:val="28"/>
        </w:rPr>
        <w:t xml:space="preserve"> </w:t>
      </w:r>
      <w:r w:rsidR="00835082">
        <w:rPr>
          <w:sz w:val="28"/>
          <w:szCs w:val="28"/>
        </w:rPr>
        <w:t xml:space="preserve">пяти рабочих дней </w:t>
      </w:r>
      <w:r w:rsidR="001E6CCB">
        <w:rPr>
          <w:sz w:val="28"/>
          <w:szCs w:val="28"/>
        </w:rPr>
        <w:t>организует доставку гражданину дров по указанному в заявлении адресу</w:t>
      </w:r>
      <w:r w:rsidR="00835082">
        <w:rPr>
          <w:sz w:val="28"/>
          <w:szCs w:val="28"/>
        </w:rPr>
        <w:t>,</w:t>
      </w:r>
      <w:r w:rsidR="001E6CCB">
        <w:rPr>
          <w:sz w:val="28"/>
          <w:szCs w:val="28"/>
        </w:rPr>
        <w:t xml:space="preserve"> и передает </w:t>
      </w:r>
      <w:r w:rsidR="00835082">
        <w:rPr>
          <w:sz w:val="28"/>
          <w:szCs w:val="28"/>
        </w:rPr>
        <w:t>заявителю дрова по накладной под роспись.</w:t>
      </w:r>
    </w:p>
    <w:p w:rsidR="001942EA" w:rsidRDefault="001942EA" w:rsidP="00824D0E">
      <w:pPr>
        <w:pStyle w:val="a5"/>
        <w:widowControl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наличии дров, гражданин ставится на очередь на получение дров и обеспечивается дровами при их поступлении в М</w:t>
      </w:r>
      <w:r w:rsidR="003B3027">
        <w:rPr>
          <w:sz w:val="28"/>
          <w:szCs w:val="28"/>
        </w:rPr>
        <w:t>К</w:t>
      </w:r>
      <w:r>
        <w:rPr>
          <w:sz w:val="28"/>
          <w:szCs w:val="28"/>
        </w:rPr>
        <w:t>У ЦРП в течении трех дней, со дня поступления дров в М</w:t>
      </w:r>
      <w:r w:rsidR="003B3027">
        <w:rPr>
          <w:sz w:val="28"/>
          <w:szCs w:val="28"/>
        </w:rPr>
        <w:t>К</w:t>
      </w:r>
      <w:r>
        <w:rPr>
          <w:sz w:val="28"/>
          <w:szCs w:val="28"/>
        </w:rPr>
        <w:t>У ЦРП.</w:t>
      </w:r>
    </w:p>
    <w:p w:rsidR="001942EA" w:rsidRDefault="001942EA" w:rsidP="00824D0E">
      <w:pPr>
        <w:pStyle w:val="a5"/>
        <w:widowControl/>
        <w:autoSpaceDE/>
        <w:autoSpaceDN/>
        <w:adjustRightInd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Очередь на получение дров ведется ответственным специалистом МКУ ЦРП на основании поступивших в МКУ ЦРП заявлений об обеспечении дровами.</w:t>
      </w:r>
    </w:p>
    <w:p w:rsidR="001942EA" w:rsidRDefault="001942EA" w:rsidP="003B3027">
      <w:pPr>
        <w:pStyle w:val="a5"/>
        <w:widowControl/>
        <w:autoSpaceDE/>
        <w:autoSpaceDN/>
        <w:adjustRightInd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очередь включаются граждане, подавшие заявления об обеспечении дровами и которые не были обеспечены дровами по причине отсутствия дров в распоряжении М</w:t>
      </w:r>
      <w:r w:rsidR="003B3027">
        <w:rPr>
          <w:sz w:val="28"/>
          <w:szCs w:val="28"/>
        </w:rPr>
        <w:t>К</w:t>
      </w:r>
      <w:r>
        <w:rPr>
          <w:sz w:val="28"/>
          <w:szCs w:val="28"/>
        </w:rPr>
        <w:t>У ЦРП.</w:t>
      </w:r>
    </w:p>
    <w:p w:rsidR="006006B1" w:rsidRDefault="006006B1" w:rsidP="003B3027">
      <w:pPr>
        <w:pStyle w:val="a5"/>
        <w:widowControl/>
        <w:autoSpaceDE/>
        <w:autoSpaceDN/>
        <w:adjustRightInd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очереди производится на основании накладной об обеспечении дровами, о чем делается соответствующая запись в журнале учета граждан, нуждающихся в обеспечении дровами (приложе</w:t>
      </w:r>
      <w:r w:rsidR="003B3027">
        <w:rPr>
          <w:sz w:val="28"/>
          <w:szCs w:val="28"/>
        </w:rPr>
        <w:t xml:space="preserve">ние № </w:t>
      </w:r>
      <w:r>
        <w:rPr>
          <w:sz w:val="28"/>
          <w:szCs w:val="28"/>
        </w:rPr>
        <w:t xml:space="preserve">5 к настоящему </w:t>
      </w:r>
      <w:r w:rsidR="00E35942">
        <w:rPr>
          <w:sz w:val="28"/>
          <w:szCs w:val="28"/>
        </w:rPr>
        <w:t>постановлению</w:t>
      </w:r>
      <w:r>
        <w:rPr>
          <w:sz w:val="28"/>
          <w:szCs w:val="28"/>
        </w:rPr>
        <w:t>).</w:t>
      </w:r>
    </w:p>
    <w:p w:rsidR="001942EA" w:rsidRDefault="006006B1" w:rsidP="003B3027">
      <w:pPr>
        <w:pStyle w:val="a5"/>
        <w:widowControl/>
        <w:autoSpaceDE/>
        <w:autoSpaceDN/>
        <w:adjustRightInd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3.5.Заявитель обеспечивается дровами из расчета не более 0,3 м3 на 1 квадратный метр общей площади жилого помещения.</w:t>
      </w:r>
    </w:p>
    <w:p w:rsidR="00E35942" w:rsidRDefault="00E35942" w:rsidP="00EA570F">
      <w:pPr>
        <w:pStyle w:val="a5"/>
        <w:widowControl/>
        <w:autoSpaceDE/>
        <w:autoSpaceDN/>
        <w:adjustRightInd/>
        <w:ind w:firstLine="414"/>
        <w:jc w:val="both"/>
        <w:rPr>
          <w:sz w:val="28"/>
          <w:szCs w:val="28"/>
        </w:rPr>
      </w:pPr>
    </w:p>
    <w:p w:rsidR="00E35942" w:rsidRDefault="00E35942" w:rsidP="00EA570F">
      <w:pPr>
        <w:pStyle w:val="a5"/>
        <w:widowControl/>
        <w:autoSpaceDE/>
        <w:autoSpaceDN/>
        <w:adjustRightInd/>
        <w:ind w:firstLine="414"/>
        <w:jc w:val="both"/>
        <w:rPr>
          <w:sz w:val="28"/>
          <w:szCs w:val="28"/>
        </w:rPr>
      </w:pPr>
    </w:p>
    <w:p w:rsidR="00E35942" w:rsidRDefault="00E35942" w:rsidP="00EA570F">
      <w:pPr>
        <w:pStyle w:val="a5"/>
        <w:widowControl/>
        <w:autoSpaceDE/>
        <w:autoSpaceDN/>
        <w:adjustRightInd/>
        <w:ind w:firstLine="414"/>
        <w:jc w:val="both"/>
        <w:rPr>
          <w:sz w:val="28"/>
          <w:szCs w:val="28"/>
        </w:rPr>
      </w:pPr>
    </w:p>
    <w:p w:rsidR="00E35942" w:rsidRDefault="00E35942" w:rsidP="00E35942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E35942" w:rsidRDefault="00E35942" w:rsidP="00E35942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35942" w:rsidRDefault="00E35942" w:rsidP="00E35942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Е.В.Лукьянова</w:t>
      </w:r>
    </w:p>
    <w:p w:rsidR="001942EA" w:rsidRDefault="001942EA" w:rsidP="00EA570F">
      <w:pPr>
        <w:pStyle w:val="a5"/>
        <w:widowControl/>
        <w:autoSpaceDE/>
        <w:autoSpaceDN/>
        <w:adjustRightInd/>
        <w:ind w:firstLine="414"/>
        <w:jc w:val="both"/>
        <w:rPr>
          <w:sz w:val="28"/>
          <w:szCs w:val="28"/>
        </w:rPr>
      </w:pPr>
    </w:p>
    <w:p w:rsidR="001942EA" w:rsidRDefault="001942EA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B3027" w:rsidRDefault="003B3027" w:rsidP="00EA570F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B3027" w:rsidTr="003B3027">
        <w:tc>
          <w:tcPr>
            <w:tcW w:w="4857" w:type="dxa"/>
          </w:tcPr>
          <w:p w:rsidR="003B3027" w:rsidRDefault="003B3027" w:rsidP="003B3027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7" w:type="dxa"/>
          </w:tcPr>
          <w:p w:rsidR="003B3027" w:rsidRDefault="003B3027" w:rsidP="003B3027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3B3027" w:rsidRDefault="003B3027" w:rsidP="003B3027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 xml:space="preserve">об организации снабжения </w:t>
            </w:r>
            <w:r w:rsidRPr="00554769">
              <w:rPr>
                <w:bCs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554769">
              <w:rPr>
                <w:bCs/>
                <w:sz w:val="28"/>
                <w:szCs w:val="28"/>
              </w:rPr>
              <w:t>твердым топливом</w:t>
            </w:r>
            <w:r>
              <w:rPr>
                <w:bCs/>
                <w:sz w:val="28"/>
                <w:szCs w:val="28"/>
              </w:rPr>
              <w:t xml:space="preserve"> (дровами)</w:t>
            </w:r>
            <w:r w:rsidRPr="00554769">
              <w:rPr>
                <w:bCs/>
                <w:sz w:val="28"/>
                <w:szCs w:val="28"/>
              </w:rPr>
              <w:t xml:space="preserve"> на территории Парковского сельского поселения Тихорецкого района</w:t>
            </w:r>
          </w:p>
          <w:p w:rsidR="003B3027" w:rsidRPr="003B3027" w:rsidRDefault="003B3027" w:rsidP="003B3027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утверждённому постановлением администрации Парковского сельского поселения Тихорецкого района от ____________№________</w:t>
            </w:r>
          </w:p>
          <w:p w:rsidR="003B3027" w:rsidRDefault="003B3027" w:rsidP="003B3027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B3027" w:rsidRDefault="003B3027" w:rsidP="003B3027">
      <w:pPr>
        <w:pStyle w:val="a5"/>
        <w:widowControl/>
        <w:autoSpaceDE/>
        <w:autoSpaceDN/>
        <w:adjustRightInd/>
        <w:ind w:left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696"/>
      </w:tblGrid>
      <w:tr w:rsidR="003B3027" w:rsidTr="003B3027">
        <w:tc>
          <w:tcPr>
            <w:tcW w:w="4298" w:type="dxa"/>
          </w:tcPr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6" w:type="dxa"/>
          </w:tcPr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(Директору МКУ ЦРП)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по адресу: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Тел.____________________________</w:t>
            </w:r>
          </w:p>
          <w:p w:rsidR="003B3027" w:rsidRDefault="003B3027" w:rsidP="00EA570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оказании содействия в приобретении твердого топлива (дров)</w:t>
      </w: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B3027" w:rsidRDefault="003B3027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оказать содействие в приобретении </w:t>
      </w:r>
      <w:r>
        <w:rPr>
          <w:bCs/>
          <w:sz w:val="28"/>
          <w:szCs w:val="28"/>
        </w:rPr>
        <w:t>твердого топлива (дров)</w:t>
      </w:r>
      <w:r w:rsidR="003C1FC6">
        <w:rPr>
          <w:bCs/>
          <w:sz w:val="28"/>
          <w:szCs w:val="28"/>
        </w:rPr>
        <w:t xml:space="preserve"> в количестве _______________ м3.</w:t>
      </w: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Подпись</w:t>
      </w: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Е.В.Лукьянова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C1FC6" w:rsidTr="00B90FBC">
        <w:tc>
          <w:tcPr>
            <w:tcW w:w="4857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7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2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 xml:space="preserve">об организации снабжения </w:t>
            </w:r>
            <w:r w:rsidRPr="00554769">
              <w:rPr>
                <w:bCs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554769">
              <w:rPr>
                <w:bCs/>
                <w:sz w:val="28"/>
                <w:szCs w:val="28"/>
              </w:rPr>
              <w:t>твердым топливом</w:t>
            </w:r>
            <w:r>
              <w:rPr>
                <w:bCs/>
                <w:sz w:val="28"/>
                <w:szCs w:val="28"/>
              </w:rPr>
              <w:t xml:space="preserve"> (дровами)</w:t>
            </w:r>
            <w:r w:rsidRPr="00554769">
              <w:rPr>
                <w:bCs/>
                <w:sz w:val="28"/>
                <w:szCs w:val="28"/>
              </w:rPr>
              <w:t xml:space="preserve"> на территории Парковского сельского поселения Тихорецкого района</w:t>
            </w:r>
          </w:p>
          <w:p w:rsidR="003C1FC6" w:rsidRPr="003B3027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утверждённому постановлением администрации Парковского сельского поселения Тихорецкого района от ____________№________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both"/>
        <w:rPr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</w:t>
      </w: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регистрации обращений граждан</w:t>
      </w:r>
      <w:r w:rsidRPr="003C1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оказании содействия в приобретении твердого топлива (дров)</w:t>
      </w: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674"/>
        <w:gridCol w:w="2270"/>
        <w:gridCol w:w="1842"/>
        <w:gridCol w:w="2835"/>
        <w:gridCol w:w="2127"/>
      </w:tblGrid>
      <w:tr w:rsidR="003C1FC6" w:rsidTr="003C1FC6">
        <w:tc>
          <w:tcPr>
            <w:tcW w:w="674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270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заявителя</w:t>
            </w:r>
          </w:p>
        </w:tc>
        <w:tc>
          <w:tcPr>
            <w:tcW w:w="1842" w:type="dxa"/>
          </w:tcPr>
          <w:p w:rsidR="003C1FC6" w:rsidRDefault="003C1FC6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проживания</w:t>
            </w:r>
          </w:p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и время поступления заявления</w:t>
            </w:r>
          </w:p>
        </w:tc>
        <w:tc>
          <w:tcPr>
            <w:tcW w:w="2127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 исполнении</w:t>
            </w:r>
          </w:p>
        </w:tc>
      </w:tr>
      <w:tr w:rsidR="003C1FC6" w:rsidTr="003C1FC6">
        <w:tc>
          <w:tcPr>
            <w:tcW w:w="674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3C1FC6" w:rsidTr="003C1FC6">
        <w:tc>
          <w:tcPr>
            <w:tcW w:w="674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3C1FC6" w:rsidTr="003C1FC6">
        <w:tc>
          <w:tcPr>
            <w:tcW w:w="674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C1FC6" w:rsidRDefault="003C1FC6" w:rsidP="003C1FC6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1FC6" w:rsidRDefault="003C1FC6" w:rsidP="003C1FC6">
      <w:pPr>
        <w:pStyle w:val="a5"/>
        <w:widowControl/>
        <w:autoSpaceDE/>
        <w:autoSpaceDN/>
        <w:adjustRightInd/>
        <w:ind w:left="-142"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Е.В.Лукьянова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C1FC6" w:rsidTr="00B90FBC">
        <w:tc>
          <w:tcPr>
            <w:tcW w:w="4857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7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3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 xml:space="preserve">об организации снабжения </w:t>
            </w:r>
            <w:r w:rsidRPr="00554769">
              <w:rPr>
                <w:bCs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554769">
              <w:rPr>
                <w:bCs/>
                <w:sz w:val="28"/>
                <w:szCs w:val="28"/>
              </w:rPr>
              <w:t>твердым топливом</w:t>
            </w:r>
            <w:r>
              <w:rPr>
                <w:bCs/>
                <w:sz w:val="28"/>
                <w:szCs w:val="28"/>
              </w:rPr>
              <w:t xml:space="preserve"> (дровами)</w:t>
            </w:r>
            <w:r w:rsidRPr="00554769">
              <w:rPr>
                <w:bCs/>
                <w:sz w:val="28"/>
                <w:szCs w:val="28"/>
              </w:rPr>
              <w:t xml:space="preserve"> на территории Парковского сельского поселения Тихорецкого района</w:t>
            </w:r>
          </w:p>
          <w:p w:rsidR="003C1FC6" w:rsidRPr="003B3027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утверждённому постановлением администрации Парковского сельского поселения Тихорецкого района от ____________№________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C1FC6" w:rsidRDefault="003C1FC6" w:rsidP="003C1FC6">
      <w:pPr>
        <w:pStyle w:val="a5"/>
        <w:widowControl/>
        <w:autoSpaceDE/>
        <w:autoSpaceDN/>
        <w:adjustRightInd/>
        <w:ind w:left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696"/>
      </w:tblGrid>
      <w:tr w:rsidR="003C1FC6" w:rsidTr="00B90FBC">
        <w:tc>
          <w:tcPr>
            <w:tcW w:w="4298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6" w:type="dxa"/>
          </w:tcPr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(Директору МКУ ЦРП)</w:t>
            </w:r>
          </w:p>
          <w:p w:rsidR="003C1FC6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</w:t>
            </w:r>
            <w:bookmarkStart w:id="0" w:name="_GoBack"/>
            <w:bookmarkEnd w:id="0"/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по адресу: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Тел.____________________________</w:t>
            </w:r>
          </w:p>
          <w:p w:rsidR="003C1FC6" w:rsidRDefault="003C1FC6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>
        <w:rPr>
          <w:bCs/>
          <w:sz w:val="28"/>
          <w:szCs w:val="28"/>
        </w:rPr>
        <w:t xml:space="preserve"> тверд</w:t>
      </w:r>
      <w:r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топлив</w:t>
      </w:r>
      <w:r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(дров</w:t>
      </w:r>
      <w:r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>)</w:t>
      </w: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p w:rsidR="003C1FC6" w:rsidRDefault="003C1FC6" w:rsidP="00D51469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 xml:space="preserve">обеспечить твердым топливом (дровами) в количестве ________м3 в связи с тем что </w:t>
      </w:r>
      <w:r w:rsidR="00D51469">
        <w:rPr>
          <w:bCs/>
          <w:sz w:val="28"/>
          <w:szCs w:val="28"/>
        </w:rPr>
        <w:t>моя семья является малообеспеченной/находится в трудной жизненной ситуации/ являюсь инвалидом с ограниченными возможностями/многодетная/ одиноко проживающий пенсионер/ (нужное подчеркнуть).</w:t>
      </w: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Подпись</w:t>
      </w:r>
    </w:p>
    <w:p w:rsidR="003C1FC6" w:rsidRDefault="003C1FC6" w:rsidP="003C1FC6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Е.В.Лукьянова</w:t>
      </w: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p w:rsidR="003C1FC6" w:rsidRDefault="003C1FC6" w:rsidP="003C1FC6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51469" w:rsidTr="00B90FBC">
        <w:tc>
          <w:tcPr>
            <w:tcW w:w="4857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7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4</w:t>
            </w:r>
          </w:p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 xml:space="preserve">об организации снабжения </w:t>
            </w:r>
            <w:r w:rsidRPr="00554769">
              <w:rPr>
                <w:bCs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554769">
              <w:rPr>
                <w:bCs/>
                <w:sz w:val="28"/>
                <w:szCs w:val="28"/>
              </w:rPr>
              <w:t>твердым топливом</w:t>
            </w:r>
            <w:r>
              <w:rPr>
                <w:bCs/>
                <w:sz w:val="28"/>
                <w:szCs w:val="28"/>
              </w:rPr>
              <w:t xml:space="preserve"> (дровами)</w:t>
            </w:r>
            <w:r w:rsidRPr="00554769">
              <w:rPr>
                <w:bCs/>
                <w:sz w:val="28"/>
                <w:szCs w:val="28"/>
              </w:rPr>
              <w:t xml:space="preserve"> на территории Парковского сельского поселения Тихорецкого района</w:t>
            </w:r>
          </w:p>
          <w:p w:rsidR="00D51469" w:rsidRPr="003B3027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утверждённому постановлением администрации Парковского сельского поселения Тихорецкого района от ____________№________</w:t>
            </w:r>
          </w:p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</w:t>
      </w: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регистрации обращений граждан</w:t>
      </w:r>
      <w:r w:rsidRPr="003C1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обеспечении твердым топливом (дровами)</w:t>
      </w: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center"/>
        <w:rPr>
          <w:bCs/>
          <w:sz w:val="28"/>
          <w:szCs w:val="28"/>
        </w:rPr>
      </w:pP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640"/>
        <w:gridCol w:w="1885"/>
        <w:gridCol w:w="1770"/>
        <w:gridCol w:w="2361"/>
        <w:gridCol w:w="1448"/>
        <w:gridCol w:w="1644"/>
      </w:tblGrid>
      <w:tr w:rsidR="00D51469" w:rsidTr="00D51469">
        <w:tc>
          <w:tcPr>
            <w:tcW w:w="67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270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заявителя</w:t>
            </w:r>
          </w:p>
        </w:tc>
        <w:tc>
          <w:tcPr>
            <w:tcW w:w="1842" w:type="dxa"/>
          </w:tcPr>
          <w:p w:rsidR="00D51469" w:rsidRDefault="00D51469" w:rsidP="00B90FB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проживания</w:t>
            </w:r>
          </w:p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и время поступления заявления</w:t>
            </w:r>
          </w:p>
        </w:tc>
        <w:tc>
          <w:tcPr>
            <w:tcW w:w="91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1213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 исполнении</w:t>
            </w:r>
          </w:p>
        </w:tc>
      </w:tr>
      <w:tr w:rsidR="00D51469" w:rsidTr="00D51469">
        <w:tc>
          <w:tcPr>
            <w:tcW w:w="67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D51469" w:rsidTr="00D51469">
        <w:tc>
          <w:tcPr>
            <w:tcW w:w="67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D51469" w:rsidTr="00D51469">
        <w:tc>
          <w:tcPr>
            <w:tcW w:w="67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:rsidR="00D51469" w:rsidRDefault="00D51469" w:rsidP="00B90FBC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51469" w:rsidRDefault="00D51469" w:rsidP="00D51469">
      <w:pPr>
        <w:pStyle w:val="a5"/>
        <w:widowControl/>
        <w:autoSpaceDE/>
        <w:autoSpaceDN/>
        <w:adjustRightInd/>
        <w:ind w:left="-142" w:firstLine="414"/>
        <w:jc w:val="both"/>
        <w:rPr>
          <w:bCs/>
          <w:sz w:val="28"/>
          <w:szCs w:val="28"/>
        </w:rPr>
      </w:pP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D51469" w:rsidRDefault="00D51469" w:rsidP="00D51469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p w:rsidR="00D51469" w:rsidRDefault="00D51469" w:rsidP="00D51469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D51469" w:rsidRDefault="00D51469" w:rsidP="00D51469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D51469" w:rsidRDefault="00D51469" w:rsidP="00D51469">
      <w:pPr>
        <w:pStyle w:val="a5"/>
        <w:widowControl/>
        <w:autoSpaceDE/>
        <w:autoSpaceDN/>
        <w:adjustRightInd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Е.В.Лукьянова</w:t>
      </w:r>
    </w:p>
    <w:p w:rsidR="003C1FC6" w:rsidRDefault="003C1FC6" w:rsidP="003B3027">
      <w:pPr>
        <w:pStyle w:val="a5"/>
        <w:widowControl/>
        <w:autoSpaceDE/>
        <w:autoSpaceDN/>
        <w:adjustRightInd/>
        <w:ind w:firstLine="414"/>
        <w:jc w:val="both"/>
        <w:rPr>
          <w:bCs/>
          <w:sz w:val="28"/>
          <w:szCs w:val="28"/>
        </w:rPr>
      </w:pPr>
    </w:p>
    <w:sectPr w:rsidR="003C1FC6" w:rsidSect="003B3027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46" w:rsidRDefault="00F81046" w:rsidP="003B3027">
      <w:r>
        <w:separator/>
      </w:r>
    </w:p>
  </w:endnote>
  <w:endnote w:type="continuationSeparator" w:id="0">
    <w:p w:rsidR="00F81046" w:rsidRDefault="00F81046" w:rsidP="003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46" w:rsidRDefault="00F81046" w:rsidP="003B3027">
      <w:r>
        <w:separator/>
      </w:r>
    </w:p>
  </w:footnote>
  <w:footnote w:type="continuationSeparator" w:id="0">
    <w:p w:rsidR="00F81046" w:rsidRDefault="00F81046" w:rsidP="003B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39925"/>
      <w:docPartObj>
        <w:docPartGallery w:val="Page Numbers (Top of Page)"/>
        <w:docPartUnique/>
      </w:docPartObj>
    </w:sdtPr>
    <w:sdtContent>
      <w:p w:rsidR="003B3027" w:rsidRDefault="003B30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69">
          <w:rPr>
            <w:noProof/>
          </w:rPr>
          <w:t>7</w:t>
        </w:r>
        <w:r>
          <w:fldChar w:fldCharType="end"/>
        </w:r>
      </w:p>
    </w:sdtContent>
  </w:sdt>
  <w:p w:rsidR="003B3027" w:rsidRDefault="003B30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FFD"/>
    <w:multiLevelType w:val="hybridMultilevel"/>
    <w:tmpl w:val="E8EA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F"/>
    <w:rsid w:val="00047E14"/>
    <w:rsid w:val="0013280E"/>
    <w:rsid w:val="001942EA"/>
    <w:rsid w:val="001E6CCB"/>
    <w:rsid w:val="001F2541"/>
    <w:rsid w:val="00225B99"/>
    <w:rsid w:val="003A3CBB"/>
    <w:rsid w:val="003B3027"/>
    <w:rsid w:val="003C1FC6"/>
    <w:rsid w:val="00425C91"/>
    <w:rsid w:val="00457D69"/>
    <w:rsid w:val="004F763D"/>
    <w:rsid w:val="00501787"/>
    <w:rsid w:val="00554769"/>
    <w:rsid w:val="005B28D0"/>
    <w:rsid w:val="006006B1"/>
    <w:rsid w:val="00824D0E"/>
    <w:rsid w:val="00835082"/>
    <w:rsid w:val="00863A02"/>
    <w:rsid w:val="008E28C0"/>
    <w:rsid w:val="00A1027F"/>
    <w:rsid w:val="00A41955"/>
    <w:rsid w:val="00AD3A13"/>
    <w:rsid w:val="00B70C91"/>
    <w:rsid w:val="00C52965"/>
    <w:rsid w:val="00D51469"/>
    <w:rsid w:val="00D7630B"/>
    <w:rsid w:val="00D84681"/>
    <w:rsid w:val="00DF3C67"/>
    <w:rsid w:val="00E35942"/>
    <w:rsid w:val="00EA570F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5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B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3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3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469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469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5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B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3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3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469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469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6</cp:revision>
  <cp:lastPrinted>2017-01-29T09:48:00Z</cp:lastPrinted>
  <dcterms:created xsi:type="dcterms:W3CDTF">2017-01-13T13:35:00Z</dcterms:created>
  <dcterms:modified xsi:type="dcterms:W3CDTF">2017-01-29T09:48:00Z</dcterms:modified>
</cp:coreProperties>
</file>