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9F" w:rsidRPr="00403B9F" w:rsidRDefault="00403B9F" w:rsidP="00403B9F">
      <w:pPr>
        <w:ind w:right="-284"/>
        <w:jc w:val="center"/>
        <w:rPr>
          <w:b/>
          <w:sz w:val="28"/>
          <w:szCs w:val="28"/>
        </w:rPr>
      </w:pPr>
      <w:r w:rsidRPr="00403B9F">
        <w:rPr>
          <w:b/>
          <w:sz w:val="28"/>
          <w:szCs w:val="28"/>
        </w:rPr>
        <w:t xml:space="preserve">АДМИНИСТРАЦИЯ ПАРКОВСКОГО СЕЛЬСКОГО ПОСЕЛЕНИЯ </w:t>
      </w:r>
    </w:p>
    <w:p w:rsidR="00403B9F" w:rsidRPr="00403B9F" w:rsidRDefault="00403B9F" w:rsidP="00403B9F">
      <w:pPr>
        <w:ind w:right="-284"/>
        <w:jc w:val="center"/>
        <w:rPr>
          <w:b/>
          <w:sz w:val="28"/>
          <w:szCs w:val="28"/>
        </w:rPr>
      </w:pPr>
      <w:r w:rsidRPr="00403B9F">
        <w:rPr>
          <w:b/>
          <w:sz w:val="28"/>
          <w:szCs w:val="28"/>
        </w:rPr>
        <w:t>ТИХОРЕЦКОГО РАЙОНА</w:t>
      </w:r>
    </w:p>
    <w:p w:rsidR="00403B9F" w:rsidRPr="00403B9F" w:rsidRDefault="00403B9F" w:rsidP="00403B9F">
      <w:pPr>
        <w:ind w:right="-284"/>
        <w:jc w:val="center"/>
        <w:rPr>
          <w:color w:val="000000"/>
          <w:sz w:val="20"/>
          <w:szCs w:val="20"/>
        </w:rPr>
      </w:pPr>
    </w:p>
    <w:p w:rsidR="00403B9F" w:rsidRPr="00403B9F" w:rsidRDefault="00403B9F" w:rsidP="00403B9F">
      <w:pPr>
        <w:ind w:right="-284"/>
        <w:jc w:val="center"/>
        <w:rPr>
          <w:b/>
          <w:sz w:val="32"/>
          <w:szCs w:val="32"/>
        </w:rPr>
      </w:pPr>
      <w:r w:rsidRPr="00403B9F">
        <w:rPr>
          <w:b/>
          <w:sz w:val="32"/>
          <w:szCs w:val="32"/>
        </w:rPr>
        <w:t>ПОСТАНОВЛЕНИЕ</w:t>
      </w:r>
    </w:p>
    <w:p w:rsidR="00403B9F" w:rsidRPr="00403B9F" w:rsidRDefault="00403B9F" w:rsidP="00403B9F">
      <w:pPr>
        <w:ind w:right="-284"/>
        <w:jc w:val="center"/>
        <w:rPr>
          <w:color w:val="000000"/>
          <w:sz w:val="20"/>
          <w:szCs w:val="20"/>
        </w:rPr>
      </w:pPr>
    </w:p>
    <w:p w:rsidR="00403B9F" w:rsidRPr="00403B9F" w:rsidRDefault="00403B9F" w:rsidP="00403B9F">
      <w:pPr>
        <w:ind w:right="-284"/>
        <w:rPr>
          <w:color w:val="000000"/>
          <w:sz w:val="28"/>
          <w:szCs w:val="28"/>
        </w:rPr>
      </w:pPr>
      <w:r w:rsidRPr="00403B9F">
        <w:rPr>
          <w:color w:val="000000"/>
          <w:sz w:val="28"/>
          <w:szCs w:val="28"/>
        </w:rPr>
        <w:t>от ___________                                                                                            № ______</w:t>
      </w:r>
    </w:p>
    <w:p w:rsidR="00403B9F" w:rsidRPr="00403B9F" w:rsidRDefault="00403B9F" w:rsidP="00403B9F">
      <w:pPr>
        <w:ind w:right="-284"/>
        <w:rPr>
          <w:color w:val="000000"/>
          <w:sz w:val="20"/>
          <w:szCs w:val="20"/>
        </w:rPr>
      </w:pPr>
    </w:p>
    <w:p w:rsidR="00403B9F" w:rsidRPr="00403B9F" w:rsidRDefault="00403B9F" w:rsidP="00403B9F">
      <w:pPr>
        <w:ind w:right="-284"/>
        <w:jc w:val="center"/>
        <w:rPr>
          <w:color w:val="000000"/>
        </w:rPr>
      </w:pPr>
      <w:r w:rsidRPr="00403B9F">
        <w:rPr>
          <w:color w:val="000000"/>
        </w:rPr>
        <w:t>пос. Парковый</w:t>
      </w:r>
    </w:p>
    <w:p w:rsidR="00403B9F" w:rsidRPr="00403B9F" w:rsidRDefault="00403B9F" w:rsidP="00403B9F">
      <w:pPr>
        <w:ind w:right="-284"/>
        <w:rPr>
          <w:color w:val="000000"/>
          <w:sz w:val="20"/>
          <w:szCs w:val="20"/>
        </w:rPr>
      </w:pPr>
    </w:p>
    <w:p w:rsidR="00403B9F" w:rsidRPr="00403B9F" w:rsidRDefault="00403B9F" w:rsidP="00403B9F">
      <w:pPr>
        <w:widowControl w:val="0"/>
        <w:autoSpaceDE w:val="0"/>
        <w:autoSpaceDN w:val="0"/>
        <w:adjustRightInd w:val="0"/>
        <w:ind w:right="-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03B9F" w:rsidRPr="00403B9F" w:rsidRDefault="00403B9F" w:rsidP="00403B9F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 w:rsidRPr="00403B9F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Положения о размещении </w:t>
      </w:r>
    </w:p>
    <w:p w:rsidR="00403B9F" w:rsidRPr="00403B9F" w:rsidRDefault="00403B9F" w:rsidP="00403B9F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 w:rsidRPr="00403B9F">
        <w:rPr>
          <w:b/>
          <w:bCs/>
          <w:sz w:val="28"/>
          <w:szCs w:val="28"/>
        </w:rPr>
        <w:t>нестационарных торговых объектов, нестационарных объектов</w:t>
      </w:r>
    </w:p>
    <w:p w:rsidR="00403B9F" w:rsidRPr="00403B9F" w:rsidRDefault="00403B9F" w:rsidP="00403B9F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  <w:r w:rsidRPr="00403B9F">
        <w:rPr>
          <w:b/>
          <w:bCs/>
          <w:sz w:val="28"/>
          <w:szCs w:val="28"/>
        </w:rPr>
        <w:t xml:space="preserve">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Парковского сельского поселения Тихорецкого района </w:t>
      </w:r>
    </w:p>
    <w:p w:rsidR="00403B9F" w:rsidRPr="00403B9F" w:rsidRDefault="00403B9F" w:rsidP="00403B9F">
      <w:pPr>
        <w:spacing w:line="276" w:lineRule="auto"/>
        <w:ind w:right="-284"/>
        <w:rPr>
          <w:rFonts w:eastAsia="Calibri"/>
          <w:sz w:val="28"/>
          <w:szCs w:val="28"/>
          <w:lang w:eastAsia="en-US"/>
        </w:rPr>
      </w:pPr>
    </w:p>
    <w:p w:rsidR="00403B9F" w:rsidRPr="00403B9F" w:rsidRDefault="00403B9F" w:rsidP="00403B9F">
      <w:pPr>
        <w:spacing w:line="276" w:lineRule="auto"/>
        <w:ind w:right="-284"/>
        <w:rPr>
          <w:rFonts w:eastAsia="Calibri"/>
          <w:sz w:val="28"/>
          <w:szCs w:val="28"/>
          <w:lang w:eastAsia="en-US"/>
        </w:rPr>
      </w:pP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Федеральным законом от 28 декабря 2009 года № 381-ФЗ      «Об основах государственного регулирования торговой деятельности в Российской Федерации», Законом Краснодарского края от 31 мая 2005 года     № 879-КЗ «О государственной политике Краснодарского края в сфере торговой деятельности», </w:t>
      </w:r>
      <w:r w:rsidRPr="00403B9F">
        <w:rPr>
          <w:sz w:val="28"/>
          <w:szCs w:val="28"/>
        </w:rPr>
        <w:t>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</w:t>
      </w:r>
      <w:r w:rsidRPr="00403B9F">
        <w:rPr>
          <w:rFonts w:eastAsia="Calibri"/>
          <w:sz w:val="28"/>
          <w:szCs w:val="28"/>
          <w:lang w:eastAsia="en-US"/>
        </w:rPr>
        <w:t xml:space="preserve"> п о с т а н о в л я ю: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 xml:space="preserve">1. Утвердить Положение 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Парковского сельского поселения Тихорецкого района согласно приложению. 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>2. Признать утратившими силу постановления администрации Парковского сельского поселения Тихорецкого района: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lastRenderedPageBreak/>
        <w:t>от 6 июля 2020 года № 81 «Об утверждении Положения о размещении нестационарных торговых объектов на территории Парковского сельского поселения Тихорецкого района»;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>от 12 сентября 2022 года № 146 «О внесении изменений в постановление администрации Парковского сельского поселения Тихорецкого района                         от 6 июля 2020 года № 81 «Об утверждении Положения о размещении нестационарных торговых объектов на территории Парковского сельского поселения Тихорецкого района»;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>от 24 августа 2023 года № 145 «О внесении изменений в постановление администрации Парковского сельского поселения Тихорецкого района              от 6 июля 2020 года № 81 «Об утверждении Положения о размещении нестационарных торговых объектов на территории Парковского сельского поселения Тихорецкого района»»;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 xml:space="preserve">3. Общему отделу администрации Парковского сельского поселения Тихорецкого района (Лукьянова Е.В.) опубликовать настоящее постановление   в газете «Тихорецкие вести» и разместить на официальном сайте администрации Парковского сельского поселения Тихорецкого района                в информационно-телекоммуникационной сети «Интернет». 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>4. Контроль за выполнением настоящего постановления возложить          на заместителя главы Парковского сельского поселения Тихорецкого района Власова В.А.</w:t>
      </w:r>
    </w:p>
    <w:p w:rsidR="00403B9F" w:rsidRPr="00403B9F" w:rsidRDefault="00403B9F" w:rsidP="00403B9F">
      <w:pPr>
        <w:spacing w:line="276" w:lineRule="auto"/>
        <w:ind w:right="-284" w:firstLine="709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 xml:space="preserve">5. Постановление вступает в силу со дня его официального опубликования. </w:t>
      </w:r>
    </w:p>
    <w:p w:rsidR="00403B9F" w:rsidRPr="00403B9F" w:rsidRDefault="00403B9F" w:rsidP="00403B9F">
      <w:pPr>
        <w:spacing w:line="276" w:lineRule="auto"/>
        <w:ind w:right="-284" w:firstLine="425"/>
        <w:jc w:val="both"/>
        <w:rPr>
          <w:rFonts w:eastAsia="Calibri"/>
          <w:sz w:val="28"/>
          <w:szCs w:val="28"/>
          <w:lang w:eastAsia="en-US"/>
        </w:rPr>
      </w:pPr>
    </w:p>
    <w:p w:rsidR="00403B9F" w:rsidRPr="00403B9F" w:rsidRDefault="00403B9F" w:rsidP="00403B9F">
      <w:pPr>
        <w:spacing w:line="276" w:lineRule="auto"/>
        <w:ind w:right="-284" w:firstLine="425"/>
        <w:jc w:val="both"/>
        <w:rPr>
          <w:rFonts w:eastAsia="Calibri"/>
          <w:sz w:val="28"/>
          <w:szCs w:val="28"/>
          <w:lang w:eastAsia="en-US"/>
        </w:rPr>
      </w:pPr>
    </w:p>
    <w:p w:rsidR="00403B9F" w:rsidRPr="00403B9F" w:rsidRDefault="00403B9F" w:rsidP="00403B9F">
      <w:pPr>
        <w:spacing w:line="276" w:lineRule="auto"/>
        <w:ind w:right="-284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 xml:space="preserve">Глава Парковского сельского поселения </w:t>
      </w:r>
    </w:p>
    <w:p w:rsidR="00403B9F" w:rsidRPr="00403B9F" w:rsidRDefault="00403B9F" w:rsidP="00403B9F">
      <w:pPr>
        <w:spacing w:line="276" w:lineRule="auto"/>
        <w:ind w:right="-284"/>
        <w:jc w:val="both"/>
        <w:rPr>
          <w:rFonts w:eastAsia="Calibri"/>
          <w:sz w:val="28"/>
          <w:szCs w:val="28"/>
          <w:lang w:eastAsia="en-US"/>
        </w:rPr>
      </w:pPr>
      <w:r w:rsidRPr="00403B9F">
        <w:rPr>
          <w:rFonts w:eastAsia="Calibri"/>
          <w:sz w:val="28"/>
          <w:szCs w:val="28"/>
          <w:lang w:eastAsia="en-US"/>
        </w:rPr>
        <w:t>Тихорецкого района                                                                                    Н.Н. Агеев</w:t>
      </w:r>
    </w:p>
    <w:p w:rsidR="00403B9F" w:rsidRDefault="00403B9F" w:rsidP="00403B9F">
      <w:pPr>
        <w:widowControl w:val="0"/>
        <w:autoSpaceDE w:val="0"/>
        <w:autoSpaceDN w:val="0"/>
        <w:adjustRightInd w:val="0"/>
        <w:ind w:right="-284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403B9F" w:rsidRDefault="00403B9F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F15F3D" w:rsidRPr="00F15F3D" w:rsidRDefault="00F15F3D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bookmarkStart w:id="0" w:name="_GoBack"/>
      <w:bookmarkEnd w:id="0"/>
      <w:r w:rsidRPr="00F15F3D">
        <w:rPr>
          <w:bCs/>
          <w:sz w:val="28"/>
          <w:szCs w:val="28"/>
        </w:rPr>
        <w:lastRenderedPageBreak/>
        <w:t>Приложение</w:t>
      </w:r>
    </w:p>
    <w:p w:rsidR="00F15F3D" w:rsidRPr="00F15F3D" w:rsidRDefault="00F15F3D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</w:p>
    <w:p w:rsidR="00F15F3D" w:rsidRPr="00F15F3D" w:rsidRDefault="00F15F3D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F15F3D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F15F3D" w:rsidRPr="00F15F3D" w:rsidRDefault="00F15F3D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F15F3D">
        <w:rPr>
          <w:bCs/>
          <w:sz w:val="28"/>
          <w:szCs w:val="28"/>
        </w:rPr>
        <w:t>постановлением администрации</w:t>
      </w:r>
    </w:p>
    <w:p w:rsidR="00F15F3D" w:rsidRPr="00F15F3D" w:rsidRDefault="00712268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Парковского сельского </w:t>
      </w:r>
      <w:r w:rsidR="00F15F3D" w:rsidRPr="00F15F3D">
        <w:rPr>
          <w:bCs/>
          <w:sz w:val="28"/>
          <w:szCs w:val="28"/>
        </w:rPr>
        <w:t>поселения Тихорецкого района</w:t>
      </w:r>
    </w:p>
    <w:p w:rsidR="00F15F3D" w:rsidRPr="00F15F3D" w:rsidRDefault="00F15F3D" w:rsidP="00712268">
      <w:pPr>
        <w:widowControl w:val="0"/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F15F3D">
        <w:rPr>
          <w:bCs/>
          <w:sz w:val="28"/>
          <w:szCs w:val="28"/>
        </w:rPr>
        <w:t>от</w:t>
      </w:r>
      <w:r w:rsidR="00876A7C">
        <w:rPr>
          <w:bCs/>
          <w:sz w:val="28"/>
          <w:szCs w:val="28"/>
        </w:rPr>
        <w:t xml:space="preserve"> </w:t>
      </w:r>
      <w:r w:rsidR="00BB2B5A">
        <w:rPr>
          <w:bCs/>
          <w:sz w:val="28"/>
          <w:szCs w:val="28"/>
        </w:rPr>
        <w:t>_____________</w:t>
      </w:r>
      <w:r w:rsidRPr="00F15F3D">
        <w:rPr>
          <w:bCs/>
          <w:sz w:val="28"/>
          <w:szCs w:val="28"/>
        </w:rPr>
        <w:t xml:space="preserve"> №</w:t>
      </w:r>
      <w:r w:rsidR="00876A7C">
        <w:rPr>
          <w:bCs/>
          <w:sz w:val="28"/>
          <w:szCs w:val="28"/>
        </w:rPr>
        <w:t xml:space="preserve"> </w:t>
      </w:r>
      <w:r w:rsidR="00BB2B5A">
        <w:rPr>
          <w:bCs/>
          <w:sz w:val="28"/>
          <w:szCs w:val="28"/>
        </w:rPr>
        <w:t>_________</w:t>
      </w:r>
    </w:p>
    <w:p w:rsidR="00F15F3D" w:rsidRPr="00F15F3D" w:rsidRDefault="00F15F3D" w:rsidP="00F15F3D">
      <w:pPr>
        <w:widowControl w:val="0"/>
        <w:autoSpaceDE w:val="0"/>
        <w:autoSpaceDN w:val="0"/>
        <w:adjustRightInd w:val="0"/>
        <w:ind w:firstLine="5387"/>
        <w:rPr>
          <w:b/>
          <w:bCs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8"/>
          <w:szCs w:val="28"/>
        </w:rPr>
      </w:pPr>
    </w:p>
    <w:p w:rsidR="00F15F3D" w:rsidRPr="00D11FBD" w:rsidRDefault="00F15F3D" w:rsidP="00F15F3D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EastAsia"/>
          <w:b/>
          <w:bCs/>
          <w:sz w:val="28"/>
          <w:szCs w:val="28"/>
        </w:rPr>
      </w:pP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eastAsiaTheme="minorEastAsia"/>
          <w:bCs/>
          <w:sz w:val="28"/>
          <w:szCs w:val="28"/>
        </w:rPr>
      </w:pPr>
      <w:r w:rsidRPr="005D608E">
        <w:rPr>
          <w:rFonts w:eastAsiaTheme="minorEastAsia"/>
          <w:bCs/>
          <w:sz w:val="28"/>
          <w:szCs w:val="28"/>
        </w:rPr>
        <w:t>ПОЛОЖЕНИЕ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eastAsiaTheme="minorEastAsia"/>
          <w:bCs/>
          <w:sz w:val="28"/>
          <w:szCs w:val="28"/>
        </w:rPr>
      </w:pPr>
      <w:r w:rsidRPr="005D608E">
        <w:rPr>
          <w:rFonts w:eastAsiaTheme="minorEastAsia"/>
          <w:bCs/>
          <w:sz w:val="28"/>
          <w:szCs w:val="28"/>
        </w:rPr>
        <w:t>о размещении нестационарных торговых объектов,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5D608E">
        <w:rPr>
          <w:sz w:val="28"/>
          <w:szCs w:val="28"/>
        </w:rPr>
        <w:t xml:space="preserve"> нестационарных объектов по оказанию услуг на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5D608E">
        <w:rPr>
          <w:sz w:val="28"/>
          <w:szCs w:val="28"/>
        </w:rPr>
        <w:t xml:space="preserve"> земельных участках, в зданиях, строениях, сооружениях,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5D608E">
        <w:rPr>
          <w:sz w:val="28"/>
          <w:szCs w:val="28"/>
        </w:rPr>
        <w:t xml:space="preserve"> находящихся в муниципальной собственности либо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5D608E">
        <w:rPr>
          <w:sz w:val="28"/>
          <w:szCs w:val="28"/>
        </w:rPr>
        <w:t xml:space="preserve"> государственная собственность на которые не разграничена, расположенных </w:t>
      </w:r>
      <w:r w:rsidRPr="005D608E">
        <w:rPr>
          <w:rFonts w:eastAsiaTheme="minorEastAsia"/>
          <w:bCs/>
          <w:sz w:val="28"/>
          <w:szCs w:val="28"/>
        </w:rPr>
        <w:t xml:space="preserve">на территории </w:t>
      </w:r>
      <w:r w:rsidR="00712268">
        <w:rPr>
          <w:rFonts w:eastAsiaTheme="minorEastAsia"/>
          <w:bCs/>
          <w:sz w:val="28"/>
          <w:szCs w:val="28"/>
        </w:rPr>
        <w:t>Парковского сельского</w:t>
      </w:r>
      <w:r w:rsidRPr="005D608E">
        <w:rPr>
          <w:rFonts w:eastAsiaTheme="minorEastAsia"/>
          <w:bCs/>
          <w:sz w:val="28"/>
          <w:szCs w:val="28"/>
        </w:rPr>
        <w:t xml:space="preserve"> поселения 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left="567"/>
        <w:jc w:val="center"/>
        <w:outlineLvl w:val="0"/>
        <w:rPr>
          <w:rFonts w:eastAsiaTheme="minorEastAsia"/>
          <w:bCs/>
          <w:sz w:val="28"/>
          <w:szCs w:val="28"/>
        </w:rPr>
      </w:pPr>
      <w:r w:rsidRPr="005D608E">
        <w:rPr>
          <w:rFonts w:eastAsiaTheme="minorEastAsia"/>
          <w:bCs/>
          <w:sz w:val="28"/>
          <w:szCs w:val="28"/>
        </w:rPr>
        <w:t>Тихорецкого района</w:t>
      </w:r>
    </w:p>
    <w:p w:rsidR="00F15F3D" w:rsidRPr="005D608E" w:rsidRDefault="00F15F3D" w:rsidP="00F15F3D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F15F3D" w:rsidRPr="005D608E" w:rsidRDefault="00F15F3D" w:rsidP="00F15F3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1" w:name="sub_3011"/>
      <w:r w:rsidRPr="005D608E">
        <w:rPr>
          <w:rFonts w:eastAsiaTheme="minorEastAsia"/>
          <w:bCs/>
          <w:sz w:val="28"/>
          <w:szCs w:val="28"/>
        </w:rPr>
        <w:t>Общие положения</w:t>
      </w:r>
    </w:p>
    <w:bookmarkEnd w:id="1"/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15F3D" w:rsidRPr="00D11FBD" w:rsidRDefault="00F15F3D" w:rsidP="00F15F3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  <w:szCs w:val="28"/>
        </w:rPr>
      </w:pPr>
      <w:bookmarkStart w:id="2" w:name="sub_3012"/>
      <w:r w:rsidRPr="00D11FBD">
        <w:rPr>
          <w:rFonts w:eastAsiaTheme="minorEastAsia"/>
          <w:sz w:val="28"/>
          <w:szCs w:val="28"/>
        </w:rPr>
        <w:t>Настоящее Положение о размещении нестационарных торговых объектов</w:t>
      </w:r>
      <w:r>
        <w:rPr>
          <w:rFonts w:eastAsiaTheme="minorEastAsia"/>
          <w:sz w:val="28"/>
          <w:szCs w:val="28"/>
        </w:rPr>
        <w:t>,</w:t>
      </w:r>
      <w:r w:rsidRPr="00400381">
        <w:rPr>
          <w:b/>
          <w:sz w:val="28"/>
          <w:szCs w:val="28"/>
        </w:rPr>
        <w:t xml:space="preserve"> </w:t>
      </w:r>
      <w:r w:rsidRPr="00400381">
        <w:rPr>
          <w:sz w:val="28"/>
          <w:szCs w:val="28"/>
        </w:rPr>
        <w:t>нестационарных объектов по оказанию</w:t>
      </w:r>
      <w:r>
        <w:rPr>
          <w:sz w:val="28"/>
          <w:szCs w:val="28"/>
        </w:rPr>
        <w:t xml:space="preserve"> услуг на земельных участках,</w:t>
      </w:r>
      <w:r w:rsidRPr="004764E3">
        <w:rPr>
          <w:sz w:val="28"/>
          <w:szCs w:val="28"/>
        </w:rPr>
        <w:t xml:space="preserve"> </w:t>
      </w:r>
      <w:r w:rsidRPr="00D537E2">
        <w:rPr>
          <w:sz w:val="28"/>
          <w:szCs w:val="28"/>
        </w:rPr>
        <w:t>в з</w:t>
      </w:r>
      <w:r>
        <w:rPr>
          <w:sz w:val="28"/>
          <w:szCs w:val="28"/>
        </w:rPr>
        <w:t>даниях, строениях, сооружениях,</w:t>
      </w:r>
      <w:r w:rsidRPr="00400381">
        <w:rPr>
          <w:sz w:val="28"/>
          <w:szCs w:val="28"/>
        </w:rPr>
        <w:t xml:space="preserve"> находящихся в муниципальной собственности либо</w:t>
      </w:r>
      <w:r>
        <w:rPr>
          <w:sz w:val="28"/>
          <w:szCs w:val="28"/>
        </w:rPr>
        <w:t xml:space="preserve"> государственная собственность </w:t>
      </w:r>
      <w:r w:rsidRPr="00400381">
        <w:rPr>
          <w:sz w:val="28"/>
          <w:szCs w:val="28"/>
        </w:rPr>
        <w:t>на которые не разграничена, расположенных</w:t>
      </w:r>
      <w:r>
        <w:rPr>
          <w:rFonts w:eastAsiaTheme="minorEastAsia"/>
          <w:sz w:val="28"/>
          <w:szCs w:val="28"/>
        </w:rPr>
        <w:t xml:space="preserve"> на территории </w:t>
      </w:r>
      <w:r w:rsidR="00712268">
        <w:rPr>
          <w:rFonts w:eastAsiaTheme="minorEastAsia"/>
          <w:sz w:val="28"/>
          <w:szCs w:val="28"/>
        </w:rPr>
        <w:t>Парковского сельского</w:t>
      </w:r>
      <w:r>
        <w:rPr>
          <w:rFonts w:eastAsiaTheme="minorEastAsia"/>
          <w:sz w:val="28"/>
          <w:szCs w:val="28"/>
        </w:rPr>
        <w:t xml:space="preserve"> поселения Тихорец</w:t>
      </w:r>
      <w:r w:rsidR="00712268">
        <w:rPr>
          <w:rFonts w:eastAsiaTheme="minorEastAsia"/>
          <w:sz w:val="28"/>
          <w:szCs w:val="28"/>
        </w:rPr>
        <w:t>кого района (далее -</w:t>
      </w:r>
      <w:r w:rsidRPr="00D11FBD">
        <w:rPr>
          <w:rFonts w:eastAsiaTheme="minorEastAsia"/>
          <w:sz w:val="28"/>
          <w:szCs w:val="28"/>
        </w:rPr>
        <w:t xml:space="preserve"> Положение) регулирует правоотношения, связанные с размещением нестационарных торговых объек</w:t>
      </w:r>
      <w:r>
        <w:rPr>
          <w:rFonts w:eastAsiaTheme="minorEastAsia"/>
          <w:sz w:val="28"/>
          <w:szCs w:val="28"/>
        </w:rPr>
        <w:t xml:space="preserve">тов на территории </w:t>
      </w:r>
      <w:r w:rsidR="00712268">
        <w:rPr>
          <w:rFonts w:eastAsiaTheme="minorEastAsia"/>
          <w:sz w:val="28"/>
          <w:szCs w:val="28"/>
        </w:rPr>
        <w:t>Парковского сельского</w:t>
      </w:r>
      <w:r>
        <w:rPr>
          <w:rFonts w:eastAsiaTheme="minorEastAsia"/>
          <w:sz w:val="28"/>
          <w:szCs w:val="28"/>
        </w:rPr>
        <w:t xml:space="preserve"> поселения Тихорецкого</w:t>
      </w:r>
      <w:r w:rsidRPr="00D11FBD">
        <w:rPr>
          <w:rFonts w:eastAsiaTheme="minorEastAsia"/>
          <w:sz w:val="28"/>
          <w:szCs w:val="28"/>
        </w:rPr>
        <w:t xml:space="preserve"> района.</w:t>
      </w:r>
      <w:bookmarkStart w:id="3" w:name="sub_3013"/>
      <w:bookmarkEnd w:id="2"/>
    </w:p>
    <w:p w:rsidR="00F15F3D" w:rsidRPr="004D444A" w:rsidRDefault="00F15F3D" w:rsidP="00F15F3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Размещение нестацион</w:t>
      </w:r>
      <w:r w:rsidR="00712268">
        <w:rPr>
          <w:rFonts w:eastAsiaTheme="minorEastAsia"/>
          <w:sz w:val="28"/>
          <w:szCs w:val="28"/>
        </w:rPr>
        <w:t>арных торговых объектов (далее -</w:t>
      </w:r>
      <w:r w:rsidRPr="00D11FBD">
        <w:rPr>
          <w:rFonts w:eastAsiaTheme="minorEastAsia"/>
          <w:sz w:val="28"/>
          <w:szCs w:val="28"/>
        </w:rPr>
        <w:t xml:space="preserve"> Н</w:t>
      </w:r>
      <w:r>
        <w:rPr>
          <w:rFonts w:eastAsiaTheme="minorEastAsia"/>
          <w:sz w:val="28"/>
          <w:szCs w:val="28"/>
        </w:rPr>
        <w:t xml:space="preserve">ТО) на территории </w:t>
      </w:r>
      <w:r w:rsidR="00712268">
        <w:rPr>
          <w:rFonts w:eastAsiaTheme="minorEastAsia"/>
          <w:sz w:val="28"/>
          <w:szCs w:val="28"/>
        </w:rPr>
        <w:t>Парковского сельского</w:t>
      </w:r>
      <w:r>
        <w:rPr>
          <w:rFonts w:eastAsiaTheme="minorEastAsia"/>
          <w:sz w:val="28"/>
          <w:szCs w:val="28"/>
        </w:rPr>
        <w:t xml:space="preserve"> поселения Тихорец</w:t>
      </w:r>
      <w:r w:rsidRPr="00D11FBD">
        <w:rPr>
          <w:rFonts w:eastAsiaTheme="minorEastAsia"/>
          <w:sz w:val="28"/>
          <w:szCs w:val="28"/>
        </w:rPr>
        <w:t>кого ра</w:t>
      </w:r>
      <w:r>
        <w:rPr>
          <w:rFonts w:eastAsiaTheme="minorEastAsia"/>
          <w:sz w:val="28"/>
          <w:szCs w:val="28"/>
        </w:rPr>
        <w:t xml:space="preserve">йона </w:t>
      </w:r>
      <w:r w:rsidRPr="00D11FBD">
        <w:rPr>
          <w:rFonts w:eastAsiaTheme="minorEastAsia"/>
          <w:sz w:val="28"/>
          <w:szCs w:val="28"/>
        </w:rPr>
        <w:t>на земельных участках,</w:t>
      </w:r>
      <w:r w:rsidRPr="004764E3">
        <w:rPr>
          <w:sz w:val="28"/>
          <w:szCs w:val="28"/>
        </w:rPr>
        <w:t xml:space="preserve"> </w:t>
      </w:r>
      <w:r w:rsidRPr="00D537E2">
        <w:rPr>
          <w:sz w:val="28"/>
          <w:szCs w:val="28"/>
        </w:rPr>
        <w:t>в з</w:t>
      </w:r>
      <w:r>
        <w:rPr>
          <w:sz w:val="28"/>
          <w:szCs w:val="28"/>
        </w:rPr>
        <w:t>даниях, строениях, сооружениях,</w:t>
      </w:r>
      <w:r w:rsidRPr="00D11FBD">
        <w:rPr>
          <w:rFonts w:eastAsiaTheme="minorEastAsia"/>
          <w:sz w:val="28"/>
          <w:szCs w:val="28"/>
        </w:rPr>
        <w:t xml:space="preserve"> находящихся в муниципальной собственности, а также на земельных участках, государственная собственность на которые не разграничена, осуществляется в соответствии со схемой размещения нестационарных торговых объектов, утверждаемой постановлением администрации муниц</w:t>
      </w:r>
      <w:r>
        <w:rPr>
          <w:rFonts w:eastAsiaTheme="minorEastAsia"/>
          <w:sz w:val="28"/>
          <w:szCs w:val="28"/>
        </w:rPr>
        <w:t>ипального образования Тихорецкий</w:t>
      </w:r>
      <w:r w:rsidRPr="00D11FBD">
        <w:rPr>
          <w:rFonts w:eastAsiaTheme="minorEastAsia"/>
          <w:sz w:val="28"/>
          <w:szCs w:val="28"/>
        </w:rPr>
        <w:t xml:space="preserve"> район</w:t>
      </w:r>
      <w:r w:rsidR="00FF7292">
        <w:rPr>
          <w:rFonts w:eastAsiaTheme="minorEastAsia"/>
          <w:sz w:val="28"/>
          <w:szCs w:val="28"/>
        </w:rPr>
        <w:t xml:space="preserve"> (далее - Схема)</w:t>
      </w:r>
      <w:r w:rsidRPr="00D11FBD">
        <w:rPr>
          <w:rFonts w:eastAsiaTheme="minorEastAsia"/>
          <w:sz w:val="28"/>
          <w:szCs w:val="28"/>
        </w:rPr>
        <w:t>,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  <w:bookmarkStart w:id="4" w:name="sub_3014"/>
      <w:bookmarkEnd w:id="3"/>
    </w:p>
    <w:p w:rsidR="00F15F3D" w:rsidRPr="004D444A" w:rsidRDefault="00F15F3D" w:rsidP="00F15F3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Размещение НТО осуществляется путём:</w:t>
      </w:r>
    </w:p>
    <w:p w:rsidR="00F15F3D" w:rsidRPr="005D608E" w:rsidRDefault="005D608E" w:rsidP="005D608E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bookmarkStart w:id="5" w:name="sub_3015"/>
      <w:bookmarkEnd w:id="4"/>
      <w:r>
        <w:rPr>
          <w:rFonts w:eastAsiaTheme="minorEastAsia"/>
          <w:sz w:val="28"/>
          <w:szCs w:val="28"/>
        </w:rPr>
        <w:tab/>
      </w:r>
      <w:r w:rsidR="00F15F3D" w:rsidRPr="005D608E">
        <w:rPr>
          <w:rFonts w:eastAsiaTheme="minorEastAsia"/>
          <w:sz w:val="28"/>
          <w:szCs w:val="28"/>
        </w:rPr>
        <w:t xml:space="preserve">проведения </w:t>
      </w:r>
      <w:r w:rsidR="00F15F3D" w:rsidRPr="005D608E">
        <w:rPr>
          <w:rFonts w:eastAsia="Calibri"/>
          <w:sz w:val="28"/>
          <w:szCs w:val="28"/>
        </w:rPr>
        <w:t xml:space="preserve">открытого аукциона в электронной форме по предоставлению права на заключение договора на право размещения НТО на территории </w:t>
      </w:r>
      <w:r w:rsidR="00712268">
        <w:rPr>
          <w:rFonts w:eastAsiaTheme="minorEastAsia"/>
          <w:sz w:val="28"/>
          <w:szCs w:val="28"/>
        </w:rPr>
        <w:t>Парковского сельского</w:t>
      </w:r>
      <w:r w:rsidR="00F15F3D" w:rsidRPr="005D608E">
        <w:rPr>
          <w:rFonts w:eastAsiaTheme="minorEastAsia"/>
          <w:sz w:val="28"/>
          <w:szCs w:val="28"/>
        </w:rPr>
        <w:t xml:space="preserve"> поселения Тихорецкого района</w:t>
      </w:r>
      <w:r w:rsidR="00F15F3D" w:rsidRPr="005D608E">
        <w:rPr>
          <w:rFonts w:eastAsia="Calibri"/>
          <w:sz w:val="28"/>
          <w:szCs w:val="28"/>
        </w:rPr>
        <w:t xml:space="preserve">, </w:t>
      </w:r>
      <w:r w:rsidR="00F15F3D" w:rsidRPr="005D608E">
        <w:rPr>
          <w:rFonts w:eastAsia="Calibri"/>
          <w:sz w:val="28"/>
          <w:szCs w:val="28"/>
        </w:rPr>
        <w:lastRenderedPageBreak/>
        <w:t xml:space="preserve">утвержденным постановлением администрации </w:t>
      </w:r>
      <w:r w:rsidR="00FA7D27">
        <w:rPr>
          <w:sz w:val="28"/>
          <w:szCs w:val="28"/>
        </w:rPr>
        <w:t>Парковского сельского</w:t>
      </w:r>
      <w:r w:rsidR="00F15F3D" w:rsidRPr="005D608E">
        <w:rPr>
          <w:sz w:val="28"/>
          <w:szCs w:val="28"/>
        </w:rPr>
        <w:t xml:space="preserve"> поселения Тихорецкого района</w:t>
      </w:r>
      <w:r w:rsidR="00F15F3D" w:rsidRPr="005D608E">
        <w:rPr>
          <w:rFonts w:eastAsia="Calibri"/>
          <w:sz w:val="28"/>
          <w:szCs w:val="28"/>
        </w:rPr>
        <w:t xml:space="preserve"> в установленном порядке; </w:t>
      </w:r>
    </w:p>
    <w:p w:rsidR="00F15F3D" w:rsidRPr="005D608E" w:rsidRDefault="005D608E" w:rsidP="005D608E">
      <w:pPr>
        <w:tabs>
          <w:tab w:val="left" w:pos="851"/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F15F3D" w:rsidRPr="005D608E">
        <w:rPr>
          <w:sz w:val="28"/>
          <w:szCs w:val="28"/>
        </w:rPr>
        <w:t xml:space="preserve">предоставления на основании договоров права на размещение НТО на территории </w:t>
      </w:r>
      <w:r w:rsidR="00FA7D27">
        <w:rPr>
          <w:sz w:val="28"/>
          <w:szCs w:val="28"/>
        </w:rPr>
        <w:t>Парковского сельского</w:t>
      </w:r>
      <w:r w:rsidR="00F15F3D" w:rsidRPr="005D608E">
        <w:rPr>
          <w:sz w:val="28"/>
          <w:szCs w:val="28"/>
        </w:rPr>
        <w:t xml:space="preserve"> поселения Тихорецкого района без проведения открытого аукциона в электронной форме</w:t>
      </w:r>
      <w:r w:rsidR="008E6CEA" w:rsidRPr="005D608E">
        <w:rPr>
          <w:sz w:val="28"/>
          <w:szCs w:val="28"/>
        </w:rPr>
        <w:t xml:space="preserve"> в порядке</w:t>
      </w:r>
      <w:r w:rsidR="00F15F3D" w:rsidRPr="005D608E">
        <w:rPr>
          <w:sz w:val="28"/>
          <w:szCs w:val="28"/>
        </w:rPr>
        <w:t xml:space="preserve"> </w:t>
      </w:r>
      <w:r w:rsidR="008E6CEA" w:rsidRPr="005D608E">
        <w:rPr>
          <w:sz w:val="28"/>
          <w:szCs w:val="28"/>
        </w:rPr>
        <w:t>утвержденном</w:t>
      </w:r>
      <w:r w:rsidR="00F15F3D" w:rsidRPr="005D608E">
        <w:rPr>
          <w:sz w:val="28"/>
          <w:szCs w:val="28"/>
        </w:rPr>
        <w:t xml:space="preserve"> </w:t>
      </w:r>
      <w:r w:rsidR="00F15F3D" w:rsidRPr="005D608E">
        <w:rPr>
          <w:rFonts w:eastAsia="Calibri"/>
          <w:sz w:val="28"/>
          <w:szCs w:val="28"/>
        </w:rPr>
        <w:t xml:space="preserve">постановлением администрации </w:t>
      </w:r>
      <w:r w:rsidR="00FA7D27">
        <w:rPr>
          <w:sz w:val="28"/>
          <w:szCs w:val="28"/>
        </w:rPr>
        <w:t>Парковского сельского</w:t>
      </w:r>
      <w:r w:rsidR="00F15F3D" w:rsidRPr="005D608E">
        <w:rPr>
          <w:sz w:val="28"/>
          <w:szCs w:val="28"/>
        </w:rPr>
        <w:t xml:space="preserve"> поселения Тихорецкого района</w:t>
      </w:r>
      <w:r w:rsidR="008E6CEA" w:rsidRPr="005D608E">
        <w:rPr>
          <w:sz w:val="28"/>
          <w:szCs w:val="28"/>
        </w:rPr>
        <w:t>;</w:t>
      </w:r>
      <w:r w:rsidR="00F15F3D" w:rsidRPr="005D608E">
        <w:rPr>
          <w:rFonts w:eastAsia="Calibri"/>
          <w:sz w:val="28"/>
          <w:szCs w:val="28"/>
        </w:rPr>
        <w:t xml:space="preserve"> </w:t>
      </w:r>
    </w:p>
    <w:p w:rsidR="00F15F3D" w:rsidRPr="005D608E" w:rsidRDefault="005D608E" w:rsidP="008E0CD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6" w:name="sub_3017"/>
      <w:bookmarkEnd w:id="5"/>
      <w:r>
        <w:rPr>
          <w:rFonts w:eastAsiaTheme="minorEastAsia"/>
          <w:sz w:val="28"/>
          <w:szCs w:val="28"/>
        </w:rPr>
        <w:tab/>
      </w:r>
      <w:r w:rsidR="00F15F3D" w:rsidRPr="005D608E">
        <w:rPr>
          <w:rFonts w:eastAsiaTheme="minorEastAsia"/>
          <w:sz w:val="28"/>
          <w:szCs w:val="28"/>
        </w:rPr>
        <w:t>выдачи разрешений на размещение НТО в дни проведения праздничных (торжественных) мероприятий, имеющих краткосрочный характер, в соо</w:t>
      </w:r>
      <w:r w:rsidR="00726ACD">
        <w:rPr>
          <w:rFonts w:eastAsiaTheme="minorEastAsia"/>
          <w:sz w:val="28"/>
          <w:szCs w:val="28"/>
        </w:rPr>
        <w:t>тветствии с пунктом 2</w:t>
      </w:r>
      <w:r w:rsidR="00F15F3D" w:rsidRPr="005D608E">
        <w:rPr>
          <w:rFonts w:eastAsiaTheme="minorEastAsia"/>
          <w:sz w:val="28"/>
          <w:szCs w:val="28"/>
        </w:rPr>
        <w:t xml:space="preserve"> настоящего положения;</w:t>
      </w:r>
    </w:p>
    <w:p w:rsidR="00F15F3D" w:rsidRPr="00D11FBD" w:rsidRDefault="00F15F3D" w:rsidP="00F15F3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  <w:szCs w:val="28"/>
        </w:rPr>
      </w:pPr>
      <w:bookmarkStart w:id="7" w:name="sub_3018"/>
      <w:bookmarkEnd w:id="6"/>
      <w:r w:rsidRPr="00D11FBD">
        <w:rPr>
          <w:rFonts w:eastAsiaTheme="minorEastAsia"/>
          <w:sz w:val="28"/>
          <w:szCs w:val="28"/>
        </w:rPr>
        <w:t>В настоящем Положении используются следующие основные понятия и сокращения:</w:t>
      </w:r>
    </w:p>
    <w:bookmarkEnd w:id="7"/>
    <w:p w:rsidR="00F15F3D" w:rsidRPr="00D11FBD" w:rsidRDefault="00050F63" w:rsidP="00FA7D2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</w:t>
      </w:r>
      <w:r w:rsidR="00F15F3D" w:rsidRPr="00D11FBD">
        <w:rPr>
          <w:rFonts w:eastAsiaTheme="minorEastAsia"/>
          <w:sz w:val="28"/>
          <w:szCs w:val="28"/>
        </w:rPr>
        <w:t xml:space="preserve">полномоченный орган – </w:t>
      </w:r>
      <w:r w:rsidR="00FA7D27">
        <w:rPr>
          <w:rFonts w:eastAsiaTheme="minorEastAsia"/>
          <w:sz w:val="28"/>
          <w:szCs w:val="28"/>
        </w:rPr>
        <w:t>администрация Парковского сельского поселения Тихорецкого района;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акт обследования – документ, заполняемый работником </w:t>
      </w:r>
      <w:r w:rsidR="00FA7D27">
        <w:rPr>
          <w:rFonts w:eastAsiaTheme="minorEastAsia"/>
          <w:sz w:val="28"/>
          <w:szCs w:val="28"/>
        </w:rPr>
        <w:t>уполномоченного органа</w:t>
      </w:r>
      <w:r w:rsidRPr="00D11FBD">
        <w:rPr>
          <w:rFonts w:eastAsiaTheme="minorEastAsia"/>
          <w:sz w:val="28"/>
          <w:szCs w:val="28"/>
        </w:rPr>
        <w:t xml:space="preserve"> при проведении мероприятий по проверке соблюдения стороной условий договора о предоставлении права на размещение НТО на территории </w:t>
      </w:r>
      <w:r w:rsidR="00FA7D27">
        <w:rPr>
          <w:rFonts w:eastAsiaTheme="minorEastAsia"/>
          <w:sz w:val="28"/>
          <w:szCs w:val="28"/>
        </w:rPr>
        <w:t>Парковского сельского</w:t>
      </w:r>
      <w:r>
        <w:rPr>
          <w:rFonts w:eastAsiaTheme="minorEastAsia"/>
          <w:sz w:val="28"/>
          <w:szCs w:val="28"/>
        </w:rPr>
        <w:t xml:space="preserve"> поселения Тихорецкого</w:t>
      </w:r>
      <w:r w:rsidRPr="00D11FBD">
        <w:rPr>
          <w:rFonts w:eastAsiaTheme="minorEastAsia"/>
          <w:sz w:val="28"/>
          <w:szCs w:val="28"/>
        </w:rPr>
        <w:t xml:space="preserve"> района;</w:t>
      </w:r>
    </w:p>
    <w:p w:rsidR="00F15F3D" w:rsidRPr="00D11FBD" w:rsidRDefault="0076253E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претензия</w:t>
      </w:r>
      <w:r w:rsidR="00F15F3D" w:rsidRPr="00D11FBD">
        <w:rPr>
          <w:rFonts w:eastAsiaTheme="minorEastAsia"/>
          <w:sz w:val="28"/>
          <w:szCs w:val="28"/>
        </w:rPr>
        <w:t xml:space="preserve"> – документ, содержащий требование об устранении нарушений условий договора о предоставлении права на размещение НТО на терри</w:t>
      </w:r>
      <w:r w:rsidR="00F15F3D">
        <w:rPr>
          <w:rFonts w:eastAsiaTheme="minorEastAsia"/>
          <w:sz w:val="28"/>
          <w:szCs w:val="28"/>
        </w:rPr>
        <w:t xml:space="preserve">тории </w:t>
      </w:r>
      <w:r w:rsidR="00FA7D27">
        <w:rPr>
          <w:rFonts w:eastAsiaTheme="minorEastAsia"/>
          <w:sz w:val="28"/>
          <w:szCs w:val="28"/>
        </w:rPr>
        <w:t>Парковского сельского</w:t>
      </w:r>
      <w:r w:rsidR="00F15F3D">
        <w:rPr>
          <w:rFonts w:eastAsiaTheme="minorEastAsia"/>
          <w:sz w:val="28"/>
          <w:szCs w:val="28"/>
        </w:rPr>
        <w:t xml:space="preserve"> поселения Тихорецкого</w:t>
      </w:r>
      <w:r w:rsidR="00F15F3D" w:rsidRPr="00D11FBD">
        <w:rPr>
          <w:rFonts w:eastAsiaTheme="minorEastAsia"/>
          <w:sz w:val="28"/>
          <w:szCs w:val="28"/>
        </w:rPr>
        <w:t xml:space="preserve"> район</w:t>
      </w:r>
      <w:r w:rsidR="00F15F3D">
        <w:rPr>
          <w:rFonts w:eastAsiaTheme="minorEastAsia"/>
          <w:sz w:val="28"/>
          <w:szCs w:val="28"/>
        </w:rPr>
        <w:t>а</w:t>
      </w:r>
      <w:r w:rsidR="00F15F3D" w:rsidRPr="00D11FBD">
        <w:rPr>
          <w:rFonts w:eastAsiaTheme="minorEastAsia"/>
          <w:sz w:val="28"/>
          <w:szCs w:val="28"/>
        </w:rPr>
        <w:t>;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15F3D" w:rsidRPr="005D608E" w:rsidRDefault="00F15F3D" w:rsidP="00F15F3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8" w:name="sub_3022"/>
      <w:r w:rsidRPr="005D608E">
        <w:rPr>
          <w:rFonts w:eastAsiaTheme="minorEastAsia"/>
          <w:bCs/>
          <w:sz w:val="28"/>
          <w:szCs w:val="28"/>
        </w:rPr>
        <w:t>Требования к размещению и эксплуатации НТО</w:t>
      </w:r>
    </w:p>
    <w:bookmarkEnd w:id="8"/>
    <w:p w:rsidR="00F15F3D" w:rsidRPr="005D608E" w:rsidRDefault="00F15F3D" w:rsidP="00F15F3D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9" w:name="sub_3023"/>
      <w:r w:rsidRPr="00D11FBD">
        <w:rPr>
          <w:rFonts w:eastAsiaTheme="minorEastAsia"/>
          <w:sz w:val="28"/>
          <w:szCs w:val="28"/>
        </w:rPr>
        <w:t>2.1. Размещение и эксплуатация НТО допускается в местах, определённых Схемой.</w:t>
      </w:r>
    </w:p>
    <w:bookmarkEnd w:id="9"/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При осуществлении торговой деятельности должна соблюдаться специализация НТО. Внешний вид НТО должен соответствовать эскизному проекту НТО.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0" w:name="sub_3024"/>
      <w:r w:rsidRPr="00D11FBD">
        <w:rPr>
          <w:rFonts w:eastAsiaTheme="minorEastAsia"/>
          <w:sz w:val="28"/>
          <w:szCs w:val="28"/>
        </w:rPr>
        <w:t xml:space="preserve">2.2. По завершении работ по размещению несезонного НТО работники </w:t>
      </w:r>
      <w:r w:rsidR="00FA7D27">
        <w:rPr>
          <w:rFonts w:eastAsiaTheme="minorEastAsia"/>
          <w:sz w:val="28"/>
          <w:szCs w:val="28"/>
        </w:rPr>
        <w:t>уполномоченного органа</w:t>
      </w:r>
      <w:r>
        <w:rPr>
          <w:rFonts w:eastAsiaTheme="minorEastAsia"/>
          <w:sz w:val="28"/>
          <w:szCs w:val="28"/>
        </w:rPr>
        <w:t xml:space="preserve"> </w:t>
      </w:r>
      <w:r w:rsidRPr="00D11FBD">
        <w:rPr>
          <w:rFonts w:eastAsiaTheme="minorEastAsia"/>
          <w:sz w:val="28"/>
          <w:szCs w:val="28"/>
        </w:rPr>
        <w:t xml:space="preserve">осуществляют приёмку указанного объекта путём составления акта о приёмке выполненных работ по размещению НТО, по форме согласно </w:t>
      </w:r>
      <w:hyperlink w:anchor="sub_1100" w:history="1">
        <w:r w:rsidRPr="00D11FBD">
          <w:rPr>
            <w:rFonts w:eastAsiaTheme="minorEastAsia"/>
            <w:sz w:val="28"/>
            <w:szCs w:val="28"/>
          </w:rPr>
          <w:t>приложению</w:t>
        </w:r>
      </w:hyperlink>
      <w:r w:rsidRPr="00D11FBD">
        <w:rPr>
          <w:rFonts w:eastAsiaTheme="minorEastAsia"/>
          <w:sz w:val="28"/>
          <w:szCs w:val="28"/>
        </w:rPr>
        <w:t xml:space="preserve"> 1 к настоящему Положению. </w:t>
      </w:r>
    </w:p>
    <w:p w:rsidR="00F15F3D" w:rsidRPr="004D444A" w:rsidRDefault="00F15F3D" w:rsidP="00F15F3D">
      <w:pPr>
        <w:pStyle w:val="ConsPlusNormal"/>
        <w:ind w:firstLine="540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Несезонный НТО должен быть размещен хозяйствующим субъектом, получившим право на размещен</w:t>
      </w:r>
      <w:r>
        <w:rPr>
          <w:sz w:val="28"/>
          <w:szCs w:val="28"/>
        </w:rPr>
        <w:t>ие такого НТО, не позднее шести</w:t>
      </w:r>
      <w:r w:rsidRPr="00D11FBD">
        <w:rPr>
          <w:sz w:val="28"/>
          <w:szCs w:val="28"/>
        </w:rPr>
        <w:t xml:space="preserve"> месяцев по</w:t>
      </w:r>
      <w:r>
        <w:rPr>
          <w:sz w:val="28"/>
          <w:szCs w:val="28"/>
        </w:rPr>
        <w:t>сле получения указанного права.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1" w:name="sub_3025"/>
      <w:bookmarkEnd w:id="10"/>
      <w:r w:rsidRPr="00D11FBD">
        <w:rPr>
          <w:rFonts w:eastAsiaTheme="minorEastAsia"/>
          <w:sz w:val="28"/>
          <w:szCs w:val="28"/>
        </w:rPr>
        <w:t>2.3. При размещении и эксплуатации НТО запрещается:</w:t>
      </w:r>
    </w:p>
    <w:p w:rsidR="00F15F3D" w:rsidRPr="00D11FBD" w:rsidRDefault="005D608E" w:rsidP="005D608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EastAsia"/>
          <w:sz w:val="28"/>
          <w:szCs w:val="28"/>
        </w:rPr>
      </w:pPr>
      <w:bookmarkStart w:id="12" w:name="sub_3026"/>
      <w:bookmarkEnd w:id="11"/>
      <w:r>
        <w:rPr>
          <w:rFonts w:eastAsiaTheme="minorEastAsia"/>
          <w:sz w:val="28"/>
          <w:szCs w:val="28"/>
        </w:rPr>
        <w:tab/>
      </w:r>
      <w:r w:rsidR="00F15F3D" w:rsidRPr="00D11FBD">
        <w:rPr>
          <w:rFonts w:eastAsiaTheme="minorEastAsia"/>
          <w:sz w:val="28"/>
          <w:szCs w:val="28"/>
        </w:rPr>
        <w:t>переоборудовать конструкции НТО;</w:t>
      </w:r>
    </w:p>
    <w:p w:rsidR="00F15F3D" w:rsidRPr="00D11FBD" w:rsidRDefault="005D608E" w:rsidP="005D608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EastAsia"/>
          <w:sz w:val="28"/>
          <w:szCs w:val="28"/>
        </w:rPr>
      </w:pPr>
      <w:bookmarkStart w:id="13" w:name="sub_3027"/>
      <w:bookmarkEnd w:id="12"/>
      <w:r>
        <w:rPr>
          <w:rFonts w:eastAsiaTheme="minorEastAsia"/>
          <w:sz w:val="28"/>
          <w:szCs w:val="28"/>
        </w:rPr>
        <w:tab/>
      </w:r>
      <w:r w:rsidR="00F15F3D" w:rsidRPr="00D11FBD">
        <w:rPr>
          <w:rFonts w:eastAsiaTheme="minorEastAsia"/>
          <w:sz w:val="28"/>
          <w:szCs w:val="28"/>
        </w:rPr>
        <w:t>менять специализацию и (или</w:t>
      </w:r>
      <w:r>
        <w:rPr>
          <w:rFonts w:eastAsiaTheme="minorEastAsia"/>
          <w:sz w:val="28"/>
          <w:szCs w:val="28"/>
        </w:rPr>
        <w:t>) конфигурацию НТО, в том числе</w:t>
      </w:r>
      <w:r>
        <w:rPr>
          <w:rFonts w:eastAsiaTheme="minorEastAsia"/>
          <w:sz w:val="28"/>
          <w:szCs w:val="28"/>
        </w:rPr>
        <w:tab/>
      </w:r>
      <w:r w:rsidR="00F15F3D" w:rsidRPr="00D11FBD">
        <w:rPr>
          <w:rFonts w:eastAsiaTheme="minorEastAsia"/>
          <w:sz w:val="28"/>
          <w:szCs w:val="28"/>
        </w:rPr>
        <w:t>пространственное и (или) архитектурное решение (увеличивать площадь и размеры НТО, ограждения и других составных конструкций);</w:t>
      </w:r>
    </w:p>
    <w:p w:rsidR="00F15F3D" w:rsidRPr="005D608E" w:rsidRDefault="005D608E" w:rsidP="005D608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14" w:name="sub_3028"/>
      <w:bookmarkEnd w:id="13"/>
      <w:r>
        <w:rPr>
          <w:rFonts w:eastAsiaTheme="minorEastAsia"/>
          <w:sz w:val="28"/>
          <w:szCs w:val="28"/>
        </w:rPr>
        <w:tab/>
      </w:r>
      <w:r w:rsidR="00F15F3D" w:rsidRPr="005D608E">
        <w:rPr>
          <w:rFonts w:eastAsiaTheme="minorEastAsia"/>
          <w:sz w:val="28"/>
          <w:szCs w:val="28"/>
        </w:rPr>
        <w:t>организовывать фундамент НТО и нарушать благоустройство прилегающей территории;</w:t>
      </w:r>
    </w:p>
    <w:p w:rsidR="00F15F3D" w:rsidRPr="005D608E" w:rsidRDefault="005D608E" w:rsidP="005D608E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15" w:name="sub_3029"/>
      <w:bookmarkEnd w:id="14"/>
      <w:r>
        <w:rPr>
          <w:rFonts w:eastAsiaTheme="minorEastAsia"/>
          <w:sz w:val="28"/>
          <w:szCs w:val="28"/>
        </w:rPr>
        <w:tab/>
      </w:r>
      <w:r w:rsidR="00F15F3D" w:rsidRPr="005D608E">
        <w:rPr>
          <w:rFonts w:eastAsiaTheme="minorEastAsia"/>
          <w:sz w:val="28"/>
          <w:szCs w:val="28"/>
        </w:rPr>
        <w:t xml:space="preserve">переоборудовать (модифицировать) автоцистерны, демонтировать с </w:t>
      </w:r>
      <w:r w:rsidR="00F15F3D" w:rsidRPr="005D608E">
        <w:rPr>
          <w:rFonts w:eastAsiaTheme="minorEastAsia"/>
          <w:sz w:val="28"/>
          <w:szCs w:val="28"/>
        </w:rPr>
        <w:lastRenderedPageBreak/>
        <w:t>них колёса и иные части, обеспечивающие движение, если в результате проведения соответствующих работ автоцистерны не могут быть самостоятельно транспортированы (за счёт движущей силы, вырабатываемой двигателем) или не могут быть транспортированы (буксируемы) в составе с иным механическим транспортным средством.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6" w:name="sub_3030"/>
      <w:bookmarkEnd w:id="15"/>
      <w:r w:rsidRPr="00D11FBD">
        <w:rPr>
          <w:rFonts w:eastAsiaTheme="minorEastAsia"/>
          <w:sz w:val="28"/>
          <w:szCs w:val="28"/>
        </w:rPr>
        <w:t>2.4. Эксплуатация НТО и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7" w:name="sub_3031"/>
      <w:bookmarkEnd w:id="16"/>
      <w:r w:rsidRPr="00D11FBD">
        <w:rPr>
          <w:rFonts w:eastAsiaTheme="minorEastAsia"/>
          <w:sz w:val="28"/>
          <w:szCs w:val="28"/>
        </w:rPr>
        <w:t>2.5. Транспортное обслуживание НТО и загрузка их товарами не должны затруднять и снижать безопасность движения транспорта и пешеходов. Загрузка товарами НТО может осуществляться в ночное время, не нарушая тишину и покой граждан.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8" w:name="sub_3032"/>
      <w:bookmarkEnd w:id="17"/>
      <w:r w:rsidRPr="00D11FBD">
        <w:rPr>
          <w:rFonts w:eastAsiaTheme="minorEastAsia"/>
          <w:sz w:val="28"/>
          <w:szCs w:val="28"/>
        </w:rPr>
        <w:t>2.6. Измерительные приборы, используемые в НТО,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19" w:name="sub_3033"/>
      <w:bookmarkEnd w:id="18"/>
      <w:r w:rsidRPr="00D11FBD">
        <w:rPr>
          <w:rFonts w:eastAsiaTheme="minorEastAsia"/>
          <w:sz w:val="28"/>
          <w:szCs w:val="28"/>
        </w:rPr>
        <w:t>2.7. 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0" w:name="sub_3034"/>
      <w:bookmarkEnd w:id="19"/>
      <w:r w:rsidRPr="00D11FBD">
        <w:rPr>
          <w:rFonts w:eastAsiaTheme="minorEastAsia"/>
          <w:sz w:val="28"/>
          <w:szCs w:val="28"/>
        </w:rPr>
        <w:t>2.8. Владельцы НТО обязаны обеспечить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1" w:name="sub_3035"/>
      <w:bookmarkEnd w:id="20"/>
      <w:r w:rsidRPr="00D11FBD">
        <w:rPr>
          <w:rFonts w:eastAsiaTheme="minorEastAsia"/>
          <w:sz w:val="28"/>
          <w:szCs w:val="28"/>
        </w:rPr>
        <w:t>2.9. В целях соблюдения условий безопасности дорожного движения и восприятия дорожной обстановки, посадочная площадка на объектах торгово-остановочного назначения (площадка ожидания общественного транспорта) должна быть расположена первым объектом по ходу движения транспорта, после которой размещаются торговые объекты.</w:t>
      </w:r>
    </w:p>
    <w:p w:rsidR="00F15F3D" w:rsidRPr="00D11FBD" w:rsidRDefault="00F15F3D" w:rsidP="00F15F3D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2" w:name="sub_3036"/>
      <w:bookmarkEnd w:id="21"/>
      <w:r w:rsidRPr="00D11FBD">
        <w:rPr>
          <w:sz w:val="28"/>
          <w:szCs w:val="28"/>
        </w:rPr>
        <w:t>2.10. Не допускается размещение объектов нестационарной торговли:</w:t>
      </w:r>
    </w:p>
    <w:p w:rsidR="00F15F3D" w:rsidRPr="006F20AE" w:rsidRDefault="006F20AE" w:rsidP="006F20A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F3D" w:rsidRPr="006F20AE">
        <w:rPr>
          <w:sz w:val="28"/>
          <w:szCs w:val="28"/>
        </w:rPr>
        <w:t>в арках зданий, на газонах, цветниках, площадках (детских, отдыха, спортивных), мест, не оборудованных подъездами для разгрузки товара;</w:t>
      </w:r>
    </w:p>
    <w:p w:rsidR="00F15F3D" w:rsidRPr="006F20AE" w:rsidRDefault="006F20AE" w:rsidP="006F20A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F3D" w:rsidRPr="006F20AE">
        <w:rPr>
          <w:sz w:val="28"/>
          <w:szCs w:val="28"/>
        </w:rPr>
        <w:t>ближе 6 метров от окон зданий, витрин и фасадов стационарных торговых объектов (за исключением сезонных (летних) кафе);</w:t>
      </w:r>
    </w:p>
    <w:p w:rsidR="00F15F3D" w:rsidRPr="006F20AE" w:rsidRDefault="006F20AE" w:rsidP="006F20A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F3D" w:rsidRPr="006F20AE">
        <w:rPr>
          <w:sz w:val="28"/>
          <w:szCs w:val="28"/>
        </w:rPr>
        <w:t xml:space="preserve">в охранной зоне инженерных сетей, под железнодорожными путепроводами и автомобильными эстакадами. </w:t>
      </w:r>
    </w:p>
    <w:p w:rsidR="00F15F3D" w:rsidRPr="00D11FBD" w:rsidRDefault="00F15F3D" w:rsidP="00F15F3D">
      <w:pPr>
        <w:shd w:val="clear" w:color="auto" w:fill="FFFFFF"/>
        <w:ind w:firstLine="56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2.12.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:rsidR="00F15F3D" w:rsidRDefault="00F15F3D" w:rsidP="00F15F3D">
      <w:pPr>
        <w:shd w:val="clear" w:color="auto" w:fill="FFFFFF"/>
        <w:ind w:firstLine="56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2.13. Размещение нестационарных торговых объектов ближе 6 метров от окон зданий, витрин и фасадов стационарных торговых объектов допускается, при условии разработки соответствующих противопожарных мероприятий.</w:t>
      </w:r>
    </w:p>
    <w:p w:rsidR="00F15F3D" w:rsidRPr="00D11FBD" w:rsidRDefault="00F15F3D" w:rsidP="00F15F3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15F3D" w:rsidRPr="006F20AE" w:rsidRDefault="00F15F3D" w:rsidP="00F15F3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23" w:name="sub_3037"/>
      <w:bookmarkEnd w:id="22"/>
      <w:r w:rsidRPr="006F20AE">
        <w:rPr>
          <w:rFonts w:eastAsiaTheme="minorEastAsia"/>
          <w:bCs/>
          <w:sz w:val="28"/>
          <w:szCs w:val="28"/>
        </w:rPr>
        <w:t>Сроки действия договоров о предоставлении</w:t>
      </w:r>
    </w:p>
    <w:p w:rsidR="00F15F3D" w:rsidRPr="006F20AE" w:rsidRDefault="00F15F3D" w:rsidP="00F15F3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outlineLvl w:val="0"/>
        <w:rPr>
          <w:rFonts w:eastAsiaTheme="minorEastAsia"/>
          <w:bCs/>
          <w:sz w:val="28"/>
          <w:szCs w:val="28"/>
        </w:rPr>
      </w:pPr>
      <w:r w:rsidRPr="006F20AE">
        <w:rPr>
          <w:rFonts w:eastAsiaTheme="minorEastAsia"/>
          <w:bCs/>
          <w:sz w:val="28"/>
          <w:szCs w:val="28"/>
        </w:rPr>
        <w:t>права на размещение НТО</w:t>
      </w:r>
    </w:p>
    <w:bookmarkEnd w:id="23"/>
    <w:p w:rsidR="00F15F3D" w:rsidRPr="006F20AE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Pr="00D11FBD" w:rsidRDefault="00F15F3D" w:rsidP="00F15F3D">
      <w:pPr>
        <w:tabs>
          <w:tab w:val="left" w:pos="9746"/>
        </w:tabs>
        <w:ind w:right="-35" w:firstLine="709"/>
        <w:jc w:val="both"/>
        <w:rPr>
          <w:sz w:val="28"/>
          <w:szCs w:val="28"/>
        </w:rPr>
      </w:pPr>
      <w:bookmarkStart w:id="24" w:name="sub_3038"/>
      <w:r w:rsidRPr="00D11FBD">
        <w:rPr>
          <w:rFonts w:eastAsiaTheme="minorEastAsia"/>
          <w:sz w:val="28"/>
          <w:szCs w:val="28"/>
        </w:rPr>
        <w:t xml:space="preserve">3.1. </w:t>
      </w:r>
      <w:bookmarkEnd w:id="24"/>
      <w:r w:rsidRPr="00D11FBD">
        <w:rPr>
          <w:sz w:val="28"/>
          <w:szCs w:val="28"/>
        </w:rPr>
        <w:t>Период функционирования устанавливается в Схеме для каждого места размещения нестационарного торгового объекта, нестационарного объекта по оказанию услуг с учетом следующих особенностей в отношении размещения отдельных видов нестационарных торговых объектов, нестационарных объектов по оказанию услуг:</w:t>
      </w:r>
    </w:p>
    <w:p w:rsidR="00F15F3D" w:rsidRPr="00D11FBD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1) для мест размещения сезонных нестационарных торговых объектов и нестационарных объектов по оказанию услуг, определенных в схеме с периодом функционирования «сезонно»:</w:t>
      </w:r>
    </w:p>
    <w:p w:rsidR="00F15F3D" w:rsidRPr="00D537E2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E2">
        <w:rPr>
          <w:sz w:val="28"/>
          <w:szCs w:val="28"/>
        </w:rPr>
        <w:t xml:space="preserve">объекты, функционирующие в весенне-летний период, - до семи месяцев (с 1 апреля по 31 октября); </w:t>
      </w:r>
    </w:p>
    <w:p w:rsidR="00F15F3D" w:rsidRPr="00D537E2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E2">
        <w:rPr>
          <w:sz w:val="28"/>
          <w:szCs w:val="28"/>
        </w:rPr>
        <w:t xml:space="preserve">объекты по реализации бахчевых культур - до четырёх месяцев </w:t>
      </w:r>
      <w:r w:rsidR="00192B27">
        <w:rPr>
          <w:sz w:val="28"/>
          <w:szCs w:val="28"/>
        </w:rPr>
        <w:t xml:space="preserve">           </w:t>
      </w:r>
      <w:r w:rsidRPr="00D537E2">
        <w:rPr>
          <w:sz w:val="28"/>
          <w:szCs w:val="28"/>
        </w:rPr>
        <w:t>(с 1 июля по 31 октября);</w:t>
      </w:r>
    </w:p>
    <w:p w:rsidR="00F15F3D" w:rsidRPr="00D537E2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E2">
        <w:rPr>
          <w:sz w:val="28"/>
          <w:szCs w:val="28"/>
        </w:rPr>
        <w:t>объекты по реализации кваса из кег в розлив и торговых автоматов по продаже кваса - до пяти месяцев (с 1 мая по 15 сентября);</w:t>
      </w:r>
    </w:p>
    <w:p w:rsidR="00F15F3D" w:rsidRPr="00D537E2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E2">
        <w:rPr>
          <w:sz w:val="28"/>
          <w:szCs w:val="28"/>
        </w:rPr>
        <w:t>объекты, функционирующие в осенне-зимний период - до пяти месяцев (с 1 ноября по 31 марта);</w:t>
      </w:r>
    </w:p>
    <w:p w:rsidR="00F15F3D" w:rsidRPr="00D537E2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E2">
        <w:rPr>
          <w:sz w:val="28"/>
          <w:szCs w:val="28"/>
        </w:rPr>
        <w:t>объекты по реализации хвойных деревьев и новогодних игрушек - до 20 дней (с 15 декабря по 31 декабря);</w:t>
      </w:r>
    </w:p>
    <w:p w:rsidR="00F15F3D" w:rsidRPr="00130EAE" w:rsidRDefault="00F15F3D" w:rsidP="00F15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E2">
        <w:rPr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характер, (без проведения Конкурса) – до</w:t>
      </w:r>
      <w:r w:rsidR="00192B27">
        <w:rPr>
          <w:sz w:val="28"/>
          <w:szCs w:val="28"/>
        </w:rPr>
        <w:t xml:space="preserve"> </w:t>
      </w:r>
      <w:r w:rsidRPr="00D537E2">
        <w:rPr>
          <w:sz w:val="28"/>
          <w:szCs w:val="28"/>
        </w:rPr>
        <w:t>1</w:t>
      </w:r>
      <w:r w:rsidRPr="00130EAE">
        <w:rPr>
          <w:sz w:val="28"/>
          <w:szCs w:val="28"/>
        </w:rPr>
        <w:t>0 дней;</w:t>
      </w:r>
    </w:p>
    <w:p w:rsidR="00F15F3D" w:rsidRPr="00130EAE" w:rsidRDefault="00F15F3D" w:rsidP="00F15F3D">
      <w:pPr>
        <w:pStyle w:val="ConsPlusNormal"/>
        <w:ind w:firstLine="540"/>
        <w:jc w:val="both"/>
        <w:rPr>
          <w:sz w:val="28"/>
          <w:szCs w:val="28"/>
        </w:rPr>
      </w:pPr>
      <w:r w:rsidRPr="00130EAE">
        <w:rPr>
          <w:sz w:val="28"/>
          <w:szCs w:val="28"/>
        </w:rPr>
        <w:t>2) для несезонных НТО:</w:t>
      </w:r>
    </w:p>
    <w:p w:rsidR="00130EAE" w:rsidRPr="00130EAE" w:rsidRDefault="00130EAE" w:rsidP="00130EA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30EAE">
        <w:rPr>
          <w:sz w:val="28"/>
          <w:szCs w:val="28"/>
        </w:rPr>
        <w:t xml:space="preserve">киосков и павильонов – </w:t>
      </w:r>
      <w:r>
        <w:rPr>
          <w:sz w:val="28"/>
          <w:szCs w:val="28"/>
        </w:rPr>
        <w:t>до 5 (пяти</w:t>
      </w:r>
      <w:r w:rsidRPr="00130EAE">
        <w:rPr>
          <w:sz w:val="28"/>
          <w:szCs w:val="28"/>
        </w:rPr>
        <w:t>) лет.</w:t>
      </w:r>
    </w:p>
    <w:p w:rsidR="00130EAE" w:rsidRPr="00130EAE" w:rsidRDefault="00130EAE" w:rsidP="00130E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0EAE">
        <w:rPr>
          <w:sz w:val="28"/>
          <w:szCs w:val="28"/>
        </w:rPr>
        <w:t xml:space="preserve">Сторона договора, надлежащим образом исполнявшая обязанности по соответствующему Договору, по окончании срока предоставления права на размещение несезонного НТО имеет право на продление Договора на новый срок. </w:t>
      </w:r>
    </w:p>
    <w:p w:rsidR="00F15F3D" w:rsidRPr="00D11FBD" w:rsidRDefault="00F15F3D" w:rsidP="00F15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F3D" w:rsidRPr="006F20AE" w:rsidRDefault="00F15F3D" w:rsidP="00F15F3D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firstLine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25" w:name="sub_3041"/>
      <w:r w:rsidRPr="006F20AE">
        <w:rPr>
          <w:rFonts w:eastAsiaTheme="minorEastAsia"/>
          <w:bCs/>
          <w:sz w:val="28"/>
          <w:szCs w:val="28"/>
        </w:rPr>
        <w:t>Проведение мероприятий по проверке соблюдения стороной</w:t>
      </w:r>
    </w:p>
    <w:p w:rsidR="00F15F3D" w:rsidRPr="006F20AE" w:rsidRDefault="00F15F3D" w:rsidP="00F15F3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outlineLvl w:val="0"/>
        <w:rPr>
          <w:rFonts w:eastAsiaTheme="minorEastAsia"/>
          <w:bCs/>
          <w:sz w:val="28"/>
          <w:szCs w:val="28"/>
        </w:rPr>
      </w:pPr>
      <w:r w:rsidRPr="006F20AE">
        <w:rPr>
          <w:rFonts w:eastAsiaTheme="minorEastAsia"/>
          <w:bCs/>
          <w:sz w:val="28"/>
          <w:szCs w:val="28"/>
        </w:rPr>
        <w:t>договора условий договора и требований к размещению и</w:t>
      </w:r>
    </w:p>
    <w:p w:rsidR="00F15F3D" w:rsidRPr="006F20AE" w:rsidRDefault="00F15F3D" w:rsidP="00F15F3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outlineLvl w:val="0"/>
        <w:rPr>
          <w:rFonts w:eastAsiaTheme="minorEastAsia"/>
          <w:bCs/>
          <w:sz w:val="28"/>
          <w:szCs w:val="28"/>
        </w:rPr>
      </w:pPr>
      <w:r w:rsidRPr="006F20AE">
        <w:rPr>
          <w:rFonts w:eastAsiaTheme="minorEastAsia"/>
          <w:bCs/>
          <w:sz w:val="28"/>
          <w:szCs w:val="28"/>
        </w:rPr>
        <w:t>эксплуатации НТО</w:t>
      </w:r>
    </w:p>
    <w:bookmarkEnd w:id="25"/>
    <w:p w:rsidR="00F15F3D" w:rsidRPr="006F20AE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6" w:name="sub_3042"/>
      <w:r w:rsidRPr="006F20AE">
        <w:rPr>
          <w:rFonts w:eastAsiaTheme="minorEastAsia"/>
          <w:sz w:val="28"/>
          <w:szCs w:val="28"/>
        </w:rPr>
        <w:t>4.1. Мероприятия по проверке соблюдения стороной договора</w:t>
      </w:r>
      <w:r w:rsidRPr="00D11FBD">
        <w:rPr>
          <w:rFonts w:eastAsiaTheme="minorEastAsia"/>
          <w:sz w:val="28"/>
          <w:szCs w:val="28"/>
        </w:rPr>
        <w:t xml:space="preserve"> условий договора (далее – мероприятия) осуществляются муниципальными служащими – работниками </w:t>
      </w:r>
      <w:r w:rsidR="00050F63">
        <w:rPr>
          <w:rFonts w:eastAsiaTheme="minorEastAsia"/>
          <w:sz w:val="28"/>
          <w:szCs w:val="28"/>
        </w:rPr>
        <w:t>уполномоченного органа</w:t>
      </w:r>
      <w:r w:rsidRPr="00D11FBD">
        <w:rPr>
          <w:rFonts w:eastAsiaTheme="minorEastAsia"/>
          <w:sz w:val="28"/>
          <w:szCs w:val="28"/>
        </w:rPr>
        <w:t>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7" w:name="sub_3043"/>
      <w:bookmarkEnd w:id="26"/>
      <w:r w:rsidRPr="00D11FBD">
        <w:rPr>
          <w:rFonts w:eastAsiaTheme="minorEastAsia"/>
          <w:sz w:val="28"/>
          <w:szCs w:val="28"/>
        </w:rPr>
        <w:t>4.2. Целью проведения мероприятий является обеспечение соблюдения требований, установленных договором.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8" w:name="sub_3044"/>
      <w:bookmarkEnd w:id="27"/>
      <w:r w:rsidRPr="00D11FBD">
        <w:rPr>
          <w:rFonts w:eastAsiaTheme="minorEastAsia"/>
          <w:sz w:val="28"/>
          <w:szCs w:val="28"/>
        </w:rPr>
        <w:t>4.3. Задачей проведения мероприятий является предупреждение, выявление и пресечение нарушений условий договора.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29" w:name="sub_3045"/>
      <w:bookmarkEnd w:id="28"/>
      <w:r w:rsidRPr="00D11FBD">
        <w:rPr>
          <w:rFonts w:eastAsiaTheme="minorEastAsia"/>
          <w:sz w:val="28"/>
          <w:szCs w:val="28"/>
        </w:rPr>
        <w:t xml:space="preserve">4.4. К отношениям, связанным с проведением мероприятий, </w:t>
      </w:r>
      <w:r w:rsidR="00050F63">
        <w:rPr>
          <w:rFonts w:eastAsiaTheme="minorEastAsia"/>
          <w:sz w:val="28"/>
          <w:szCs w:val="28"/>
        </w:rPr>
        <w:t xml:space="preserve">                  </w:t>
      </w:r>
      <w:r w:rsidRPr="00D11FBD">
        <w:rPr>
          <w:rFonts w:eastAsiaTheme="minorEastAsia"/>
          <w:sz w:val="28"/>
          <w:szCs w:val="28"/>
        </w:rPr>
        <w:t xml:space="preserve">не применяются положения </w:t>
      </w:r>
      <w:hyperlink r:id="rId9" w:history="1">
        <w:r w:rsidRPr="00D11FBD">
          <w:rPr>
            <w:rFonts w:eastAsiaTheme="minorEastAsia"/>
            <w:sz w:val="28"/>
            <w:szCs w:val="28"/>
          </w:rPr>
          <w:t>Федерального закона</w:t>
        </w:r>
      </w:hyperlink>
      <w:r>
        <w:rPr>
          <w:rFonts w:eastAsiaTheme="minorEastAsia"/>
          <w:sz w:val="28"/>
          <w:szCs w:val="28"/>
        </w:rPr>
        <w:t xml:space="preserve"> от 31 июля 2020 года </w:t>
      </w:r>
      <w:r w:rsidR="00050F63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lastRenderedPageBreak/>
        <w:t xml:space="preserve">№ </w:t>
      </w:r>
      <w:r w:rsidRPr="00D11FBD">
        <w:rPr>
          <w:rFonts w:eastAsiaTheme="minorEastAsia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0" w:name="sub_3046"/>
      <w:bookmarkEnd w:id="29"/>
      <w:r w:rsidRPr="00D11FBD">
        <w:rPr>
          <w:rFonts w:eastAsiaTheme="minorEastAsia"/>
          <w:sz w:val="28"/>
          <w:szCs w:val="28"/>
        </w:rPr>
        <w:t>4.5. В рамках соблюдения стороной условий договора о предоставлении права на размещение НТО допускается проведение следующих проверочных мероприятий:</w:t>
      </w:r>
    </w:p>
    <w:bookmarkEnd w:id="30"/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плановые, осуществляемые ежек</w:t>
      </w:r>
      <w:r w:rsidR="008E6CEA">
        <w:rPr>
          <w:rFonts w:eastAsiaTheme="minorEastAsia"/>
          <w:sz w:val="28"/>
          <w:szCs w:val="28"/>
        </w:rPr>
        <w:t>вартально по несезонным НТО и</w:t>
      </w:r>
      <w:r w:rsidRPr="00D11FBD">
        <w:rPr>
          <w:rFonts w:eastAsiaTheme="minorEastAsia"/>
          <w:sz w:val="28"/>
          <w:szCs w:val="28"/>
        </w:rPr>
        <w:t xml:space="preserve"> ежемесячно по сезонным НТО, на основании графика, утверждаемого </w:t>
      </w:r>
      <w:r w:rsidR="00050F63">
        <w:rPr>
          <w:rFonts w:eastAsiaTheme="minorEastAsia"/>
          <w:sz w:val="28"/>
          <w:szCs w:val="28"/>
        </w:rPr>
        <w:t>уполномоченным органом</w:t>
      </w:r>
      <w:r w:rsidRPr="00D11FBD">
        <w:rPr>
          <w:rFonts w:eastAsiaTheme="minorEastAsia"/>
          <w:sz w:val="28"/>
          <w:szCs w:val="28"/>
        </w:rPr>
        <w:t>;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1" w:name="sub_213"/>
      <w:r w:rsidRPr="00D11FBD">
        <w:rPr>
          <w:rFonts w:eastAsiaTheme="minorEastAsia"/>
          <w:sz w:val="28"/>
          <w:szCs w:val="28"/>
        </w:rPr>
        <w:t xml:space="preserve">периодические, проводимые по мере необходимости, на основании задания, в случае поступления в </w:t>
      </w:r>
      <w:r w:rsidR="00050F63">
        <w:rPr>
          <w:rFonts w:eastAsiaTheme="minorEastAsia"/>
          <w:sz w:val="28"/>
          <w:szCs w:val="28"/>
        </w:rPr>
        <w:t>уполномоченный орган</w:t>
      </w:r>
      <w:r w:rsidRPr="00D11FBD">
        <w:rPr>
          <w:rFonts w:eastAsiaTheme="minorEastAsia"/>
          <w:sz w:val="28"/>
          <w:szCs w:val="28"/>
        </w:rPr>
        <w:t xml:space="preserve"> информации, содержащей сведения о нарушениях требований законодательства при размещении НТО, поступившей от граждан, индивидуальных предпринимателей, юридических лиц, органов государственной власти, </w:t>
      </w:r>
      <w:r w:rsidR="008E6CEA">
        <w:rPr>
          <w:rFonts w:eastAsiaTheme="minorEastAsia"/>
          <w:sz w:val="28"/>
          <w:szCs w:val="28"/>
        </w:rPr>
        <w:t xml:space="preserve">прокуратуры, </w:t>
      </w:r>
      <w:r w:rsidRPr="00D11FBD">
        <w:rPr>
          <w:rFonts w:eastAsiaTheme="minorEastAsia"/>
          <w:sz w:val="28"/>
          <w:szCs w:val="28"/>
        </w:rPr>
        <w:t>органов местного самоуправления, средств массовой информации, содержащейся в открытых и общедоступных информационных ресурсах</w:t>
      </w:r>
      <w:r w:rsidR="008E6CEA">
        <w:rPr>
          <w:rFonts w:eastAsiaTheme="minorEastAsia"/>
          <w:sz w:val="28"/>
          <w:szCs w:val="28"/>
        </w:rPr>
        <w:t xml:space="preserve">. 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2" w:name="sub_3047"/>
      <w:bookmarkEnd w:id="31"/>
      <w:r w:rsidRPr="00D11FBD">
        <w:rPr>
          <w:rFonts w:eastAsiaTheme="minorEastAsia"/>
          <w:sz w:val="28"/>
          <w:szCs w:val="28"/>
        </w:rPr>
        <w:t xml:space="preserve">Задание на проведение </w:t>
      </w:r>
      <w:r w:rsidR="008E6CEA">
        <w:rPr>
          <w:rFonts w:eastAsiaTheme="minorEastAsia"/>
          <w:sz w:val="28"/>
          <w:szCs w:val="28"/>
        </w:rPr>
        <w:t xml:space="preserve">периодического </w:t>
      </w:r>
      <w:r w:rsidRPr="00D11FBD">
        <w:rPr>
          <w:rFonts w:eastAsiaTheme="minorEastAsia"/>
          <w:sz w:val="28"/>
          <w:szCs w:val="28"/>
        </w:rPr>
        <w:t xml:space="preserve">мероприятия по проверке за соблюдением условий договора на размещение НТО утверждается </w:t>
      </w:r>
      <w:r w:rsidR="00050F63">
        <w:rPr>
          <w:rFonts w:eastAsiaTheme="minorEastAsia"/>
          <w:sz w:val="28"/>
          <w:szCs w:val="28"/>
        </w:rPr>
        <w:t>уполномоченным органом</w:t>
      </w:r>
      <w:r w:rsidRPr="00D11FBD">
        <w:rPr>
          <w:rFonts w:eastAsiaTheme="minorEastAsia"/>
          <w:sz w:val="28"/>
          <w:szCs w:val="28"/>
        </w:rPr>
        <w:t xml:space="preserve"> и содержит сведения о муниципальном служащем, уполномоченном на осуществление соответствующих мероприятий, причину, цель и срок проведения мероприятий.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4.6. Периодические мероприятия проводятся в срок не позднее 10 рабочих дней с момента поступлен</w:t>
      </w:r>
      <w:r w:rsidR="008E6CEA">
        <w:rPr>
          <w:rFonts w:eastAsiaTheme="minorEastAsia"/>
          <w:sz w:val="28"/>
          <w:szCs w:val="28"/>
        </w:rPr>
        <w:t xml:space="preserve">ия в </w:t>
      </w:r>
      <w:r w:rsidR="007F7B70">
        <w:rPr>
          <w:rFonts w:eastAsiaTheme="minorEastAsia"/>
          <w:sz w:val="28"/>
          <w:szCs w:val="28"/>
        </w:rPr>
        <w:t>уполномоченный орган</w:t>
      </w:r>
      <w:r w:rsidR="008E6CEA">
        <w:rPr>
          <w:rFonts w:eastAsiaTheme="minorEastAsia"/>
          <w:sz w:val="28"/>
          <w:szCs w:val="28"/>
        </w:rPr>
        <w:t xml:space="preserve"> информации, </w:t>
      </w:r>
      <w:r w:rsidR="007F7B70" w:rsidRPr="007F7B70">
        <w:rPr>
          <w:rFonts w:eastAsiaTheme="minorEastAsia"/>
          <w:sz w:val="28"/>
          <w:szCs w:val="28"/>
        </w:rPr>
        <w:t>указанной в абзаце третьем</w:t>
      </w:r>
      <w:r w:rsidRPr="00D11FBD">
        <w:rPr>
          <w:rFonts w:eastAsiaTheme="minorEastAsia"/>
          <w:sz w:val="28"/>
          <w:szCs w:val="28"/>
        </w:rPr>
        <w:t xml:space="preserve"> </w:t>
      </w:r>
      <w:r w:rsidR="007F7B70">
        <w:rPr>
          <w:rFonts w:eastAsiaTheme="minorEastAsia"/>
          <w:sz w:val="28"/>
          <w:szCs w:val="28"/>
        </w:rPr>
        <w:t xml:space="preserve">подпункта </w:t>
      </w:r>
      <w:hyperlink w:anchor="sub_213" w:history="1">
        <w:r w:rsidR="008E6CEA">
          <w:rPr>
            <w:rFonts w:eastAsiaTheme="minorEastAsia"/>
            <w:sz w:val="28"/>
            <w:szCs w:val="28"/>
          </w:rPr>
          <w:t>4</w:t>
        </w:r>
      </w:hyperlink>
      <w:r w:rsidR="007F7B70">
        <w:rPr>
          <w:rFonts w:eastAsiaTheme="minorEastAsia"/>
          <w:sz w:val="28"/>
          <w:szCs w:val="28"/>
        </w:rPr>
        <w:t>.</w:t>
      </w:r>
      <w:r w:rsidR="00015432">
        <w:rPr>
          <w:rFonts w:eastAsiaTheme="minorEastAsia"/>
          <w:sz w:val="28"/>
          <w:szCs w:val="28"/>
        </w:rPr>
        <w:t>5</w:t>
      </w:r>
      <w:r w:rsidR="007F7B70">
        <w:rPr>
          <w:rFonts w:eastAsiaTheme="minorEastAsia"/>
          <w:sz w:val="28"/>
          <w:szCs w:val="28"/>
        </w:rPr>
        <w:t xml:space="preserve"> раздела 4</w:t>
      </w:r>
      <w:r w:rsidRPr="00D11FBD">
        <w:rPr>
          <w:rFonts w:eastAsiaTheme="minorEastAsia"/>
          <w:sz w:val="28"/>
          <w:szCs w:val="28"/>
        </w:rPr>
        <w:t xml:space="preserve"> настоящего Положения.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3" w:name="sub_3048"/>
      <w:bookmarkEnd w:id="32"/>
      <w:r w:rsidRPr="00D11FBD">
        <w:rPr>
          <w:rFonts w:eastAsiaTheme="minorEastAsia"/>
          <w:sz w:val="28"/>
          <w:szCs w:val="28"/>
        </w:rPr>
        <w:t>4.7. Плановые и периодические мероприяти</w:t>
      </w:r>
      <w:r w:rsidR="008E6CEA">
        <w:rPr>
          <w:rFonts w:eastAsiaTheme="minorEastAsia"/>
          <w:sz w:val="28"/>
          <w:szCs w:val="28"/>
        </w:rPr>
        <w:t>я проводятся путём</w:t>
      </w:r>
      <w:r w:rsidRPr="00D11FBD">
        <w:rPr>
          <w:rFonts w:eastAsiaTheme="minorEastAsia"/>
          <w:sz w:val="28"/>
          <w:szCs w:val="28"/>
        </w:rPr>
        <w:t xml:space="preserve"> проверки с выездом на место осуществления торговой деятельности.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Предварительное уведомление стороны договора не требуется.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4" w:name="sub_3049"/>
      <w:bookmarkEnd w:id="33"/>
      <w:r w:rsidRPr="00D11FBD">
        <w:rPr>
          <w:rFonts w:eastAsiaTheme="minorEastAsia"/>
          <w:sz w:val="28"/>
          <w:szCs w:val="28"/>
        </w:rPr>
        <w:t xml:space="preserve">4.8. После поступления информации, </w:t>
      </w:r>
      <w:r w:rsidR="007F7B70" w:rsidRPr="007F7B70">
        <w:rPr>
          <w:rFonts w:eastAsiaTheme="minorEastAsia"/>
          <w:sz w:val="28"/>
          <w:szCs w:val="28"/>
        </w:rPr>
        <w:t>указанно</w:t>
      </w:r>
      <w:r w:rsidR="00015432">
        <w:rPr>
          <w:rFonts w:eastAsiaTheme="minorEastAsia"/>
          <w:sz w:val="28"/>
          <w:szCs w:val="28"/>
        </w:rPr>
        <w:t>й в абзаце третьем подпункта 4.5</w:t>
      </w:r>
      <w:r w:rsidR="007F7B70" w:rsidRPr="007F7B70">
        <w:rPr>
          <w:rFonts w:eastAsiaTheme="minorEastAsia"/>
          <w:sz w:val="28"/>
          <w:szCs w:val="28"/>
        </w:rPr>
        <w:t xml:space="preserve"> раздела </w:t>
      </w:r>
      <w:hyperlink w:anchor="sub_213" w:history="1">
        <w:r w:rsidR="008E6CEA">
          <w:rPr>
            <w:rFonts w:eastAsiaTheme="minorEastAsia"/>
            <w:sz w:val="28"/>
            <w:szCs w:val="28"/>
          </w:rPr>
          <w:t>4</w:t>
        </w:r>
      </w:hyperlink>
      <w:r w:rsidRPr="00D11FBD">
        <w:rPr>
          <w:rFonts w:eastAsiaTheme="minorEastAsia"/>
          <w:sz w:val="28"/>
          <w:szCs w:val="28"/>
        </w:rPr>
        <w:t xml:space="preserve"> настоящего Положения </w:t>
      </w:r>
      <w:r w:rsidR="007F7B70">
        <w:rPr>
          <w:rFonts w:eastAsiaTheme="minorEastAsia"/>
          <w:sz w:val="28"/>
          <w:szCs w:val="28"/>
        </w:rPr>
        <w:t>уполномоченный орган</w:t>
      </w:r>
      <w:r w:rsidRPr="00D11FBD">
        <w:rPr>
          <w:rFonts w:eastAsiaTheme="minorEastAsia"/>
          <w:sz w:val="28"/>
          <w:szCs w:val="28"/>
        </w:rPr>
        <w:t xml:space="preserve"> имеет право запрашивать у стороны договора документы и сведения, предусмотренные условиями договора.</w:t>
      </w:r>
    </w:p>
    <w:bookmarkEnd w:id="34"/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В ходе проведения периодических мероприятий </w:t>
      </w:r>
      <w:r w:rsidR="007F7B70">
        <w:rPr>
          <w:rFonts w:eastAsiaTheme="minorEastAsia"/>
          <w:sz w:val="28"/>
          <w:szCs w:val="28"/>
        </w:rPr>
        <w:t>уполномоченным органом</w:t>
      </w:r>
      <w:r w:rsidRPr="00D11FBD">
        <w:rPr>
          <w:rFonts w:eastAsiaTheme="minorEastAsia"/>
          <w:sz w:val="28"/>
          <w:szCs w:val="28"/>
        </w:rPr>
        <w:t xml:space="preserve"> в пределах срока, установленного в </w:t>
      </w:r>
      <w:hyperlink w:anchor="sub_3047" w:history="1">
        <w:r w:rsidR="008E6CEA">
          <w:rPr>
            <w:rFonts w:eastAsiaTheme="minorEastAsia"/>
            <w:sz w:val="28"/>
            <w:szCs w:val="28"/>
          </w:rPr>
          <w:t>подпункте 4</w:t>
        </w:r>
        <w:r w:rsidRPr="00D11FBD">
          <w:rPr>
            <w:rFonts w:eastAsiaTheme="minorEastAsia"/>
            <w:sz w:val="28"/>
            <w:szCs w:val="28"/>
          </w:rPr>
          <w:t>.6 раздела</w:t>
        </w:r>
      </w:hyperlink>
      <w:r w:rsidR="008E6CEA">
        <w:rPr>
          <w:rFonts w:eastAsiaTheme="minorEastAsia"/>
          <w:sz w:val="28"/>
          <w:szCs w:val="28"/>
        </w:rPr>
        <w:t xml:space="preserve"> 4</w:t>
      </w:r>
      <w:r w:rsidRPr="00D11FBD">
        <w:rPr>
          <w:rFonts w:eastAsiaTheme="minorEastAsia"/>
          <w:sz w:val="28"/>
          <w:szCs w:val="28"/>
        </w:rPr>
        <w:t xml:space="preserve"> настоящего Положения, осуществляется анализ документов и сведений, предусмотренных настоящим Положением и представленных </w:t>
      </w:r>
      <w:r w:rsidR="007F7B70">
        <w:rPr>
          <w:rFonts w:eastAsiaTheme="minorEastAsia"/>
          <w:sz w:val="28"/>
          <w:szCs w:val="28"/>
        </w:rPr>
        <w:t>уполномоченному органу</w:t>
      </w:r>
      <w:r w:rsidRPr="00D11FBD">
        <w:rPr>
          <w:rFonts w:eastAsiaTheme="minorEastAsia"/>
          <w:sz w:val="28"/>
          <w:szCs w:val="28"/>
        </w:rPr>
        <w:t xml:space="preserve"> стороной договора.</w:t>
      </w:r>
    </w:p>
    <w:p w:rsidR="008E6CEA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5" w:name="sub_3050"/>
      <w:r w:rsidRPr="00D11FBD">
        <w:rPr>
          <w:rFonts w:eastAsiaTheme="minorEastAsia"/>
          <w:sz w:val="28"/>
          <w:szCs w:val="28"/>
        </w:rPr>
        <w:t xml:space="preserve">4.9. При выезде муниципальный служащий </w:t>
      </w:r>
      <w:r w:rsidR="00015432">
        <w:rPr>
          <w:rFonts w:eastAsiaTheme="minorEastAsia"/>
          <w:sz w:val="28"/>
          <w:szCs w:val="28"/>
        </w:rPr>
        <w:t>уполномоченного органа</w:t>
      </w:r>
      <w:r>
        <w:rPr>
          <w:rFonts w:eastAsiaTheme="minorEastAsia"/>
          <w:sz w:val="28"/>
          <w:szCs w:val="28"/>
        </w:rPr>
        <w:t xml:space="preserve"> </w:t>
      </w:r>
      <w:r w:rsidRPr="00D11FBD">
        <w:rPr>
          <w:rFonts w:eastAsiaTheme="minorEastAsia"/>
          <w:sz w:val="28"/>
          <w:szCs w:val="28"/>
        </w:rPr>
        <w:t xml:space="preserve">обязан иметь при себе служебное удостоверение, выданное администрацией </w:t>
      </w:r>
      <w:r w:rsidR="00015432">
        <w:rPr>
          <w:rFonts w:eastAsiaTheme="minorEastAsia"/>
          <w:sz w:val="28"/>
          <w:szCs w:val="28"/>
        </w:rPr>
        <w:t>Парковского сельского</w:t>
      </w:r>
      <w:r>
        <w:rPr>
          <w:rFonts w:eastAsiaTheme="minorEastAsia"/>
          <w:sz w:val="28"/>
          <w:szCs w:val="28"/>
        </w:rPr>
        <w:t xml:space="preserve"> поселения Тихорецкого района</w:t>
      </w:r>
      <w:r w:rsidRPr="00D11FBD">
        <w:rPr>
          <w:rFonts w:eastAsiaTheme="minorEastAsia"/>
          <w:sz w:val="28"/>
          <w:szCs w:val="28"/>
        </w:rPr>
        <w:t xml:space="preserve">, а также копию графика, утверждённого </w:t>
      </w:r>
      <w:r w:rsidR="00015432">
        <w:rPr>
          <w:rFonts w:eastAsiaTheme="minorEastAsia"/>
          <w:sz w:val="28"/>
          <w:szCs w:val="28"/>
        </w:rPr>
        <w:t>уполномоченным органом</w:t>
      </w:r>
      <w:r w:rsidR="008E6CEA">
        <w:rPr>
          <w:rFonts w:eastAsiaTheme="minorEastAsia"/>
          <w:sz w:val="28"/>
          <w:szCs w:val="28"/>
        </w:rPr>
        <w:t>, а в случаях выполнения периодических</w:t>
      </w:r>
      <w:r w:rsidRPr="00D11FBD">
        <w:rPr>
          <w:rFonts w:eastAsiaTheme="minorEastAsia"/>
          <w:sz w:val="28"/>
          <w:szCs w:val="28"/>
        </w:rPr>
        <w:t xml:space="preserve"> мероприятий, и задания на проведение мероприятия по контролю за соблюдением усл</w:t>
      </w:r>
      <w:r w:rsidR="008E6CEA">
        <w:rPr>
          <w:rFonts w:eastAsiaTheme="minorEastAsia"/>
          <w:sz w:val="28"/>
          <w:szCs w:val="28"/>
        </w:rPr>
        <w:t>овий договора на размещение НТО.</w:t>
      </w:r>
      <w:r w:rsidRPr="00D11FBD">
        <w:rPr>
          <w:rFonts w:eastAsiaTheme="minorEastAsia"/>
          <w:sz w:val="28"/>
          <w:szCs w:val="28"/>
        </w:rPr>
        <w:t xml:space="preserve"> </w:t>
      </w:r>
      <w:bookmarkStart w:id="36" w:name="sub_3051"/>
      <w:bookmarkEnd w:id="35"/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4.10. В ходе обследования НТО работники </w:t>
      </w:r>
      <w:r w:rsidR="00015432">
        <w:rPr>
          <w:rFonts w:eastAsiaTheme="minorEastAsia"/>
          <w:sz w:val="28"/>
          <w:szCs w:val="28"/>
        </w:rPr>
        <w:t>уполномоченного органа</w:t>
      </w:r>
      <w:r w:rsidRPr="00D11FBD">
        <w:rPr>
          <w:rFonts w:eastAsiaTheme="minorEastAsia"/>
          <w:sz w:val="28"/>
          <w:szCs w:val="28"/>
        </w:rPr>
        <w:t xml:space="preserve"> вправе применять технические средства аудио-, фото-, видеофиксации, а также иные средства фиксации, результаты которых прикладываются к акту </w:t>
      </w:r>
      <w:r w:rsidRPr="00D11FBD">
        <w:rPr>
          <w:rFonts w:eastAsiaTheme="minorEastAsia"/>
          <w:sz w:val="28"/>
          <w:szCs w:val="28"/>
        </w:rPr>
        <w:lastRenderedPageBreak/>
        <w:t xml:space="preserve">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</w:t>
      </w:r>
      <w:r w:rsidR="00015432">
        <w:rPr>
          <w:rFonts w:eastAsiaTheme="minorEastAsia"/>
          <w:sz w:val="28"/>
          <w:szCs w:val="28"/>
        </w:rPr>
        <w:t>Парковского сельского</w:t>
      </w:r>
      <w:r>
        <w:rPr>
          <w:rFonts w:eastAsiaTheme="minorEastAsia"/>
          <w:sz w:val="28"/>
          <w:szCs w:val="28"/>
        </w:rPr>
        <w:t xml:space="preserve"> поселения Тихорецкого</w:t>
      </w:r>
      <w:r w:rsidRPr="00D11FBD">
        <w:rPr>
          <w:rFonts w:eastAsiaTheme="minorEastAsia"/>
          <w:sz w:val="28"/>
          <w:szCs w:val="28"/>
        </w:rPr>
        <w:t xml:space="preserve"> района, утверждённому по форме, согласно </w:t>
      </w:r>
      <w:hyperlink w:anchor="sub_1200" w:history="1">
        <w:r>
          <w:rPr>
            <w:rFonts w:eastAsiaTheme="minorEastAsia"/>
            <w:sz w:val="28"/>
            <w:szCs w:val="28"/>
          </w:rPr>
          <w:t xml:space="preserve">приложению </w:t>
        </w:r>
        <w:r w:rsidRPr="00D11FBD">
          <w:rPr>
            <w:rFonts w:eastAsiaTheme="minorEastAsia"/>
            <w:sz w:val="28"/>
            <w:szCs w:val="28"/>
          </w:rPr>
          <w:t> 2</w:t>
        </w:r>
      </w:hyperlink>
      <w:r w:rsidR="00015432">
        <w:rPr>
          <w:rFonts w:eastAsiaTheme="minorEastAsia"/>
          <w:sz w:val="28"/>
          <w:szCs w:val="28"/>
        </w:rPr>
        <w:t xml:space="preserve"> к настоящему Положению (далее -</w:t>
      </w:r>
      <w:r w:rsidRPr="00D11FBD">
        <w:rPr>
          <w:rFonts w:eastAsiaTheme="minorEastAsia"/>
          <w:sz w:val="28"/>
          <w:szCs w:val="28"/>
        </w:rPr>
        <w:t xml:space="preserve"> акт обследования).</w:t>
      </w:r>
    </w:p>
    <w:bookmarkEnd w:id="36"/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Акт обследования оформляется работником </w:t>
      </w:r>
      <w:r w:rsidR="00015432">
        <w:rPr>
          <w:rFonts w:eastAsiaTheme="minorEastAsia"/>
          <w:sz w:val="28"/>
          <w:szCs w:val="28"/>
        </w:rPr>
        <w:t>уполномоченного органа</w:t>
      </w:r>
      <w:r>
        <w:rPr>
          <w:rFonts w:eastAsiaTheme="minorEastAsia"/>
          <w:sz w:val="28"/>
          <w:szCs w:val="28"/>
        </w:rPr>
        <w:t xml:space="preserve">, </w:t>
      </w:r>
      <w:r w:rsidRPr="00D11FBD">
        <w:rPr>
          <w:rFonts w:eastAsiaTheme="minorEastAsia"/>
          <w:sz w:val="28"/>
          <w:szCs w:val="28"/>
        </w:rPr>
        <w:t>в день выезда по результатам обследования НТО непосредственно на месте размещения НТО.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С актом обследования работник </w:t>
      </w:r>
      <w:r w:rsidR="00015432">
        <w:rPr>
          <w:rFonts w:eastAsiaTheme="minorEastAsia"/>
          <w:sz w:val="28"/>
          <w:szCs w:val="28"/>
        </w:rPr>
        <w:t>уполномоченного органа</w:t>
      </w:r>
      <w:r w:rsidRPr="00D11FBD">
        <w:rPr>
          <w:rFonts w:eastAsiaTheme="minorEastAsia"/>
          <w:sz w:val="28"/>
          <w:szCs w:val="28"/>
        </w:rPr>
        <w:t xml:space="preserve"> обязан ознакомить под роспись сторону договора (или лицо, осуществляющее трудовую деятельность в НТО, в случае отсутствия на объекте указанных лиц, акт обследования составляется без их участия с соответствующей отметкой). 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В случае отказа указанных лиц от подписания акта обследования, работником </w:t>
      </w:r>
      <w:r w:rsidR="00015432">
        <w:rPr>
          <w:rFonts w:eastAsiaTheme="minorEastAsia"/>
          <w:sz w:val="28"/>
          <w:szCs w:val="28"/>
        </w:rPr>
        <w:t>уполномоченного органа</w:t>
      </w:r>
      <w:r w:rsidRPr="00D11FBD">
        <w:rPr>
          <w:rFonts w:eastAsiaTheme="minorEastAsia"/>
          <w:sz w:val="28"/>
          <w:szCs w:val="28"/>
        </w:rPr>
        <w:t xml:space="preserve"> проставляется соответствующая отметка в акте обследования с последующим его отправлением стороне договора.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Акт обследования приобщается к экземпляру договора, хранящемуся </w:t>
      </w:r>
      <w:r w:rsidR="00D3021E">
        <w:rPr>
          <w:rFonts w:eastAsiaTheme="minorEastAsia"/>
          <w:sz w:val="28"/>
          <w:szCs w:val="28"/>
        </w:rPr>
        <w:t>У уполномоченного органа.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При выявлении нарушений условий договора, отражённых в акте обследования, работником </w:t>
      </w:r>
      <w:r w:rsidR="00015432">
        <w:rPr>
          <w:rFonts w:eastAsiaTheme="minorEastAsia"/>
          <w:sz w:val="28"/>
          <w:szCs w:val="28"/>
        </w:rPr>
        <w:t>уполномоченного органа</w:t>
      </w:r>
      <w:r w:rsidRPr="00D11FBD">
        <w:rPr>
          <w:rFonts w:eastAsiaTheme="minorEastAsia"/>
          <w:sz w:val="28"/>
          <w:szCs w:val="28"/>
        </w:rPr>
        <w:t xml:space="preserve"> в срок не позднее 5 рабочих дней с момента завершени</w:t>
      </w:r>
      <w:r w:rsidR="008E6CEA">
        <w:rPr>
          <w:rFonts w:eastAsiaTheme="minorEastAsia"/>
          <w:sz w:val="28"/>
          <w:szCs w:val="28"/>
        </w:rPr>
        <w:t>я проверки готовится претензия, которая</w:t>
      </w:r>
      <w:r w:rsidRPr="00D11FBD">
        <w:rPr>
          <w:rFonts w:eastAsiaTheme="minorEastAsia"/>
          <w:sz w:val="28"/>
          <w:szCs w:val="28"/>
        </w:rPr>
        <w:t xml:space="preserve"> подписывается </w:t>
      </w:r>
      <w:r w:rsidR="00015432">
        <w:rPr>
          <w:rFonts w:eastAsiaTheme="minorEastAsia"/>
          <w:sz w:val="28"/>
          <w:szCs w:val="28"/>
        </w:rPr>
        <w:t>уполномоченным органом</w:t>
      </w:r>
      <w:r w:rsidRPr="00D11FBD">
        <w:rPr>
          <w:rFonts w:eastAsiaTheme="minorEastAsia"/>
          <w:sz w:val="28"/>
          <w:szCs w:val="28"/>
        </w:rPr>
        <w:t>, и вручается стороне договора нарочно, либо посредством направления почтовым отправлением, электронной почтой.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При обнаружении в НТО признаков нарушений действующего законодательства, </w:t>
      </w:r>
      <w:r w:rsidR="00015432">
        <w:rPr>
          <w:rFonts w:eastAsiaTheme="minorEastAsia"/>
          <w:sz w:val="28"/>
          <w:szCs w:val="28"/>
        </w:rPr>
        <w:t>уполномоченный орган</w:t>
      </w:r>
      <w:r w:rsidRPr="00D11FBD">
        <w:rPr>
          <w:rFonts w:eastAsiaTheme="minorEastAsia"/>
          <w:sz w:val="28"/>
          <w:szCs w:val="28"/>
        </w:rPr>
        <w:t xml:space="preserve"> направляет информацию в соответствующие контрольно-надзорные органы, с целью принятия мер в пределах установленной компетенции.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Сторона договора своими силами и за свой счёт устраняет все обнаруженные на</w:t>
      </w:r>
      <w:r w:rsidR="0076253E">
        <w:rPr>
          <w:rFonts w:eastAsiaTheme="minorEastAsia"/>
          <w:sz w:val="28"/>
          <w:szCs w:val="28"/>
        </w:rPr>
        <w:t>рушения, указанные в претензии</w:t>
      </w:r>
      <w:r w:rsidRPr="00D11FBD">
        <w:rPr>
          <w:rFonts w:eastAsiaTheme="minorEastAsia"/>
          <w:sz w:val="28"/>
          <w:szCs w:val="28"/>
        </w:rPr>
        <w:t>, в следующие сроки: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тридцатидневный срок при необходимости проведения работ по реконструкции НТО;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пятидневный срок для остальных нарушений.</w:t>
      </w:r>
    </w:p>
    <w:p w:rsidR="00F15F3D" w:rsidRPr="00D11FBD" w:rsidRDefault="0076253E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bookmarkStart w:id="37" w:name="sub_3052"/>
      <w:r>
        <w:rPr>
          <w:rFonts w:eastAsiaTheme="minorEastAsia"/>
          <w:sz w:val="28"/>
          <w:szCs w:val="28"/>
        </w:rPr>
        <w:t>4</w:t>
      </w:r>
      <w:r w:rsidR="00F15F3D" w:rsidRPr="00D11FBD">
        <w:rPr>
          <w:rFonts w:eastAsiaTheme="minorEastAsia"/>
          <w:sz w:val="28"/>
          <w:szCs w:val="28"/>
        </w:rPr>
        <w:t>.11. В целях обеспечения контроля за ис</w:t>
      </w:r>
      <w:r>
        <w:rPr>
          <w:rFonts w:eastAsiaTheme="minorEastAsia"/>
          <w:sz w:val="28"/>
          <w:szCs w:val="28"/>
        </w:rPr>
        <w:t>полнением требований претензии</w:t>
      </w:r>
      <w:r w:rsidR="00F15F3D" w:rsidRPr="00D11FBD">
        <w:rPr>
          <w:rFonts w:eastAsiaTheme="minorEastAsia"/>
          <w:sz w:val="28"/>
          <w:szCs w:val="28"/>
        </w:rPr>
        <w:t xml:space="preserve">, </w:t>
      </w:r>
      <w:r w:rsidR="00927DCB">
        <w:rPr>
          <w:rFonts w:eastAsiaTheme="minorEastAsia"/>
          <w:sz w:val="28"/>
          <w:szCs w:val="28"/>
        </w:rPr>
        <w:t>уполномоченный орган</w:t>
      </w:r>
      <w:r w:rsidR="00F15F3D" w:rsidRPr="00D11FBD">
        <w:rPr>
          <w:rFonts w:eastAsiaTheme="minorEastAsia"/>
          <w:sz w:val="28"/>
          <w:szCs w:val="28"/>
        </w:rPr>
        <w:t xml:space="preserve"> не позднее 30 рабочих дней со дня окончания установленного на и</w:t>
      </w:r>
      <w:r>
        <w:rPr>
          <w:rFonts w:eastAsiaTheme="minorEastAsia"/>
          <w:sz w:val="28"/>
          <w:szCs w:val="28"/>
        </w:rPr>
        <w:t>сполнение требований претензии</w:t>
      </w:r>
      <w:r w:rsidR="00F15F3D" w:rsidRPr="00D11FBD">
        <w:rPr>
          <w:rFonts w:eastAsiaTheme="minorEastAsia"/>
          <w:sz w:val="28"/>
          <w:szCs w:val="28"/>
        </w:rPr>
        <w:t xml:space="preserve"> срока осуществляет контроль и</w:t>
      </w:r>
      <w:r>
        <w:rPr>
          <w:rFonts w:eastAsiaTheme="minorEastAsia"/>
          <w:sz w:val="28"/>
          <w:szCs w:val="28"/>
        </w:rPr>
        <w:t>сполнения требований претензии</w:t>
      </w:r>
      <w:r w:rsidR="00F15F3D" w:rsidRPr="00D11FBD">
        <w:rPr>
          <w:rFonts w:eastAsiaTheme="minorEastAsia"/>
          <w:sz w:val="28"/>
          <w:szCs w:val="28"/>
        </w:rPr>
        <w:t>, в том числе путём повторного выезда с составлением акта обследования.</w:t>
      </w:r>
    </w:p>
    <w:bookmarkEnd w:id="37"/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Под неисполнени</w:t>
      </w:r>
      <w:r w:rsidR="0076253E">
        <w:rPr>
          <w:rFonts w:eastAsiaTheme="minorEastAsia"/>
          <w:sz w:val="28"/>
          <w:szCs w:val="28"/>
        </w:rPr>
        <w:t>ем в срок требований претензии</w:t>
      </w:r>
      <w:r w:rsidRPr="00D11FBD">
        <w:rPr>
          <w:rFonts w:eastAsiaTheme="minorEastAsia"/>
          <w:sz w:val="28"/>
          <w:szCs w:val="28"/>
        </w:rPr>
        <w:t xml:space="preserve"> понимается и</w:t>
      </w:r>
      <w:r w:rsidR="0076253E">
        <w:rPr>
          <w:rFonts w:eastAsiaTheme="minorEastAsia"/>
          <w:sz w:val="28"/>
          <w:szCs w:val="28"/>
        </w:rPr>
        <w:t>сполнение требований претензии</w:t>
      </w:r>
      <w:r w:rsidRPr="00D11FBD">
        <w:rPr>
          <w:rFonts w:eastAsiaTheme="minorEastAsia"/>
          <w:sz w:val="28"/>
          <w:szCs w:val="28"/>
        </w:rPr>
        <w:t xml:space="preserve"> частично, уклонение от исполнения, непредставление (несвоевременное представление) документов, подтверждающих исполнение.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В случае не устранения в срок выявленных нарушений </w:t>
      </w:r>
      <w:r w:rsidR="00927DCB">
        <w:rPr>
          <w:rFonts w:eastAsiaTheme="minorEastAsia"/>
          <w:sz w:val="28"/>
          <w:szCs w:val="28"/>
        </w:rPr>
        <w:t>уполномоченный орган</w:t>
      </w:r>
      <w:r w:rsidR="0076253E">
        <w:rPr>
          <w:rFonts w:eastAsiaTheme="minorEastAsia"/>
          <w:sz w:val="28"/>
          <w:szCs w:val="28"/>
        </w:rPr>
        <w:t xml:space="preserve"> в соответствии с разделом 4</w:t>
      </w:r>
      <w:r w:rsidRPr="00D11FBD">
        <w:rPr>
          <w:rFonts w:eastAsiaTheme="minorEastAsia"/>
          <w:sz w:val="28"/>
          <w:szCs w:val="28"/>
        </w:rPr>
        <w:t xml:space="preserve"> договора инициирует досрочное </w:t>
      </w:r>
      <w:r w:rsidRPr="00D11FBD">
        <w:rPr>
          <w:rFonts w:eastAsiaTheme="minorEastAsia"/>
          <w:sz w:val="28"/>
          <w:szCs w:val="28"/>
        </w:rPr>
        <w:lastRenderedPageBreak/>
        <w:t>расторжение договора.</w:t>
      </w:r>
    </w:p>
    <w:p w:rsidR="00F15F3D" w:rsidRPr="00D11FB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 xml:space="preserve">Уведомление о досрочном расторжении договора, вручается стороне договора нарочно, либо способом, оговоренным договором, а его копия приобщается к экземпляру договора, хранящемуся в </w:t>
      </w:r>
      <w:r w:rsidR="00927DCB">
        <w:rPr>
          <w:rFonts w:eastAsiaTheme="minorEastAsia"/>
          <w:sz w:val="28"/>
          <w:szCs w:val="28"/>
        </w:rPr>
        <w:t>уполномоченном органе</w:t>
      </w:r>
      <w:r w:rsidRPr="00D11FBD">
        <w:rPr>
          <w:rFonts w:eastAsiaTheme="minorEastAsia"/>
          <w:sz w:val="28"/>
          <w:szCs w:val="28"/>
        </w:rPr>
        <w:t>.</w:t>
      </w: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D11FBD">
        <w:rPr>
          <w:rFonts w:eastAsiaTheme="minorEastAsia"/>
          <w:sz w:val="28"/>
          <w:szCs w:val="28"/>
        </w:rPr>
        <w:t>По истечении 7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состояние.</w:t>
      </w: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710924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</w:p>
    <w:p w:rsidR="008C7D6A" w:rsidRDefault="008C7D6A" w:rsidP="008C7D6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Ведущий специалист </w:t>
      </w:r>
    </w:p>
    <w:p w:rsidR="008C7D6A" w:rsidRDefault="008C7D6A" w:rsidP="008C7D6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общего отдела администрации </w:t>
      </w:r>
    </w:p>
    <w:p w:rsidR="008C7D6A" w:rsidRDefault="008C7D6A" w:rsidP="008C7D6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Парковского сельского поселения </w:t>
      </w:r>
    </w:p>
    <w:p w:rsidR="00F15F3D" w:rsidRDefault="008C7D6A" w:rsidP="008C7D6A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Тихорецкого района</w:t>
      </w:r>
      <w:r w:rsidR="00F15F3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                                                              Т.Д. Бровкина</w:t>
      </w:r>
    </w:p>
    <w:p w:rsidR="00F15F3D" w:rsidRDefault="00F15F3D" w:rsidP="00710924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</w:p>
    <w:p w:rsidR="00F15F3D" w:rsidRDefault="00F15F3D" w:rsidP="00710924">
      <w:pPr>
        <w:widowControl w:val="0"/>
        <w:autoSpaceDE w:val="0"/>
        <w:autoSpaceDN w:val="0"/>
        <w:adjustRightInd w:val="0"/>
        <w:ind w:firstLine="567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F15F3D" w:rsidRDefault="00F15F3D" w:rsidP="00F15F3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8C7D6A" w:rsidRDefault="008C7D6A" w:rsidP="00F15F3D">
      <w:pPr>
        <w:widowControl w:val="0"/>
        <w:autoSpaceDE w:val="0"/>
        <w:autoSpaceDN w:val="0"/>
        <w:adjustRightInd w:val="0"/>
        <w:ind w:firstLine="4536"/>
        <w:jc w:val="both"/>
        <w:outlineLvl w:val="1"/>
        <w:rPr>
          <w:sz w:val="28"/>
          <w:szCs w:val="28"/>
        </w:rPr>
      </w:pPr>
    </w:p>
    <w:p w:rsidR="00F15F3D" w:rsidRPr="00F15F3D" w:rsidRDefault="00F15F3D" w:rsidP="008C7D6A">
      <w:pPr>
        <w:widowControl w:val="0"/>
        <w:autoSpaceDE w:val="0"/>
        <w:autoSpaceDN w:val="0"/>
        <w:adjustRightInd w:val="0"/>
        <w:ind w:firstLine="4536"/>
        <w:jc w:val="center"/>
        <w:outlineLvl w:val="1"/>
        <w:rPr>
          <w:sz w:val="28"/>
          <w:szCs w:val="28"/>
        </w:rPr>
      </w:pPr>
      <w:r w:rsidRPr="00F15F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F15F3D" w:rsidRDefault="00F15F3D" w:rsidP="008C7D6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к Положению о размещении нестационарных торговых объектов,</w:t>
      </w:r>
    </w:p>
    <w:p w:rsidR="00F15F3D" w:rsidRPr="00F15F3D" w:rsidRDefault="00F15F3D" w:rsidP="008C7D6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нестационарных объектов по оказанию услуг на земельных участках,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</w:t>
      </w:r>
      <w:r w:rsidRPr="00F15F3D">
        <w:rPr>
          <w:sz w:val="28"/>
          <w:szCs w:val="28"/>
        </w:rPr>
        <w:t xml:space="preserve">на территории </w:t>
      </w:r>
      <w:r w:rsidR="008C7D6A">
        <w:rPr>
          <w:sz w:val="28"/>
          <w:szCs w:val="28"/>
        </w:rPr>
        <w:t>Парковского сельского</w:t>
      </w:r>
      <w:r>
        <w:rPr>
          <w:sz w:val="28"/>
          <w:szCs w:val="28"/>
        </w:rPr>
        <w:t xml:space="preserve"> </w:t>
      </w:r>
      <w:r w:rsidRPr="00F15F3D">
        <w:rPr>
          <w:sz w:val="28"/>
          <w:szCs w:val="28"/>
        </w:rPr>
        <w:t>поселения Тихорецкого района</w:t>
      </w:r>
    </w:p>
    <w:p w:rsidR="00F15F3D" w:rsidRPr="0095484C" w:rsidRDefault="008C7D6A" w:rsidP="008C7D6A">
      <w:pPr>
        <w:widowControl w:val="0"/>
        <w:tabs>
          <w:tab w:val="left" w:pos="7395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F20AE" w:rsidRDefault="006F20AE" w:rsidP="00F15F3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20AE" w:rsidRDefault="006F20AE" w:rsidP="006F20AE">
      <w:pPr>
        <w:autoSpaceDE w:val="0"/>
        <w:autoSpaceDN w:val="0"/>
        <w:adjustRightInd w:val="0"/>
        <w:ind w:firstLine="698"/>
        <w:jc w:val="center"/>
        <w:rPr>
          <w:bCs/>
          <w:sz w:val="28"/>
          <w:szCs w:val="28"/>
        </w:rPr>
      </w:pPr>
    </w:p>
    <w:p w:rsidR="00F15F3D" w:rsidRDefault="006F20AE" w:rsidP="006F20AE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F20AE" w:rsidRPr="006F20AE" w:rsidRDefault="006F20AE" w:rsidP="006F20AE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акта </w:t>
      </w:r>
      <w:r w:rsidRPr="006F20AE">
        <w:rPr>
          <w:sz w:val="28"/>
          <w:szCs w:val="28"/>
        </w:rPr>
        <w:t>о приемке выполненных работ по размещению</w:t>
      </w:r>
    </w:p>
    <w:p w:rsidR="006F20AE" w:rsidRPr="006F20AE" w:rsidRDefault="006F20AE" w:rsidP="006F20AE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F20AE">
        <w:rPr>
          <w:sz w:val="28"/>
          <w:szCs w:val="28"/>
        </w:rPr>
        <w:t>(реконструкции) нестационарного торгового объекта (НТО)</w:t>
      </w:r>
    </w:p>
    <w:p w:rsidR="006F20AE" w:rsidRPr="00D11FBD" w:rsidRDefault="006F20AE" w:rsidP="006F20AE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6F20AE">
        <w:rPr>
          <w:sz w:val="28"/>
          <w:szCs w:val="28"/>
        </w:rPr>
        <w:t xml:space="preserve">на территории </w:t>
      </w:r>
      <w:r w:rsidR="008C7D6A">
        <w:rPr>
          <w:sz w:val="28"/>
          <w:szCs w:val="28"/>
        </w:rPr>
        <w:t>Парковского сельского</w:t>
      </w:r>
      <w:r w:rsidRPr="006F20AE">
        <w:rPr>
          <w:sz w:val="28"/>
          <w:szCs w:val="28"/>
        </w:rPr>
        <w:t xml:space="preserve"> поселения Тихорецкого района</w:t>
      </w:r>
    </w:p>
    <w:p w:rsidR="00F15F3D" w:rsidRPr="00D11FBD" w:rsidRDefault="00F15F3D" w:rsidP="00F15F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F3D" w:rsidRPr="00D11FBD" w:rsidRDefault="006F20AE" w:rsidP="006F20AE">
      <w:pPr>
        <w:tabs>
          <w:tab w:val="left" w:pos="4111"/>
        </w:tabs>
        <w:spacing w:after="298"/>
        <w:ind w:right="7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15F3D" w:rsidRPr="00D11FBD">
        <w:rPr>
          <w:sz w:val="28"/>
          <w:szCs w:val="28"/>
        </w:rPr>
        <w:t>АКТ</w:t>
      </w:r>
    </w:p>
    <w:p w:rsidR="00F15F3D" w:rsidRPr="00D11FBD" w:rsidRDefault="00F15F3D" w:rsidP="006F20AE">
      <w:pPr>
        <w:widowControl w:val="0"/>
        <w:autoSpaceDE w:val="0"/>
        <w:autoSpaceDN w:val="0"/>
        <w:ind w:right="-215"/>
        <w:jc w:val="center"/>
        <w:rPr>
          <w:bCs/>
          <w:sz w:val="28"/>
          <w:szCs w:val="28"/>
        </w:rPr>
      </w:pPr>
      <w:r w:rsidRPr="00D11FBD">
        <w:rPr>
          <w:bCs/>
          <w:sz w:val="28"/>
          <w:szCs w:val="28"/>
        </w:rPr>
        <w:t>о приемке выполненных работ по размещению</w:t>
      </w:r>
    </w:p>
    <w:p w:rsidR="00F15F3D" w:rsidRPr="00D11FBD" w:rsidRDefault="00F15F3D" w:rsidP="006F20AE">
      <w:pPr>
        <w:widowControl w:val="0"/>
        <w:autoSpaceDE w:val="0"/>
        <w:autoSpaceDN w:val="0"/>
        <w:ind w:right="-215"/>
        <w:jc w:val="center"/>
        <w:rPr>
          <w:bCs/>
          <w:sz w:val="28"/>
          <w:szCs w:val="28"/>
        </w:rPr>
      </w:pPr>
      <w:r w:rsidRPr="00D11FBD">
        <w:rPr>
          <w:bCs/>
          <w:sz w:val="28"/>
          <w:szCs w:val="28"/>
        </w:rPr>
        <w:t>(реконструкции) нестационарного торгового объекта (НТО)</w:t>
      </w:r>
    </w:p>
    <w:p w:rsidR="00F15F3D" w:rsidRPr="00D11FBD" w:rsidRDefault="00F15F3D" w:rsidP="006F20AE">
      <w:pPr>
        <w:spacing w:after="26"/>
        <w:ind w:left="107"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C7D6A">
        <w:rPr>
          <w:sz w:val="28"/>
          <w:szCs w:val="28"/>
        </w:rPr>
        <w:t>Парковского сельского</w:t>
      </w:r>
      <w:r>
        <w:rPr>
          <w:sz w:val="28"/>
          <w:szCs w:val="28"/>
        </w:rPr>
        <w:t xml:space="preserve"> поселения Тихорецкого</w:t>
      </w:r>
      <w:r w:rsidRPr="00D11FBD">
        <w:rPr>
          <w:sz w:val="28"/>
          <w:szCs w:val="28"/>
        </w:rPr>
        <w:t xml:space="preserve"> района</w:t>
      </w:r>
    </w:p>
    <w:p w:rsidR="00F15F3D" w:rsidRPr="00D11FBD" w:rsidRDefault="00F15F3D" w:rsidP="006F20AE">
      <w:pPr>
        <w:spacing w:after="26"/>
        <w:ind w:left="107" w:right="14"/>
        <w:jc w:val="center"/>
        <w:rPr>
          <w:sz w:val="28"/>
          <w:szCs w:val="28"/>
        </w:rPr>
      </w:pPr>
    </w:p>
    <w:p w:rsidR="00F15F3D" w:rsidRPr="00D11FBD" w:rsidRDefault="00F15F3D" w:rsidP="00F15F3D">
      <w:pPr>
        <w:spacing w:after="26"/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____________20</w:t>
      </w:r>
      <w:r w:rsidRPr="00D11FBD">
        <w:rPr>
          <w:noProof/>
          <w:sz w:val="28"/>
          <w:szCs w:val="28"/>
        </w:rPr>
        <w:t xml:space="preserve"> ___ г.</w:t>
      </w:r>
    </w:p>
    <w:p w:rsidR="00F15F3D" w:rsidRPr="00D11FBD" w:rsidRDefault="00F15F3D" w:rsidP="00F15F3D">
      <w:pPr>
        <w:spacing w:after="26"/>
        <w:ind w:left="107" w:right="14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after="26"/>
        <w:ind w:left="107" w:right="182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Наименование хозяйствующего субъекта и его организационно-правовая форма</w:t>
      </w:r>
    </w:p>
    <w:tbl>
      <w:tblPr>
        <w:tblStyle w:val="a4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15F3D" w:rsidRPr="00D11FBD" w:rsidTr="006F20AE">
        <w:tc>
          <w:tcPr>
            <w:tcW w:w="9532" w:type="dxa"/>
            <w:tcBorders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F20AE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</w:tbl>
    <w:p w:rsidR="00F15F3D" w:rsidRPr="00D11FBD" w:rsidRDefault="00F15F3D" w:rsidP="00F15F3D">
      <w:pPr>
        <w:spacing w:after="66" w:line="259" w:lineRule="auto"/>
        <w:jc w:val="both"/>
        <w:rPr>
          <w:sz w:val="28"/>
          <w:szCs w:val="28"/>
        </w:rPr>
      </w:pPr>
    </w:p>
    <w:p w:rsidR="00F15F3D" w:rsidRPr="00D11FBD" w:rsidRDefault="00F15F3D" w:rsidP="00F15F3D">
      <w:pPr>
        <w:ind w:left="121" w:right="14" w:hanging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Порядковый номер нестационарного торгового объекта, нестационарного </w:t>
      </w:r>
    </w:p>
    <w:p w:rsidR="00F15F3D" w:rsidRPr="00D11FBD" w:rsidRDefault="00F15F3D" w:rsidP="00F15F3D">
      <w:pPr>
        <w:ind w:left="121" w:right="14" w:hanging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объекта по оказанию услуг в Схеме _____________________________________</w:t>
      </w:r>
    </w:p>
    <w:p w:rsidR="00F15F3D" w:rsidRPr="00D11FBD" w:rsidRDefault="00F15F3D" w:rsidP="00F15F3D">
      <w:pPr>
        <w:spacing w:after="52" w:line="259" w:lineRule="auto"/>
        <w:ind w:left="4418"/>
        <w:jc w:val="both"/>
        <w:rPr>
          <w:sz w:val="28"/>
          <w:szCs w:val="28"/>
        </w:rPr>
      </w:pPr>
    </w:p>
    <w:p w:rsidR="00F15F3D" w:rsidRPr="00D11FBD" w:rsidRDefault="00F15F3D" w:rsidP="00F15F3D">
      <w:pPr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Специализация нестационарного торгового объекта, нестационарного </w:t>
      </w:r>
    </w:p>
    <w:p w:rsidR="00F15F3D" w:rsidRPr="00D11FBD" w:rsidRDefault="00F15F3D" w:rsidP="00F15F3D">
      <w:pPr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объекта по оказанию услуг в соответствии с договором</w:t>
      </w:r>
    </w:p>
    <w:p w:rsidR="00F15F3D" w:rsidRPr="00D11FBD" w:rsidRDefault="00F15F3D" w:rsidP="00F15F3D">
      <w:pPr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F15F3D" w:rsidRPr="00D11FBD" w:rsidRDefault="00F15F3D" w:rsidP="00F15F3D">
      <w:pPr>
        <w:spacing w:after="58" w:line="259" w:lineRule="auto"/>
        <w:ind w:left="101"/>
        <w:jc w:val="both"/>
        <w:rPr>
          <w:sz w:val="28"/>
          <w:szCs w:val="28"/>
        </w:rPr>
      </w:pPr>
    </w:p>
    <w:p w:rsidR="00F15F3D" w:rsidRDefault="00F15F3D" w:rsidP="00F15F3D">
      <w:pPr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Адрес (место размещения) нестационарного торгового объекта, </w:t>
      </w:r>
      <w:r w:rsidRPr="00D11FBD">
        <w:rPr>
          <w:noProof/>
          <w:sz w:val="28"/>
          <w:szCs w:val="28"/>
        </w:rPr>
        <w:drawing>
          <wp:inline distT="0" distB="0" distL="0" distR="0" wp14:anchorId="7587D358" wp14:editId="76C3D5AB">
            <wp:extent cx="9525" cy="952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CE" w:rsidRPr="00D11FBD" w:rsidRDefault="005113CE" w:rsidP="00F15F3D">
      <w:pPr>
        <w:ind w:left="114" w:right="14" w:hanging="7"/>
        <w:jc w:val="both"/>
        <w:rPr>
          <w:sz w:val="28"/>
          <w:szCs w:val="28"/>
        </w:rPr>
      </w:pPr>
    </w:p>
    <w:p w:rsidR="00F15F3D" w:rsidRPr="00D11FBD" w:rsidRDefault="00F15F3D" w:rsidP="00F15F3D">
      <w:pPr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нестационарного объекта по оказанию услуг (далее - объект)</w:t>
      </w:r>
    </w:p>
    <w:p w:rsidR="00F15F3D" w:rsidRPr="00D11FBD" w:rsidRDefault="00F15F3D" w:rsidP="00F15F3D">
      <w:pPr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lastRenderedPageBreak/>
        <w:t>____________________________________</w:t>
      </w:r>
      <w:r>
        <w:rPr>
          <w:sz w:val="28"/>
          <w:szCs w:val="28"/>
        </w:rPr>
        <w:t>____________________________</w:t>
      </w:r>
    </w:p>
    <w:p w:rsidR="00F15F3D" w:rsidRPr="00D11FBD" w:rsidRDefault="00F15F3D" w:rsidP="00F15F3D">
      <w:pPr>
        <w:spacing w:after="40" w:line="259" w:lineRule="auto"/>
        <w:ind w:left="115"/>
        <w:jc w:val="both"/>
        <w:rPr>
          <w:sz w:val="28"/>
          <w:szCs w:val="28"/>
        </w:rPr>
      </w:pPr>
    </w:p>
    <w:p w:rsidR="00F15F3D" w:rsidRPr="00D11FBD" w:rsidRDefault="00F15F3D" w:rsidP="008C7D6A">
      <w:pPr>
        <w:spacing w:after="3" w:line="239" w:lineRule="auto"/>
        <w:ind w:left="165" w:right="35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ами </w:t>
      </w:r>
      <w:r w:rsidR="008C7D6A">
        <w:rPr>
          <w:sz w:val="28"/>
          <w:szCs w:val="28"/>
        </w:rPr>
        <w:t>администрации Парковского сельского поселения Тихорецкого района</w:t>
      </w:r>
      <w:r w:rsidRPr="00D11FBD">
        <w:rPr>
          <w:sz w:val="28"/>
          <w:szCs w:val="28"/>
        </w:rPr>
        <w:t>:</w:t>
      </w:r>
    </w:p>
    <w:tbl>
      <w:tblPr>
        <w:tblStyle w:val="a4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15F3D" w:rsidRPr="00D11FBD" w:rsidTr="006F20AE">
        <w:tc>
          <w:tcPr>
            <w:tcW w:w="9532" w:type="dxa"/>
            <w:tcBorders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F20AE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F20AE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F20AE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в присутствии:</w:t>
            </w:r>
          </w:p>
        </w:tc>
      </w:tr>
      <w:tr w:rsidR="00F15F3D" w:rsidRPr="00D11FBD" w:rsidTr="006F20AE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</w:tbl>
    <w:p w:rsidR="00F15F3D" w:rsidRPr="00D11FBD" w:rsidRDefault="00F15F3D" w:rsidP="00F15F3D">
      <w:pPr>
        <w:spacing w:after="3" w:line="239" w:lineRule="auto"/>
        <w:ind w:right="35"/>
        <w:jc w:val="both"/>
        <w:rPr>
          <w:sz w:val="28"/>
          <w:szCs w:val="28"/>
        </w:rPr>
      </w:pP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  <w:r w:rsidRPr="00D11FBD">
        <w:rPr>
          <w:sz w:val="28"/>
          <w:szCs w:val="28"/>
        </w:rPr>
        <w:tab/>
      </w:r>
    </w:p>
    <w:p w:rsidR="00F15F3D" w:rsidRPr="00D11FBD" w:rsidRDefault="00F15F3D" w:rsidP="00F15F3D">
      <w:pPr>
        <w:ind w:left="164" w:right="34"/>
        <w:jc w:val="both"/>
        <w:rPr>
          <w:sz w:val="28"/>
          <w:szCs w:val="28"/>
        </w:rPr>
      </w:pPr>
      <w:r w:rsidRPr="00D11FB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1E90751" wp14:editId="73CA948D">
            <wp:simplePos x="0" y="0"/>
            <wp:positionH relativeFrom="page">
              <wp:posOffset>1597660</wp:posOffset>
            </wp:positionH>
            <wp:positionV relativeFrom="page">
              <wp:posOffset>7990205</wp:posOffset>
            </wp:positionV>
            <wp:extent cx="22860" cy="13970"/>
            <wp:effectExtent l="0" t="0" r="0" b="0"/>
            <wp:wrapTopAndBottom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FBD">
        <w:rPr>
          <w:sz w:val="28"/>
          <w:szCs w:val="28"/>
        </w:rPr>
        <w:t>проведен осмотр нестационарного торгового объекта, нестационарного объекта по оказанию услуг с целью приемки работ по размещению (реконструкции) НТО, в результате которого установлено следующее:</w:t>
      </w:r>
      <w:r w:rsidRPr="00D11FBD">
        <w:rPr>
          <w:noProof/>
          <w:sz w:val="28"/>
          <w:szCs w:val="28"/>
        </w:rPr>
        <w:drawing>
          <wp:inline distT="0" distB="0" distL="0" distR="0" wp14:anchorId="3DB1D52A" wp14:editId="6A4B947B">
            <wp:extent cx="9525" cy="95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9" w:type="dxa"/>
          <w:left w:w="50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4684"/>
        <w:gridCol w:w="4129"/>
      </w:tblGrid>
      <w:tr w:rsidR="00F15F3D" w:rsidRPr="00D11FBD" w:rsidTr="00695F43">
        <w:trPr>
          <w:trHeight w:val="3552"/>
        </w:trPr>
        <w:tc>
          <w:tcPr>
            <w:tcW w:w="780" w:type="dxa"/>
            <w:shd w:val="clear" w:color="auto" w:fill="auto"/>
          </w:tcPr>
          <w:p w:rsidR="00F15F3D" w:rsidRPr="00D11FBD" w:rsidRDefault="00F15F3D" w:rsidP="006F20AE">
            <w:pPr>
              <w:spacing w:line="259" w:lineRule="auto"/>
              <w:ind w:left="139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п/п</w:t>
            </w:r>
          </w:p>
        </w:tc>
        <w:tc>
          <w:tcPr>
            <w:tcW w:w="4684" w:type="dxa"/>
            <w:shd w:val="clear" w:color="auto" w:fill="auto"/>
          </w:tcPr>
          <w:p w:rsidR="00F15F3D" w:rsidRPr="00D11FBD" w:rsidRDefault="00F15F3D" w:rsidP="006F20AE">
            <w:pPr>
              <w:spacing w:line="251" w:lineRule="auto"/>
              <w:ind w:left="29" w:hanging="29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Условия договора о предоставлении права на размещение нестационарного торгового объекта, нестационарного объекта по оказанию услуг на земельном участке,</w:t>
            </w:r>
            <w:r w:rsidRPr="00D537E2">
              <w:rPr>
                <w:sz w:val="28"/>
                <w:szCs w:val="28"/>
              </w:rPr>
              <w:t xml:space="preserve"> в з</w:t>
            </w:r>
            <w:r>
              <w:rPr>
                <w:sz w:val="28"/>
                <w:szCs w:val="28"/>
              </w:rPr>
              <w:t>даниях, строениях, сооружениях,</w:t>
            </w:r>
            <w:r w:rsidRPr="00D11FBD">
              <w:rPr>
                <w:sz w:val="28"/>
                <w:szCs w:val="28"/>
              </w:rPr>
              <w:t xml:space="preserve"> находящихся в муниципальной собственности либо государственная собственность на которые не разграничена, расположенных на тер</w:t>
            </w:r>
            <w:r>
              <w:rPr>
                <w:sz w:val="28"/>
                <w:szCs w:val="28"/>
              </w:rPr>
              <w:t xml:space="preserve">ритории </w:t>
            </w:r>
            <w:r w:rsidR="008C7D6A">
              <w:rPr>
                <w:sz w:val="28"/>
                <w:szCs w:val="28"/>
              </w:rPr>
              <w:t>Парковского сельского</w:t>
            </w:r>
            <w:r>
              <w:rPr>
                <w:sz w:val="28"/>
                <w:szCs w:val="28"/>
              </w:rPr>
              <w:t xml:space="preserve"> поселения Тихорецкого</w:t>
            </w:r>
            <w:r w:rsidRPr="00D11FBD">
              <w:rPr>
                <w:sz w:val="28"/>
                <w:szCs w:val="28"/>
              </w:rPr>
              <w:t xml:space="preserve"> района</w:t>
            </w:r>
          </w:p>
          <w:p w:rsidR="00F15F3D" w:rsidRPr="00D11FBD" w:rsidRDefault="00F15F3D" w:rsidP="006F20AE">
            <w:pPr>
              <w:spacing w:line="259" w:lineRule="auto"/>
              <w:ind w:righ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(далее — Договор)</w:t>
            </w:r>
          </w:p>
        </w:tc>
        <w:tc>
          <w:tcPr>
            <w:tcW w:w="4130" w:type="dxa"/>
            <w:shd w:val="clear" w:color="auto" w:fill="auto"/>
          </w:tcPr>
          <w:p w:rsidR="00F15F3D" w:rsidRPr="00D11FBD" w:rsidRDefault="00F15F3D" w:rsidP="006F20AE">
            <w:pPr>
              <w:spacing w:line="252" w:lineRule="auto"/>
              <w:ind w:righ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Фактические данные о соблюдении (несоблюдении) условий Договора, выявленные в</w:t>
            </w:r>
          </w:p>
          <w:p w:rsidR="00F15F3D" w:rsidRPr="00D11FBD" w:rsidRDefault="00F15F3D" w:rsidP="006F20AE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ходе осмотра</w:t>
            </w:r>
          </w:p>
        </w:tc>
      </w:tr>
      <w:tr w:rsidR="00F15F3D" w:rsidRPr="00D11FBD" w:rsidTr="00695F43">
        <w:trPr>
          <w:trHeight w:val="1583"/>
        </w:trPr>
        <w:tc>
          <w:tcPr>
            <w:tcW w:w="780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23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Тип объекта</w:t>
            </w:r>
          </w:p>
        </w:tc>
        <w:tc>
          <w:tcPr>
            <w:tcW w:w="4130" w:type="dxa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95F43">
        <w:trPr>
          <w:trHeight w:val="1284"/>
        </w:trPr>
        <w:tc>
          <w:tcPr>
            <w:tcW w:w="780" w:type="dxa"/>
            <w:vMerge w:val="restart"/>
            <w:shd w:val="clear" w:color="auto" w:fill="auto"/>
          </w:tcPr>
          <w:p w:rsidR="00F15F3D" w:rsidRPr="00D11FBD" w:rsidRDefault="00F15F3D" w:rsidP="006F20AE">
            <w:pPr>
              <w:spacing w:line="259" w:lineRule="auto"/>
              <w:ind w:left="247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2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49" w:lineRule="auto"/>
              <w:ind w:left="94" w:hanging="72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Соответствие объекта эскизу (дизайн-проекту):</w:t>
            </w:r>
          </w:p>
          <w:p w:rsidR="00F15F3D" w:rsidRPr="00D11FBD" w:rsidRDefault="00F15F3D" w:rsidP="00F15F3D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фасад;</w:t>
            </w:r>
          </w:p>
          <w:p w:rsidR="00F15F3D" w:rsidRPr="00D11FBD" w:rsidRDefault="00F15F3D" w:rsidP="00F15F3D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кровля;</w:t>
            </w:r>
          </w:p>
          <w:p w:rsidR="00F15F3D" w:rsidRPr="00D11FBD" w:rsidRDefault="00F15F3D" w:rsidP="00F15F3D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реклама;</w:t>
            </w:r>
          </w:p>
          <w:p w:rsidR="00F15F3D" w:rsidRPr="00D11FBD" w:rsidRDefault="00F15F3D" w:rsidP="00F15F3D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благоустройство прилегающей территории</w:t>
            </w:r>
          </w:p>
        </w:tc>
        <w:tc>
          <w:tcPr>
            <w:tcW w:w="4130" w:type="dxa"/>
            <w:vMerge w:val="restart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95F43">
        <w:trPr>
          <w:trHeight w:val="1155"/>
        </w:trPr>
        <w:tc>
          <w:tcPr>
            <w:tcW w:w="0" w:type="auto"/>
            <w:vMerge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95F43">
        <w:trPr>
          <w:trHeight w:val="522"/>
        </w:trPr>
        <w:tc>
          <w:tcPr>
            <w:tcW w:w="780" w:type="dxa"/>
            <w:shd w:val="clear" w:color="auto" w:fill="auto"/>
            <w:vAlign w:val="center"/>
          </w:tcPr>
          <w:p w:rsidR="00F15F3D" w:rsidRDefault="00F15F3D" w:rsidP="006F20AE">
            <w:pPr>
              <w:spacing w:line="259" w:lineRule="auto"/>
              <w:ind w:left="240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lastRenderedPageBreak/>
              <w:t>3</w:t>
            </w:r>
          </w:p>
          <w:p w:rsidR="00F15F3D" w:rsidRPr="00D11FBD" w:rsidRDefault="00F15F3D" w:rsidP="006F20AE">
            <w:pPr>
              <w:spacing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84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Специализация объекта</w:t>
            </w:r>
          </w:p>
        </w:tc>
        <w:tc>
          <w:tcPr>
            <w:tcW w:w="4130" w:type="dxa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95F43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255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Площадь объекта</w:t>
            </w:r>
          </w:p>
        </w:tc>
        <w:tc>
          <w:tcPr>
            <w:tcW w:w="4130" w:type="dxa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95F43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255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Наличие договора на вывоз ТБО</w:t>
            </w:r>
          </w:p>
        </w:tc>
        <w:tc>
          <w:tcPr>
            <w:tcW w:w="4130" w:type="dxa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95F43">
        <w:trPr>
          <w:trHeight w:val="1149"/>
        </w:trPr>
        <w:tc>
          <w:tcPr>
            <w:tcW w:w="780" w:type="dxa"/>
            <w:shd w:val="clear" w:color="auto" w:fill="auto"/>
          </w:tcPr>
          <w:p w:rsidR="00F15F3D" w:rsidRPr="00D11FBD" w:rsidRDefault="00F15F3D" w:rsidP="006F20AE">
            <w:pPr>
              <w:spacing w:line="259" w:lineRule="auto"/>
              <w:ind w:left="247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14" w:right="971" w:firstLine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Соответствие фактического размещения объекта согласно заключенному Договору</w:t>
            </w:r>
          </w:p>
        </w:tc>
        <w:tc>
          <w:tcPr>
            <w:tcW w:w="4130" w:type="dxa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Подпись специалиста администрации </w:t>
      </w:r>
      <w:r w:rsidR="008C7D6A">
        <w:rPr>
          <w:sz w:val="28"/>
          <w:szCs w:val="28"/>
        </w:rPr>
        <w:t>Парковского сельского</w:t>
      </w:r>
      <w:r>
        <w:rPr>
          <w:sz w:val="28"/>
          <w:szCs w:val="28"/>
        </w:rPr>
        <w:t xml:space="preserve"> поселения Тихорецкого</w:t>
      </w:r>
      <w:r w:rsidRPr="00D11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11FBD">
        <w:rPr>
          <w:sz w:val="28"/>
          <w:szCs w:val="28"/>
        </w:rPr>
        <w:t>, производившего осмотр</w:t>
      </w: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________________ (____________________________________________________)</w:t>
      </w: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Расшифровка подписи</w:t>
      </w: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Подпись лица, в присутствии которого проведено обследование</w:t>
      </w: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 ________________ (_____________________________________________________)</w:t>
      </w: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Расшифровка подписи</w:t>
      </w: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8C7D6A" w:rsidRPr="008C7D6A" w:rsidRDefault="008C7D6A" w:rsidP="008C7D6A">
      <w:pPr>
        <w:spacing w:line="259" w:lineRule="auto"/>
        <w:jc w:val="both"/>
        <w:rPr>
          <w:sz w:val="28"/>
          <w:szCs w:val="28"/>
        </w:rPr>
      </w:pPr>
      <w:r w:rsidRPr="008C7D6A">
        <w:rPr>
          <w:sz w:val="28"/>
          <w:szCs w:val="28"/>
        </w:rPr>
        <w:t xml:space="preserve">Ведущий специалист </w:t>
      </w:r>
    </w:p>
    <w:p w:rsidR="008C7D6A" w:rsidRPr="008C7D6A" w:rsidRDefault="008C7D6A" w:rsidP="008C7D6A">
      <w:pPr>
        <w:spacing w:line="259" w:lineRule="auto"/>
        <w:jc w:val="both"/>
        <w:rPr>
          <w:sz w:val="28"/>
          <w:szCs w:val="28"/>
        </w:rPr>
      </w:pPr>
      <w:r w:rsidRPr="008C7D6A">
        <w:rPr>
          <w:sz w:val="28"/>
          <w:szCs w:val="28"/>
        </w:rPr>
        <w:t xml:space="preserve">общего отдела администрации </w:t>
      </w:r>
    </w:p>
    <w:p w:rsidR="008C7D6A" w:rsidRPr="008C7D6A" w:rsidRDefault="008C7D6A" w:rsidP="008C7D6A">
      <w:pPr>
        <w:spacing w:line="259" w:lineRule="auto"/>
        <w:jc w:val="both"/>
        <w:rPr>
          <w:sz w:val="28"/>
          <w:szCs w:val="28"/>
        </w:rPr>
      </w:pPr>
      <w:r w:rsidRPr="008C7D6A">
        <w:rPr>
          <w:sz w:val="28"/>
          <w:szCs w:val="28"/>
        </w:rPr>
        <w:t xml:space="preserve">Парковского сельского поселения </w:t>
      </w:r>
    </w:p>
    <w:p w:rsidR="008C7D6A" w:rsidRPr="008C7D6A" w:rsidRDefault="008C7D6A" w:rsidP="008C7D6A">
      <w:pPr>
        <w:spacing w:line="259" w:lineRule="auto"/>
        <w:jc w:val="both"/>
        <w:rPr>
          <w:sz w:val="28"/>
          <w:szCs w:val="28"/>
        </w:rPr>
      </w:pPr>
      <w:r w:rsidRPr="008C7D6A">
        <w:rPr>
          <w:sz w:val="28"/>
          <w:szCs w:val="28"/>
        </w:rPr>
        <w:t>Тихорецкого района                                                                          Т.Д. Бровкина</w:t>
      </w: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320D5" w:rsidRDefault="00F320D5" w:rsidP="00F15F3D">
      <w:pPr>
        <w:spacing w:line="259" w:lineRule="auto"/>
        <w:jc w:val="both"/>
        <w:rPr>
          <w:sz w:val="28"/>
          <w:szCs w:val="28"/>
        </w:rPr>
      </w:pPr>
    </w:p>
    <w:p w:rsidR="00F320D5" w:rsidRDefault="00F320D5" w:rsidP="00F15F3D">
      <w:pPr>
        <w:spacing w:line="259" w:lineRule="auto"/>
        <w:jc w:val="both"/>
        <w:rPr>
          <w:sz w:val="28"/>
          <w:szCs w:val="28"/>
        </w:rPr>
      </w:pPr>
    </w:p>
    <w:p w:rsidR="00F320D5" w:rsidRDefault="00F320D5" w:rsidP="00F15F3D">
      <w:pPr>
        <w:spacing w:line="259" w:lineRule="auto"/>
        <w:jc w:val="both"/>
        <w:rPr>
          <w:sz w:val="28"/>
          <w:szCs w:val="28"/>
        </w:rPr>
      </w:pPr>
    </w:p>
    <w:p w:rsidR="00F320D5" w:rsidRDefault="00F320D5" w:rsidP="00F15F3D">
      <w:pPr>
        <w:spacing w:line="259" w:lineRule="auto"/>
        <w:jc w:val="both"/>
        <w:rPr>
          <w:sz w:val="28"/>
          <w:szCs w:val="28"/>
        </w:rPr>
      </w:pPr>
    </w:p>
    <w:p w:rsidR="00F320D5" w:rsidRDefault="00F320D5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Pr="00F15F3D" w:rsidRDefault="00F15F3D" w:rsidP="008C7D6A">
      <w:pPr>
        <w:widowControl w:val="0"/>
        <w:autoSpaceDE w:val="0"/>
        <w:autoSpaceDN w:val="0"/>
        <w:adjustRightInd w:val="0"/>
        <w:ind w:firstLine="4536"/>
        <w:jc w:val="center"/>
        <w:outlineLvl w:val="1"/>
        <w:rPr>
          <w:sz w:val="28"/>
          <w:szCs w:val="28"/>
        </w:rPr>
      </w:pPr>
      <w:r w:rsidRPr="00F15F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F15F3D" w:rsidRDefault="00F15F3D" w:rsidP="008C7D6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 о размещении нестационарных торговых объектов,</w:t>
      </w:r>
    </w:p>
    <w:p w:rsidR="00F15F3D" w:rsidRPr="00F15F3D" w:rsidRDefault="00F15F3D" w:rsidP="008C7D6A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нестационарных объектов по оказанию услуг на земельных участках,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</w:t>
      </w:r>
      <w:r w:rsidRPr="00F15F3D">
        <w:rPr>
          <w:sz w:val="28"/>
          <w:szCs w:val="28"/>
        </w:rPr>
        <w:t xml:space="preserve">на территории </w:t>
      </w:r>
      <w:r w:rsidR="008C7D6A">
        <w:rPr>
          <w:sz w:val="28"/>
          <w:szCs w:val="28"/>
        </w:rPr>
        <w:t>Парковского</w:t>
      </w:r>
      <w:r w:rsidR="00117BF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F15F3D">
        <w:rPr>
          <w:sz w:val="28"/>
          <w:szCs w:val="28"/>
        </w:rPr>
        <w:t>поселения Тихорецкого района</w:t>
      </w:r>
    </w:p>
    <w:p w:rsidR="00F15F3D" w:rsidRPr="00726ACD" w:rsidRDefault="00F15F3D" w:rsidP="00F15F3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5F3D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</w:t>
      </w:r>
    </w:p>
    <w:p w:rsidR="00630A41" w:rsidRDefault="00630A41" w:rsidP="00F15F3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30A41" w:rsidRDefault="00630A41" w:rsidP="00F15F3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630A41" w:rsidRPr="00630A41" w:rsidRDefault="00630A41" w:rsidP="00630A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акта</w:t>
      </w:r>
      <w:r w:rsidRPr="00630A41">
        <w:t xml:space="preserve"> </w:t>
      </w:r>
      <w:r w:rsidRPr="00630A41">
        <w:rPr>
          <w:bCs/>
          <w:sz w:val="28"/>
          <w:szCs w:val="28"/>
        </w:rPr>
        <w:t>осмотра нестационарного торгового объекта на предмет</w:t>
      </w:r>
    </w:p>
    <w:p w:rsidR="00630A41" w:rsidRPr="00630A41" w:rsidRDefault="00630A41" w:rsidP="00630A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0A41">
        <w:rPr>
          <w:bCs/>
          <w:sz w:val="28"/>
          <w:szCs w:val="28"/>
        </w:rPr>
        <w:t>выполнения участником требований договора на размещение</w:t>
      </w:r>
    </w:p>
    <w:p w:rsidR="00695F43" w:rsidRDefault="00630A41" w:rsidP="00630A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0A41">
        <w:rPr>
          <w:bCs/>
          <w:sz w:val="28"/>
          <w:szCs w:val="28"/>
        </w:rPr>
        <w:t xml:space="preserve">нестационарного торгового объекта на территории </w:t>
      </w:r>
    </w:p>
    <w:p w:rsidR="00630A41" w:rsidRPr="00F15F3D" w:rsidRDefault="00695F43" w:rsidP="00630A4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Парковского сельского</w:t>
      </w:r>
      <w:r w:rsidR="00630A41" w:rsidRPr="00630A41">
        <w:rPr>
          <w:bCs/>
          <w:sz w:val="28"/>
          <w:szCs w:val="28"/>
        </w:rPr>
        <w:t xml:space="preserve"> поселения Тихорецкого района</w:t>
      </w:r>
    </w:p>
    <w:p w:rsidR="00F15F3D" w:rsidRPr="00400381" w:rsidRDefault="00F15F3D" w:rsidP="00F15F3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F15F3D" w:rsidRPr="00D11FBD" w:rsidRDefault="00630A41" w:rsidP="00F15F3D">
      <w:pPr>
        <w:tabs>
          <w:tab w:val="left" w:pos="4111"/>
        </w:tabs>
        <w:spacing w:after="298"/>
        <w:ind w:right="7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5F3D" w:rsidRPr="00D11FBD">
        <w:rPr>
          <w:sz w:val="28"/>
          <w:szCs w:val="28"/>
        </w:rPr>
        <w:t>АКТ</w:t>
      </w:r>
    </w:p>
    <w:p w:rsidR="00F15F3D" w:rsidRPr="00D11FBD" w:rsidRDefault="00F15F3D" w:rsidP="00F15F3D">
      <w:pPr>
        <w:widowControl w:val="0"/>
        <w:autoSpaceDE w:val="0"/>
        <w:autoSpaceDN w:val="0"/>
        <w:ind w:right="-215"/>
        <w:jc w:val="center"/>
        <w:rPr>
          <w:bCs/>
          <w:sz w:val="28"/>
          <w:szCs w:val="28"/>
        </w:rPr>
      </w:pPr>
      <w:r w:rsidRPr="00D11FBD">
        <w:rPr>
          <w:bCs/>
          <w:sz w:val="28"/>
          <w:szCs w:val="28"/>
        </w:rPr>
        <w:t>осмотра нестационарного торгового объекта на предмет</w:t>
      </w:r>
    </w:p>
    <w:p w:rsidR="00F15F3D" w:rsidRPr="00D11FBD" w:rsidRDefault="00F15F3D" w:rsidP="00F15F3D">
      <w:pPr>
        <w:widowControl w:val="0"/>
        <w:autoSpaceDE w:val="0"/>
        <w:autoSpaceDN w:val="0"/>
        <w:ind w:right="-215"/>
        <w:jc w:val="center"/>
        <w:rPr>
          <w:bCs/>
          <w:sz w:val="28"/>
          <w:szCs w:val="28"/>
        </w:rPr>
      </w:pPr>
      <w:r w:rsidRPr="00D11FBD">
        <w:rPr>
          <w:bCs/>
          <w:sz w:val="28"/>
          <w:szCs w:val="28"/>
        </w:rPr>
        <w:t>выполнения участником требований договора на размещение</w:t>
      </w:r>
    </w:p>
    <w:p w:rsidR="00695F43" w:rsidRDefault="00F15F3D" w:rsidP="00F15F3D">
      <w:pPr>
        <w:spacing w:after="26"/>
        <w:ind w:left="107" w:right="14"/>
        <w:jc w:val="center"/>
        <w:rPr>
          <w:sz w:val="28"/>
          <w:szCs w:val="28"/>
        </w:rPr>
      </w:pPr>
      <w:r w:rsidRPr="00D11FBD">
        <w:rPr>
          <w:bCs/>
          <w:sz w:val="28"/>
          <w:szCs w:val="28"/>
        </w:rPr>
        <w:t xml:space="preserve">нестационарного торгового объекта </w:t>
      </w:r>
      <w:r w:rsidRPr="00D11FBD">
        <w:rPr>
          <w:sz w:val="28"/>
          <w:szCs w:val="28"/>
        </w:rPr>
        <w:t xml:space="preserve">на территории </w:t>
      </w:r>
    </w:p>
    <w:p w:rsidR="00F15F3D" w:rsidRPr="00D11FBD" w:rsidRDefault="00695F43" w:rsidP="00F15F3D">
      <w:pPr>
        <w:spacing w:after="26"/>
        <w:ind w:left="107" w:right="14"/>
        <w:jc w:val="center"/>
        <w:rPr>
          <w:sz w:val="28"/>
          <w:szCs w:val="28"/>
        </w:rPr>
      </w:pPr>
      <w:r>
        <w:rPr>
          <w:sz w:val="28"/>
          <w:szCs w:val="28"/>
        </w:rPr>
        <w:t>Парковского сельского</w:t>
      </w:r>
      <w:r w:rsidR="00F15F3D">
        <w:rPr>
          <w:sz w:val="28"/>
          <w:szCs w:val="28"/>
        </w:rPr>
        <w:t xml:space="preserve"> поселения Тихорецкого</w:t>
      </w:r>
      <w:r w:rsidR="00F15F3D" w:rsidRPr="00D11FBD">
        <w:rPr>
          <w:sz w:val="28"/>
          <w:szCs w:val="28"/>
        </w:rPr>
        <w:t xml:space="preserve"> района</w:t>
      </w:r>
    </w:p>
    <w:p w:rsidR="00F15F3D" w:rsidRPr="00D11FBD" w:rsidRDefault="00F15F3D" w:rsidP="00F15F3D">
      <w:pPr>
        <w:spacing w:after="26"/>
        <w:ind w:left="107" w:right="14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after="26"/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____________20</w:t>
      </w:r>
      <w:r w:rsidRPr="00D11FBD">
        <w:rPr>
          <w:noProof/>
          <w:sz w:val="28"/>
          <w:szCs w:val="28"/>
        </w:rPr>
        <w:t xml:space="preserve"> ___ г.</w:t>
      </w:r>
    </w:p>
    <w:p w:rsidR="00F15F3D" w:rsidRPr="00D11FBD" w:rsidRDefault="00F15F3D" w:rsidP="00F15F3D">
      <w:pPr>
        <w:spacing w:after="26"/>
        <w:ind w:left="107" w:right="14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after="26"/>
        <w:ind w:left="107" w:right="182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Наименование хозяйствующего субъекта и его организационно-правовая форма</w:t>
      </w:r>
    </w:p>
    <w:tbl>
      <w:tblPr>
        <w:tblStyle w:val="a4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15F3D" w:rsidRPr="00D11FBD" w:rsidTr="006F20AE">
        <w:tc>
          <w:tcPr>
            <w:tcW w:w="9532" w:type="dxa"/>
            <w:tcBorders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6F20AE">
        <w:tc>
          <w:tcPr>
            <w:tcW w:w="9532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</w:tbl>
    <w:p w:rsidR="00F15F3D" w:rsidRPr="00D11FBD" w:rsidRDefault="00F15F3D" w:rsidP="00F15F3D">
      <w:pPr>
        <w:spacing w:after="66" w:line="259" w:lineRule="auto"/>
        <w:jc w:val="both"/>
        <w:rPr>
          <w:sz w:val="28"/>
          <w:szCs w:val="28"/>
        </w:rPr>
      </w:pPr>
    </w:p>
    <w:p w:rsidR="00F15F3D" w:rsidRPr="00D11FBD" w:rsidRDefault="00F15F3D" w:rsidP="00F15F3D">
      <w:pPr>
        <w:ind w:left="121" w:right="14" w:hanging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Порядковый номер нестационарного торгового объекта, нестационарного </w:t>
      </w:r>
    </w:p>
    <w:p w:rsidR="00F15F3D" w:rsidRPr="00D11FBD" w:rsidRDefault="00F15F3D" w:rsidP="00F15F3D">
      <w:pPr>
        <w:ind w:left="121" w:right="14" w:hanging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объекта по оказанию услуг в Схеме _____________________________________</w:t>
      </w:r>
      <w:r>
        <w:rPr>
          <w:sz w:val="28"/>
          <w:szCs w:val="28"/>
        </w:rPr>
        <w:t>_________________________</w:t>
      </w:r>
    </w:p>
    <w:p w:rsidR="00F15F3D" w:rsidRPr="00D11FBD" w:rsidRDefault="00F15F3D" w:rsidP="00F15F3D">
      <w:pPr>
        <w:spacing w:after="52" w:line="259" w:lineRule="auto"/>
        <w:ind w:left="4418"/>
        <w:jc w:val="both"/>
        <w:rPr>
          <w:sz w:val="28"/>
          <w:szCs w:val="28"/>
        </w:rPr>
      </w:pPr>
    </w:p>
    <w:p w:rsidR="00F15F3D" w:rsidRPr="00D11FBD" w:rsidRDefault="00F15F3D" w:rsidP="00F15F3D">
      <w:pPr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Специализация нестационарного торгового объекта, нестационарного </w:t>
      </w:r>
    </w:p>
    <w:p w:rsidR="00F15F3D" w:rsidRPr="00D11FBD" w:rsidRDefault="00F15F3D" w:rsidP="00F15F3D">
      <w:pPr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объекта по оказанию услуг в соответствии с договором</w:t>
      </w:r>
    </w:p>
    <w:p w:rsidR="00F15F3D" w:rsidRPr="00D11FBD" w:rsidRDefault="00F15F3D" w:rsidP="00F15F3D">
      <w:pPr>
        <w:ind w:left="107" w:right="14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F15F3D" w:rsidRPr="00D11FBD" w:rsidRDefault="00F15F3D" w:rsidP="00F15F3D">
      <w:pPr>
        <w:spacing w:after="58" w:line="259" w:lineRule="auto"/>
        <w:ind w:left="101"/>
        <w:jc w:val="both"/>
        <w:rPr>
          <w:sz w:val="28"/>
          <w:szCs w:val="28"/>
        </w:rPr>
      </w:pPr>
    </w:p>
    <w:p w:rsidR="00F15F3D" w:rsidRPr="00D11FBD" w:rsidRDefault="00F15F3D" w:rsidP="00F15F3D">
      <w:pPr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lastRenderedPageBreak/>
        <w:t xml:space="preserve">Адрес (место размещения) нестационарного торгового объекта, </w:t>
      </w:r>
      <w:r w:rsidRPr="00D11FBD">
        <w:rPr>
          <w:noProof/>
          <w:sz w:val="28"/>
          <w:szCs w:val="28"/>
        </w:rPr>
        <w:drawing>
          <wp:inline distT="0" distB="0" distL="0" distR="0" wp14:anchorId="708C25EC" wp14:editId="4B97B682">
            <wp:extent cx="9525" cy="9525"/>
            <wp:effectExtent l="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3D" w:rsidRPr="00D11FBD" w:rsidRDefault="00F15F3D" w:rsidP="00F15F3D">
      <w:pPr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нестационарного объекта по оказанию услуг (далее - объект)</w:t>
      </w:r>
    </w:p>
    <w:p w:rsidR="00F15F3D" w:rsidRPr="00D11FBD" w:rsidRDefault="00F15F3D" w:rsidP="00F15F3D">
      <w:pPr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F15F3D" w:rsidRPr="00D11FBD" w:rsidRDefault="00F15F3D" w:rsidP="00F15F3D">
      <w:pPr>
        <w:spacing w:after="3" w:line="239" w:lineRule="auto"/>
        <w:ind w:left="165" w:right="35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 xml:space="preserve">администрации </w:t>
      </w:r>
      <w:r w:rsidR="00695F43">
        <w:rPr>
          <w:sz w:val="28"/>
          <w:szCs w:val="28"/>
        </w:rPr>
        <w:t>Парковского сельского</w:t>
      </w:r>
      <w:r>
        <w:rPr>
          <w:sz w:val="28"/>
          <w:szCs w:val="28"/>
        </w:rPr>
        <w:t xml:space="preserve"> поселения Тихорецкого</w:t>
      </w:r>
      <w:r w:rsidRPr="00D11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11FBD">
        <w:rPr>
          <w:sz w:val="28"/>
          <w:szCs w:val="28"/>
        </w:rPr>
        <w:t>:</w:t>
      </w:r>
    </w:p>
    <w:tbl>
      <w:tblPr>
        <w:tblStyle w:val="a4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15F3D" w:rsidRPr="00D11FBD" w:rsidTr="00265975">
        <w:tc>
          <w:tcPr>
            <w:tcW w:w="9464" w:type="dxa"/>
            <w:tcBorders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ab/>
            </w:r>
          </w:p>
        </w:tc>
      </w:tr>
      <w:tr w:rsidR="00F15F3D" w:rsidRPr="00D11FBD" w:rsidTr="0026597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26597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  <w:tr w:rsidR="00F15F3D" w:rsidRPr="00D11FBD" w:rsidTr="0026597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в присутствии:</w:t>
            </w:r>
          </w:p>
        </w:tc>
      </w:tr>
      <w:tr w:rsidR="00F15F3D" w:rsidRPr="00D11FBD" w:rsidTr="0026597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:rsidR="00F15F3D" w:rsidRPr="00D11FBD" w:rsidRDefault="00F15F3D" w:rsidP="006F20AE">
            <w:pPr>
              <w:spacing w:after="26"/>
              <w:ind w:right="14"/>
              <w:jc w:val="both"/>
              <w:rPr>
                <w:sz w:val="28"/>
                <w:szCs w:val="28"/>
              </w:rPr>
            </w:pPr>
          </w:p>
        </w:tc>
      </w:tr>
    </w:tbl>
    <w:p w:rsidR="00F15F3D" w:rsidRDefault="00F15F3D" w:rsidP="00265975">
      <w:pPr>
        <w:spacing w:after="3" w:line="239" w:lineRule="auto"/>
        <w:ind w:left="165" w:right="35"/>
        <w:jc w:val="both"/>
        <w:rPr>
          <w:sz w:val="28"/>
          <w:szCs w:val="28"/>
        </w:rPr>
      </w:pPr>
      <w:r w:rsidRPr="00D11FB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D9AA960" wp14:editId="6160AA41">
            <wp:simplePos x="0" y="0"/>
            <wp:positionH relativeFrom="page">
              <wp:posOffset>1597660</wp:posOffset>
            </wp:positionH>
            <wp:positionV relativeFrom="page">
              <wp:posOffset>7990205</wp:posOffset>
            </wp:positionV>
            <wp:extent cx="22860" cy="13970"/>
            <wp:effectExtent l="0" t="0" r="0" b="0"/>
            <wp:wrapTopAndBottom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1FBD">
        <w:rPr>
          <w:sz w:val="28"/>
          <w:szCs w:val="28"/>
        </w:rPr>
        <w:t>проведен осмотр нестационарного торгового объекта, нестационарного объекта по оказанию услуг на предмет соблюдения условий Договора, в результате которого установлено следующее:</w:t>
      </w:r>
      <w:r w:rsidRPr="00D11FBD">
        <w:rPr>
          <w:noProof/>
          <w:sz w:val="28"/>
          <w:szCs w:val="28"/>
        </w:rPr>
        <w:drawing>
          <wp:inline distT="0" distB="0" distL="0" distR="0" wp14:anchorId="609048A2" wp14:editId="1A3F4F5D">
            <wp:extent cx="9525" cy="95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2CE" w:rsidRPr="00D11FBD" w:rsidRDefault="007552CE" w:rsidP="00265975">
      <w:pPr>
        <w:spacing w:after="3" w:line="239" w:lineRule="auto"/>
        <w:ind w:left="165" w:right="35"/>
        <w:jc w:val="both"/>
        <w:rPr>
          <w:sz w:val="28"/>
          <w:szCs w:val="28"/>
        </w:rPr>
      </w:pPr>
    </w:p>
    <w:tbl>
      <w:tblPr>
        <w:tblW w:w="959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9" w:type="dxa"/>
          <w:left w:w="50" w:type="dxa"/>
          <w:right w:w="79" w:type="dxa"/>
        </w:tblCellMar>
        <w:tblLook w:val="04A0" w:firstRow="1" w:lastRow="0" w:firstColumn="1" w:lastColumn="0" w:noHBand="0" w:noVBand="1"/>
      </w:tblPr>
      <w:tblGrid>
        <w:gridCol w:w="780"/>
        <w:gridCol w:w="4684"/>
        <w:gridCol w:w="4129"/>
      </w:tblGrid>
      <w:tr w:rsidR="00F15F3D" w:rsidRPr="00D11FBD" w:rsidTr="005113CE">
        <w:trPr>
          <w:trHeight w:val="3561"/>
        </w:trPr>
        <w:tc>
          <w:tcPr>
            <w:tcW w:w="780" w:type="dxa"/>
            <w:shd w:val="clear" w:color="auto" w:fill="auto"/>
          </w:tcPr>
          <w:p w:rsidR="00F15F3D" w:rsidRPr="00D11FBD" w:rsidRDefault="00F15F3D" w:rsidP="006F20AE">
            <w:pPr>
              <w:spacing w:line="259" w:lineRule="auto"/>
              <w:ind w:left="139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п/п</w:t>
            </w:r>
          </w:p>
        </w:tc>
        <w:tc>
          <w:tcPr>
            <w:tcW w:w="4684" w:type="dxa"/>
            <w:shd w:val="clear" w:color="auto" w:fill="auto"/>
          </w:tcPr>
          <w:p w:rsidR="00F15F3D" w:rsidRPr="00D11FBD" w:rsidRDefault="00F15F3D" w:rsidP="006F20AE">
            <w:pPr>
              <w:spacing w:line="251" w:lineRule="auto"/>
              <w:ind w:left="29" w:hanging="29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Условия договора о предоставлении права на размещение нестационарного торгового объекта, нестационарного объекта по оказанию услуг на земельном участке,</w:t>
            </w:r>
            <w:r w:rsidRPr="00D537E2">
              <w:rPr>
                <w:sz w:val="28"/>
                <w:szCs w:val="28"/>
              </w:rPr>
              <w:t xml:space="preserve"> в з</w:t>
            </w:r>
            <w:r>
              <w:rPr>
                <w:sz w:val="28"/>
                <w:szCs w:val="28"/>
              </w:rPr>
              <w:t>даниях, строениях, сооружениях,</w:t>
            </w:r>
            <w:r w:rsidRPr="00D11FBD">
              <w:rPr>
                <w:sz w:val="28"/>
                <w:szCs w:val="28"/>
              </w:rPr>
              <w:t xml:space="preserve"> находящихся в муниципальной собственности либо государственная собственность на которые не разграничена, расположен</w:t>
            </w:r>
            <w:r>
              <w:rPr>
                <w:sz w:val="28"/>
                <w:szCs w:val="28"/>
              </w:rPr>
              <w:t xml:space="preserve">ных на территории </w:t>
            </w:r>
            <w:r w:rsidR="00695F43">
              <w:rPr>
                <w:sz w:val="28"/>
                <w:szCs w:val="28"/>
              </w:rPr>
              <w:t>Парковского сельского</w:t>
            </w:r>
            <w:r>
              <w:rPr>
                <w:sz w:val="28"/>
                <w:szCs w:val="28"/>
              </w:rPr>
              <w:t xml:space="preserve"> поселения Тихорецкого</w:t>
            </w:r>
            <w:r w:rsidRPr="00D11FBD">
              <w:rPr>
                <w:sz w:val="28"/>
                <w:szCs w:val="28"/>
              </w:rPr>
              <w:t xml:space="preserve"> района</w:t>
            </w:r>
          </w:p>
          <w:p w:rsidR="00F15F3D" w:rsidRPr="00D11FBD" w:rsidRDefault="00695F43" w:rsidP="006F20AE">
            <w:pPr>
              <w:spacing w:line="259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-</w:t>
            </w:r>
            <w:r w:rsidR="00F15F3D" w:rsidRPr="00D11FBD">
              <w:rPr>
                <w:sz w:val="28"/>
                <w:szCs w:val="28"/>
              </w:rPr>
              <w:t xml:space="preserve"> Договор)</w:t>
            </w:r>
          </w:p>
        </w:tc>
        <w:tc>
          <w:tcPr>
            <w:tcW w:w="4129" w:type="dxa"/>
            <w:shd w:val="clear" w:color="auto" w:fill="auto"/>
          </w:tcPr>
          <w:p w:rsidR="00F15F3D" w:rsidRPr="00D11FBD" w:rsidRDefault="00F15F3D" w:rsidP="006F20AE">
            <w:pPr>
              <w:spacing w:line="252" w:lineRule="auto"/>
              <w:ind w:righ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Фактические данные о соблюдении (несоблюдении) условий Договора, выявленные в</w:t>
            </w:r>
          </w:p>
          <w:p w:rsidR="00F15F3D" w:rsidRPr="00D11FBD" w:rsidRDefault="00F15F3D" w:rsidP="006F20AE">
            <w:pPr>
              <w:spacing w:line="259" w:lineRule="auto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ходе осмотра</w:t>
            </w:r>
          </w:p>
        </w:tc>
      </w:tr>
      <w:tr w:rsidR="00F15F3D" w:rsidRPr="00D11FBD" w:rsidTr="005113CE">
        <w:trPr>
          <w:trHeight w:val="487"/>
        </w:trPr>
        <w:tc>
          <w:tcPr>
            <w:tcW w:w="780" w:type="dxa"/>
            <w:shd w:val="clear" w:color="auto" w:fill="auto"/>
            <w:vAlign w:val="center"/>
          </w:tcPr>
          <w:p w:rsidR="00F15F3D" w:rsidRPr="00D11FBD" w:rsidRDefault="00F15F3D" w:rsidP="006F20AE">
            <w:pPr>
              <w:spacing w:line="259" w:lineRule="auto"/>
              <w:ind w:left="23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1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15F3D" w:rsidRDefault="00F15F3D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Тип объекта</w:t>
            </w:r>
          </w:p>
          <w:p w:rsidR="00634B5F" w:rsidRDefault="00634B5F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</w:p>
          <w:p w:rsidR="00634B5F" w:rsidRDefault="00634B5F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</w:p>
          <w:p w:rsidR="00634B5F" w:rsidRDefault="00634B5F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</w:p>
          <w:p w:rsidR="00634B5F" w:rsidRPr="00D11FBD" w:rsidRDefault="00634B5F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:rsidR="00F15F3D" w:rsidRPr="00D11FBD" w:rsidRDefault="00F15F3D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7552CE" w:rsidRPr="00D11FBD" w:rsidTr="005113CE">
        <w:trPr>
          <w:trHeight w:val="487"/>
        </w:trPr>
        <w:tc>
          <w:tcPr>
            <w:tcW w:w="780" w:type="dxa"/>
            <w:shd w:val="clear" w:color="auto" w:fill="auto"/>
            <w:vAlign w:val="center"/>
          </w:tcPr>
          <w:p w:rsidR="007552CE" w:rsidRPr="00D11FBD" w:rsidRDefault="007552CE" w:rsidP="006F20AE">
            <w:pPr>
              <w:spacing w:line="259" w:lineRule="auto"/>
              <w:ind w:left="2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7552CE" w:rsidRPr="00D11FBD" w:rsidRDefault="007552CE" w:rsidP="007552CE">
            <w:pPr>
              <w:spacing w:line="249" w:lineRule="auto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Соответствие объекта эскизу (дизайн-проекту):</w:t>
            </w:r>
          </w:p>
          <w:p w:rsidR="007552CE" w:rsidRPr="00D11FBD" w:rsidRDefault="007552CE" w:rsidP="007552CE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фасад;</w:t>
            </w:r>
          </w:p>
          <w:p w:rsidR="007552CE" w:rsidRPr="00D11FBD" w:rsidRDefault="007552CE" w:rsidP="007552CE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кровля;</w:t>
            </w:r>
          </w:p>
          <w:p w:rsidR="007552CE" w:rsidRPr="00D11FBD" w:rsidRDefault="007552CE" w:rsidP="007552CE">
            <w:pPr>
              <w:numPr>
                <w:ilvl w:val="0"/>
                <w:numId w:val="5"/>
              </w:numPr>
              <w:spacing w:line="259" w:lineRule="auto"/>
              <w:ind w:left="235" w:hanging="213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реклама;</w:t>
            </w:r>
          </w:p>
          <w:p w:rsidR="007552CE" w:rsidRPr="00D11FBD" w:rsidRDefault="007552CE" w:rsidP="007552C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благоустройство прилегающей территории</w:t>
            </w:r>
          </w:p>
        </w:tc>
        <w:tc>
          <w:tcPr>
            <w:tcW w:w="4129" w:type="dxa"/>
            <w:shd w:val="clear" w:color="auto" w:fill="auto"/>
          </w:tcPr>
          <w:p w:rsidR="007552CE" w:rsidRPr="00D11FBD" w:rsidRDefault="007552CE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7552CE" w:rsidRPr="007552CE" w:rsidTr="005113CE">
        <w:trPr>
          <w:trHeight w:val="1178"/>
        </w:trPr>
        <w:tc>
          <w:tcPr>
            <w:tcW w:w="780" w:type="dxa"/>
            <w:shd w:val="clear" w:color="auto" w:fill="auto"/>
            <w:vAlign w:val="center"/>
          </w:tcPr>
          <w:p w:rsidR="007552CE" w:rsidRPr="005113CE" w:rsidRDefault="007552CE" w:rsidP="006F20AE">
            <w:pPr>
              <w:spacing w:line="259" w:lineRule="auto"/>
              <w:ind w:left="240"/>
              <w:jc w:val="both"/>
              <w:rPr>
                <w:sz w:val="28"/>
                <w:szCs w:val="28"/>
              </w:rPr>
            </w:pPr>
            <w:r w:rsidRPr="005113C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7552CE" w:rsidRPr="005113CE" w:rsidRDefault="007552CE" w:rsidP="006F20AE">
            <w:pPr>
              <w:spacing w:line="259" w:lineRule="auto"/>
              <w:ind w:left="29"/>
              <w:jc w:val="both"/>
              <w:rPr>
                <w:sz w:val="28"/>
                <w:szCs w:val="28"/>
              </w:rPr>
            </w:pPr>
            <w:r w:rsidRPr="005113CE">
              <w:rPr>
                <w:sz w:val="28"/>
                <w:szCs w:val="28"/>
              </w:rPr>
              <w:t>Специализация объекта</w:t>
            </w:r>
          </w:p>
        </w:tc>
        <w:tc>
          <w:tcPr>
            <w:tcW w:w="4129" w:type="dxa"/>
            <w:shd w:val="clear" w:color="auto" w:fill="auto"/>
          </w:tcPr>
          <w:p w:rsidR="007552CE" w:rsidRPr="007552CE" w:rsidRDefault="007552CE" w:rsidP="006F20AE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15DCC" w:rsidRPr="00D11FBD" w:rsidTr="005113CE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:rsidR="00615DCC" w:rsidRPr="00D11FBD" w:rsidRDefault="00615DCC" w:rsidP="006F20AE">
            <w:pPr>
              <w:spacing w:line="259" w:lineRule="auto"/>
              <w:ind w:left="255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4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615DCC" w:rsidRPr="00D11FBD" w:rsidRDefault="00615DCC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Площадь объекта</w:t>
            </w:r>
          </w:p>
        </w:tc>
        <w:tc>
          <w:tcPr>
            <w:tcW w:w="4129" w:type="dxa"/>
            <w:shd w:val="clear" w:color="auto" w:fill="auto"/>
          </w:tcPr>
          <w:p w:rsidR="00615DCC" w:rsidRPr="00D11FBD" w:rsidRDefault="00615DCC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615DCC" w:rsidRPr="00D11FBD" w:rsidTr="005113CE">
        <w:trPr>
          <w:trHeight w:val="540"/>
        </w:trPr>
        <w:tc>
          <w:tcPr>
            <w:tcW w:w="780" w:type="dxa"/>
            <w:shd w:val="clear" w:color="auto" w:fill="auto"/>
            <w:vAlign w:val="center"/>
          </w:tcPr>
          <w:p w:rsidR="00615DCC" w:rsidRPr="00D11FBD" w:rsidRDefault="00615DCC" w:rsidP="006F20AE">
            <w:pPr>
              <w:spacing w:line="259" w:lineRule="auto"/>
              <w:ind w:left="255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5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615DCC" w:rsidRPr="00D11FBD" w:rsidRDefault="00615DCC" w:rsidP="006F20AE">
            <w:pPr>
              <w:spacing w:line="259" w:lineRule="auto"/>
              <w:ind w:left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Наличие договора на вывоз ТБО</w:t>
            </w:r>
          </w:p>
        </w:tc>
        <w:tc>
          <w:tcPr>
            <w:tcW w:w="4129" w:type="dxa"/>
            <w:shd w:val="clear" w:color="auto" w:fill="auto"/>
          </w:tcPr>
          <w:p w:rsidR="00615DCC" w:rsidRPr="00D11FBD" w:rsidRDefault="00615DCC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615DCC" w:rsidRPr="00D11FBD" w:rsidTr="005113CE">
        <w:trPr>
          <w:trHeight w:val="1149"/>
        </w:trPr>
        <w:tc>
          <w:tcPr>
            <w:tcW w:w="780" w:type="dxa"/>
            <w:shd w:val="clear" w:color="auto" w:fill="auto"/>
          </w:tcPr>
          <w:p w:rsidR="00615DCC" w:rsidRPr="00D11FBD" w:rsidRDefault="00615DCC" w:rsidP="006F20AE">
            <w:pPr>
              <w:spacing w:line="259" w:lineRule="auto"/>
              <w:ind w:left="247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6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615DCC" w:rsidRPr="00D11FBD" w:rsidRDefault="00615DCC" w:rsidP="006F20AE">
            <w:pPr>
              <w:spacing w:line="259" w:lineRule="auto"/>
              <w:ind w:left="14" w:right="971" w:firstLine="14"/>
              <w:jc w:val="both"/>
              <w:rPr>
                <w:sz w:val="28"/>
                <w:szCs w:val="28"/>
              </w:rPr>
            </w:pPr>
            <w:r w:rsidRPr="00D11FBD">
              <w:rPr>
                <w:sz w:val="28"/>
                <w:szCs w:val="28"/>
              </w:rPr>
              <w:t>Соответствие фактического размещения объекта согласно заключенному Договору</w:t>
            </w:r>
          </w:p>
        </w:tc>
        <w:tc>
          <w:tcPr>
            <w:tcW w:w="4129" w:type="dxa"/>
            <w:shd w:val="clear" w:color="auto" w:fill="auto"/>
          </w:tcPr>
          <w:p w:rsidR="00615DCC" w:rsidRPr="00D11FBD" w:rsidRDefault="00615DCC" w:rsidP="006F20AE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Подпись специалиста администрации </w:t>
      </w:r>
      <w:r w:rsidR="00695F43">
        <w:rPr>
          <w:sz w:val="28"/>
          <w:szCs w:val="28"/>
        </w:rPr>
        <w:t>Парковского сельского</w:t>
      </w:r>
      <w:r>
        <w:rPr>
          <w:sz w:val="28"/>
          <w:szCs w:val="28"/>
        </w:rPr>
        <w:t xml:space="preserve"> поселения Тихорецкого</w:t>
      </w:r>
      <w:r w:rsidRPr="00D11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11FBD">
        <w:rPr>
          <w:sz w:val="28"/>
          <w:szCs w:val="28"/>
        </w:rPr>
        <w:t>, производившего осмотр</w:t>
      </w: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________________ (____________________________________________________)</w:t>
      </w: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Расшифровка подписи</w:t>
      </w:r>
    </w:p>
    <w:p w:rsidR="00F15F3D" w:rsidRPr="00D11FBD" w:rsidRDefault="00F15F3D" w:rsidP="00F15F3D">
      <w:pPr>
        <w:spacing w:after="33"/>
        <w:ind w:left="114" w:right="14" w:hanging="7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Подпись лица, в присутствии которого проведено обследование</w:t>
      </w: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  <w:r w:rsidRPr="00D11FBD">
        <w:rPr>
          <w:sz w:val="28"/>
          <w:szCs w:val="28"/>
        </w:rPr>
        <w:t xml:space="preserve"> ________________ (_____________________________________________________)</w:t>
      </w: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  <w:r w:rsidRPr="00D11FBD">
        <w:rPr>
          <w:sz w:val="28"/>
          <w:szCs w:val="28"/>
        </w:rPr>
        <w:t>Расшифровка подписи</w:t>
      </w: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F15F3D" w:rsidRPr="00D11FBD" w:rsidRDefault="00F15F3D" w:rsidP="00F15F3D">
      <w:pPr>
        <w:spacing w:line="259" w:lineRule="auto"/>
        <w:jc w:val="both"/>
        <w:rPr>
          <w:sz w:val="28"/>
          <w:szCs w:val="28"/>
        </w:rPr>
      </w:pPr>
    </w:p>
    <w:p w:rsidR="00695F43" w:rsidRDefault="00695F43" w:rsidP="00F15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95F43" w:rsidRDefault="00695F43" w:rsidP="00F15F3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F15F3D" w:rsidRPr="00D11FBD" w:rsidRDefault="00695F43" w:rsidP="00F15F3D">
      <w:pPr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</w:t>
      </w:r>
      <w:r w:rsidR="00F15F3D">
        <w:rPr>
          <w:sz w:val="28"/>
          <w:szCs w:val="28"/>
        </w:rPr>
        <w:t xml:space="preserve"> поселения                      </w:t>
      </w:r>
      <w:r w:rsidR="00F15F3D" w:rsidRPr="00D11FBD">
        <w:rPr>
          <w:sz w:val="28"/>
          <w:szCs w:val="28"/>
        </w:rPr>
        <w:t xml:space="preserve">        </w:t>
      </w:r>
      <w:r w:rsidR="00F15F3D">
        <w:rPr>
          <w:sz w:val="28"/>
          <w:szCs w:val="28"/>
        </w:rPr>
        <w:t xml:space="preserve">                  </w:t>
      </w:r>
    </w:p>
    <w:p w:rsidR="00655D47" w:rsidRDefault="00F15F3D" w:rsidP="00876A7C">
      <w:pPr>
        <w:spacing w:line="259" w:lineRule="auto"/>
        <w:ind w:right="-143"/>
        <w:jc w:val="both"/>
      </w:pPr>
      <w:r>
        <w:rPr>
          <w:sz w:val="28"/>
          <w:szCs w:val="28"/>
        </w:rPr>
        <w:t>Тихорецкого</w:t>
      </w:r>
      <w:r w:rsidRPr="00D11F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11FBD">
        <w:rPr>
          <w:sz w:val="28"/>
          <w:szCs w:val="28"/>
        </w:rPr>
        <w:t xml:space="preserve">                    </w:t>
      </w:r>
      <w:r w:rsidR="00EC1ADC">
        <w:rPr>
          <w:sz w:val="28"/>
          <w:szCs w:val="28"/>
        </w:rPr>
        <w:t xml:space="preserve">                           </w:t>
      </w:r>
      <w:r w:rsidRPr="00D11F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11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11FBD">
        <w:rPr>
          <w:sz w:val="28"/>
          <w:szCs w:val="28"/>
        </w:rPr>
        <w:t xml:space="preserve">   </w:t>
      </w:r>
      <w:r w:rsidR="00695F43">
        <w:rPr>
          <w:sz w:val="28"/>
          <w:szCs w:val="28"/>
        </w:rPr>
        <w:t>Т.Д. Бровкина</w:t>
      </w:r>
    </w:p>
    <w:sectPr w:rsidR="00655D47" w:rsidSect="00F15F3D">
      <w:headerReference w:type="default" r:id="rId13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9B" w:rsidRDefault="00BE0C9B" w:rsidP="00F15F3D">
      <w:r>
        <w:separator/>
      </w:r>
    </w:p>
  </w:endnote>
  <w:endnote w:type="continuationSeparator" w:id="0">
    <w:p w:rsidR="00BE0C9B" w:rsidRDefault="00BE0C9B" w:rsidP="00F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9B" w:rsidRDefault="00BE0C9B" w:rsidP="00F15F3D">
      <w:r>
        <w:separator/>
      </w:r>
    </w:p>
  </w:footnote>
  <w:footnote w:type="continuationSeparator" w:id="0">
    <w:p w:rsidR="00BE0C9B" w:rsidRDefault="00BE0C9B" w:rsidP="00F1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099833"/>
      <w:docPartObj>
        <w:docPartGallery w:val="Page Numbers (Top of Page)"/>
        <w:docPartUnique/>
      </w:docPartObj>
    </w:sdtPr>
    <w:sdtEndPr/>
    <w:sdtContent>
      <w:p w:rsidR="00651C5E" w:rsidRDefault="00651C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9F">
          <w:rPr>
            <w:noProof/>
          </w:rPr>
          <w:t>3</w:t>
        </w:r>
        <w:r>
          <w:fldChar w:fldCharType="end"/>
        </w:r>
      </w:p>
    </w:sdtContent>
  </w:sdt>
  <w:p w:rsidR="005113CE" w:rsidRDefault="005113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8AF"/>
    <w:multiLevelType w:val="hybridMultilevel"/>
    <w:tmpl w:val="BA528530"/>
    <w:lvl w:ilvl="0" w:tplc="4B125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4115C6"/>
    <w:multiLevelType w:val="hybridMultilevel"/>
    <w:tmpl w:val="079AF9FA"/>
    <w:lvl w:ilvl="0" w:tplc="947CE5E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1C6363A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8842D74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04C1CD4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132C34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4F8F09E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D44C814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E049AD8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4A6A10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5C4EE1"/>
    <w:multiLevelType w:val="hybridMultilevel"/>
    <w:tmpl w:val="D898F718"/>
    <w:lvl w:ilvl="0" w:tplc="C60A2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4B26DD"/>
    <w:multiLevelType w:val="multilevel"/>
    <w:tmpl w:val="364A1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F560F33"/>
    <w:multiLevelType w:val="hybridMultilevel"/>
    <w:tmpl w:val="194C00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4A9EAC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6C5EACE8">
      <w:start w:val="1"/>
      <w:numFmt w:val="decimal"/>
      <w:lvlText w:val="%3)"/>
      <w:lvlJc w:val="left"/>
      <w:pPr>
        <w:ind w:left="2340" w:hanging="360"/>
      </w:pPr>
      <w:rPr>
        <w:rFonts w:eastAsiaTheme="minorEastAsia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BB"/>
    <w:rsid w:val="00015432"/>
    <w:rsid w:val="00050F63"/>
    <w:rsid w:val="00117BF5"/>
    <w:rsid w:val="00130EAE"/>
    <w:rsid w:val="00192B27"/>
    <w:rsid w:val="00230FA7"/>
    <w:rsid w:val="00265975"/>
    <w:rsid w:val="002812F2"/>
    <w:rsid w:val="00376C56"/>
    <w:rsid w:val="00403B9F"/>
    <w:rsid w:val="005113CE"/>
    <w:rsid w:val="005D608E"/>
    <w:rsid w:val="005F52F6"/>
    <w:rsid w:val="00615DCC"/>
    <w:rsid w:val="00630A41"/>
    <w:rsid w:val="00634B5F"/>
    <w:rsid w:val="00651C5E"/>
    <w:rsid w:val="00655D47"/>
    <w:rsid w:val="006822BB"/>
    <w:rsid w:val="00695F43"/>
    <w:rsid w:val="006F20AE"/>
    <w:rsid w:val="00710924"/>
    <w:rsid w:val="00712268"/>
    <w:rsid w:val="00726ACD"/>
    <w:rsid w:val="007552CE"/>
    <w:rsid w:val="00760B75"/>
    <w:rsid w:val="0076253E"/>
    <w:rsid w:val="007F7B70"/>
    <w:rsid w:val="00876A7C"/>
    <w:rsid w:val="008C7D6A"/>
    <w:rsid w:val="008E0CD3"/>
    <w:rsid w:val="008E6CEA"/>
    <w:rsid w:val="00927DCB"/>
    <w:rsid w:val="009409D8"/>
    <w:rsid w:val="0095484C"/>
    <w:rsid w:val="00A71210"/>
    <w:rsid w:val="00BB2B5A"/>
    <w:rsid w:val="00BE0C9B"/>
    <w:rsid w:val="00BE2449"/>
    <w:rsid w:val="00C91C81"/>
    <w:rsid w:val="00D161B9"/>
    <w:rsid w:val="00D3021E"/>
    <w:rsid w:val="00D424BC"/>
    <w:rsid w:val="00EC1ADC"/>
    <w:rsid w:val="00F15F3D"/>
    <w:rsid w:val="00F320D5"/>
    <w:rsid w:val="00FA7D27"/>
    <w:rsid w:val="00FC7578"/>
    <w:rsid w:val="00FC7B9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3D"/>
    <w:pPr>
      <w:ind w:left="720"/>
      <w:contextualSpacing/>
    </w:pPr>
  </w:style>
  <w:style w:type="table" w:styleId="a4">
    <w:name w:val="Table Grid"/>
    <w:basedOn w:val="a1"/>
    <w:uiPriority w:val="39"/>
    <w:rsid w:val="00F1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5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5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5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C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C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3D"/>
    <w:pPr>
      <w:ind w:left="720"/>
      <w:contextualSpacing/>
    </w:pPr>
  </w:style>
  <w:style w:type="table" w:styleId="a4">
    <w:name w:val="Table Grid"/>
    <w:basedOn w:val="a1"/>
    <w:uiPriority w:val="39"/>
    <w:rsid w:val="00F15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5F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5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5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C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garantF1://7434981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A0CE-69CE-4453-AF30-E4D77F39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Дроняев</dc:creator>
  <cp:lastModifiedBy>Admin</cp:lastModifiedBy>
  <cp:revision>2</cp:revision>
  <cp:lastPrinted>2024-06-18T13:39:00Z</cp:lastPrinted>
  <dcterms:created xsi:type="dcterms:W3CDTF">2024-06-25T14:33:00Z</dcterms:created>
  <dcterms:modified xsi:type="dcterms:W3CDTF">2024-06-25T14:33:00Z</dcterms:modified>
</cp:coreProperties>
</file>