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23" w:rsidRPr="003F7C23" w:rsidRDefault="003F7C23" w:rsidP="003F7C23">
      <w:pPr>
        <w:pStyle w:val="a8"/>
        <w:jc w:val="center"/>
        <w:rPr>
          <w:rFonts w:eastAsia="Calibri"/>
        </w:rPr>
      </w:pPr>
    </w:p>
    <w:p w:rsidR="003F7C23" w:rsidRPr="003F7C23" w:rsidRDefault="003F7C23" w:rsidP="003F7C23">
      <w:pPr>
        <w:pStyle w:val="a8"/>
        <w:jc w:val="center"/>
        <w:rPr>
          <w:lang w:eastAsia="ru-RU"/>
        </w:rPr>
      </w:pPr>
      <w:r w:rsidRPr="003F7C23">
        <w:rPr>
          <w:lang w:eastAsia="ru-RU"/>
        </w:rPr>
        <w:t>ПОСТАНОВЛЕНИЕ</w:t>
      </w:r>
    </w:p>
    <w:p w:rsidR="003F7C23" w:rsidRPr="003F7C23" w:rsidRDefault="003F7C23" w:rsidP="003F7C23">
      <w:pPr>
        <w:pStyle w:val="a8"/>
        <w:jc w:val="center"/>
        <w:rPr>
          <w:lang w:eastAsia="ru-RU"/>
        </w:rPr>
      </w:pPr>
      <w:r w:rsidRPr="003F7C23">
        <w:rPr>
          <w:lang w:eastAsia="ru-RU"/>
        </w:rPr>
        <w:t>АДМИНИСТРАЦИИ ПАРКОВСКОГО СЕЛЬСКОГО ПОСЕЛЕНИЯ</w:t>
      </w:r>
    </w:p>
    <w:p w:rsidR="003F7C23" w:rsidRPr="003F7C23" w:rsidRDefault="003F7C23" w:rsidP="003F7C23">
      <w:pPr>
        <w:pStyle w:val="a8"/>
        <w:jc w:val="center"/>
        <w:rPr>
          <w:lang w:eastAsia="ru-RU"/>
        </w:rPr>
      </w:pPr>
      <w:r w:rsidRPr="003F7C23">
        <w:rPr>
          <w:lang w:eastAsia="ru-RU"/>
        </w:rPr>
        <w:t>ТИХОРЕЦКОГО  РАЙОНА</w:t>
      </w:r>
    </w:p>
    <w:p w:rsidR="003F7C23" w:rsidRPr="003F7C23" w:rsidRDefault="003F7C23" w:rsidP="003F7C23">
      <w:pPr>
        <w:pStyle w:val="a8"/>
        <w:jc w:val="center"/>
        <w:rPr>
          <w:lang w:eastAsia="ru-RU"/>
        </w:rPr>
      </w:pPr>
    </w:p>
    <w:p w:rsidR="003F7C23" w:rsidRPr="003F7C23" w:rsidRDefault="003F7C23" w:rsidP="003F7C23">
      <w:pPr>
        <w:pStyle w:val="a8"/>
        <w:jc w:val="center"/>
        <w:rPr>
          <w:lang w:eastAsia="ru-RU"/>
        </w:rPr>
      </w:pPr>
      <w:r w:rsidRPr="003F7C23">
        <w:rPr>
          <w:lang w:eastAsia="ru-RU"/>
        </w:rPr>
        <w:t xml:space="preserve">от </w:t>
      </w:r>
      <w:r w:rsidRPr="003F7C23">
        <w:rPr>
          <w:lang w:eastAsia="ru-RU"/>
        </w:rPr>
        <w:tab/>
        <w:t>__________</w:t>
      </w:r>
      <w:r w:rsidRPr="003F7C23">
        <w:rPr>
          <w:lang w:eastAsia="ru-RU"/>
        </w:rPr>
        <w:tab/>
      </w:r>
      <w:r w:rsidRPr="003F7C23">
        <w:rPr>
          <w:lang w:eastAsia="ru-RU"/>
        </w:rPr>
        <w:tab/>
      </w:r>
      <w:r w:rsidRPr="003F7C23">
        <w:rPr>
          <w:lang w:eastAsia="ru-RU"/>
        </w:rPr>
        <w:tab/>
      </w:r>
      <w:r w:rsidRPr="003F7C23">
        <w:rPr>
          <w:lang w:eastAsia="ru-RU"/>
        </w:rPr>
        <w:tab/>
        <w:t xml:space="preserve">                                            № _______</w:t>
      </w:r>
    </w:p>
    <w:p w:rsidR="003F7C23" w:rsidRPr="003F7C23" w:rsidRDefault="003F7C23" w:rsidP="003F7C23">
      <w:pPr>
        <w:widowControl w:val="0"/>
        <w:autoSpaceDE w:val="0"/>
        <w:autoSpaceDN w:val="0"/>
        <w:adjustRightInd w:val="0"/>
        <w:spacing w:after="0" w:line="240" w:lineRule="auto"/>
        <w:jc w:val="center"/>
        <w:rPr>
          <w:rFonts w:eastAsia="Times New Roman"/>
          <w:lang w:eastAsia="ru-RU"/>
        </w:rPr>
      </w:pPr>
      <w:r w:rsidRPr="003F7C23">
        <w:rPr>
          <w:rFonts w:eastAsia="Times New Roman"/>
          <w:lang w:eastAsia="ru-RU"/>
        </w:rPr>
        <w:t>посёлок Парковый</w:t>
      </w:r>
    </w:p>
    <w:p w:rsidR="00E113BE" w:rsidRDefault="00E113BE" w:rsidP="003F7C23">
      <w:pPr>
        <w:pStyle w:val="a8"/>
        <w:jc w:val="center"/>
      </w:pPr>
    </w:p>
    <w:p w:rsidR="00E113BE" w:rsidRDefault="00E113BE" w:rsidP="003F7C23">
      <w:pPr>
        <w:pStyle w:val="a8"/>
        <w:jc w:val="center"/>
      </w:pPr>
    </w:p>
    <w:p w:rsidR="001B2A83" w:rsidRPr="00E113BE" w:rsidRDefault="001B2A83" w:rsidP="003F7C23">
      <w:pPr>
        <w:pStyle w:val="a8"/>
        <w:jc w:val="center"/>
      </w:pPr>
      <w:r w:rsidRPr="00E113BE">
        <w:t>Об  утверждении административного регламента</w:t>
      </w:r>
    </w:p>
    <w:p w:rsidR="001B2A83" w:rsidRPr="00E113BE" w:rsidRDefault="001B2A83" w:rsidP="003F7C23">
      <w:pPr>
        <w:pStyle w:val="a8"/>
        <w:jc w:val="center"/>
      </w:pPr>
      <w:r w:rsidRPr="00E113BE">
        <w:rPr>
          <w:bCs/>
        </w:rPr>
        <w:t>исполнения муниципальной услуги «Б</w:t>
      </w:r>
      <w:r w:rsidRPr="00E113BE">
        <w:t xml:space="preserve">есплатная передача в собственность граждан Российской Федерации на добровольной основе занимаемых ими жилых помещений в муниципальном жилищном фонде </w:t>
      </w:r>
      <w:r w:rsidR="003F7C23">
        <w:t>Парковского сельского</w:t>
      </w:r>
      <w:r w:rsidRPr="00E113BE">
        <w:t xml:space="preserve"> поселения Тихорецкого района»</w:t>
      </w:r>
    </w:p>
    <w:p w:rsidR="001B2A83" w:rsidRPr="00E113BE" w:rsidRDefault="001B2A83" w:rsidP="001B2A83">
      <w:pPr>
        <w:spacing w:after="0" w:line="240" w:lineRule="auto"/>
        <w:jc w:val="center"/>
        <w:rPr>
          <w:rFonts w:eastAsia="Calibri"/>
        </w:rPr>
      </w:pPr>
    </w:p>
    <w:p w:rsidR="001B2A83" w:rsidRPr="00E113BE" w:rsidRDefault="001B2A83" w:rsidP="001B2A83">
      <w:pPr>
        <w:spacing w:after="0" w:line="240" w:lineRule="auto"/>
        <w:ind w:firstLine="851"/>
        <w:jc w:val="both"/>
        <w:rPr>
          <w:rFonts w:eastAsia="Calibri"/>
        </w:rPr>
      </w:pPr>
      <w:r w:rsidRPr="00E113BE">
        <w:rPr>
          <w:rFonts w:eastAsia="Calibri"/>
        </w:rPr>
        <w:t xml:space="preserve"> В соответствии с Гражданским кодексом Российской Федерации, Жилищным кодексом Российской Федерации, Федеральным законом </w:t>
      </w:r>
      <w:r w:rsidR="003F7C23">
        <w:rPr>
          <w:rFonts w:eastAsia="Calibri"/>
        </w:rPr>
        <w:t xml:space="preserve">                           </w:t>
      </w:r>
      <w:r w:rsidRPr="00E113BE">
        <w:rPr>
          <w:rFonts w:eastAsia="Calibri"/>
        </w:rPr>
        <w:t xml:space="preserve">от </w:t>
      </w:r>
      <w:r w:rsidR="003F7C23">
        <w:rPr>
          <w:rFonts w:eastAsia="Calibri"/>
        </w:rPr>
        <w:t>0</w:t>
      </w:r>
      <w:r w:rsidRPr="00E113BE">
        <w:rPr>
          <w:rFonts w:eastAsia="Calibri"/>
        </w:rPr>
        <w:t xml:space="preserve">6 октября 2003 года № 131 – 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w:t>
      </w:r>
      <w:r w:rsidR="00AF14BC">
        <w:rPr>
          <w:rFonts w:eastAsia="Calibri"/>
        </w:rPr>
        <w:t>0</w:t>
      </w:r>
      <w:r w:rsidRPr="00E113BE">
        <w:rPr>
          <w:rFonts w:eastAsia="Calibri"/>
        </w:rPr>
        <w:t xml:space="preserve">4 июля 1991 года № 1541 – </w:t>
      </w:r>
      <w:r w:rsidRPr="00E113BE">
        <w:rPr>
          <w:rFonts w:eastAsia="Calibri"/>
          <w:lang w:val="en-US"/>
        </w:rPr>
        <w:t>I</w:t>
      </w:r>
      <w:r w:rsidRPr="00E113BE">
        <w:rPr>
          <w:rFonts w:eastAsia="Calibri"/>
        </w:rPr>
        <w:t xml:space="preserve"> «О приватизации жилищного фонда в Российской Федерации», постановлением Правительства Российской Федерации </w:t>
      </w:r>
      <w:r w:rsidR="00AF14BC">
        <w:rPr>
          <w:rFonts w:eastAsia="Calibri"/>
        </w:rPr>
        <w:t xml:space="preserve">                              </w:t>
      </w:r>
      <w:r w:rsidRPr="00E113BE">
        <w:rPr>
          <w:rFonts w:eastAsia="Calibri"/>
        </w:rPr>
        <w:t xml:space="preserve">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w:t>
      </w:r>
      <w:r w:rsidR="00AF14BC">
        <w:rPr>
          <w:rFonts w:eastAsia="Calibri"/>
        </w:rPr>
        <w:t>0</w:t>
      </w:r>
      <w:r w:rsidRPr="00E113BE">
        <w:rPr>
          <w:rFonts w:eastAsia="Calibri"/>
        </w:rPr>
        <w:t xml:space="preserve">2 мая 2006 года № 59 – ФЗ «О порядке рассмотрения обращений граждан Российской Федерации», законом Краснодарского края от 28 июня 2007 года № 1270 – КЗ «О дополнительных гарантиях реализации прав граждан на обращение в Краснодарском крае», решением Совета </w:t>
      </w:r>
      <w:r w:rsidR="003F7C23">
        <w:rPr>
          <w:rFonts w:eastAsia="Calibri"/>
        </w:rPr>
        <w:t>Парковского сельского</w:t>
      </w:r>
      <w:r w:rsidRPr="00E113BE">
        <w:rPr>
          <w:rFonts w:eastAsia="Calibri"/>
        </w:rPr>
        <w:t xml:space="preserve"> поселения Тихорецкого района от </w:t>
      </w:r>
      <w:r w:rsidR="003F7C23">
        <w:rPr>
          <w:rFonts w:eastAsia="Calibri"/>
        </w:rPr>
        <w:t>28 августа</w:t>
      </w:r>
      <w:r w:rsidRPr="00E113BE">
        <w:rPr>
          <w:rFonts w:eastAsia="Calibri"/>
        </w:rPr>
        <w:t xml:space="preserve"> 2008 года № </w:t>
      </w:r>
      <w:r w:rsidR="003F7C23">
        <w:rPr>
          <w:rFonts w:eastAsia="Calibri"/>
        </w:rPr>
        <w:t>168</w:t>
      </w:r>
      <w:r w:rsidRPr="00E113BE">
        <w:rPr>
          <w:rFonts w:eastAsia="Calibri"/>
        </w:rPr>
        <w:t xml:space="preserve"> «Об утверждении Положения о порядке  управления   и   распоряжения  объектами  муниципальной   собственности </w:t>
      </w:r>
      <w:r w:rsidR="00CB3166">
        <w:rPr>
          <w:rFonts w:eastAsia="Calibri"/>
        </w:rPr>
        <w:t xml:space="preserve"> муниципального образования </w:t>
      </w:r>
      <w:r w:rsidRPr="00E113BE">
        <w:rPr>
          <w:rFonts w:eastAsia="Calibri"/>
        </w:rPr>
        <w:t xml:space="preserve"> </w:t>
      </w:r>
      <w:r w:rsidR="003F7C23">
        <w:rPr>
          <w:rFonts w:eastAsia="Calibri"/>
        </w:rPr>
        <w:t>Парковского сельского</w:t>
      </w:r>
      <w:r w:rsidRPr="00E113BE">
        <w:rPr>
          <w:rFonts w:eastAsia="Calibri"/>
        </w:rPr>
        <w:t xml:space="preserve">   поселения   Тихорецкого района</w:t>
      </w:r>
      <w:r w:rsidR="00CB3166">
        <w:rPr>
          <w:rFonts w:eastAsia="Calibri"/>
        </w:rPr>
        <w:t>»</w:t>
      </w:r>
      <w:r w:rsidRPr="00E113BE">
        <w:rPr>
          <w:rFonts w:eastAsia="Calibri"/>
        </w:rPr>
        <w:t xml:space="preserve">,  Уставом   </w:t>
      </w:r>
      <w:r w:rsidR="003F7C23">
        <w:rPr>
          <w:rFonts w:eastAsia="Calibri"/>
        </w:rPr>
        <w:t>Парковского сельского</w:t>
      </w:r>
      <w:r w:rsidRPr="00E113BE">
        <w:rPr>
          <w:rFonts w:eastAsia="Calibri"/>
        </w:rPr>
        <w:t xml:space="preserve">    поселения Тихорецкого  района</w:t>
      </w:r>
      <w:r w:rsidR="003F7C23">
        <w:rPr>
          <w:rFonts w:eastAsia="Calibri"/>
        </w:rPr>
        <w:t>,</w:t>
      </w:r>
      <w:r w:rsidRPr="00E113BE">
        <w:rPr>
          <w:rFonts w:eastAsia="Calibri"/>
        </w:rPr>
        <w:t xml:space="preserve"> </w:t>
      </w:r>
      <w:r w:rsidR="003F7C23" w:rsidRPr="003F7C23">
        <w:rPr>
          <w:rFonts w:eastAsia="Calibri"/>
          <w:sz w:val="24"/>
          <w:szCs w:val="24"/>
        </w:rPr>
        <w:t>П О С Т А Н О В Л Я Ю</w:t>
      </w:r>
      <w:r w:rsidRPr="00E113BE">
        <w:rPr>
          <w:rFonts w:eastAsia="Calibri"/>
        </w:rPr>
        <w:t>:</w:t>
      </w:r>
    </w:p>
    <w:p w:rsidR="001B2A83" w:rsidRPr="00E113BE" w:rsidRDefault="001B2A83" w:rsidP="003F7C23">
      <w:pPr>
        <w:shd w:val="clear" w:color="auto" w:fill="FFFFFF"/>
        <w:spacing w:after="0" w:line="331" w:lineRule="exact"/>
        <w:ind w:left="43"/>
        <w:jc w:val="both"/>
        <w:rPr>
          <w:rFonts w:eastAsia="Calibri"/>
        </w:rPr>
      </w:pPr>
      <w:r w:rsidRPr="00E113BE">
        <w:rPr>
          <w:rFonts w:eastAsia="Calibri"/>
        </w:rPr>
        <w:t xml:space="preserve">           1.Утвердить прилагаемый административный регламент администрации </w:t>
      </w:r>
      <w:r w:rsidR="003F7C23">
        <w:rPr>
          <w:rFonts w:eastAsia="Calibri"/>
        </w:rPr>
        <w:t>Парковского сельского</w:t>
      </w:r>
      <w:r w:rsidRPr="00E113BE">
        <w:rPr>
          <w:rFonts w:eastAsia="Calibri"/>
        </w:rPr>
        <w:t xml:space="preserve">   поселения   Тихорецкого района   по  предоставлению муниципальной   услуги   «Бесплатная    передача в собственность граждан  Российской    Федерации    на    добровольной  основе  занимаемых  ими жилых помещений в муниципальном жилищном фонде </w:t>
      </w:r>
      <w:r w:rsidR="003F7C23">
        <w:rPr>
          <w:rFonts w:eastAsia="Calibri"/>
        </w:rPr>
        <w:t>Парковского сельского</w:t>
      </w:r>
      <w:r w:rsidRPr="00E113BE">
        <w:rPr>
          <w:rFonts w:eastAsia="Calibri"/>
        </w:rPr>
        <w:t xml:space="preserve"> поселения Тихорецкого района» (прилагается).</w:t>
      </w:r>
    </w:p>
    <w:p w:rsidR="003F7C23" w:rsidRPr="003F7C23" w:rsidRDefault="003F7C23" w:rsidP="003F7C23">
      <w:pPr>
        <w:suppressAutoHyphens/>
        <w:spacing w:after="0" w:line="240" w:lineRule="auto"/>
        <w:jc w:val="both"/>
        <w:rPr>
          <w:rFonts w:eastAsia="Calibri" w:cs="Calibri"/>
          <w:lang w:eastAsia="ar-SA"/>
        </w:rPr>
      </w:pPr>
      <w:r w:rsidRPr="003F7C23">
        <w:rPr>
          <w:rFonts w:eastAsia="Calibri" w:cs="Calibri"/>
          <w:lang w:eastAsia="ar-SA"/>
        </w:rPr>
        <w:tab/>
      </w:r>
      <w:r>
        <w:rPr>
          <w:rFonts w:eastAsia="Calibri" w:cs="Calibri"/>
          <w:lang w:eastAsia="ar-SA"/>
        </w:rPr>
        <w:t>2</w:t>
      </w:r>
      <w:r w:rsidRPr="003F7C23">
        <w:rPr>
          <w:rFonts w:eastAsia="Calibri" w:cs="Calibri"/>
          <w:lang w:eastAsia="ar-SA"/>
        </w:rPr>
        <w:t>.Общему отделу (Лукьянова) администрации Парковского сельского поселения Тихорецкого района:</w:t>
      </w:r>
    </w:p>
    <w:p w:rsidR="003F7C23" w:rsidRPr="003F7C23" w:rsidRDefault="003F7C23" w:rsidP="003F7C23">
      <w:pPr>
        <w:suppressAutoHyphens/>
        <w:spacing w:after="0" w:line="240" w:lineRule="auto"/>
        <w:jc w:val="both"/>
        <w:rPr>
          <w:rFonts w:eastAsia="Calibri" w:cs="Calibri"/>
          <w:lang w:eastAsia="ar-SA"/>
        </w:rPr>
      </w:pPr>
      <w:r w:rsidRPr="003F7C23">
        <w:rPr>
          <w:rFonts w:eastAsia="Calibri" w:cs="Calibri"/>
          <w:lang w:eastAsia="ar-SA"/>
        </w:rPr>
        <w:lastRenderedPageBreak/>
        <w:tab/>
      </w:r>
      <w:r>
        <w:rPr>
          <w:rFonts w:eastAsia="Calibri" w:cs="Calibri"/>
          <w:lang w:eastAsia="ar-SA"/>
        </w:rPr>
        <w:t>2</w:t>
      </w:r>
      <w:r w:rsidRPr="003F7C23">
        <w:rPr>
          <w:rFonts w:eastAsia="Calibri" w:cs="Calibri"/>
          <w:lang w:eastAsia="ar-SA"/>
        </w:rPr>
        <w:t>.1.Организовать размещение настоящего постановления на официальном сайте администрации муниципального образования Тихорецкий район в информационно-телекоммуникационной сети «Интернет».</w:t>
      </w:r>
    </w:p>
    <w:p w:rsidR="003F7C23" w:rsidRPr="003F7C23" w:rsidRDefault="003F7C23" w:rsidP="003F7C23">
      <w:pPr>
        <w:suppressAutoHyphens/>
        <w:spacing w:after="0" w:line="240" w:lineRule="auto"/>
        <w:jc w:val="both"/>
        <w:rPr>
          <w:rFonts w:eastAsia="Calibri" w:cs="Calibri"/>
          <w:lang w:eastAsia="ar-SA"/>
        </w:rPr>
      </w:pPr>
      <w:r w:rsidRPr="003F7C23">
        <w:rPr>
          <w:rFonts w:eastAsia="Calibri" w:cs="Calibri"/>
          <w:lang w:eastAsia="ar-SA"/>
        </w:rPr>
        <w:tab/>
      </w:r>
      <w:r>
        <w:rPr>
          <w:rFonts w:eastAsia="Calibri" w:cs="Calibri"/>
          <w:lang w:eastAsia="ar-SA"/>
        </w:rPr>
        <w:t>2</w:t>
      </w:r>
      <w:r w:rsidRPr="003F7C23">
        <w:rPr>
          <w:rFonts w:eastAsia="Calibri" w:cs="Calibri"/>
          <w:lang w:eastAsia="ar-SA"/>
        </w:rPr>
        <w:t>.2.Обнародовать настоящее постановление в специально установленных местах.</w:t>
      </w:r>
    </w:p>
    <w:p w:rsidR="003F7C23" w:rsidRPr="003F7C23" w:rsidRDefault="003F7C23" w:rsidP="003F7C23">
      <w:pPr>
        <w:suppressAutoHyphens/>
        <w:spacing w:after="0" w:line="240" w:lineRule="auto"/>
        <w:jc w:val="both"/>
        <w:rPr>
          <w:rFonts w:eastAsia="Calibri" w:cs="Calibri"/>
          <w:lang w:eastAsia="ar-SA"/>
        </w:rPr>
      </w:pPr>
      <w:r w:rsidRPr="003F7C23">
        <w:rPr>
          <w:rFonts w:eastAsia="Calibri" w:cs="Calibri"/>
          <w:lang w:eastAsia="ar-SA"/>
        </w:rPr>
        <w:tab/>
      </w:r>
      <w:r>
        <w:rPr>
          <w:rFonts w:eastAsia="Calibri" w:cs="Calibri"/>
          <w:lang w:eastAsia="ar-SA"/>
        </w:rPr>
        <w:t>3</w:t>
      </w:r>
      <w:r w:rsidRPr="003F7C23">
        <w:rPr>
          <w:rFonts w:eastAsia="Calibri" w:cs="Calibri"/>
          <w:lang w:eastAsia="ar-SA"/>
        </w:rPr>
        <w:t>.Контроль за выполнением настоящего постановления оставляю за собой.</w:t>
      </w:r>
    </w:p>
    <w:p w:rsidR="003F7C23" w:rsidRPr="003F7C23" w:rsidRDefault="003F7C23" w:rsidP="003F7C23">
      <w:pPr>
        <w:suppressAutoHyphens/>
        <w:spacing w:after="0" w:line="240" w:lineRule="auto"/>
        <w:jc w:val="both"/>
        <w:rPr>
          <w:rFonts w:eastAsia="Calibri" w:cs="Calibri"/>
          <w:color w:val="000000"/>
          <w:lang w:eastAsia="ar-SA"/>
        </w:rPr>
      </w:pPr>
      <w:r w:rsidRPr="003F7C23">
        <w:rPr>
          <w:rFonts w:eastAsia="Calibri" w:cs="Calibri"/>
          <w:lang w:eastAsia="ar-SA"/>
        </w:rPr>
        <w:tab/>
      </w:r>
      <w:r>
        <w:rPr>
          <w:rFonts w:eastAsia="Calibri" w:cs="Calibri"/>
          <w:lang w:eastAsia="ar-SA"/>
        </w:rPr>
        <w:t>4</w:t>
      </w:r>
      <w:r w:rsidRPr="003F7C23">
        <w:rPr>
          <w:rFonts w:eastAsia="Calibri" w:cs="Calibri"/>
          <w:lang w:eastAsia="ar-SA"/>
        </w:rPr>
        <w:t>.Настоящее постановление вступает в силу со дня его</w:t>
      </w:r>
      <w:r w:rsidRPr="003F7C23">
        <w:rPr>
          <w:rFonts w:eastAsia="Calibri" w:cs="Calibri"/>
          <w:color w:val="000000"/>
          <w:lang w:eastAsia="ar-SA"/>
        </w:rPr>
        <w:t xml:space="preserve"> официального обнародования.</w:t>
      </w:r>
    </w:p>
    <w:p w:rsidR="001B2A83" w:rsidRDefault="001B2A83"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r>
        <w:rPr>
          <w:rFonts w:eastAsia="Calibri"/>
        </w:rPr>
        <w:t>Глава Парковского сельского поселения</w:t>
      </w:r>
    </w:p>
    <w:p w:rsidR="0062320E" w:rsidRPr="00E113BE" w:rsidRDefault="0062320E" w:rsidP="001B2A83">
      <w:pPr>
        <w:tabs>
          <w:tab w:val="left" w:pos="3855"/>
        </w:tabs>
        <w:spacing w:after="0" w:line="240" w:lineRule="auto"/>
        <w:jc w:val="both"/>
        <w:rPr>
          <w:rFonts w:eastAsia="Calibri"/>
        </w:rPr>
      </w:pPr>
      <w:r>
        <w:rPr>
          <w:rFonts w:eastAsia="Calibri"/>
        </w:rPr>
        <w:t>Тихорецкого района</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А.И.Чоп</w:t>
      </w:r>
    </w:p>
    <w:p w:rsidR="001B2A83" w:rsidRPr="00E113BE" w:rsidRDefault="001B2A83" w:rsidP="001B2A83">
      <w:pPr>
        <w:tabs>
          <w:tab w:val="left" w:pos="3855"/>
        </w:tabs>
        <w:spacing w:after="0" w:line="240" w:lineRule="auto"/>
        <w:jc w:val="both"/>
        <w:rPr>
          <w:rFonts w:eastAsia="Calibri"/>
        </w:rPr>
      </w:pPr>
    </w:p>
    <w:p w:rsidR="001B2A83" w:rsidRPr="00E113BE" w:rsidRDefault="001B2A83" w:rsidP="001B2A83">
      <w:pPr>
        <w:tabs>
          <w:tab w:val="left" w:pos="3855"/>
        </w:tabs>
        <w:spacing w:after="0" w:line="240" w:lineRule="auto"/>
        <w:jc w:val="both"/>
        <w:rPr>
          <w:rFonts w:eastAsia="Calibri"/>
        </w:rPr>
      </w:pPr>
    </w:p>
    <w:p w:rsidR="001B2A83" w:rsidRDefault="001B2A83"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Default="0062320E" w:rsidP="001B2A83">
      <w:pPr>
        <w:tabs>
          <w:tab w:val="left" w:pos="3855"/>
        </w:tabs>
        <w:spacing w:after="0" w:line="240" w:lineRule="auto"/>
        <w:jc w:val="both"/>
        <w:rPr>
          <w:rFonts w:eastAsia="Calibri"/>
        </w:rPr>
      </w:pPr>
    </w:p>
    <w:p w:rsidR="0062320E" w:rsidRPr="00E113BE" w:rsidRDefault="0062320E" w:rsidP="001B2A83">
      <w:pPr>
        <w:tabs>
          <w:tab w:val="left" w:pos="3855"/>
        </w:tabs>
        <w:spacing w:after="0" w:line="240" w:lineRule="auto"/>
        <w:jc w:val="both"/>
        <w:rPr>
          <w:rFonts w:eastAsia="Calibri"/>
        </w:rPr>
      </w:pPr>
    </w:p>
    <w:p w:rsidR="001B2A83" w:rsidRPr="00E113BE" w:rsidRDefault="001B2A83" w:rsidP="001B2A83">
      <w:pPr>
        <w:shd w:val="clear" w:color="auto" w:fill="FFFFFF"/>
        <w:tabs>
          <w:tab w:val="left" w:pos="8242"/>
        </w:tabs>
        <w:spacing w:after="0" w:line="322" w:lineRule="exact"/>
        <w:ind w:left="5266" w:firstLine="245"/>
        <w:jc w:val="right"/>
        <w:rPr>
          <w:rFonts w:eastAsia="Calibri"/>
          <w:spacing w:val="-1"/>
        </w:rPr>
      </w:pPr>
      <w:r w:rsidRPr="00E113BE">
        <w:rPr>
          <w:rFonts w:eastAsia="Calibri"/>
          <w:spacing w:val="-1"/>
        </w:rPr>
        <w:t>ПРИЛОЖЕНИЕ</w:t>
      </w:r>
    </w:p>
    <w:p w:rsidR="001B2A83" w:rsidRPr="00E113BE" w:rsidRDefault="001B2A83" w:rsidP="001B2A83">
      <w:pPr>
        <w:shd w:val="clear" w:color="auto" w:fill="FFFFFF"/>
        <w:tabs>
          <w:tab w:val="left" w:pos="8242"/>
        </w:tabs>
        <w:spacing w:after="0" w:line="322" w:lineRule="exact"/>
        <w:ind w:left="5266" w:firstLine="245"/>
        <w:jc w:val="right"/>
        <w:rPr>
          <w:rFonts w:eastAsia="Calibri"/>
        </w:rPr>
      </w:pPr>
      <w:r w:rsidRPr="00E113BE">
        <w:rPr>
          <w:rFonts w:eastAsia="Calibri"/>
          <w:spacing w:val="-1"/>
        </w:rPr>
        <w:t xml:space="preserve">УТВЕРЖДЕН </w:t>
      </w:r>
      <w:r w:rsidRPr="00E113BE">
        <w:rPr>
          <w:rFonts w:eastAsia="Calibri"/>
          <w:spacing w:val="-1"/>
        </w:rPr>
        <w:br/>
      </w:r>
      <w:r w:rsidRPr="00E113BE">
        <w:rPr>
          <w:rFonts w:eastAsia="Calibri"/>
        </w:rPr>
        <w:t>постановлением администрации</w:t>
      </w:r>
      <w:r w:rsidRPr="00E113BE">
        <w:rPr>
          <w:rFonts w:eastAsia="Calibri"/>
        </w:rPr>
        <w:br/>
      </w:r>
      <w:r w:rsidR="003F7C23">
        <w:rPr>
          <w:rFonts w:eastAsia="Calibri"/>
          <w:spacing w:val="-2"/>
        </w:rPr>
        <w:t>Парковского сельского</w:t>
      </w:r>
      <w:r w:rsidRPr="00E113BE">
        <w:rPr>
          <w:rFonts w:eastAsia="Calibri"/>
          <w:spacing w:val="-2"/>
        </w:rPr>
        <w:t xml:space="preserve"> поселения</w:t>
      </w:r>
      <w:r w:rsidRPr="00E113BE">
        <w:rPr>
          <w:rFonts w:eastAsia="Calibri"/>
          <w:spacing w:val="-2"/>
        </w:rPr>
        <w:br/>
      </w:r>
      <w:r w:rsidRPr="00E113BE">
        <w:rPr>
          <w:rFonts w:eastAsia="Calibri"/>
        </w:rPr>
        <w:t>Тихорецкого района</w:t>
      </w:r>
      <w:r w:rsidRPr="00E113BE">
        <w:rPr>
          <w:rFonts w:eastAsia="Calibri"/>
        </w:rPr>
        <w:br/>
        <w:t xml:space="preserve">от </w:t>
      </w:r>
      <w:r w:rsidR="003F7C23">
        <w:rPr>
          <w:rFonts w:eastAsia="Calibri"/>
        </w:rPr>
        <w:t>____________</w:t>
      </w:r>
      <w:r w:rsidRPr="00E113BE">
        <w:rPr>
          <w:rFonts w:eastAsia="Calibri"/>
        </w:rPr>
        <w:t xml:space="preserve"> №</w:t>
      </w:r>
      <w:r w:rsidR="003F7C23">
        <w:rPr>
          <w:rFonts w:eastAsia="Calibri"/>
        </w:rPr>
        <w:t>____</w:t>
      </w:r>
    </w:p>
    <w:p w:rsidR="001B2A83" w:rsidRPr="00E113BE" w:rsidRDefault="001B2A83" w:rsidP="001B2A83">
      <w:pPr>
        <w:shd w:val="clear" w:color="auto" w:fill="FFFFFF"/>
        <w:spacing w:before="638" w:after="0" w:line="326" w:lineRule="exact"/>
        <w:ind w:left="58" w:firstLine="851"/>
        <w:jc w:val="center"/>
        <w:rPr>
          <w:rFonts w:eastAsia="Calibri"/>
        </w:rPr>
      </w:pPr>
      <w:r w:rsidRPr="00E113BE">
        <w:rPr>
          <w:rFonts w:eastAsia="Calibri"/>
          <w:bCs/>
        </w:rPr>
        <w:t>АДМИНИСТРАТИВНЫЙ РЕГЛАМЕНТ</w:t>
      </w:r>
    </w:p>
    <w:p w:rsidR="001B2A83" w:rsidRPr="00E113BE" w:rsidRDefault="001B2A83" w:rsidP="001B2A83">
      <w:pPr>
        <w:shd w:val="clear" w:color="auto" w:fill="FFFFFF"/>
        <w:spacing w:after="0" w:line="326" w:lineRule="exact"/>
        <w:ind w:left="53" w:firstLine="851"/>
        <w:jc w:val="center"/>
        <w:rPr>
          <w:rFonts w:eastAsia="Calibri"/>
        </w:rPr>
      </w:pPr>
      <w:r w:rsidRPr="00E113BE">
        <w:rPr>
          <w:rFonts w:eastAsia="Calibri"/>
          <w:bCs/>
        </w:rPr>
        <w:t xml:space="preserve">исполнения муниципальной услуги </w:t>
      </w:r>
      <w:r w:rsidRPr="00E113BE">
        <w:rPr>
          <w:rFonts w:eastAsia="Calibri"/>
        </w:rPr>
        <w:t xml:space="preserve">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w:t>
      </w:r>
      <w:r w:rsidR="003F7C23">
        <w:rPr>
          <w:rFonts w:eastAsia="Calibri"/>
        </w:rPr>
        <w:t>Парковского сельского</w:t>
      </w:r>
      <w:r w:rsidRPr="00E113BE">
        <w:rPr>
          <w:rFonts w:eastAsia="Calibri"/>
        </w:rPr>
        <w:t xml:space="preserve"> поселения Тихорецкого района</w:t>
      </w:r>
    </w:p>
    <w:p w:rsidR="001B2A83" w:rsidRPr="00E113BE" w:rsidRDefault="001B2A83" w:rsidP="001B2A83">
      <w:pPr>
        <w:shd w:val="clear" w:color="auto" w:fill="FFFFFF"/>
        <w:spacing w:before="312" w:after="0" w:line="240" w:lineRule="auto"/>
        <w:ind w:left="62" w:firstLine="851"/>
        <w:jc w:val="center"/>
        <w:rPr>
          <w:rFonts w:eastAsia="Calibri"/>
        </w:rPr>
      </w:pPr>
      <w:r w:rsidRPr="00E113BE">
        <w:rPr>
          <w:rFonts w:eastAsia="Calibri"/>
          <w:bCs/>
          <w:spacing w:val="-2"/>
        </w:rPr>
        <w:t>1</w:t>
      </w:r>
      <w:r w:rsidRPr="00E113BE">
        <w:rPr>
          <w:rFonts w:eastAsia="Calibri"/>
          <w:spacing w:val="-2"/>
        </w:rPr>
        <w:t>. Общие положения</w:t>
      </w:r>
    </w:p>
    <w:p w:rsidR="001B2A83" w:rsidRPr="00E113BE" w:rsidRDefault="001B2A83" w:rsidP="001B2A83">
      <w:pPr>
        <w:shd w:val="clear" w:color="auto" w:fill="FFFFFF"/>
        <w:spacing w:after="0" w:line="326" w:lineRule="exact"/>
        <w:ind w:left="53" w:firstLine="851"/>
        <w:jc w:val="center"/>
        <w:rPr>
          <w:rFonts w:eastAsia="Calibri"/>
        </w:rPr>
      </w:pPr>
    </w:p>
    <w:p w:rsidR="001B2A83" w:rsidRPr="00E113BE" w:rsidRDefault="001B2A83" w:rsidP="001B2A83">
      <w:pPr>
        <w:widowControl w:val="0"/>
        <w:suppressAutoHyphens/>
        <w:spacing w:after="0" w:line="240" w:lineRule="auto"/>
        <w:ind w:firstLine="851"/>
        <w:jc w:val="both"/>
        <w:rPr>
          <w:rFonts w:eastAsia="Arial"/>
          <w:lang w:eastAsia="ar-SA"/>
        </w:rPr>
      </w:pPr>
      <w:r w:rsidRPr="00E113BE">
        <w:rPr>
          <w:rFonts w:eastAsia="Arial"/>
          <w:lang w:eastAsia="ar-SA"/>
        </w:rPr>
        <w:t xml:space="preserve">1.1.Аминистративный регламент предоставления муниципальной услуги «по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w:t>
      </w:r>
      <w:r w:rsidR="003F7C23">
        <w:rPr>
          <w:rFonts w:eastAsia="Arial"/>
          <w:lang w:eastAsia="ar-SA"/>
        </w:rPr>
        <w:t>Парковского сельского</w:t>
      </w:r>
      <w:r w:rsidRPr="00E113BE">
        <w:rPr>
          <w:rFonts w:eastAsia="Arial"/>
          <w:lang w:eastAsia="ar-SA"/>
        </w:rPr>
        <w:t xml:space="preserve"> поселения Тихорецкого района» (далее – административный регламент, муниципальная услуга)</w:t>
      </w:r>
      <w:r w:rsidRPr="00E113BE">
        <w:rPr>
          <w:rFonts w:eastAsia="Times New Roman"/>
          <w:lang w:eastAsia="ar-SA"/>
        </w:rPr>
        <w:t xml:space="preserve"> устанавливает стандарт и порядок предоставления муниципальной услуги администрацией </w:t>
      </w:r>
      <w:r w:rsidR="003F7C23">
        <w:rPr>
          <w:rFonts w:eastAsia="Times New Roman"/>
          <w:lang w:eastAsia="ar-SA"/>
        </w:rPr>
        <w:t>Парковского сельского</w:t>
      </w:r>
      <w:r w:rsidRPr="00E113BE">
        <w:rPr>
          <w:rFonts w:eastAsia="Times New Roman"/>
          <w:lang w:eastAsia="ar-SA"/>
        </w:rPr>
        <w:t xml:space="preserve"> поселения Тихорецкого района (далее по тексту – администрация).</w:t>
      </w:r>
    </w:p>
    <w:p w:rsidR="001B2A83" w:rsidRPr="00E113BE" w:rsidRDefault="001B2A83" w:rsidP="001B2A83">
      <w:pPr>
        <w:widowControl w:val="0"/>
        <w:suppressAutoHyphens/>
        <w:spacing w:after="0" w:line="240" w:lineRule="auto"/>
        <w:ind w:firstLine="851"/>
        <w:jc w:val="both"/>
        <w:rPr>
          <w:rFonts w:eastAsia="Arial"/>
          <w:lang w:eastAsia="ar-SA"/>
        </w:rPr>
      </w:pPr>
      <w:r w:rsidRPr="00E113BE">
        <w:rPr>
          <w:rFonts w:eastAsia="Arial"/>
          <w:lang w:eastAsia="ar-SA"/>
        </w:rPr>
        <w:t xml:space="preserve">1.2.Заявителями, имеющими право на получение муниципальной услуги, являются физические лица (граждане) Российской Федерации, занимающие жилые помещения в муниципальном жилищном фонде </w:t>
      </w:r>
      <w:r w:rsidR="003F7C23">
        <w:rPr>
          <w:rFonts w:eastAsia="Arial"/>
          <w:lang w:eastAsia="ar-SA"/>
        </w:rPr>
        <w:t>Парковского сельского</w:t>
      </w:r>
      <w:r w:rsidRPr="00E113BE">
        <w:rPr>
          <w:rFonts w:eastAsia="Arial"/>
          <w:lang w:eastAsia="ar-SA"/>
        </w:rPr>
        <w:t xml:space="preserve"> поселения Тихорецкого района на условиях социального найма (далее по тексту – заявители).</w:t>
      </w:r>
    </w:p>
    <w:p w:rsidR="001B2A83" w:rsidRPr="00E113BE" w:rsidRDefault="001B2A83" w:rsidP="001B2A83">
      <w:pPr>
        <w:widowControl w:val="0"/>
        <w:suppressAutoHyphens/>
        <w:spacing w:after="0" w:line="240" w:lineRule="auto"/>
        <w:ind w:firstLine="851"/>
        <w:jc w:val="both"/>
        <w:rPr>
          <w:rFonts w:eastAsia="Arial"/>
          <w:lang w:eastAsia="ar-SA"/>
        </w:rPr>
      </w:pPr>
      <w:r w:rsidRPr="00E113BE">
        <w:rPr>
          <w:rFonts w:eastAsia="Arial"/>
          <w:lang w:eastAsia="ar-SA"/>
        </w:rPr>
        <w:t>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и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по тексту – МФЦ).</w:t>
      </w:r>
    </w:p>
    <w:p w:rsidR="0062320E" w:rsidRPr="0062320E" w:rsidRDefault="0062320E" w:rsidP="0062320E">
      <w:pPr>
        <w:spacing w:after="0" w:line="240" w:lineRule="auto"/>
        <w:ind w:firstLine="708"/>
        <w:jc w:val="both"/>
        <w:rPr>
          <w:rFonts w:eastAsia="Times New Roman"/>
        </w:rPr>
      </w:pPr>
      <w:r w:rsidRPr="0062320E">
        <w:rPr>
          <w:rFonts w:eastAsia="Times New Roman"/>
        </w:rPr>
        <w:t xml:space="preserve">Местонахождение администрации </w:t>
      </w:r>
      <w:r w:rsidRPr="0062320E">
        <w:rPr>
          <w:rFonts w:eastAsia="Times New Roman"/>
        </w:rPr>
        <w:tab/>
        <w:t>Парковского сельского поселения Тихорецкого района: 352104</w:t>
      </w:r>
      <w:r w:rsidRPr="0062320E">
        <w:rPr>
          <w:rFonts w:eastAsia="Times New Roman"/>
        </w:rPr>
        <w:tab/>
        <w:t>, Краснодарский край, Тихорецкий район, посёлок Парковый, ул.Гагарина</w:t>
      </w:r>
      <w:r w:rsidRPr="0062320E">
        <w:rPr>
          <w:rFonts w:eastAsia="Times New Roman"/>
        </w:rPr>
        <w:tab/>
        <w:t xml:space="preserve">, 24, адрес электронной почты </w:t>
      </w:r>
      <w:r w:rsidRPr="0062320E">
        <w:rPr>
          <w:rFonts w:eastAsia="Times New Roman"/>
          <w:u w:val="single"/>
          <w:lang w:val="en-US"/>
        </w:rPr>
        <w:t>parkov</w:t>
      </w:r>
      <w:r w:rsidRPr="0062320E">
        <w:rPr>
          <w:rFonts w:eastAsia="Times New Roman"/>
          <w:u w:val="single"/>
        </w:rPr>
        <w:t>@</w:t>
      </w:r>
      <w:r w:rsidRPr="0062320E">
        <w:rPr>
          <w:rFonts w:eastAsia="Times New Roman"/>
          <w:u w:val="single"/>
          <w:lang w:val="en-US"/>
        </w:rPr>
        <w:t>list</w:t>
      </w:r>
      <w:r w:rsidRPr="0062320E">
        <w:rPr>
          <w:rFonts w:eastAsia="Times New Roman"/>
          <w:u w:val="single"/>
        </w:rPr>
        <w:t>.</w:t>
      </w:r>
      <w:r w:rsidRPr="0062320E">
        <w:rPr>
          <w:rFonts w:eastAsia="Times New Roman"/>
          <w:u w:val="single"/>
          <w:lang w:val="en-US"/>
        </w:rPr>
        <w:t>ru</w:t>
      </w:r>
      <w:r w:rsidRPr="0062320E">
        <w:rPr>
          <w:rFonts w:eastAsia="Times New Roman"/>
          <w:u w:val="single"/>
        </w:rPr>
        <w:tab/>
        <w:t>.</w:t>
      </w:r>
    </w:p>
    <w:p w:rsidR="0062320E" w:rsidRPr="0062320E" w:rsidRDefault="0062320E" w:rsidP="0062320E">
      <w:pPr>
        <w:spacing w:after="0" w:line="240" w:lineRule="auto"/>
        <w:jc w:val="both"/>
        <w:rPr>
          <w:rFonts w:eastAsia="Times New Roman"/>
        </w:rPr>
      </w:pPr>
      <w:r w:rsidRPr="0062320E">
        <w:rPr>
          <w:rFonts w:eastAsia="Times New Roman"/>
        </w:rPr>
        <w:t>Почтовый адрес для направления заявления и всех необходимых документов:</w:t>
      </w:r>
    </w:p>
    <w:p w:rsidR="0062320E" w:rsidRPr="0062320E" w:rsidRDefault="0062320E" w:rsidP="0062320E">
      <w:pPr>
        <w:spacing w:after="0" w:line="240" w:lineRule="auto"/>
        <w:jc w:val="both"/>
        <w:rPr>
          <w:rFonts w:eastAsia="Times New Roman"/>
        </w:rPr>
      </w:pPr>
      <w:r w:rsidRPr="0062320E">
        <w:rPr>
          <w:rFonts w:eastAsia="Times New Roman"/>
        </w:rPr>
        <w:t>352104, Краснодарский край, Тихорецкий район, п.Парковый, ул.Гагарина</w:t>
      </w:r>
      <w:r w:rsidRPr="0062320E">
        <w:rPr>
          <w:rFonts w:eastAsia="Times New Roman"/>
        </w:rPr>
        <w:tab/>
        <w:t xml:space="preserve">,24.                    Местонахождение МФЦ: 352120, Краснодарский край, Тихорецкий район, г.Тихорецк, ул.Энгельса, 76д - Энгельса 76е, официальный сайт в </w:t>
      </w:r>
      <w:r w:rsidRPr="0062320E">
        <w:rPr>
          <w:rFonts w:eastAsia="Times New Roman"/>
        </w:rPr>
        <w:lastRenderedPageBreak/>
        <w:t xml:space="preserve">информационно-телекоммуникационной сети «Интернет» - </w:t>
      </w:r>
      <w:r w:rsidRPr="0062320E">
        <w:rPr>
          <w:rFonts w:eastAsia="Times New Roman"/>
          <w:lang w:val="en-US"/>
        </w:rPr>
        <w:t>tihoreck</w:t>
      </w:r>
      <w:r w:rsidRPr="0062320E">
        <w:rPr>
          <w:rFonts w:eastAsia="Times New Roman"/>
        </w:rPr>
        <w:t>.</w:t>
      </w:r>
      <w:r w:rsidRPr="0062320E">
        <w:rPr>
          <w:rFonts w:eastAsia="Times New Roman"/>
          <w:lang w:val="en-US"/>
        </w:rPr>
        <w:t>e</w:t>
      </w:r>
      <w:r w:rsidRPr="0062320E">
        <w:rPr>
          <w:rFonts w:eastAsia="Times New Roman"/>
        </w:rPr>
        <w:t>-</w:t>
      </w:r>
      <w:r w:rsidRPr="0062320E">
        <w:rPr>
          <w:rFonts w:eastAsia="Times New Roman"/>
          <w:lang w:val="en-US"/>
        </w:rPr>
        <w:t>mfc</w:t>
      </w:r>
      <w:r w:rsidRPr="0062320E">
        <w:rPr>
          <w:rFonts w:eastAsia="Times New Roman"/>
        </w:rPr>
        <w:t>.</w:t>
      </w:r>
      <w:r w:rsidRPr="0062320E">
        <w:rPr>
          <w:rFonts w:eastAsia="Times New Roman"/>
          <w:lang w:val="en-US"/>
        </w:rPr>
        <w:t>ru</w:t>
      </w:r>
      <w:r w:rsidRPr="0062320E">
        <w:rPr>
          <w:rFonts w:eastAsia="Times New Roman"/>
        </w:rPr>
        <w:t xml:space="preserve">, адрес электронной почты: </w:t>
      </w:r>
      <w:hyperlink r:id="rId7" w:history="1">
        <w:r w:rsidRPr="0062320E">
          <w:rPr>
            <w:rFonts w:eastAsia="Times New Roman"/>
            <w:u w:val="single"/>
            <w:lang w:val="en-US"/>
          </w:rPr>
          <w:t>tihoreck</w:t>
        </w:r>
        <w:r w:rsidRPr="0062320E">
          <w:rPr>
            <w:rFonts w:eastAsia="Times New Roman"/>
            <w:u w:val="single"/>
          </w:rPr>
          <w:t>.</w:t>
        </w:r>
        <w:r w:rsidRPr="0062320E">
          <w:rPr>
            <w:rFonts w:eastAsia="Times New Roman"/>
            <w:u w:val="single"/>
            <w:lang w:val="en-US"/>
          </w:rPr>
          <w:t>e</w:t>
        </w:r>
        <w:r w:rsidRPr="0062320E">
          <w:rPr>
            <w:rFonts w:eastAsia="Times New Roman"/>
            <w:u w:val="single"/>
          </w:rPr>
          <w:t>-</w:t>
        </w:r>
        <w:r w:rsidRPr="0062320E">
          <w:rPr>
            <w:rFonts w:eastAsia="Times New Roman"/>
            <w:u w:val="single"/>
            <w:lang w:val="en-US"/>
          </w:rPr>
          <w:t>mfc</w:t>
        </w:r>
        <w:r w:rsidRPr="0062320E">
          <w:rPr>
            <w:rFonts w:eastAsia="Times New Roman"/>
            <w:u w:val="single"/>
          </w:rPr>
          <w:t>.</w:t>
        </w:r>
        <w:r w:rsidRPr="0062320E">
          <w:rPr>
            <w:rFonts w:eastAsia="Times New Roman"/>
            <w:u w:val="single"/>
            <w:lang w:val="en-US"/>
          </w:rPr>
          <w:t>ru</w:t>
        </w:r>
        <w:r w:rsidRPr="0062320E">
          <w:rPr>
            <w:rFonts w:eastAsia="Times New Roman"/>
            <w:u w:val="single"/>
          </w:rPr>
          <w:t>@</w:t>
        </w:r>
        <w:r w:rsidRPr="0062320E">
          <w:rPr>
            <w:rFonts w:eastAsia="Times New Roman"/>
            <w:u w:val="single"/>
            <w:lang w:val="en-US"/>
          </w:rPr>
          <w:t>vandex</w:t>
        </w:r>
        <w:r w:rsidRPr="0062320E">
          <w:rPr>
            <w:rFonts w:eastAsia="Times New Roman"/>
            <w:u w:val="single"/>
          </w:rPr>
          <w:t>.</w:t>
        </w:r>
        <w:r w:rsidRPr="0062320E">
          <w:rPr>
            <w:rFonts w:eastAsia="Times New Roman"/>
            <w:u w:val="single"/>
            <w:lang w:val="en-US"/>
          </w:rPr>
          <w:t>ru</w:t>
        </w:r>
      </w:hyperlink>
      <w:r w:rsidRPr="0062320E">
        <w:rPr>
          <w:rFonts w:eastAsia="Times New Roman"/>
        </w:rPr>
        <w:t>. Почтовый адрес для направления заявления и всех необходимых документов: 352120, Краснодарский край, Тихорецкий район, г.Тихорецк, ул.Энгельса, 76д - Энгельса 76е.</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Рассмотрение документов для предоставления муниципальной услуги осуществляется А</w:t>
      </w:r>
      <w:r>
        <w:rPr>
          <w:rFonts w:ascii="Times New Roman" w:hAnsi="Times New Roman"/>
          <w:b w:val="0"/>
          <w:color w:val="000000"/>
          <w:sz w:val="28"/>
          <w:szCs w:val="28"/>
        </w:rPr>
        <w:t>дминистрацией</w:t>
      </w:r>
      <w:r>
        <w:rPr>
          <w:rFonts w:ascii="Times New Roman" w:hAnsi="Times New Roman"/>
          <w:b w:val="0"/>
          <w:sz w:val="28"/>
          <w:szCs w:val="28"/>
        </w:rPr>
        <w:t>, местонахождение:</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Почтовый адрес: 352104, Россия, Краснодарский край, Тихорецкий район, поселок Парковый, ул.</w:t>
      </w:r>
      <w:r>
        <w:rPr>
          <w:rFonts w:ascii="Times New Roman" w:hAnsi="Times New Roman"/>
          <w:b w:val="0"/>
          <w:bCs/>
          <w:color w:val="000000"/>
          <w:sz w:val="28"/>
          <w:szCs w:val="28"/>
        </w:rPr>
        <w:t>Гагарина, 24.</w:t>
      </w:r>
      <w:r>
        <w:rPr>
          <w:rFonts w:ascii="Times New Roman" w:hAnsi="Times New Roman"/>
          <w:b w:val="0"/>
          <w:sz w:val="28"/>
          <w:szCs w:val="28"/>
        </w:rPr>
        <w:t xml:space="preserve">            </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Приемные дни: понедельник, среда, пятница  с 8.00 до 12.00.</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Телефон: (8-86196) 47-2-40.</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 xml:space="preserve">Адрес электронной </w:t>
      </w:r>
      <w:r>
        <w:rPr>
          <w:rFonts w:ascii="Times New Roman" w:hAnsi="Times New Roman"/>
          <w:b w:val="0"/>
          <w:color w:val="000000"/>
          <w:sz w:val="28"/>
          <w:szCs w:val="28"/>
        </w:rPr>
        <w:t>почты</w:t>
      </w:r>
      <w:r>
        <w:rPr>
          <w:rFonts w:ascii="Times New Roman" w:hAnsi="Times New Roman"/>
          <w:b w:val="0"/>
          <w:sz w:val="28"/>
          <w:szCs w:val="28"/>
        </w:rPr>
        <w:t xml:space="preserve">: </w:t>
      </w:r>
      <w:r>
        <w:rPr>
          <w:rFonts w:ascii="Times New Roman" w:hAnsi="Times New Roman"/>
          <w:b w:val="0"/>
          <w:sz w:val="28"/>
          <w:szCs w:val="28"/>
          <w:lang w:val="en-US"/>
        </w:rPr>
        <w:t>parkov</w:t>
      </w:r>
      <w:r w:rsidRPr="00B118E8">
        <w:rPr>
          <w:rFonts w:ascii="Times New Roman" w:hAnsi="Times New Roman"/>
          <w:b w:val="0"/>
          <w:sz w:val="28"/>
          <w:szCs w:val="28"/>
        </w:rPr>
        <w:t>@</w:t>
      </w:r>
      <w:r>
        <w:rPr>
          <w:rFonts w:ascii="Times New Roman" w:hAnsi="Times New Roman"/>
          <w:b w:val="0"/>
          <w:sz w:val="28"/>
          <w:szCs w:val="28"/>
          <w:lang w:val="en-US"/>
        </w:rPr>
        <w:t>list</w:t>
      </w:r>
      <w:r w:rsidRPr="00B118E8">
        <w:rPr>
          <w:rFonts w:ascii="Times New Roman" w:hAnsi="Times New Roman"/>
          <w:b w:val="0"/>
          <w:sz w:val="28"/>
          <w:szCs w:val="28"/>
        </w:rPr>
        <w:t>.</w:t>
      </w:r>
      <w:r>
        <w:rPr>
          <w:rFonts w:ascii="Times New Roman" w:hAnsi="Times New Roman"/>
          <w:b w:val="0"/>
          <w:sz w:val="28"/>
          <w:szCs w:val="28"/>
          <w:lang w:val="en-US"/>
        </w:rPr>
        <w:t>ru</w:t>
      </w:r>
      <w:r>
        <w:rPr>
          <w:rFonts w:ascii="Times New Roman" w:hAnsi="Times New Roman"/>
          <w:b w:val="0"/>
          <w:sz w:val="28"/>
          <w:szCs w:val="28"/>
        </w:rPr>
        <w:t>.</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Информацию по вопросам предоставления муниципальной услуги заявитель может получить:</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 xml:space="preserve">на официальном сайте администрации муниципального образования Тихорецкий район </w:t>
      </w:r>
      <w:hyperlink r:id="rId8" w:history="1">
        <w:r>
          <w:rPr>
            <w:rStyle w:val="a9"/>
            <w:rFonts w:ascii="Times New Roman" w:hAnsi="Times New Roman"/>
          </w:rPr>
          <w:t>www.admin-tih.ru</w:t>
        </w:r>
      </w:hyperlink>
      <w:r>
        <w:rPr>
          <w:rFonts w:ascii="Times New Roman" w:hAnsi="Times New Roman"/>
          <w:b w:val="0"/>
          <w:sz w:val="28"/>
          <w:szCs w:val="28"/>
        </w:rPr>
        <w:t xml:space="preserve"> в информационно – телекоммуникационной сети «Интернет» (далее – официальный сайт);</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 xml:space="preserve">на Едином портале государственных и муниципальных услуг (функций) (далее – Единый портал): </w:t>
      </w:r>
      <w:hyperlink r:id="rId9" w:history="1">
        <w:r>
          <w:rPr>
            <w:rStyle w:val="a9"/>
            <w:rFonts w:ascii="Times New Roman" w:hAnsi="Times New Roman"/>
            <w:lang w:val="en-US"/>
          </w:rPr>
          <w:t>www</w:t>
        </w:r>
        <w:r>
          <w:rPr>
            <w:rStyle w:val="a9"/>
            <w:rFonts w:ascii="Times New Roman" w:hAnsi="Times New Roman"/>
          </w:rPr>
          <w:t>.</w:t>
        </w:r>
        <w:r>
          <w:rPr>
            <w:rStyle w:val="a9"/>
            <w:rFonts w:ascii="Times New Roman" w:hAnsi="Times New Roman"/>
            <w:lang w:val="en-US"/>
          </w:rPr>
          <w:t>gosuslugi</w:t>
        </w:r>
        <w:r>
          <w:rPr>
            <w:rStyle w:val="a9"/>
            <w:rFonts w:ascii="Times New Roman" w:hAnsi="Times New Roman"/>
          </w:rPr>
          <w:t>.</w:t>
        </w:r>
        <w:r>
          <w:rPr>
            <w:rStyle w:val="a9"/>
            <w:rFonts w:ascii="Times New Roman" w:hAnsi="Times New Roman"/>
            <w:lang w:val="en-US"/>
          </w:rPr>
          <w:t>ru</w:t>
        </w:r>
      </w:hyperlink>
      <w:r>
        <w:rPr>
          <w:rFonts w:ascii="Times New Roman" w:hAnsi="Times New Roman"/>
          <w:b w:val="0"/>
          <w:sz w:val="28"/>
          <w:szCs w:val="28"/>
        </w:rPr>
        <w:t>;</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путем направления письменного обращения, в том числе в форме электронного документа;</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 телефону (8-86196) 47-2-40;</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на информационных стендах, расположенных в помещении, предназначенном для предоставления муниципальной услуги.</w:t>
      </w:r>
    </w:p>
    <w:p w:rsidR="00CB3166" w:rsidRDefault="00CB3166" w:rsidP="00CB3166">
      <w:pPr>
        <w:pStyle w:val="ConsTitle"/>
        <w:ind w:firstLine="851"/>
        <w:jc w:val="both"/>
        <w:rPr>
          <w:rFonts w:ascii="Times New Roman" w:hAnsi="Times New Roman"/>
          <w:b w:val="0"/>
          <w:sz w:val="28"/>
          <w:szCs w:val="28"/>
          <w:shd w:val="clear" w:color="auto" w:fill="FFFFFF"/>
        </w:rPr>
      </w:pPr>
      <w:r>
        <w:rPr>
          <w:rFonts w:ascii="Times New Roman" w:hAnsi="Times New Roman"/>
          <w:b w:val="0"/>
          <w:sz w:val="28"/>
          <w:szCs w:val="28"/>
          <w:shd w:val="clear" w:color="auto" w:fill="FFFFFF"/>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порядок, сроки и сведения о ходе предоставления муниципальной услуги;</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почтовый адрес и адрес электронной почты;</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перечень оснований для отказа в предоставлении муниципальной услуги, а также в приеме и рассмотрении заявления;</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на информационных стендах, официальном сайте и Едином портале размещается следующая информация:</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текст административного регламента;</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форма заявления;</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почтовый адрес и адрес электронной почты;</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 xml:space="preserve">номера телефонов, по которым осуществляется информирование по </w:t>
      </w:r>
      <w:r>
        <w:rPr>
          <w:rFonts w:ascii="Times New Roman" w:hAnsi="Times New Roman"/>
          <w:b w:val="0"/>
          <w:sz w:val="28"/>
          <w:szCs w:val="28"/>
        </w:rPr>
        <w:lastRenderedPageBreak/>
        <w:t>вопросам предоставления муниципальной услуги.</w:t>
      </w:r>
    </w:p>
    <w:p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Иная информация по вопросам предоставления муниципальной услуги.</w:t>
      </w:r>
    </w:p>
    <w:p w:rsidR="001B2A83" w:rsidRPr="00E113BE" w:rsidRDefault="001B2A83" w:rsidP="003F7C23">
      <w:pPr>
        <w:widowControl w:val="0"/>
        <w:suppressAutoHyphens/>
        <w:spacing w:after="0" w:line="240" w:lineRule="auto"/>
        <w:ind w:firstLine="851"/>
        <w:jc w:val="both"/>
        <w:rPr>
          <w:rFonts w:eastAsia="Arial"/>
          <w:lang w:eastAsia="ar-SA"/>
        </w:rPr>
      </w:pPr>
    </w:p>
    <w:p w:rsidR="001B2A83" w:rsidRPr="00E113BE" w:rsidRDefault="001B2A83" w:rsidP="001B2A83">
      <w:pPr>
        <w:shd w:val="clear" w:color="auto" w:fill="FFFFFF"/>
        <w:spacing w:after="0" w:line="240" w:lineRule="auto"/>
        <w:ind w:left="2026" w:firstLine="851"/>
        <w:jc w:val="both"/>
        <w:rPr>
          <w:rFonts w:eastAsia="Calibri"/>
        </w:rPr>
      </w:pPr>
      <w:r w:rsidRPr="00E113BE">
        <w:rPr>
          <w:rFonts w:eastAsia="Calibri"/>
        </w:rPr>
        <w:t>2. Стандарт предоставления муниципальной услуги</w:t>
      </w:r>
    </w:p>
    <w:p w:rsidR="001B2A83" w:rsidRPr="00E113BE" w:rsidRDefault="001B2A83" w:rsidP="001B2A83">
      <w:pPr>
        <w:shd w:val="clear" w:color="auto" w:fill="FFFFFF"/>
        <w:spacing w:after="0" w:line="240" w:lineRule="auto"/>
        <w:ind w:firstLine="851"/>
        <w:jc w:val="both"/>
        <w:rPr>
          <w:rFonts w:eastAsia="Calibri"/>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6770"/>
      </w:tblGrid>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Подразделы стандарта предоставления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left="601" w:right="29" w:firstLine="851"/>
              <w:jc w:val="center"/>
              <w:rPr>
                <w:rFonts w:eastAsia="Calibri"/>
                <w:sz w:val="24"/>
                <w:szCs w:val="24"/>
              </w:rPr>
            </w:pPr>
            <w:r w:rsidRPr="00CB3166">
              <w:rPr>
                <w:rFonts w:eastAsia="Calibri"/>
                <w:sz w:val="24"/>
                <w:szCs w:val="24"/>
              </w:rPr>
              <w:t>Содержание подразделов стандарта предоставления муниципальной услуги</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2.1. Наименование муниципальной услуги </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left="-108" w:right="29" w:firstLine="709"/>
              <w:jc w:val="both"/>
              <w:rPr>
                <w:rFonts w:eastAsia="Calibri"/>
                <w:sz w:val="24"/>
                <w:szCs w:val="24"/>
              </w:rPr>
            </w:pPr>
            <w:r w:rsidRPr="00CB3166">
              <w:rPr>
                <w:rFonts w:eastAsia="Calibri"/>
                <w:sz w:val="24"/>
                <w:szCs w:val="24"/>
              </w:rPr>
              <w:t xml:space="preserve">Бесплатная передача в собственность граждан Российской Федерации на добровольной основе занимаемых ими жилых помещений в муниципальном жилищном фонде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района.</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2.2.Наименования органа, предоставляющего муниципальную услугу</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CB3166">
            <w:pPr>
              <w:widowControl w:val="0"/>
              <w:autoSpaceDE w:val="0"/>
              <w:autoSpaceDN w:val="0"/>
              <w:adjustRightInd w:val="0"/>
              <w:spacing w:after="0" w:line="240" w:lineRule="auto"/>
              <w:ind w:left="-108" w:right="29" w:firstLine="709"/>
              <w:jc w:val="both"/>
              <w:rPr>
                <w:rFonts w:eastAsia="Calibri"/>
                <w:sz w:val="24"/>
                <w:szCs w:val="24"/>
              </w:rPr>
            </w:pPr>
            <w:r w:rsidRPr="00CB3166">
              <w:rPr>
                <w:rFonts w:eastAsia="Calibri"/>
                <w:sz w:val="24"/>
                <w:szCs w:val="24"/>
              </w:rPr>
              <w:t xml:space="preserve">администрация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района </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2.3.Результат предоставления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left="-108" w:right="29" w:firstLine="709"/>
              <w:jc w:val="both"/>
              <w:rPr>
                <w:rFonts w:eastAsia="Calibri"/>
                <w:sz w:val="24"/>
                <w:szCs w:val="24"/>
              </w:rPr>
            </w:pPr>
            <w:r w:rsidRPr="00CB3166">
              <w:rPr>
                <w:rFonts w:eastAsia="Calibri"/>
                <w:sz w:val="24"/>
                <w:szCs w:val="24"/>
              </w:rPr>
              <w:t xml:space="preserve">принятие решения о предоставлении (отказ в предоставлении) в собственность граждан занимаемых ими жилых помещений в муниципальном жилищном фонде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района.</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2.4.Срок предоставления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autoSpaceDE w:val="0"/>
              <w:autoSpaceDN w:val="0"/>
              <w:adjustRightInd w:val="0"/>
              <w:spacing w:after="0" w:line="240" w:lineRule="auto"/>
              <w:ind w:left="-108" w:firstLine="709"/>
              <w:jc w:val="both"/>
              <w:outlineLvl w:val="1"/>
              <w:rPr>
                <w:rFonts w:eastAsia="Calibri"/>
                <w:sz w:val="24"/>
                <w:szCs w:val="24"/>
              </w:rPr>
            </w:pPr>
            <w:r w:rsidRPr="00CB3166">
              <w:rPr>
                <w:rFonts w:eastAsia="Calibri"/>
                <w:sz w:val="24"/>
                <w:szCs w:val="24"/>
              </w:rPr>
              <w:t>Двухмесячный срок со дня поступления заявления</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2.5.Правовые основания для предоставления муниципальной услуги </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shd w:val="clear" w:color="auto" w:fill="FFFFFF"/>
              <w:tabs>
                <w:tab w:val="left" w:pos="2606"/>
              </w:tabs>
              <w:spacing w:after="0" w:line="326" w:lineRule="exact"/>
              <w:ind w:left="-108" w:right="-7" w:firstLine="709"/>
              <w:jc w:val="both"/>
              <w:rPr>
                <w:rFonts w:eastAsia="Times New Roman"/>
                <w:sz w:val="24"/>
                <w:szCs w:val="24"/>
              </w:rPr>
            </w:pPr>
            <w:r w:rsidRPr="00CB3166">
              <w:rPr>
                <w:rFonts w:eastAsia="Calibri"/>
                <w:sz w:val="24"/>
                <w:szCs w:val="24"/>
              </w:rPr>
              <w:t xml:space="preserve">-Конституция Российской Федерации </w:t>
            </w:r>
          </w:p>
          <w:p w:rsidR="001B2A83" w:rsidRPr="00CB3166" w:rsidRDefault="001B2A83" w:rsidP="001B2A83">
            <w:pPr>
              <w:shd w:val="clear" w:color="auto" w:fill="FFFFFF"/>
              <w:spacing w:after="0" w:line="326" w:lineRule="exact"/>
              <w:ind w:left="-108" w:firstLine="709"/>
              <w:jc w:val="both"/>
              <w:rPr>
                <w:rFonts w:eastAsia="Calibri"/>
                <w:sz w:val="24"/>
                <w:szCs w:val="24"/>
              </w:rPr>
            </w:pPr>
            <w:r w:rsidRPr="00CB3166">
              <w:rPr>
                <w:rFonts w:eastAsia="Calibri"/>
                <w:sz w:val="24"/>
                <w:szCs w:val="24"/>
              </w:rPr>
              <w:t xml:space="preserve">-Гражданский кодекс Российской Федерации </w:t>
            </w:r>
          </w:p>
          <w:p w:rsidR="001B2A83" w:rsidRPr="00CB3166" w:rsidRDefault="001B2A83" w:rsidP="001B2A83">
            <w:pPr>
              <w:shd w:val="clear" w:color="auto" w:fill="FFFFFF"/>
              <w:spacing w:after="0" w:line="326" w:lineRule="exact"/>
              <w:ind w:left="-108" w:right="2" w:firstLine="709"/>
              <w:jc w:val="both"/>
              <w:rPr>
                <w:rFonts w:eastAsia="Calibri"/>
                <w:sz w:val="24"/>
                <w:szCs w:val="24"/>
              </w:rPr>
            </w:pPr>
            <w:r w:rsidRPr="00CB3166">
              <w:rPr>
                <w:rFonts w:eastAsia="Calibri"/>
                <w:sz w:val="24"/>
                <w:szCs w:val="24"/>
              </w:rPr>
              <w:t xml:space="preserve">-Жилищный кодекс Российской Федерации </w:t>
            </w:r>
          </w:p>
          <w:p w:rsidR="00CB3166" w:rsidRPr="00CB3166" w:rsidRDefault="001B2A83" w:rsidP="001B2A83">
            <w:pPr>
              <w:shd w:val="clear" w:color="auto" w:fill="FFFFFF"/>
              <w:spacing w:after="0" w:line="326" w:lineRule="exact"/>
              <w:ind w:left="-108" w:right="2" w:firstLine="709"/>
              <w:jc w:val="both"/>
              <w:rPr>
                <w:rFonts w:eastAsia="Calibri"/>
                <w:sz w:val="24"/>
                <w:szCs w:val="24"/>
              </w:rPr>
            </w:pPr>
            <w:r w:rsidRPr="00CB3166">
              <w:rPr>
                <w:rFonts w:eastAsia="Calibri"/>
                <w:sz w:val="24"/>
                <w:szCs w:val="24"/>
              </w:rPr>
              <w:t xml:space="preserve">-Закон Российской Федерации от </w:t>
            </w:r>
            <w:r w:rsidR="00CB3166" w:rsidRPr="00CB3166">
              <w:rPr>
                <w:rFonts w:eastAsia="Calibri"/>
                <w:sz w:val="24"/>
                <w:szCs w:val="24"/>
              </w:rPr>
              <w:t>0</w:t>
            </w:r>
            <w:r w:rsidRPr="00CB3166">
              <w:rPr>
                <w:rFonts w:eastAsia="Calibri"/>
                <w:sz w:val="24"/>
                <w:szCs w:val="24"/>
              </w:rPr>
              <w:t xml:space="preserve">4 июля </w:t>
            </w:r>
            <w:r w:rsidR="00CB3166" w:rsidRPr="00CB3166">
              <w:rPr>
                <w:rFonts w:eastAsia="Calibri"/>
                <w:sz w:val="24"/>
                <w:szCs w:val="24"/>
              </w:rPr>
              <w:t xml:space="preserve">                </w:t>
            </w:r>
            <w:r w:rsidRPr="00CB3166">
              <w:rPr>
                <w:rFonts w:eastAsia="Calibri"/>
                <w:sz w:val="24"/>
                <w:szCs w:val="24"/>
              </w:rPr>
              <w:t xml:space="preserve">1991 года № 1541-1 «О приватизации жилищного фонда в Российской Федерации» </w:t>
            </w:r>
          </w:p>
          <w:p w:rsidR="001B2A83" w:rsidRPr="00CB3166" w:rsidRDefault="001B2A83" w:rsidP="001B2A83">
            <w:pPr>
              <w:shd w:val="clear" w:color="auto" w:fill="FFFFFF"/>
              <w:spacing w:after="0" w:line="326" w:lineRule="exact"/>
              <w:ind w:left="-108" w:right="2" w:firstLine="709"/>
              <w:jc w:val="both"/>
              <w:rPr>
                <w:rFonts w:eastAsia="Calibri"/>
                <w:sz w:val="24"/>
                <w:szCs w:val="24"/>
              </w:rPr>
            </w:pPr>
            <w:r w:rsidRPr="00CB3166">
              <w:rPr>
                <w:rFonts w:eastAsia="Calibri"/>
                <w:sz w:val="24"/>
                <w:szCs w:val="24"/>
              </w:rPr>
              <w:t>-Федеральный закон от 2 мая 2006 года №59-ФЗ «О порядке рассмотрения обращений граждан Российской Федерации»;</w:t>
            </w:r>
          </w:p>
          <w:p w:rsidR="001B2A83" w:rsidRPr="00CB3166" w:rsidRDefault="001B2A83" w:rsidP="001B2A83">
            <w:pPr>
              <w:shd w:val="clear" w:color="auto" w:fill="FFFFFF"/>
              <w:spacing w:after="0" w:line="326" w:lineRule="exact"/>
              <w:ind w:left="-108" w:right="2" w:firstLine="709"/>
              <w:jc w:val="both"/>
              <w:rPr>
                <w:rFonts w:eastAsia="Calibri"/>
                <w:sz w:val="24"/>
                <w:szCs w:val="24"/>
              </w:rPr>
            </w:pPr>
            <w:r w:rsidRPr="00CB3166">
              <w:rPr>
                <w:rFonts w:eastAsia="Calibri"/>
                <w:sz w:val="24"/>
                <w:szCs w:val="24"/>
              </w:rPr>
              <w:t>-закон Краснодарского края от 28 июня 2007 года №1270-КЗ «О дополнительных гарантиях реализации прав граждан на обращения в Краснодарском крае»</w:t>
            </w:r>
            <w:r w:rsidR="00CB3166" w:rsidRPr="00CB3166">
              <w:rPr>
                <w:rFonts w:eastAsia="Calibri"/>
                <w:sz w:val="24"/>
                <w:szCs w:val="24"/>
              </w:rPr>
              <w:t>;</w:t>
            </w:r>
          </w:p>
          <w:p w:rsidR="001B2A83" w:rsidRPr="00CB3166" w:rsidRDefault="001B2A83" w:rsidP="00CB3166">
            <w:pPr>
              <w:widowControl w:val="0"/>
              <w:shd w:val="clear" w:color="auto" w:fill="FFFFFF"/>
              <w:autoSpaceDE w:val="0"/>
              <w:autoSpaceDN w:val="0"/>
              <w:adjustRightInd w:val="0"/>
              <w:spacing w:after="0" w:line="322" w:lineRule="exact"/>
              <w:ind w:left="-108" w:right="2" w:firstLine="709"/>
              <w:jc w:val="both"/>
              <w:rPr>
                <w:rFonts w:eastAsia="Calibri"/>
                <w:sz w:val="24"/>
                <w:szCs w:val="24"/>
              </w:rPr>
            </w:pPr>
            <w:r w:rsidRPr="00CB3166">
              <w:rPr>
                <w:rFonts w:eastAsia="Calibri"/>
                <w:sz w:val="24"/>
                <w:szCs w:val="24"/>
              </w:rPr>
              <w:t xml:space="preserve">-решение Совета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района от </w:t>
            </w:r>
            <w:r w:rsidR="00CB3166" w:rsidRPr="00CB3166">
              <w:rPr>
                <w:rFonts w:eastAsia="Calibri"/>
                <w:sz w:val="24"/>
                <w:szCs w:val="24"/>
              </w:rPr>
              <w:t>28 августа</w:t>
            </w:r>
            <w:r w:rsidRPr="00CB3166">
              <w:rPr>
                <w:rFonts w:eastAsia="Calibri"/>
                <w:sz w:val="24"/>
                <w:szCs w:val="24"/>
              </w:rPr>
              <w:t xml:space="preserve"> 2008 года №</w:t>
            </w:r>
            <w:r w:rsidR="00CB3166" w:rsidRPr="00CB3166">
              <w:rPr>
                <w:rFonts w:eastAsia="Calibri"/>
                <w:sz w:val="24"/>
                <w:szCs w:val="24"/>
              </w:rPr>
              <w:t>168</w:t>
            </w:r>
            <w:r w:rsidRPr="00CB3166">
              <w:rPr>
                <w:rFonts w:eastAsia="Calibri"/>
                <w:sz w:val="24"/>
                <w:szCs w:val="24"/>
              </w:rPr>
              <w:t xml:space="preserve"> «Об утверждении Положения о порядке управления и распоряжения объектами муниципальной собственности </w:t>
            </w:r>
            <w:r w:rsidR="00CB3166" w:rsidRPr="00CB3166">
              <w:rPr>
                <w:rFonts w:eastAsia="Calibri"/>
                <w:sz w:val="24"/>
                <w:szCs w:val="24"/>
              </w:rPr>
              <w:t xml:space="preserve"> муниципального образования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w:t>
            </w:r>
            <w:r w:rsidR="00CB3166" w:rsidRPr="00CB3166">
              <w:rPr>
                <w:rFonts w:eastAsia="Calibri"/>
                <w:sz w:val="24"/>
                <w:szCs w:val="24"/>
              </w:rPr>
              <w:t>а».</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2.6.Исчерпывающий перечень документов, необходимых в соответствии с законодательством или иными нормативными правовыми актами для </w:t>
            </w:r>
            <w:r w:rsidRPr="00CB3166">
              <w:rPr>
                <w:rFonts w:eastAsia="Calibri"/>
                <w:sz w:val="24"/>
                <w:szCs w:val="24"/>
              </w:rPr>
              <w:lastRenderedPageBreak/>
              <w:t xml:space="preserve">предоставления муниципальной услуги </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spacing w:after="0" w:line="240" w:lineRule="auto"/>
              <w:ind w:left="-108" w:firstLine="709"/>
              <w:jc w:val="both"/>
              <w:outlineLvl w:val="1"/>
              <w:rPr>
                <w:rFonts w:eastAsia="Times New Roman"/>
                <w:sz w:val="24"/>
                <w:szCs w:val="24"/>
              </w:rPr>
            </w:pPr>
            <w:r w:rsidRPr="00CB3166">
              <w:rPr>
                <w:rFonts w:eastAsia="Calibri"/>
                <w:sz w:val="24"/>
                <w:szCs w:val="24"/>
              </w:rPr>
              <w:lastRenderedPageBreak/>
              <w:t xml:space="preserve">К заявлению (приложение №1 к административному регламенту) о бесплатной передаче в собственность занимаемых жилых помещений в муниципальном жилищном фонде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района (далее – Заявление), прилагаются следующие документы: </w:t>
            </w:r>
          </w:p>
          <w:p w:rsidR="001B2A83" w:rsidRPr="00CB3166" w:rsidRDefault="001B2A83" w:rsidP="001B2A83">
            <w:pPr>
              <w:spacing w:after="0" w:line="240" w:lineRule="auto"/>
              <w:ind w:left="-108" w:firstLine="709"/>
              <w:jc w:val="both"/>
              <w:outlineLvl w:val="1"/>
              <w:rPr>
                <w:rFonts w:eastAsia="Calibri"/>
                <w:sz w:val="24"/>
                <w:szCs w:val="24"/>
              </w:rPr>
            </w:pPr>
            <w:r w:rsidRPr="00CB3166">
              <w:rPr>
                <w:rFonts w:eastAsia="Calibri"/>
                <w:sz w:val="24"/>
                <w:szCs w:val="24"/>
              </w:rPr>
              <w:t xml:space="preserve">-Копия документа, удостоверяющего личность заявителя (заявителей), являющихся физическим лицом, либо личность </w:t>
            </w:r>
            <w:r w:rsidRPr="00CB3166">
              <w:rPr>
                <w:rFonts w:eastAsia="Calibri"/>
                <w:sz w:val="24"/>
                <w:szCs w:val="24"/>
              </w:rPr>
              <w:lastRenderedPageBreak/>
              <w:t>представителя физического или юридического лица;</w:t>
            </w:r>
          </w:p>
          <w:p w:rsidR="001B2A83" w:rsidRPr="00CB3166" w:rsidRDefault="001B2A83" w:rsidP="001B2A83">
            <w:pPr>
              <w:spacing w:after="0" w:line="240" w:lineRule="auto"/>
              <w:ind w:left="-108" w:firstLine="709"/>
              <w:jc w:val="both"/>
              <w:outlineLvl w:val="1"/>
              <w:rPr>
                <w:rFonts w:eastAsia="Calibri"/>
                <w:sz w:val="24"/>
                <w:szCs w:val="24"/>
              </w:rPr>
            </w:pPr>
            <w:r w:rsidRPr="00CB3166">
              <w:rPr>
                <w:rFonts w:eastAsia="Calibri"/>
                <w:sz w:val="24"/>
                <w:szCs w:val="24"/>
              </w:rPr>
              <w:t>-выписка из домовой книги (лицевого счета) о составе лиц, проживающих в жилом помещении, в том числе и временно отсутствующих.</w:t>
            </w:r>
          </w:p>
          <w:p w:rsidR="001B2A83" w:rsidRPr="00CB3166" w:rsidRDefault="001B2A83" w:rsidP="001B2A83">
            <w:pPr>
              <w:spacing w:after="0" w:line="240" w:lineRule="auto"/>
              <w:ind w:left="-108" w:firstLine="709"/>
              <w:jc w:val="both"/>
              <w:outlineLvl w:val="1"/>
              <w:rPr>
                <w:rFonts w:eastAsia="Calibri"/>
                <w:sz w:val="24"/>
                <w:szCs w:val="24"/>
              </w:rPr>
            </w:pPr>
            <w:r w:rsidRPr="00CB3166">
              <w:rPr>
                <w:rFonts w:eastAsia="Calibri"/>
                <w:sz w:val="24"/>
                <w:szCs w:val="24"/>
              </w:rPr>
              <w:t>-согласие всех совместно проживающих совершеннолетних членов семьи, а также несовершеннолетних в возрасте от 14 до 18 лет на приобретение этих помещений в собственность на условиях, предусмотренных действующим законодательством;</w:t>
            </w:r>
          </w:p>
          <w:p w:rsidR="001B2A83" w:rsidRPr="00CB3166" w:rsidRDefault="001B2A83" w:rsidP="001B2A83">
            <w:pPr>
              <w:spacing w:after="0" w:line="240" w:lineRule="auto"/>
              <w:ind w:left="-108" w:firstLine="709"/>
              <w:jc w:val="both"/>
              <w:outlineLvl w:val="1"/>
              <w:rPr>
                <w:rFonts w:eastAsia="Calibri"/>
                <w:sz w:val="24"/>
                <w:szCs w:val="24"/>
              </w:rPr>
            </w:pPr>
            <w:r w:rsidRPr="00CB3166">
              <w:rPr>
                <w:rFonts w:eastAsia="Calibri"/>
                <w:sz w:val="24"/>
                <w:szCs w:val="24"/>
              </w:rPr>
              <w:t>-договор социального найма;</w:t>
            </w:r>
          </w:p>
          <w:p w:rsidR="001B2A83" w:rsidRPr="00CB3166" w:rsidRDefault="001B2A83" w:rsidP="001B2A83">
            <w:pPr>
              <w:autoSpaceDE w:val="0"/>
              <w:autoSpaceDN w:val="0"/>
              <w:adjustRightInd w:val="0"/>
              <w:spacing w:after="0" w:line="240" w:lineRule="auto"/>
              <w:ind w:left="-108" w:firstLine="709"/>
              <w:jc w:val="both"/>
              <w:outlineLvl w:val="1"/>
              <w:rPr>
                <w:rFonts w:eastAsia="Calibri"/>
                <w:sz w:val="24"/>
                <w:szCs w:val="24"/>
              </w:rPr>
            </w:pPr>
            <w:r w:rsidRPr="00CB3166">
              <w:rPr>
                <w:rFonts w:eastAsia="Calibri"/>
                <w:sz w:val="24"/>
                <w:szCs w:val="24"/>
              </w:rPr>
              <w:t xml:space="preserve">-документы, подтверждающие однократность приобретения в собственность бесплатно, в порядке приватизации, жилого помещения в государственном и муниципальном жилищном фонде социального использования (справка органа, осуществляющего регистрацию прав).        </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left="-108" w:right="29" w:firstLine="709"/>
              <w:jc w:val="both"/>
              <w:rPr>
                <w:rFonts w:eastAsia="Calibri"/>
                <w:sz w:val="24"/>
                <w:szCs w:val="24"/>
              </w:rPr>
            </w:pPr>
            <w:r w:rsidRPr="00CB3166">
              <w:rPr>
                <w:rFonts w:eastAsia="Calibri"/>
                <w:sz w:val="24"/>
                <w:szCs w:val="24"/>
              </w:rPr>
              <w:t>Основания для отказа в приеме документов для предоставления муниципальной услуги отсутствуют.</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2.8. Исчерпывающий перечень оснований для отказа в предоставлении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shd w:val="clear" w:color="auto" w:fill="FFFFFF"/>
              <w:tabs>
                <w:tab w:val="left" w:pos="1402"/>
              </w:tabs>
              <w:spacing w:after="0" w:line="322" w:lineRule="exact"/>
              <w:ind w:left="-107" w:right="1075" w:firstLine="709"/>
              <w:jc w:val="both"/>
              <w:rPr>
                <w:rFonts w:eastAsia="Times New Roman"/>
                <w:sz w:val="24"/>
                <w:szCs w:val="24"/>
              </w:rPr>
            </w:pPr>
            <w:r w:rsidRPr="00CB3166">
              <w:rPr>
                <w:rFonts w:eastAsia="Calibri"/>
                <w:sz w:val="24"/>
                <w:szCs w:val="24"/>
              </w:rPr>
              <w:t>-с заявлением обратилось ненадлежащее лицо;</w:t>
            </w:r>
          </w:p>
          <w:p w:rsidR="001B2A83" w:rsidRPr="00CB3166" w:rsidRDefault="001B2A83" w:rsidP="001B2A83">
            <w:pPr>
              <w:shd w:val="clear" w:color="auto" w:fill="FFFFFF"/>
              <w:tabs>
                <w:tab w:val="left" w:pos="6758"/>
              </w:tabs>
              <w:spacing w:after="0" w:line="322" w:lineRule="exact"/>
              <w:ind w:left="-107" w:right="24" w:firstLine="709"/>
              <w:jc w:val="both"/>
              <w:rPr>
                <w:rFonts w:eastAsia="Calibri"/>
                <w:sz w:val="24"/>
                <w:szCs w:val="24"/>
              </w:rPr>
            </w:pPr>
            <w:r w:rsidRPr="00CB3166">
              <w:rPr>
                <w:rFonts w:eastAsia="Calibri"/>
                <w:sz w:val="24"/>
                <w:szCs w:val="24"/>
              </w:rPr>
              <w:t xml:space="preserve">-к заявлению не приложены документы, необходимые для исполнения муниципальной услуги 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w:t>
            </w:r>
            <w:r w:rsidR="003F7C23" w:rsidRPr="00CB3166">
              <w:rPr>
                <w:rFonts w:eastAsia="Calibri"/>
                <w:sz w:val="24"/>
                <w:szCs w:val="24"/>
              </w:rPr>
              <w:t>Парковского сельского</w:t>
            </w:r>
            <w:r w:rsidRPr="00CB3166">
              <w:rPr>
                <w:rFonts w:eastAsia="Calibri"/>
                <w:spacing w:val="-1"/>
                <w:sz w:val="24"/>
                <w:szCs w:val="24"/>
              </w:rPr>
              <w:t xml:space="preserve"> поселения </w:t>
            </w:r>
            <w:r w:rsidRPr="00CB3166">
              <w:rPr>
                <w:rFonts w:eastAsia="Calibri"/>
                <w:sz w:val="24"/>
                <w:szCs w:val="24"/>
              </w:rPr>
              <w:t>Тихорецкого района, указанные в пункте 2.6 настоящего регламента;</w:t>
            </w:r>
          </w:p>
          <w:p w:rsidR="001B2A83" w:rsidRPr="00CB3166" w:rsidRDefault="001B2A83" w:rsidP="001B2A83">
            <w:pPr>
              <w:autoSpaceDE w:val="0"/>
              <w:autoSpaceDN w:val="0"/>
              <w:adjustRightInd w:val="0"/>
              <w:spacing w:after="0" w:line="240" w:lineRule="auto"/>
              <w:ind w:firstLine="601"/>
              <w:jc w:val="both"/>
              <w:outlineLvl w:val="2"/>
              <w:rPr>
                <w:rFonts w:eastAsia="Calibri"/>
                <w:sz w:val="24"/>
                <w:szCs w:val="24"/>
              </w:rPr>
            </w:pPr>
            <w:r w:rsidRPr="00CB3166">
              <w:rPr>
                <w:rFonts w:eastAsia="Calibri"/>
                <w:sz w:val="24"/>
                <w:szCs w:val="24"/>
              </w:rPr>
              <w:t>-к заявлению приложены документы, состав, форма и содержание которых не соответствует требованиям действующего законодательства и настоящего административного регламента</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2.9.Размер платы взимаемой с заявителя при предоставлении муниципальной услуги и способ ее взимания </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601"/>
              <w:jc w:val="both"/>
              <w:rPr>
                <w:rFonts w:eastAsia="Calibri"/>
                <w:sz w:val="24"/>
                <w:szCs w:val="24"/>
              </w:rPr>
            </w:pPr>
            <w:r w:rsidRPr="00CB3166">
              <w:rPr>
                <w:rFonts w:eastAsia="Calibri"/>
                <w:sz w:val="24"/>
                <w:szCs w:val="24"/>
              </w:rPr>
              <w:t>Бесплатно</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2.10.Максимальный срок ожидания в очереди при подачи запроса о предоставлении муниципальной услуги и при получении результата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601"/>
              <w:jc w:val="both"/>
              <w:rPr>
                <w:rFonts w:eastAsia="Calibri"/>
                <w:sz w:val="24"/>
                <w:szCs w:val="24"/>
              </w:rPr>
            </w:pPr>
            <w:r w:rsidRPr="00CB3166">
              <w:rPr>
                <w:rFonts w:eastAsia="Calibri"/>
                <w:sz w:val="24"/>
                <w:szCs w:val="24"/>
              </w:rPr>
              <w:t>30 минут</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2.11.Срок регистрации формализованного заявления о </w:t>
            </w:r>
            <w:r w:rsidRPr="00CB3166">
              <w:rPr>
                <w:rFonts w:eastAsia="Calibri"/>
                <w:sz w:val="24"/>
                <w:szCs w:val="24"/>
              </w:rPr>
              <w:lastRenderedPageBreak/>
              <w:t>предоставлении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CB3166">
            <w:pPr>
              <w:widowControl w:val="0"/>
              <w:autoSpaceDE w:val="0"/>
              <w:autoSpaceDN w:val="0"/>
              <w:adjustRightInd w:val="0"/>
              <w:spacing w:after="0" w:line="240" w:lineRule="auto"/>
              <w:ind w:right="29" w:firstLine="601"/>
              <w:jc w:val="both"/>
              <w:rPr>
                <w:rFonts w:eastAsia="Calibri"/>
                <w:sz w:val="24"/>
                <w:szCs w:val="24"/>
              </w:rPr>
            </w:pPr>
            <w:r w:rsidRPr="00CB3166">
              <w:rPr>
                <w:rFonts w:eastAsia="Calibri"/>
                <w:sz w:val="24"/>
                <w:szCs w:val="24"/>
              </w:rPr>
              <w:lastRenderedPageBreak/>
              <w:t xml:space="preserve">  Срок и порядок регистрации заявления и документов определяется инструкцией по делопроизводству в администрации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района, утвержденной </w:t>
            </w:r>
            <w:r w:rsidR="00CB3166">
              <w:rPr>
                <w:rFonts w:eastAsia="Calibri"/>
                <w:sz w:val="24"/>
                <w:szCs w:val="24"/>
              </w:rPr>
              <w:t>главой</w:t>
            </w:r>
            <w:r w:rsidRPr="00CB3166">
              <w:rPr>
                <w:rFonts w:eastAsia="Calibri"/>
                <w:sz w:val="24"/>
                <w:szCs w:val="24"/>
              </w:rPr>
              <w:t xml:space="preserve"> </w:t>
            </w:r>
            <w:r w:rsidR="003F7C23" w:rsidRPr="00CB3166">
              <w:rPr>
                <w:rFonts w:eastAsia="Calibri"/>
                <w:sz w:val="24"/>
                <w:szCs w:val="24"/>
              </w:rPr>
              <w:t>Парковского сельского</w:t>
            </w:r>
            <w:r w:rsidRPr="00CB3166">
              <w:rPr>
                <w:rFonts w:eastAsia="Calibri"/>
                <w:sz w:val="24"/>
                <w:szCs w:val="24"/>
              </w:rPr>
              <w:t xml:space="preserve"> </w:t>
            </w:r>
            <w:r w:rsidRPr="00CB3166">
              <w:rPr>
                <w:rFonts w:eastAsia="Calibri"/>
                <w:sz w:val="24"/>
                <w:szCs w:val="24"/>
              </w:rPr>
              <w:lastRenderedPageBreak/>
              <w:t xml:space="preserve">поселения Тихорецкого района от </w:t>
            </w:r>
            <w:r w:rsidR="00CB3166">
              <w:rPr>
                <w:rFonts w:eastAsia="Calibri"/>
                <w:sz w:val="24"/>
                <w:szCs w:val="24"/>
              </w:rPr>
              <w:t>25 декабря 2008</w:t>
            </w:r>
            <w:r w:rsidRPr="00CB3166">
              <w:rPr>
                <w:rFonts w:eastAsia="Calibri"/>
                <w:sz w:val="24"/>
                <w:szCs w:val="24"/>
              </w:rPr>
              <w:t xml:space="preserve"> года №</w:t>
            </w:r>
            <w:r w:rsidR="00CB3166">
              <w:rPr>
                <w:rFonts w:eastAsia="Calibri"/>
                <w:sz w:val="24"/>
                <w:szCs w:val="24"/>
              </w:rPr>
              <w:t>181</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lastRenderedPageBreak/>
              <w:t xml:space="preserve">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spacing w:after="0" w:line="240" w:lineRule="auto"/>
              <w:ind w:right="29" w:firstLine="601"/>
              <w:jc w:val="both"/>
              <w:rPr>
                <w:rFonts w:eastAsia="Times New Roman"/>
                <w:sz w:val="24"/>
                <w:szCs w:val="24"/>
              </w:rPr>
            </w:pPr>
            <w:r w:rsidRPr="00CB3166">
              <w:rPr>
                <w:rFonts w:eastAsia="Calibri"/>
                <w:sz w:val="24"/>
                <w:szCs w:val="24"/>
              </w:rPr>
              <w:t>Помещения, в которых предоставляется муниципальная услуга, оборудуются информационными стендами, вывесками, указателями.</w:t>
            </w:r>
          </w:p>
          <w:p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t>Муниципальные служащие, предоставляющие муниципальную услугу, обеспечиваются личным нагрудным идентификационными карточками (бейджами)  с указанием фамилии, имени, отчества и должности.</w:t>
            </w:r>
          </w:p>
          <w:p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t>Места ожидания в очереди на консультацию или получение результатов муниципальной услуги оборудуются стульями или скамейками (банкетками).</w:t>
            </w:r>
          </w:p>
          <w:p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t>Помещения оборудуются столами, стульями, бумагой, канцелярскими принадлежностями.</w:t>
            </w:r>
          </w:p>
          <w:p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t xml:space="preserve">В помещениях предусматривается наличие средств пожаротушения и доступных мест общего пользования(туалетов).     </w:t>
            </w:r>
          </w:p>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    </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2.13.Показатели доступности и качества муниципальных услуг</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601"/>
              <w:jc w:val="both"/>
              <w:rPr>
                <w:rFonts w:eastAsia="Calibri"/>
                <w:sz w:val="24"/>
                <w:szCs w:val="24"/>
              </w:rPr>
            </w:pPr>
            <w:r w:rsidRPr="00CB3166">
              <w:rPr>
                <w:rFonts w:eastAsia="Calibri"/>
                <w:sz w:val="24"/>
                <w:szCs w:val="24"/>
              </w:rPr>
              <w:t>соблюдение сроков предоставления муниципальной услуги; условия ожидания приема; доступность по времени и месту приема заявителей; порядок информирования о муниципальной услуги; обоснованность отказов в предоставлении муниципальной услуги.</w:t>
            </w:r>
          </w:p>
        </w:tc>
      </w:tr>
      <w:tr w:rsidR="001B2A83" w:rsidRPr="00CB3166" w:rsidTr="00B25B27">
        <w:tc>
          <w:tcPr>
            <w:tcW w:w="3074"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773" w:type="dxa"/>
            <w:tcBorders>
              <w:top w:val="single" w:sz="4" w:space="0" w:color="000000"/>
              <w:left w:val="single" w:sz="4" w:space="0" w:color="000000"/>
              <w:bottom w:val="single" w:sz="4" w:space="0" w:color="000000"/>
              <w:right w:val="single" w:sz="4" w:space="0" w:color="000000"/>
            </w:tcBorders>
            <w:hideMark/>
          </w:tcPr>
          <w:p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Услуга предоставляется при участии МФЦ </w:t>
            </w:r>
          </w:p>
        </w:tc>
      </w:tr>
    </w:tbl>
    <w:p w:rsidR="001B2A83" w:rsidRPr="00AF14BC" w:rsidRDefault="00AF14BC" w:rsidP="001B2A83">
      <w:pPr>
        <w:shd w:val="clear" w:color="auto" w:fill="FFFFFF"/>
        <w:spacing w:before="317" w:after="0" w:line="240" w:lineRule="auto"/>
        <w:ind w:firstLine="851"/>
        <w:jc w:val="center"/>
        <w:rPr>
          <w:rFonts w:eastAsia="Calibri"/>
          <w:spacing w:val="-1"/>
        </w:rPr>
      </w:pPr>
      <w:r w:rsidRPr="00E113BE">
        <w:rPr>
          <w:rFonts w:eastAsia="Calibri"/>
          <w:spacing w:val="-1"/>
        </w:rPr>
        <w:t>3.</w:t>
      </w:r>
      <w:r w:rsidR="001B2A83" w:rsidRPr="00E113BE">
        <w:rPr>
          <w:rFonts w:eastAsia="Calibri"/>
          <w:spacing w:val="-1"/>
        </w:rPr>
        <w:t>Порядок, последовательность и сроки выполнения административных</w:t>
      </w:r>
    </w:p>
    <w:p w:rsidR="001B2A83" w:rsidRPr="00E113BE" w:rsidRDefault="001B2A83" w:rsidP="001B2A83">
      <w:pPr>
        <w:shd w:val="clear" w:color="auto" w:fill="FFFFFF"/>
        <w:spacing w:before="10" w:after="0" w:line="240" w:lineRule="auto"/>
        <w:ind w:right="19" w:firstLine="851"/>
        <w:jc w:val="center"/>
        <w:rPr>
          <w:rFonts w:eastAsia="Calibri"/>
          <w:spacing w:val="-2"/>
        </w:rPr>
      </w:pPr>
      <w:r w:rsidRPr="00E113BE">
        <w:rPr>
          <w:rFonts w:eastAsia="Calibri"/>
          <w:spacing w:val="-2"/>
        </w:rPr>
        <w:t>Процедур</w:t>
      </w:r>
    </w:p>
    <w:p w:rsidR="001B2A83" w:rsidRPr="00E113BE" w:rsidRDefault="001B2A83" w:rsidP="001B2A83">
      <w:pPr>
        <w:shd w:val="clear" w:color="auto" w:fill="FFFFFF"/>
        <w:spacing w:before="10" w:after="0" w:line="240" w:lineRule="auto"/>
        <w:ind w:right="19" w:firstLine="851"/>
        <w:jc w:val="center"/>
        <w:rPr>
          <w:rFonts w:eastAsia="Calibri"/>
        </w:rPr>
      </w:pPr>
    </w:p>
    <w:p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Исполнение муниципальной услуги включает в себя следующие административные процедуры (приложение №2 к  административному регламенту):</w:t>
      </w:r>
    </w:p>
    <w:p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-прием и регистрацию представленных документов;</w:t>
      </w:r>
    </w:p>
    <w:p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-рассмотрение представленных документов с учетом требований пункта 2.6 административного регламента;</w:t>
      </w:r>
    </w:p>
    <w:p w:rsidR="001B2A83" w:rsidRPr="00E113BE" w:rsidRDefault="001B2A83" w:rsidP="001B2A83">
      <w:pPr>
        <w:shd w:val="clear" w:color="auto" w:fill="FFFFFF"/>
        <w:spacing w:after="0" w:line="326" w:lineRule="exact"/>
        <w:ind w:firstLine="851"/>
        <w:jc w:val="both"/>
        <w:rPr>
          <w:rFonts w:eastAsia="Calibri"/>
        </w:rPr>
      </w:pPr>
      <w:r w:rsidRPr="00E113BE">
        <w:rPr>
          <w:rFonts w:eastAsia="Calibri"/>
        </w:rPr>
        <w:t xml:space="preserve">-принятие решения о бесплатной передаче в собственность граждан занимаемых ими жилых помещений в муниципальном жилищном фонде </w:t>
      </w:r>
      <w:r w:rsidR="003F7C23">
        <w:rPr>
          <w:rFonts w:eastAsia="Calibri"/>
        </w:rPr>
        <w:t>Парковского сельского</w:t>
      </w:r>
      <w:r w:rsidRPr="00E113BE">
        <w:rPr>
          <w:rFonts w:eastAsia="Calibri"/>
        </w:rPr>
        <w:t xml:space="preserve"> поселения Тихорецкого района в форме постановления </w:t>
      </w:r>
      <w:r w:rsidRPr="00E113BE">
        <w:rPr>
          <w:rFonts w:eastAsia="Calibri"/>
        </w:rPr>
        <w:lastRenderedPageBreak/>
        <w:t xml:space="preserve">администрации </w:t>
      </w:r>
      <w:r w:rsidR="003F7C23">
        <w:rPr>
          <w:rFonts w:eastAsia="Calibri"/>
        </w:rPr>
        <w:t>Парковского сельского</w:t>
      </w:r>
      <w:r w:rsidRPr="00E113BE">
        <w:rPr>
          <w:rFonts w:eastAsia="Calibri"/>
        </w:rPr>
        <w:t xml:space="preserve"> поселения Тихорецкого района, либо отказе в исполнении муниципальной услуги в форме письменного сообщения об отказе; </w:t>
      </w:r>
    </w:p>
    <w:p w:rsidR="001B2A83" w:rsidRPr="00E113BE" w:rsidRDefault="001B2A83" w:rsidP="001B2A83">
      <w:pPr>
        <w:shd w:val="clear" w:color="auto" w:fill="FFFFFF"/>
        <w:spacing w:after="0" w:line="331" w:lineRule="exact"/>
        <w:ind w:right="38" w:firstLine="869"/>
        <w:jc w:val="both"/>
        <w:rPr>
          <w:rFonts w:eastAsia="Calibri"/>
        </w:rPr>
      </w:pPr>
      <w:r w:rsidRPr="00E113BE">
        <w:rPr>
          <w:rFonts w:eastAsia="Calibri"/>
        </w:rPr>
        <w:t>-уведомление заявителя о принятом решении.</w:t>
      </w:r>
    </w:p>
    <w:p w:rsidR="001B2A83" w:rsidRPr="00E113BE" w:rsidRDefault="001B2A83" w:rsidP="001B2A83">
      <w:pPr>
        <w:spacing w:after="0" w:line="240" w:lineRule="auto"/>
        <w:ind w:firstLine="851"/>
        <w:jc w:val="both"/>
        <w:rPr>
          <w:rFonts w:eastAsia="Calibri"/>
          <w:lang w:eastAsia="ar-SA"/>
        </w:rPr>
      </w:pPr>
      <w:r w:rsidRPr="00E113BE">
        <w:rPr>
          <w:rFonts w:eastAsia="Calibri"/>
          <w:lang w:eastAsia="ar-SA"/>
        </w:rPr>
        <w:t>3.1.Прием заявления и прилагаемых к нему документов.</w:t>
      </w:r>
    </w:p>
    <w:p w:rsidR="001B2A83" w:rsidRPr="00E113BE" w:rsidRDefault="001B2A83" w:rsidP="001B2A83">
      <w:pPr>
        <w:suppressAutoHyphens/>
        <w:spacing w:after="0" w:line="240" w:lineRule="auto"/>
        <w:ind w:firstLine="851"/>
        <w:jc w:val="both"/>
        <w:rPr>
          <w:rFonts w:eastAsia="Calibri"/>
          <w:lang w:eastAsia="zh-CN"/>
        </w:rPr>
      </w:pPr>
      <w:r w:rsidRPr="00E113BE">
        <w:rPr>
          <w:rFonts w:eastAsia="Calibri"/>
          <w:lang w:eastAsia="zh-CN"/>
        </w:rPr>
        <w:t>Основанием</w:t>
      </w:r>
      <w:r w:rsidRPr="00E113BE">
        <w:rPr>
          <w:rFonts w:eastAsia="Times New Roman"/>
          <w:lang w:eastAsia="zh-CN"/>
        </w:rPr>
        <w:t xml:space="preserve"> </w:t>
      </w:r>
      <w:r w:rsidRPr="00E113BE">
        <w:rPr>
          <w:rFonts w:eastAsia="Calibri"/>
          <w:lang w:eastAsia="zh-CN"/>
        </w:rPr>
        <w:t>для</w:t>
      </w:r>
      <w:r w:rsidRPr="00E113BE">
        <w:rPr>
          <w:rFonts w:eastAsia="Times New Roman"/>
          <w:lang w:eastAsia="zh-CN"/>
        </w:rPr>
        <w:t xml:space="preserve"> </w:t>
      </w:r>
      <w:r w:rsidRPr="00E113BE">
        <w:rPr>
          <w:rFonts w:eastAsia="Calibri"/>
          <w:lang w:eastAsia="zh-CN"/>
        </w:rPr>
        <w:t>начала</w:t>
      </w:r>
      <w:r w:rsidRPr="00E113BE">
        <w:rPr>
          <w:rFonts w:eastAsia="Times New Roman"/>
          <w:lang w:eastAsia="zh-CN"/>
        </w:rPr>
        <w:t xml:space="preserve"> </w:t>
      </w:r>
      <w:r w:rsidRPr="00E113BE">
        <w:rPr>
          <w:rFonts w:eastAsia="Calibri"/>
          <w:lang w:eastAsia="zh-CN"/>
        </w:rPr>
        <w:t>предоставления</w:t>
      </w:r>
      <w:r w:rsidRPr="00E113BE">
        <w:rPr>
          <w:rFonts w:eastAsia="Times New Roman"/>
          <w:lang w:eastAsia="zh-CN"/>
        </w:rPr>
        <w:t xml:space="preserve"> </w:t>
      </w:r>
      <w:r w:rsidRPr="00E113BE">
        <w:rPr>
          <w:rFonts w:eastAsia="Calibri"/>
          <w:lang w:eastAsia="zh-CN"/>
        </w:rPr>
        <w:t>муниципальной</w:t>
      </w:r>
      <w:r w:rsidRPr="00E113BE">
        <w:rPr>
          <w:rFonts w:eastAsia="Times New Roman"/>
          <w:lang w:eastAsia="zh-CN"/>
        </w:rPr>
        <w:t xml:space="preserve"> </w:t>
      </w:r>
      <w:r w:rsidRPr="00E113BE">
        <w:rPr>
          <w:rFonts w:eastAsia="Calibri"/>
          <w:lang w:eastAsia="zh-CN"/>
        </w:rPr>
        <w:t>услуги</w:t>
      </w:r>
      <w:r w:rsidRPr="00E113BE">
        <w:rPr>
          <w:rFonts w:eastAsia="Times New Roman"/>
          <w:lang w:eastAsia="zh-CN"/>
        </w:rPr>
        <w:t xml:space="preserve"> </w:t>
      </w:r>
      <w:r w:rsidRPr="00E113BE">
        <w:rPr>
          <w:rFonts w:eastAsia="Calibri"/>
          <w:lang w:eastAsia="zh-CN"/>
        </w:rPr>
        <w:t>является</w:t>
      </w:r>
      <w:r w:rsidRPr="00E113BE">
        <w:rPr>
          <w:rFonts w:eastAsia="Times New Roman"/>
          <w:lang w:eastAsia="zh-CN"/>
        </w:rPr>
        <w:t xml:space="preserve"> </w:t>
      </w:r>
      <w:r w:rsidRPr="00E113BE">
        <w:rPr>
          <w:rFonts w:eastAsia="Calibri"/>
          <w:lang w:eastAsia="zh-CN"/>
        </w:rPr>
        <w:t>обращение</w:t>
      </w:r>
      <w:r w:rsidRPr="00E113BE">
        <w:rPr>
          <w:rFonts w:eastAsia="Times New Roman"/>
          <w:lang w:eastAsia="zh-CN"/>
        </w:rPr>
        <w:t xml:space="preserve"> </w:t>
      </w:r>
      <w:r w:rsidRPr="00E113BE">
        <w:rPr>
          <w:rFonts w:eastAsia="Calibri"/>
          <w:lang w:eastAsia="zh-CN"/>
        </w:rPr>
        <w:t>заявителя</w:t>
      </w:r>
      <w:r w:rsidRPr="00E113BE">
        <w:rPr>
          <w:rFonts w:eastAsia="Times New Roman"/>
          <w:lang w:eastAsia="zh-CN"/>
        </w:rPr>
        <w:t xml:space="preserve"> </w:t>
      </w:r>
      <w:r w:rsidRPr="00E113BE">
        <w:rPr>
          <w:rFonts w:eastAsia="Calibri"/>
          <w:lang w:eastAsia="zh-CN"/>
        </w:rPr>
        <w:t>в</w:t>
      </w:r>
      <w:r w:rsidRPr="00E113BE">
        <w:rPr>
          <w:rFonts w:eastAsia="Times New Roman"/>
          <w:lang w:eastAsia="zh-CN"/>
        </w:rPr>
        <w:t xml:space="preserve"> </w:t>
      </w:r>
      <w:r w:rsidRPr="00E113BE">
        <w:rPr>
          <w:rFonts w:eastAsia="Calibri"/>
          <w:lang w:eastAsia="zh-CN"/>
        </w:rPr>
        <w:t>администрацию</w:t>
      </w:r>
      <w:r w:rsidRPr="00E113BE">
        <w:rPr>
          <w:rFonts w:eastAsia="Times New Roman"/>
          <w:lang w:eastAsia="zh-CN"/>
        </w:rPr>
        <w:t xml:space="preserve"> </w:t>
      </w:r>
      <w:r w:rsidR="003F7C23">
        <w:rPr>
          <w:rFonts w:eastAsia="Times New Roman"/>
          <w:lang w:eastAsia="zh-CN"/>
        </w:rPr>
        <w:t>Парковского сельского</w:t>
      </w:r>
      <w:r w:rsidRPr="00E113BE">
        <w:rPr>
          <w:rFonts w:eastAsia="Times New Roman"/>
          <w:lang w:eastAsia="zh-CN"/>
        </w:rPr>
        <w:t xml:space="preserve"> поселения Тихорецкого района </w:t>
      </w:r>
      <w:r w:rsidRPr="00E113BE">
        <w:rPr>
          <w:rFonts w:eastAsia="Calibri"/>
          <w:lang w:eastAsia="zh-CN"/>
        </w:rPr>
        <w:t>или</w:t>
      </w:r>
      <w:r w:rsidRPr="00E113BE">
        <w:rPr>
          <w:rFonts w:eastAsia="Times New Roman"/>
          <w:lang w:eastAsia="zh-CN"/>
        </w:rPr>
        <w:t xml:space="preserve"> </w:t>
      </w:r>
      <w:r w:rsidRPr="00E113BE">
        <w:rPr>
          <w:rFonts w:eastAsia="Calibri"/>
          <w:lang w:eastAsia="zh-CN"/>
        </w:rPr>
        <w:t>МФЦ</w:t>
      </w:r>
      <w:r w:rsidRPr="00E113BE">
        <w:rPr>
          <w:rFonts w:eastAsia="Times New Roman"/>
          <w:lang w:eastAsia="zh-CN"/>
        </w:rPr>
        <w:t xml:space="preserve"> </w:t>
      </w:r>
      <w:r w:rsidRPr="00E113BE">
        <w:rPr>
          <w:rFonts w:eastAsia="Calibri"/>
          <w:lang w:eastAsia="zh-CN"/>
        </w:rPr>
        <w:t>с</w:t>
      </w:r>
      <w:r w:rsidRPr="00E113BE">
        <w:rPr>
          <w:rFonts w:eastAsia="Times New Roman"/>
          <w:lang w:eastAsia="zh-CN"/>
        </w:rPr>
        <w:t xml:space="preserve"> </w:t>
      </w:r>
      <w:r w:rsidRPr="00E113BE">
        <w:rPr>
          <w:rFonts w:eastAsia="Calibri"/>
          <w:lang w:eastAsia="zh-CN"/>
        </w:rPr>
        <w:t>заявлением</w:t>
      </w:r>
      <w:r w:rsidRPr="00E113BE">
        <w:rPr>
          <w:rFonts w:eastAsia="Times New Roman"/>
          <w:lang w:eastAsia="zh-CN"/>
        </w:rPr>
        <w:t xml:space="preserve"> </w:t>
      </w:r>
      <w:r w:rsidRPr="00E113BE">
        <w:rPr>
          <w:rFonts w:eastAsia="Calibri"/>
          <w:lang w:eastAsia="zh-CN"/>
        </w:rPr>
        <w:t>о</w:t>
      </w:r>
      <w:r w:rsidRPr="00E113BE">
        <w:rPr>
          <w:rFonts w:eastAsia="Times New Roman"/>
          <w:lang w:eastAsia="zh-CN"/>
        </w:rPr>
        <w:t xml:space="preserve"> </w:t>
      </w:r>
      <w:r w:rsidRPr="00E113BE">
        <w:rPr>
          <w:rFonts w:eastAsia="Calibri"/>
          <w:lang w:eastAsia="zh-CN"/>
        </w:rPr>
        <w:t xml:space="preserve">бесплатной передаче в собственность занимаемых жилых помещений в муниципальном жилищном фонде </w:t>
      </w:r>
      <w:r w:rsidR="003F7C23">
        <w:rPr>
          <w:rFonts w:eastAsia="Calibri"/>
          <w:lang w:eastAsia="zh-CN"/>
        </w:rPr>
        <w:t>Парковского сельского</w:t>
      </w:r>
      <w:r w:rsidRPr="00E113BE">
        <w:rPr>
          <w:rFonts w:eastAsia="Calibri"/>
          <w:lang w:eastAsia="zh-CN"/>
        </w:rPr>
        <w:t xml:space="preserve"> поселения Тихорецкого района.</w:t>
      </w:r>
    </w:p>
    <w:p w:rsidR="001B2A83" w:rsidRPr="00E113BE" w:rsidRDefault="001B2A83" w:rsidP="001B2A83">
      <w:pPr>
        <w:suppressAutoHyphens/>
        <w:spacing w:after="0" w:line="240" w:lineRule="auto"/>
        <w:ind w:firstLine="851"/>
        <w:jc w:val="both"/>
        <w:rPr>
          <w:rFonts w:eastAsia="Times New Roman"/>
          <w:lang w:eastAsia="zh-CN"/>
        </w:rPr>
      </w:pPr>
      <w:r w:rsidRPr="00E113BE">
        <w:rPr>
          <w:rFonts w:eastAsia="Times New Roman"/>
          <w:lang w:eastAsia="zh-CN"/>
        </w:rPr>
        <w:t xml:space="preserve"> К заявлению прилагаются документы, указанные в пункте 2.6 настоящего административного регламента.</w:t>
      </w:r>
    </w:p>
    <w:p w:rsidR="001B2A83" w:rsidRPr="00E113BE" w:rsidRDefault="001B2A83" w:rsidP="001B2A83">
      <w:pPr>
        <w:suppressAutoHyphens/>
        <w:spacing w:after="0" w:line="240" w:lineRule="auto"/>
        <w:ind w:firstLine="851"/>
        <w:jc w:val="both"/>
        <w:rPr>
          <w:rFonts w:eastAsia="Times New Roman"/>
          <w:lang w:eastAsia="ar-SA"/>
        </w:rPr>
      </w:pPr>
      <w:r w:rsidRPr="00E113BE">
        <w:rPr>
          <w:rFonts w:eastAsia="Times New Roman"/>
          <w:lang w:eastAsia="zh-CN"/>
        </w:rPr>
        <w:t xml:space="preserve"> </w:t>
      </w:r>
      <w:r w:rsidRPr="00E113BE">
        <w:rPr>
          <w:rFonts w:eastAsia="Times New Roman"/>
          <w:lang w:eastAsia="ar-SA"/>
        </w:rPr>
        <w:t xml:space="preserve">Сотрудник МФЦ передает заявление и прилагаемые к нему документы в общий отдел администрации </w:t>
      </w:r>
      <w:r w:rsidR="003F7C23">
        <w:rPr>
          <w:rFonts w:eastAsia="Times New Roman"/>
          <w:lang w:eastAsia="ar-SA"/>
        </w:rPr>
        <w:t>Парковского сельского</w:t>
      </w:r>
      <w:r w:rsidRPr="00E113BE">
        <w:rPr>
          <w:rFonts w:eastAsia="Times New Roman"/>
          <w:lang w:eastAsia="ar-SA"/>
        </w:rPr>
        <w:t xml:space="preserve"> поселения Тихорецкого района не позднее 1 рабочего дня, следующего за днем регистрации заявления.</w:t>
      </w:r>
    </w:p>
    <w:p w:rsidR="001B2A83" w:rsidRPr="00E113BE" w:rsidRDefault="001B2A83" w:rsidP="001B2A83">
      <w:pPr>
        <w:suppressAutoHyphens/>
        <w:spacing w:after="0" w:line="240" w:lineRule="auto"/>
        <w:ind w:firstLine="851"/>
        <w:jc w:val="both"/>
        <w:rPr>
          <w:rFonts w:eastAsia="Times New Roman"/>
          <w:lang w:eastAsia="zh-CN"/>
        </w:rPr>
      </w:pPr>
      <w:r w:rsidRPr="00E113BE">
        <w:rPr>
          <w:rFonts w:eastAsia="Times New Roman"/>
          <w:lang w:eastAsia="zh-CN"/>
        </w:rPr>
        <w:t>3.2.</w:t>
      </w:r>
      <w:r w:rsidRPr="00E113BE">
        <w:rPr>
          <w:rFonts w:eastAsia="Calibri"/>
          <w:lang w:eastAsia="zh-CN"/>
        </w:rPr>
        <w:t>Порядок</w:t>
      </w:r>
      <w:r w:rsidRPr="00E113BE">
        <w:rPr>
          <w:rFonts w:eastAsia="Times New Roman"/>
          <w:lang w:eastAsia="zh-CN"/>
        </w:rPr>
        <w:t xml:space="preserve"> </w:t>
      </w:r>
      <w:r w:rsidRPr="00E113BE">
        <w:rPr>
          <w:rFonts w:eastAsia="Calibri"/>
          <w:lang w:eastAsia="zh-CN"/>
        </w:rPr>
        <w:t>направления</w:t>
      </w:r>
      <w:r w:rsidRPr="00E113BE">
        <w:rPr>
          <w:rFonts w:eastAsia="Times New Roman"/>
          <w:lang w:eastAsia="zh-CN"/>
        </w:rPr>
        <w:t xml:space="preserve"> </w:t>
      </w:r>
      <w:r w:rsidRPr="00E113BE">
        <w:rPr>
          <w:rFonts w:eastAsia="Calibri"/>
          <w:lang w:eastAsia="zh-CN"/>
        </w:rPr>
        <w:t>заявления</w:t>
      </w:r>
      <w:r w:rsidRPr="00E113BE">
        <w:rPr>
          <w:rFonts w:eastAsia="Times New Roman"/>
          <w:lang w:eastAsia="zh-CN"/>
        </w:rPr>
        <w:t xml:space="preserve"> </w:t>
      </w:r>
      <w:r w:rsidRPr="00E113BE">
        <w:rPr>
          <w:rFonts w:eastAsia="Calibri"/>
          <w:lang w:eastAsia="zh-CN"/>
        </w:rPr>
        <w:t>в</w:t>
      </w:r>
      <w:r w:rsidRPr="00E113BE">
        <w:rPr>
          <w:rFonts w:eastAsia="Times New Roman"/>
          <w:lang w:eastAsia="zh-CN"/>
        </w:rPr>
        <w:t xml:space="preserve"> Отдел.</w:t>
      </w:r>
    </w:p>
    <w:p w:rsidR="001B2A83" w:rsidRPr="00E113BE" w:rsidRDefault="001B2A83" w:rsidP="001B2A83">
      <w:pPr>
        <w:spacing w:after="0" w:line="240" w:lineRule="auto"/>
        <w:ind w:firstLine="851"/>
        <w:jc w:val="both"/>
        <w:rPr>
          <w:rFonts w:eastAsia="Times New Roman"/>
          <w:lang w:eastAsia="ar-SA"/>
        </w:rPr>
      </w:pPr>
      <w:r w:rsidRPr="00E113BE">
        <w:rPr>
          <w:rFonts w:eastAsia="Calibri"/>
          <w:lang w:eastAsia="ar-SA"/>
        </w:rPr>
        <w:t xml:space="preserve">Специалист общего отдела администрации </w:t>
      </w:r>
      <w:r w:rsidR="003F7C23">
        <w:rPr>
          <w:rFonts w:eastAsia="Calibri"/>
          <w:lang w:eastAsia="ar-SA"/>
        </w:rPr>
        <w:t>Парковского сельского</w:t>
      </w:r>
      <w:r w:rsidRPr="00E113BE">
        <w:rPr>
          <w:rFonts w:eastAsia="Calibri"/>
          <w:lang w:eastAsia="ar-SA"/>
        </w:rPr>
        <w:t xml:space="preserve"> поселения Тихорецкого района регистрирует поданное заявление в порядке делопроизводства, установленного в администрации </w:t>
      </w:r>
      <w:r w:rsidR="003F7C23">
        <w:rPr>
          <w:rFonts w:eastAsia="Calibri"/>
          <w:lang w:eastAsia="ar-SA"/>
        </w:rPr>
        <w:t>Парковского сельского</w:t>
      </w:r>
      <w:r w:rsidRPr="00E113BE">
        <w:rPr>
          <w:rFonts w:eastAsia="Calibri"/>
          <w:lang w:eastAsia="ar-SA"/>
        </w:rPr>
        <w:t xml:space="preserve"> поселения Тихорецкого района, и передает поступившее заявление главе </w:t>
      </w:r>
      <w:r w:rsidR="003F7C23">
        <w:rPr>
          <w:rFonts w:eastAsia="Calibri"/>
          <w:lang w:eastAsia="ar-SA"/>
        </w:rPr>
        <w:t>Парковского сельского</w:t>
      </w:r>
      <w:r w:rsidRPr="00E113BE">
        <w:rPr>
          <w:rFonts w:eastAsia="Calibri"/>
          <w:lang w:eastAsia="ar-SA"/>
        </w:rPr>
        <w:t xml:space="preserve"> поселения Тихорецкого района (далее по тексту – глава). </w:t>
      </w:r>
    </w:p>
    <w:p w:rsidR="001B2A83" w:rsidRPr="00E113BE" w:rsidRDefault="001B2A83" w:rsidP="001B2A83">
      <w:pPr>
        <w:spacing w:after="0" w:line="240" w:lineRule="auto"/>
        <w:ind w:firstLine="851"/>
        <w:jc w:val="both"/>
        <w:rPr>
          <w:rFonts w:eastAsia="Calibri"/>
          <w:lang w:eastAsia="ar-SA"/>
        </w:rPr>
      </w:pPr>
      <w:r w:rsidRPr="00E113BE">
        <w:rPr>
          <w:rFonts w:eastAsia="Calibri"/>
          <w:lang w:eastAsia="ar-SA"/>
        </w:rPr>
        <w:t>Срок административной процедуры – 3 рабочих дня.</w:t>
      </w:r>
    </w:p>
    <w:p w:rsidR="001B2A83" w:rsidRPr="00E113BE" w:rsidRDefault="001B2A83" w:rsidP="001B2A83">
      <w:pPr>
        <w:suppressAutoHyphens/>
        <w:spacing w:after="0" w:line="240" w:lineRule="auto"/>
        <w:ind w:firstLine="851"/>
        <w:jc w:val="both"/>
        <w:rPr>
          <w:rFonts w:eastAsia="Times New Roman"/>
          <w:lang w:eastAsia="zh-CN"/>
        </w:rPr>
      </w:pPr>
      <w:r w:rsidRPr="00E113BE">
        <w:rPr>
          <w:rFonts w:eastAsia="Calibri"/>
          <w:lang w:eastAsia="zh-CN"/>
        </w:rPr>
        <w:t>Глава</w:t>
      </w:r>
      <w:r w:rsidRPr="00E113BE">
        <w:rPr>
          <w:rFonts w:eastAsia="Times New Roman"/>
          <w:lang w:eastAsia="zh-CN"/>
        </w:rPr>
        <w:t xml:space="preserve"> </w:t>
      </w:r>
      <w:r w:rsidRPr="00E113BE">
        <w:rPr>
          <w:rFonts w:eastAsia="Calibri"/>
          <w:lang w:eastAsia="zh-CN"/>
        </w:rPr>
        <w:t>поступившее</w:t>
      </w:r>
      <w:r w:rsidRPr="00E113BE">
        <w:rPr>
          <w:rFonts w:eastAsia="Times New Roman"/>
          <w:lang w:eastAsia="zh-CN"/>
        </w:rPr>
        <w:t xml:space="preserve"> </w:t>
      </w:r>
      <w:r w:rsidRPr="00E113BE">
        <w:rPr>
          <w:rFonts w:eastAsia="Calibri"/>
          <w:lang w:eastAsia="zh-CN"/>
        </w:rPr>
        <w:t>заявление</w:t>
      </w:r>
      <w:r w:rsidRPr="00E113BE">
        <w:rPr>
          <w:rFonts w:eastAsia="Times New Roman"/>
          <w:lang w:eastAsia="zh-CN"/>
        </w:rPr>
        <w:t xml:space="preserve"> </w:t>
      </w:r>
      <w:r w:rsidRPr="00E113BE">
        <w:rPr>
          <w:rFonts w:eastAsia="Calibri"/>
          <w:lang w:eastAsia="zh-CN"/>
        </w:rPr>
        <w:t>и</w:t>
      </w:r>
      <w:r w:rsidRPr="00E113BE">
        <w:rPr>
          <w:rFonts w:eastAsia="Times New Roman"/>
          <w:lang w:eastAsia="zh-CN"/>
        </w:rPr>
        <w:t xml:space="preserve"> </w:t>
      </w:r>
      <w:r w:rsidRPr="00E113BE">
        <w:rPr>
          <w:rFonts w:eastAsia="Calibri"/>
          <w:lang w:eastAsia="zh-CN"/>
        </w:rPr>
        <w:t>прилагаемые</w:t>
      </w:r>
      <w:r w:rsidRPr="00E113BE">
        <w:rPr>
          <w:rFonts w:eastAsia="Times New Roman"/>
          <w:lang w:eastAsia="zh-CN"/>
        </w:rPr>
        <w:t xml:space="preserve"> </w:t>
      </w:r>
      <w:r w:rsidRPr="00E113BE">
        <w:rPr>
          <w:rFonts w:eastAsia="Calibri"/>
          <w:lang w:eastAsia="zh-CN"/>
        </w:rPr>
        <w:t>к</w:t>
      </w:r>
      <w:r w:rsidRPr="00E113BE">
        <w:rPr>
          <w:rFonts w:eastAsia="Times New Roman"/>
          <w:lang w:eastAsia="zh-CN"/>
        </w:rPr>
        <w:t xml:space="preserve"> </w:t>
      </w:r>
      <w:r w:rsidRPr="00E113BE">
        <w:rPr>
          <w:rFonts w:eastAsia="Calibri"/>
          <w:lang w:eastAsia="zh-CN"/>
        </w:rPr>
        <w:t>нему</w:t>
      </w:r>
      <w:r w:rsidRPr="00E113BE">
        <w:rPr>
          <w:rFonts w:eastAsia="Times New Roman"/>
          <w:lang w:eastAsia="zh-CN"/>
        </w:rPr>
        <w:t xml:space="preserve"> </w:t>
      </w:r>
      <w:r w:rsidRPr="00E113BE">
        <w:rPr>
          <w:rFonts w:eastAsia="Calibri"/>
          <w:lang w:eastAsia="zh-CN"/>
        </w:rPr>
        <w:t>документы</w:t>
      </w:r>
      <w:r w:rsidRPr="00E113BE">
        <w:rPr>
          <w:rFonts w:eastAsia="Times New Roman"/>
          <w:lang w:eastAsia="zh-CN"/>
        </w:rPr>
        <w:t xml:space="preserve"> </w:t>
      </w:r>
      <w:r w:rsidRPr="00E113BE">
        <w:rPr>
          <w:rFonts w:eastAsia="Calibri"/>
          <w:lang w:eastAsia="zh-CN"/>
        </w:rPr>
        <w:t>передает</w:t>
      </w:r>
      <w:r w:rsidRPr="00E113BE">
        <w:rPr>
          <w:rFonts w:eastAsia="Times New Roman"/>
          <w:lang w:eastAsia="zh-CN"/>
        </w:rPr>
        <w:t xml:space="preserve"> </w:t>
      </w:r>
      <w:r w:rsidRPr="00E113BE">
        <w:rPr>
          <w:rFonts w:eastAsia="Calibri"/>
          <w:lang w:eastAsia="zh-CN"/>
        </w:rPr>
        <w:t>в</w:t>
      </w:r>
      <w:r w:rsidRPr="00E113BE">
        <w:rPr>
          <w:rFonts w:eastAsia="Times New Roman"/>
          <w:lang w:eastAsia="zh-CN"/>
        </w:rPr>
        <w:t xml:space="preserve"> </w:t>
      </w:r>
      <w:r w:rsidRPr="00E113BE">
        <w:rPr>
          <w:rFonts w:eastAsia="Calibri"/>
          <w:lang w:eastAsia="zh-CN"/>
        </w:rPr>
        <w:t>установленном</w:t>
      </w:r>
      <w:r w:rsidRPr="00E113BE">
        <w:rPr>
          <w:rFonts w:eastAsia="Times New Roman"/>
          <w:lang w:eastAsia="zh-CN"/>
        </w:rPr>
        <w:t xml:space="preserve"> </w:t>
      </w:r>
      <w:r w:rsidRPr="00E113BE">
        <w:rPr>
          <w:rFonts w:eastAsia="Calibri"/>
          <w:lang w:eastAsia="zh-CN"/>
        </w:rPr>
        <w:t>порядке</w:t>
      </w:r>
      <w:r w:rsidRPr="00E113BE">
        <w:rPr>
          <w:rFonts w:eastAsia="Times New Roman"/>
          <w:lang w:eastAsia="zh-CN"/>
        </w:rPr>
        <w:t xml:space="preserve"> </w:t>
      </w:r>
      <w:r w:rsidRPr="00E113BE">
        <w:rPr>
          <w:rFonts w:eastAsia="Calibri"/>
          <w:lang w:eastAsia="zh-CN"/>
        </w:rPr>
        <w:t>в</w:t>
      </w:r>
      <w:r w:rsidRPr="00E113BE">
        <w:rPr>
          <w:rFonts w:eastAsia="Times New Roman"/>
          <w:lang w:eastAsia="zh-CN"/>
        </w:rPr>
        <w:t xml:space="preserve"> Отдел </w:t>
      </w:r>
      <w:r w:rsidRPr="00E113BE">
        <w:rPr>
          <w:rFonts w:eastAsia="Calibri"/>
          <w:lang w:eastAsia="zh-CN"/>
        </w:rPr>
        <w:t>для</w:t>
      </w:r>
      <w:r w:rsidRPr="00E113BE">
        <w:rPr>
          <w:rFonts w:eastAsia="Times New Roman"/>
          <w:lang w:eastAsia="zh-CN"/>
        </w:rPr>
        <w:t xml:space="preserve"> </w:t>
      </w:r>
      <w:r w:rsidRPr="00E113BE">
        <w:rPr>
          <w:rFonts w:eastAsia="Calibri"/>
          <w:lang w:eastAsia="zh-CN"/>
        </w:rPr>
        <w:t>рассмотрения</w:t>
      </w:r>
      <w:r w:rsidRPr="00E113BE">
        <w:rPr>
          <w:rFonts w:eastAsia="Times New Roman"/>
          <w:lang w:eastAsia="zh-CN"/>
        </w:rPr>
        <w:t xml:space="preserve">. </w:t>
      </w:r>
    </w:p>
    <w:p w:rsidR="001B2A83" w:rsidRPr="00E113BE" w:rsidRDefault="001B2A83" w:rsidP="001B2A83">
      <w:pPr>
        <w:spacing w:after="0" w:line="240" w:lineRule="auto"/>
        <w:ind w:firstLine="851"/>
        <w:jc w:val="both"/>
        <w:rPr>
          <w:rFonts w:eastAsia="Times New Roman"/>
          <w:lang w:eastAsia="ar-SA"/>
        </w:rPr>
      </w:pPr>
      <w:r w:rsidRPr="00E113BE">
        <w:rPr>
          <w:rFonts w:eastAsia="Calibri"/>
          <w:lang w:eastAsia="ar-SA"/>
        </w:rPr>
        <w:t xml:space="preserve">Результатом административной процедуры является получение начальником Отдела заявления о </w:t>
      </w:r>
      <w:r w:rsidRPr="00E113BE">
        <w:rPr>
          <w:rFonts w:eastAsia="Calibri"/>
        </w:rPr>
        <w:t xml:space="preserve">предоставлении в </w:t>
      </w:r>
      <w:r w:rsidR="00693AE9">
        <w:rPr>
          <w:rFonts w:eastAsia="Calibri"/>
        </w:rPr>
        <w:t>собственность</w:t>
      </w:r>
      <w:r w:rsidRPr="00E113BE">
        <w:rPr>
          <w:rFonts w:eastAsia="Calibri"/>
        </w:rPr>
        <w:t xml:space="preserve"> объектов муниципальной собственности</w:t>
      </w:r>
      <w:r w:rsidRPr="00E113BE">
        <w:rPr>
          <w:rFonts w:eastAsia="Calibri"/>
          <w:lang w:eastAsia="ar-SA"/>
        </w:rPr>
        <w:t>.</w:t>
      </w:r>
    </w:p>
    <w:p w:rsidR="001B2A83" w:rsidRPr="00E113BE" w:rsidRDefault="001B2A83" w:rsidP="001B2A83">
      <w:pPr>
        <w:spacing w:after="0" w:line="240" w:lineRule="auto"/>
        <w:ind w:firstLine="851"/>
        <w:jc w:val="both"/>
        <w:rPr>
          <w:rFonts w:eastAsia="Calibri"/>
          <w:lang w:eastAsia="ar-SA"/>
        </w:rPr>
      </w:pPr>
      <w:r w:rsidRPr="00E113BE">
        <w:rPr>
          <w:rFonts w:eastAsia="Calibri"/>
          <w:lang w:eastAsia="ar-SA"/>
        </w:rPr>
        <w:t>3.3.Рассмотрения заявления.</w:t>
      </w:r>
    </w:p>
    <w:p w:rsidR="001B2A83" w:rsidRPr="00E113BE" w:rsidRDefault="001B2A83" w:rsidP="001B2A83">
      <w:pPr>
        <w:shd w:val="clear" w:color="auto" w:fill="FFFFFF"/>
        <w:spacing w:after="0" w:line="240" w:lineRule="auto"/>
        <w:ind w:firstLine="851"/>
        <w:jc w:val="both"/>
        <w:rPr>
          <w:rFonts w:eastAsia="Calibri"/>
          <w:lang w:eastAsia="ru-RU"/>
        </w:rPr>
      </w:pPr>
      <w:r w:rsidRPr="00E113BE">
        <w:rPr>
          <w:rFonts w:eastAsia="Calibri"/>
        </w:rPr>
        <w:t xml:space="preserve">3.3.1.В случае, если к представленным документам нет замечаний (отсутствуют основания для отказа в предоставлении муниципальной услуги), то </w:t>
      </w:r>
      <w:r w:rsidR="00693AE9">
        <w:rPr>
          <w:rFonts w:eastAsia="Calibri"/>
        </w:rPr>
        <w:t>ответственный специалист</w:t>
      </w:r>
      <w:r w:rsidRPr="00E113BE">
        <w:rPr>
          <w:rFonts w:eastAsia="Calibri"/>
        </w:rPr>
        <w:t xml:space="preserve"> </w:t>
      </w:r>
      <w:r w:rsidR="00693AE9">
        <w:rPr>
          <w:rFonts w:eastAsia="Calibri"/>
        </w:rPr>
        <w:t xml:space="preserve"> общего </w:t>
      </w:r>
      <w:r w:rsidRPr="00E113BE">
        <w:rPr>
          <w:rFonts w:eastAsia="Calibri"/>
        </w:rPr>
        <w:t xml:space="preserve">отдела администрации </w:t>
      </w:r>
      <w:r w:rsidR="003F7C23">
        <w:rPr>
          <w:rFonts w:eastAsia="Calibri"/>
        </w:rPr>
        <w:t>Парковского сельского</w:t>
      </w:r>
      <w:r w:rsidRPr="00E113BE">
        <w:rPr>
          <w:rFonts w:eastAsia="Calibri"/>
        </w:rPr>
        <w:t xml:space="preserve"> поселения Тихорецкого района </w:t>
      </w:r>
      <w:r w:rsidR="00693AE9">
        <w:rPr>
          <w:rFonts w:eastAsia="Calibri"/>
        </w:rPr>
        <w:t>готовит</w:t>
      </w:r>
      <w:r w:rsidRPr="00E113BE">
        <w:rPr>
          <w:rFonts w:eastAsia="Calibri"/>
        </w:rPr>
        <w:t xml:space="preserve"> проект постановления о бесплатной передаче в собственность граждан занимаемых ими жилых помещений в муниципальном жилищном фонде. Проект постановления вместе с представленными документами согласовывается и передается на подпись главе </w:t>
      </w:r>
      <w:r w:rsidR="003F7C23">
        <w:rPr>
          <w:rFonts w:eastAsia="Calibri"/>
        </w:rPr>
        <w:t>Парковского сельского</w:t>
      </w:r>
      <w:r w:rsidRPr="00E113BE">
        <w:rPr>
          <w:rFonts w:eastAsia="Calibri"/>
        </w:rPr>
        <w:t xml:space="preserve"> поселения Тихорецкого района. После подписания постановление регистрируется </w:t>
      </w:r>
      <w:r w:rsidR="00693AE9">
        <w:rPr>
          <w:rFonts w:eastAsia="Calibri"/>
        </w:rPr>
        <w:t>ответственным специалистом</w:t>
      </w:r>
      <w:r w:rsidRPr="00E113BE">
        <w:rPr>
          <w:rFonts w:eastAsia="Calibri"/>
        </w:rPr>
        <w:t xml:space="preserve"> в журнале регистрации постановлений администрации </w:t>
      </w:r>
      <w:r w:rsidR="003F7C23">
        <w:rPr>
          <w:rFonts w:eastAsia="Calibri"/>
        </w:rPr>
        <w:t>Парковского сельского</w:t>
      </w:r>
      <w:r w:rsidRPr="00E113BE">
        <w:rPr>
          <w:rFonts w:eastAsia="Calibri"/>
        </w:rPr>
        <w:t xml:space="preserve"> поселения Тихорецкого района.</w:t>
      </w:r>
    </w:p>
    <w:p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 xml:space="preserve">3.3.2.После получения зарегистрированного постановления, </w:t>
      </w:r>
      <w:r w:rsidR="00693AE9">
        <w:rPr>
          <w:rFonts w:eastAsia="Calibri"/>
        </w:rPr>
        <w:t>ответственным специалистом</w:t>
      </w:r>
      <w:r w:rsidRPr="00E113BE">
        <w:rPr>
          <w:rFonts w:eastAsia="Calibri"/>
        </w:rPr>
        <w:t xml:space="preserve"> </w:t>
      </w:r>
      <w:r w:rsidR="00693AE9">
        <w:rPr>
          <w:rFonts w:eastAsia="Calibri"/>
        </w:rPr>
        <w:t xml:space="preserve">общего отдела </w:t>
      </w:r>
      <w:r w:rsidRPr="00E113BE">
        <w:rPr>
          <w:rFonts w:eastAsia="Calibri"/>
        </w:rPr>
        <w:t xml:space="preserve">администрации </w:t>
      </w:r>
      <w:r w:rsidR="003F7C23">
        <w:rPr>
          <w:rFonts w:eastAsia="Calibri"/>
        </w:rPr>
        <w:t>Парковского сельского</w:t>
      </w:r>
      <w:r w:rsidRPr="00E113BE">
        <w:rPr>
          <w:rFonts w:eastAsia="Calibri"/>
        </w:rPr>
        <w:t xml:space="preserve"> поселения Тихорецкого района составляется проект договора о бесплатной передаче в собственность граждан занимаемых ими жилых </w:t>
      </w:r>
      <w:r w:rsidRPr="00E113BE">
        <w:rPr>
          <w:rFonts w:eastAsia="Calibri"/>
        </w:rPr>
        <w:lastRenderedPageBreak/>
        <w:t>помещений в муниципальном жилищном фонде. 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1B2A83" w:rsidRPr="00E113BE" w:rsidRDefault="00693AE9" w:rsidP="001B2A83">
      <w:pPr>
        <w:shd w:val="clear" w:color="auto" w:fill="FFFFFF"/>
        <w:spacing w:after="0" w:line="240" w:lineRule="auto"/>
        <w:ind w:firstLine="851"/>
        <w:jc w:val="both"/>
        <w:rPr>
          <w:rFonts w:eastAsia="Calibri"/>
        </w:rPr>
      </w:pPr>
      <w:r>
        <w:rPr>
          <w:rFonts w:eastAsia="Calibri"/>
        </w:rPr>
        <w:t>3.3.3</w:t>
      </w:r>
      <w:r w:rsidR="001B2A83" w:rsidRPr="00E113BE">
        <w:rPr>
          <w:rFonts w:eastAsia="Calibri"/>
        </w:rPr>
        <w:t xml:space="preserve">. </w:t>
      </w:r>
      <w:r>
        <w:rPr>
          <w:rFonts w:eastAsia="Calibri"/>
        </w:rPr>
        <w:t>П</w:t>
      </w:r>
      <w:r w:rsidR="001B2A83" w:rsidRPr="00E113BE">
        <w:rPr>
          <w:rFonts w:eastAsia="Calibri"/>
        </w:rPr>
        <w:t xml:space="preserve">роект договора о передаче жилого помещения в собственность согласовывается </w:t>
      </w:r>
      <w:r w:rsidR="007C4695">
        <w:rPr>
          <w:rFonts w:eastAsia="Calibri"/>
        </w:rPr>
        <w:t xml:space="preserve">с финансовой службой администрации Парковского сельского поселения Тихорецкого района </w:t>
      </w:r>
      <w:r w:rsidR="001B2A83" w:rsidRPr="00E113BE">
        <w:rPr>
          <w:rFonts w:eastAsia="Calibri"/>
        </w:rPr>
        <w:t xml:space="preserve">и передается на подпись главе </w:t>
      </w:r>
      <w:r w:rsidR="003F7C23">
        <w:rPr>
          <w:rFonts w:eastAsia="Calibri"/>
        </w:rPr>
        <w:t>Парковского сельского</w:t>
      </w:r>
      <w:r w:rsidR="001B2A83" w:rsidRPr="00E113BE">
        <w:rPr>
          <w:rFonts w:eastAsia="Calibri"/>
        </w:rPr>
        <w:t xml:space="preserve"> поселения Тихорецкого района.</w:t>
      </w:r>
    </w:p>
    <w:p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 xml:space="preserve">3.3.5.После подписания договор о передаче квартиры в собственность регистрируется </w:t>
      </w:r>
      <w:r w:rsidR="007C4695">
        <w:rPr>
          <w:rFonts w:eastAsia="Calibri"/>
        </w:rPr>
        <w:t>ответственным специалистом общего отдела в</w:t>
      </w:r>
      <w:r w:rsidRPr="00E113BE">
        <w:rPr>
          <w:rFonts w:eastAsia="Calibri"/>
        </w:rPr>
        <w:t xml:space="preserve"> журнале регистрации договоров передачи квартир в собственность граждан. Выполнение указанной процедуры не должно превышать 30 минут.</w:t>
      </w:r>
    </w:p>
    <w:p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3.3.6. В случае наличия оснований для отказа в предоставлении муниципальной услуги, администрация отказывает в бесплатной передаче в собственность граждан занимаемых ими жилых помещений в муниципальном жилищном фонде с указанием причин отказа, уведомляет об этом заявителя в течении 3 рабочих дней со дня принятия указанного решения.</w:t>
      </w:r>
    </w:p>
    <w:p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 xml:space="preserve">3.3.7.Конечным результатом выполнения указанной процедуры является выдача решений администрации </w:t>
      </w:r>
      <w:r w:rsidR="003F7C23">
        <w:rPr>
          <w:rFonts w:eastAsia="Calibri"/>
        </w:rPr>
        <w:t>Парковского сельского</w:t>
      </w:r>
      <w:r w:rsidRPr="00E113BE">
        <w:rPr>
          <w:rFonts w:eastAsia="Calibri"/>
        </w:rPr>
        <w:t xml:space="preserve"> поселения Тихорецкого района, договора под роспись, а при отказе в исполнении муниципальной услуги в форме письменного сообщения об отказе путем направления по почте.</w:t>
      </w:r>
    </w:p>
    <w:p w:rsidR="00EE759D" w:rsidRDefault="00EE759D" w:rsidP="001B2A83">
      <w:pPr>
        <w:spacing w:after="0" w:line="240" w:lineRule="auto"/>
        <w:ind w:firstLine="540"/>
        <w:jc w:val="both"/>
        <w:rPr>
          <w:rFonts w:eastAsia="Calibri"/>
          <w:lang w:eastAsia="ru-RU"/>
        </w:rPr>
      </w:pPr>
    </w:p>
    <w:p w:rsidR="00EE759D" w:rsidRDefault="00EE759D" w:rsidP="001B2A83">
      <w:pPr>
        <w:spacing w:after="0" w:line="240" w:lineRule="auto"/>
        <w:ind w:firstLine="540"/>
        <w:jc w:val="both"/>
        <w:rPr>
          <w:rFonts w:eastAsia="Calibri"/>
          <w:lang w:eastAsia="ru-RU"/>
        </w:rPr>
      </w:pPr>
    </w:p>
    <w:p w:rsidR="00EE759D" w:rsidRPr="00EE759D" w:rsidRDefault="00EE759D" w:rsidP="00EE759D">
      <w:pPr>
        <w:widowControl w:val="0"/>
        <w:suppressAutoHyphens/>
        <w:spacing w:after="0" w:line="240" w:lineRule="auto"/>
        <w:ind w:firstLine="709"/>
        <w:jc w:val="center"/>
        <w:rPr>
          <w:rFonts w:eastAsia="Arial" w:cs="Calibri"/>
          <w:lang w:eastAsia="ar-SA"/>
        </w:rPr>
      </w:pPr>
      <w:r w:rsidRPr="00EE759D">
        <w:rPr>
          <w:rFonts w:eastAsia="Arial" w:cs="Calibri"/>
          <w:lang w:eastAsia="ar-SA"/>
        </w:rPr>
        <w:t>4.Формы контроля за исполнением административного регламента</w:t>
      </w:r>
    </w:p>
    <w:p w:rsidR="00EE759D" w:rsidRPr="00EE759D" w:rsidRDefault="00EE759D" w:rsidP="00EE759D">
      <w:pPr>
        <w:widowControl w:val="0"/>
        <w:suppressAutoHyphens/>
        <w:spacing w:after="0" w:line="240" w:lineRule="auto"/>
        <w:ind w:firstLine="709"/>
        <w:jc w:val="center"/>
        <w:rPr>
          <w:rFonts w:eastAsia="Arial" w:cs="Calibri"/>
          <w:lang w:eastAsia="ar-SA"/>
        </w:rPr>
      </w:pPr>
    </w:p>
    <w:p w:rsidR="00EE759D" w:rsidRPr="00EE759D" w:rsidRDefault="00EE759D" w:rsidP="00EE759D">
      <w:pPr>
        <w:widowControl w:val="0"/>
        <w:suppressAutoHyphens/>
        <w:spacing w:after="0" w:line="240" w:lineRule="auto"/>
        <w:ind w:firstLine="851"/>
        <w:jc w:val="both"/>
        <w:rPr>
          <w:rFonts w:eastAsia="Arial" w:cs="Calibri"/>
          <w:lang w:eastAsia="ar-SA"/>
        </w:rPr>
      </w:pPr>
      <w:r w:rsidRPr="00EE759D">
        <w:rPr>
          <w:rFonts w:eastAsia="Arial" w:cs="Calibri"/>
          <w:lang w:eastAsia="ar-SA"/>
        </w:rPr>
        <w:t xml:space="preserve">Текущий контроль за соблюдением и исполнением муниципальными служащими административного регламента, в том числе полнотой и качеством предоставления муниципальной услуги, осуществляется </w:t>
      </w:r>
      <w:r w:rsidRPr="00EE759D">
        <w:rPr>
          <w:rFonts w:eastAsia="Arial" w:cs="Calibri"/>
          <w:shd w:val="clear" w:color="auto" w:fill="FFFFFF"/>
          <w:lang w:eastAsia="ar-SA"/>
        </w:rPr>
        <w:t xml:space="preserve">главой </w:t>
      </w:r>
      <w:r w:rsidRPr="00EE759D">
        <w:rPr>
          <w:rFonts w:eastAsia="Arial" w:cs="Calibri"/>
          <w:color w:val="000000"/>
          <w:shd w:val="clear" w:color="auto" w:fill="FFFFFF"/>
          <w:lang w:eastAsia="ar-SA"/>
        </w:rPr>
        <w:t>Парковского сельского поселения Тихорецкого района</w:t>
      </w:r>
      <w:r w:rsidRPr="00EE759D">
        <w:rPr>
          <w:rFonts w:eastAsia="Arial" w:cs="Calibri"/>
          <w:lang w:eastAsia="ar-SA"/>
        </w:rPr>
        <w:t xml:space="preserve"> или должностным лицом, исполняющим его обязанности (далее - должностное лицо).</w:t>
      </w:r>
    </w:p>
    <w:p w:rsidR="00EE759D" w:rsidRPr="00EE759D" w:rsidRDefault="00EE759D" w:rsidP="00EE759D">
      <w:pPr>
        <w:widowControl w:val="0"/>
        <w:suppressAutoHyphens/>
        <w:spacing w:after="0" w:line="240" w:lineRule="auto"/>
        <w:ind w:firstLine="851"/>
        <w:jc w:val="both"/>
        <w:rPr>
          <w:rFonts w:eastAsia="Arial" w:cs="Calibri"/>
          <w:lang w:eastAsia="ar-SA"/>
        </w:rPr>
      </w:pPr>
      <w:r w:rsidRPr="00EE759D">
        <w:rPr>
          <w:rFonts w:eastAsia="Arial" w:cs="Calibri"/>
          <w:lang w:eastAsia="ar-SA"/>
        </w:rPr>
        <w:t>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устанавливается должностным лицом. Проверка может проводиться должностным лицом по обращению (жалобе) заявителя. В ходе проведения проверок должностное лицо выявляет нарушения и принимает меры к их устранению и недопущению.</w:t>
      </w:r>
    </w:p>
    <w:p w:rsidR="00EE759D" w:rsidRPr="00EE759D" w:rsidRDefault="00EE759D" w:rsidP="00EE759D">
      <w:pPr>
        <w:widowControl w:val="0"/>
        <w:suppressAutoHyphens/>
        <w:spacing w:after="0" w:line="240" w:lineRule="auto"/>
        <w:ind w:firstLine="851"/>
        <w:jc w:val="both"/>
        <w:rPr>
          <w:rFonts w:eastAsia="Arial" w:cs="Calibri"/>
          <w:lang w:eastAsia="ar-SA"/>
        </w:rPr>
      </w:pPr>
      <w:r w:rsidRPr="00EE759D">
        <w:rPr>
          <w:rFonts w:eastAsia="Arial" w:cs="Calibri"/>
          <w:lang w:eastAsia="ar-SA"/>
        </w:rPr>
        <w:t xml:space="preserve">За действия (бездействие), осуществляемые в ходе предоставления муниципальной услуги, муниципальные служащие несут ответственность в соответствии с законодательством Российской Федерации. </w:t>
      </w:r>
    </w:p>
    <w:p w:rsidR="00EE759D" w:rsidRPr="00EE759D" w:rsidRDefault="00EE759D" w:rsidP="00EE759D">
      <w:pPr>
        <w:widowControl w:val="0"/>
        <w:suppressAutoHyphens/>
        <w:spacing w:after="0" w:line="240" w:lineRule="auto"/>
        <w:ind w:firstLine="851"/>
        <w:jc w:val="both"/>
        <w:rPr>
          <w:rFonts w:eastAsia="Arial" w:cs="Calibri"/>
          <w:lang w:eastAsia="ar-SA"/>
        </w:rPr>
      </w:pPr>
      <w:r w:rsidRPr="00EE759D">
        <w:rPr>
          <w:rFonts w:eastAsia="Arial" w:cs="Calibri"/>
          <w:lang w:eastAsia="ar-SA"/>
        </w:rPr>
        <w:t xml:space="preserve">За решения, действия (бездействие), принимаемые (осуществляемые) должностным лицом при проведении проверок, должностное лицо несет </w:t>
      </w:r>
      <w:r w:rsidRPr="00EE759D">
        <w:rPr>
          <w:rFonts w:eastAsia="Arial" w:cs="Calibri"/>
          <w:lang w:eastAsia="ar-SA"/>
        </w:rPr>
        <w:lastRenderedPageBreak/>
        <w:t>ответственность в соответствии с законодательством Российской Федерации.</w:t>
      </w:r>
    </w:p>
    <w:p w:rsidR="00EE759D" w:rsidRPr="00EE759D" w:rsidRDefault="00EE759D" w:rsidP="00EE759D">
      <w:pPr>
        <w:widowControl w:val="0"/>
        <w:suppressAutoHyphens/>
        <w:spacing w:after="0" w:line="240" w:lineRule="auto"/>
        <w:ind w:firstLine="851"/>
        <w:jc w:val="both"/>
        <w:rPr>
          <w:rFonts w:eastAsia="Arial" w:cs="Calibri"/>
          <w:lang w:eastAsia="ar-SA"/>
        </w:rPr>
      </w:pPr>
    </w:p>
    <w:p w:rsidR="00EE759D" w:rsidRPr="00EE759D" w:rsidRDefault="00EE759D" w:rsidP="00EE759D">
      <w:pPr>
        <w:tabs>
          <w:tab w:val="left" w:pos="1875"/>
        </w:tabs>
        <w:suppressAutoHyphens/>
        <w:spacing w:after="0" w:line="240" w:lineRule="auto"/>
        <w:ind w:firstLine="851"/>
        <w:jc w:val="center"/>
        <w:rPr>
          <w:rFonts w:eastAsia="Calibri" w:cs="Calibri"/>
          <w:lang w:eastAsia="ar-SA"/>
        </w:rPr>
      </w:pPr>
      <w:r w:rsidRPr="00EE759D">
        <w:rPr>
          <w:rFonts w:eastAsia="Calibri" w:cs="Calibri"/>
          <w:lang w:eastAsia="ar-SA"/>
        </w:rPr>
        <w:t xml:space="preserve">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EE759D" w:rsidRPr="00EE759D" w:rsidRDefault="00EE759D" w:rsidP="00EE759D">
      <w:pPr>
        <w:tabs>
          <w:tab w:val="left" w:pos="1875"/>
        </w:tabs>
        <w:suppressAutoHyphens/>
        <w:spacing w:after="0" w:line="240" w:lineRule="auto"/>
        <w:ind w:firstLine="851"/>
        <w:rPr>
          <w:rFonts w:eastAsia="Calibri" w:cs="Calibri"/>
          <w:lang w:eastAsia="ar-SA"/>
        </w:rPr>
      </w:pPr>
    </w:p>
    <w:p w:rsidR="00EE759D" w:rsidRPr="00EE759D" w:rsidRDefault="00EE759D" w:rsidP="00EE759D">
      <w:pPr>
        <w:suppressAutoHyphens/>
        <w:spacing w:after="0" w:line="240" w:lineRule="auto"/>
        <w:ind w:firstLine="851"/>
        <w:jc w:val="both"/>
        <w:rPr>
          <w:rFonts w:eastAsia="Calibri" w:cs="Calibri"/>
          <w:lang w:eastAsia="ar-SA"/>
        </w:rPr>
      </w:pPr>
      <w:bookmarkStart w:id="0" w:name="sub_11029"/>
      <w:bookmarkStart w:id="1" w:name="sub_110107"/>
      <w:r w:rsidRPr="00EE759D">
        <w:rPr>
          <w:rFonts w:eastAsia="Calibri" w:cs="Calibri"/>
          <w:lang w:eastAsia="ar-SA"/>
        </w:rPr>
        <w:t>5.1.Заявитель имеет право на досудебное (внесудебное) обжалование действий (бездействия) муниципальных служащих управления, а также решений, принятых (осуществляемых) в ходе предоставления муниципальной услуги (далее - досудебное (внесудебное) обжалование).</w:t>
      </w:r>
    </w:p>
    <w:p w:rsidR="00EE759D" w:rsidRPr="00EE759D" w:rsidRDefault="00EE759D" w:rsidP="00EE759D">
      <w:pPr>
        <w:suppressAutoHyphens/>
        <w:spacing w:after="0" w:line="240" w:lineRule="auto"/>
        <w:ind w:firstLine="851"/>
        <w:jc w:val="both"/>
        <w:rPr>
          <w:rFonts w:eastAsia="Calibri" w:cs="Calibri"/>
          <w:lang w:eastAsia="ar-SA"/>
        </w:rPr>
      </w:pPr>
      <w:r w:rsidRPr="00EE759D">
        <w:rPr>
          <w:rFonts w:eastAsia="Calibri" w:cs="Calibri"/>
          <w:lang w:eastAsia="ar-SA"/>
        </w:rPr>
        <w:t>5.2.Заявитель может обратиться с жалобой в том числе в следующих случаях:</w:t>
      </w:r>
    </w:p>
    <w:p w:rsidR="00EE759D" w:rsidRPr="00EE759D" w:rsidRDefault="00EE759D" w:rsidP="00EE759D">
      <w:pPr>
        <w:suppressAutoHyphens/>
        <w:autoSpaceDE w:val="0"/>
        <w:spacing w:after="0" w:line="240" w:lineRule="auto"/>
        <w:ind w:firstLine="851"/>
        <w:jc w:val="both"/>
        <w:rPr>
          <w:rFonts w:eastAsia="Calibri" w:cs="Calibri"/>
          <w:lang w:eastAsia="ar-SA"/>
        </w:rPr>
      </w:pPr>
      <w:bookmarkStart w:id="2" w:name="sub_110101"/>
      <w:r w:rsidRPr="00EE759D">
        <w:rPr>
          <w:rFonts w:eastAsia="Calibri" w:cs="Calibri"/>
          <w:lang w:eastAsia="ar-SA"/>
        </w:rPr>
        <w:t>1)нарушение срока регистрации запроса Заявителя о предоставлении муниципальной услуги;</w:t>
      </w:r>
    </w:p>
    <w:p w:rsidR="00EE759D" w:rsidRPr="00EE759D" w:rsidRDefault="00EE759D" w:rsidP="00EE759D">
      <w:pPr>
        <w:suppressAutoHyphens/>
        <w:autoSpaceDE w:val="0"/>
        <w:spacing w:after="0" w:line="240" w:lineRule="auto"/>
        <w:ind w:firstLine="851"/>
        <w:jc w:val="both"/>
        <w:rPr>
          <w:rFonts w:eastAsia="Calibri" w:cs="Calibri"/>
          <w:lang w:eastAsia="ar-SA"/>
        </w:rPr>
      </w:pPr>
      <w:bookmarkStart w:id="3" w:name="sub_110102"/>
      <w:bookmarkEnd w:id="2"/>
      <w:r w:rsidRPr="00EE759D">
        <w:rPr>
          <w:rFonts w:eastAsia="Calibri" w:cs="Calibri"/>
          <w:lang w:eastAsia="ar-SA"/>
        </w:rPr>
        <w:t>2)нарушение срока предоставления муниципальной услуги;</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4" w:name="sub_110103"/>
      <w:bookmarkEnd w:id="3"/>
      <w:r w:rsidRPr="00EE759D">
        <w:rPr>
          <w:rFonts w:eastAsia="Calibri" w:cs="Calibri"/>
          <w:lang w:eastAsia="ar-SA"/>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5" w:name="sub_110104"/>
      <w:bookmarkEnd w:id="4"/>
      <w:r w:rsidRPr="00EE759D">
        <w:rPr>
          <w:rFonts w:eastAsia="Calibri" w:cs="Calibri"/>
          <w:lang w:eastAsia="ar-SA"/>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 у Заявителя;</w:t>
      </w:r>
    </w:p>
    <w:p w:rsidR="00EE759D" w:rsidRPr="00EE759D" w:rsidRDefault="00EE759D" w:rsidP="00EE759D">
      <w:pPr>
        <w:suppressAutoHyphens/>
        <w:autoSpaceDE w:val="0"/>
        <w:spacing w:after="0" w:line="240" w:lineRule="auto"/>
        <w:ind w:firstLine="851"/>
        <w:jc w:val="both"/>
        <w:rPr>
          <w:rFonts w:eastAsia="Calibri" w:cs="Calibri"/>
          <w:lang w:eastAsia="ar-SA"/>
        </w:rPr>
      </w:pPr>
      <w:bookmarkStart w:id="6" w:name="sub_110105"/>
      <w:bookmarkEnd w:id="5"/>
      <w:r w:rsidRPr="00EE759D">
        <w:rPr>
          <w:rFonts w:eastAsia="Calibri" w:cs="Calibri"/>
          <w:lang w:eastAsia="ar-SA"/>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
    <w:p w:rsidR="00EE759D" w:rsidRPr="00EE759D" w:rsidRDefault="00EE759D" w:rsidP="00EE759D">
      <w:pPr>
        <w:suppressAutoHyphens/>
        <w:autoSpaceDE w:val="0"/>
        <w:spacing w:after="0" w:line="240" w:lineRule="auto"/>
        <w:ind w:firstLine="851"/>
        <w:jc w:val="both"/>
        <w:rPr>
          <w:rFonts w:eastAsia="Calibri" w:cs="Calibri"/>
          <w:lang w:eastAsia="ar-SA"/>
        </w:rPr>
      </w:pPr>
      <w:bookmarkStart w:id="7" w:name="sub_110106"/>
      <w:bookmarkEnd w:id="6"/>
      <w:r w:rsidRPr="00EE759D">
        <w:rPr>
          <w:rFonts w:eastAsia="Calibri" w:cs="Calibri"/>
          <w:lang w:eastAsia="ar-SA"/>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
    <w:bookmarkEnd w:id="7"/>
    <w:p w:rsidR="00EE759D" w:rsidRPr="00EE759D" w:rsidRDefault="00EE759D" w:rsidP="00EE759D">
      <w:pPr>
        <w:suppressAutoHyphens/>
        <w:autoSpaceDE w:val="0"/>
        <w:spacing w:after="0" w:line="240" w:lineRule="auto"/>
        <w:ind w:firstLine="851"/>
        <w:jc w:val="both"/>
        <w:rPr>
          <w:rFonts w:eastAsia="Calibri" w:cs="Calibri"/>
          <w:lang w:eastAsia="ar-SA"/>
        </w:rPr>
      </w:pPr>
      <w:r w:rsidRPr="00EE759D">
        <w:rPr>
          <w:rFonts w:eastAsia="Calibri" w:cs="Calibri"/>
          <w:lang w:eastAsia="ar-SA"/>
        </w:rPr>
        <w:t>7)отказ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8" w:name="sub_11021"/>
      <w:r w:rsidRPr="00EE759D">
        <w:rPr>
          <w:rFonts w:eastAsia="Calibri" w:cs="Calibri"/>
          <w:lang w:eastAsia="ar-SA"/>
        </w:rPr>
        <w:t xml:space="preserve">5.3.Жалоба подается в письменной форме на бумажном носителе, в электронной форме главе </w:t>
      </w:r>
      <w:bookmarkEnd w:id="8"/>
      <w:r w:rsidRPr="00EE759D">
        <w:rPr>
          <w:rFonts w:eastAsia="Calibri" w:cs="Calibri"/>
          <w:color w:val="000000"/>
          <w:shd w:val="clear" w:color="auto" w:fill="FFFFFF"/>
          <w:lang w:eastAsia="ar-SA"/>
        </w:rPr>
        <w:t>Парковского сельского поселения Тихорецкого района</w:t>
      </w:r>
      <w:bookmarkStart w:id="9" w:name="sub_11022"/>
      <w:r w:rsidRPr="00EE759D">
        <w:rPr>
          <w:rFonts w:eastAsia="Calibri" w:cs="Calibri"/>
          <w:lang w:eastAsia="ar-SA"/>
        </w:rPr>
        <w:t xml:space="preserve"> или заместителю главы.</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r w:rsidRPr="00EE759D">
        <w:rPr>
          <w:rFonts w:eastAsia="Calibri" w:cs="Calibri"/>
          <w:lang w:eastAsia="ar-SA"/>
        </w:rPr>
        <w:t xml:space="preserve">5.4.Жалоба может быть направлена по почте, через муниципальное  казенное учреждение муниципального образования Тихорецкий район </w:t>
      </w:r>
      <w:r w:rsidRPr="00EE759D">
        <w:rPr>
          <w:rFonts w:eastAsia="Calibri" w:cs="Calibri"/>
          <w:lang w:eastAsia="ar-SA"/>
        </w:rPr>
        <w:lastRenderedPageBreak/>
        <w:t>«Многофункциональный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муниципального образования Тихорецкий район (</w:t>
      </w:r>
      <w:hyperlink r:id="rId10" w:anchor="_blank" w:history="1">
        <w:r w:rsidRPr="00EE759D">
          <w:rPr>
            <w:rFonts w:eastAsia="Calibri" w:cs="Calibri"/>
            <w:color w:val="0000FF"/>
            <w:sz w:val="22"/>
            <w:szCs w:val="22"/>
            <w:u w:val="single"/>
            <w:lang w:eastAsia="ar-SA"/>
          </w:rPr>
          <w:t>admin-tih.ru</w:t>
        </w:r>
      </w:hyperlink>
      <w:r w:rsidRPr="00EE759D">
        <w:rPr>
          <w:rFonts w:eastAsia="Calibri" w:cs="Calibri"/>
          <w:color w:val="000000"/>
          <w:lang w:eastAsia="ar-SA"/>
        </w:rPr>
        <w:t>)</w:t>
      </w:r>
      <w:r w:rsidRPr="00EE759D">
        <w:rPr>
          <w:rFonts w:eastAsia="Calibri" w:cs="Calibri"/>
          <w:lang w:eastAsia="ar-SA"/>
        </w:rPr>
        <w:t>, единого портала государственных и муниципальных услуг (функций) (</w:t>
      </w:r>
      <w:hyperlink r:id="rId11" w:anchor="_blank" w:history="1">
        <w:r w:rsidRPr="00EE759D">
          <w:rPr>
            <w:rFonts w:eastAsia="Calibri" w:cs="Calibri"/>
            <w:color w:val="0000FF"/>
            <w:sz w:val="22"/>
            <w:szCs w:val="22"/>
            <w:u w:val="single"/>
            <w:lang w:eastAsia="ar-SA"/>
          </w:rPr>
          <w:t>gosuslugi.ru</w:t>
        </w:r>
      </w:hyperlink>
      <w:r w:rsidRPr="00EE759D">
        <w:rPr>
          <w:rFonts w:eastAsia="Calibri" w:cs="Calibri"/>
          <w:color w:val="000000"/>
          <w:lang w:eastAsia="ar-SA"/>
        </w:rPr>
        <w:t xml:space="preserve">) </w:t>
      </w:r>
      <w:r w:rsidRPr="00EE759D">
        <w:rPr>
          <w:rFonts w:eastAsia="Calibri" w:cs="Calibri"/>
          <w:lang w:eastAsia="ar-SA"/>
        </w:rPr>
        <w:t>либо портала государственных и муниципальных услуг (функций) Краснодарского края (</w:t>
      </w:r>
      <w:hyperlink r:id="rId12" w:anchor="_blank" w:history="1">
        <w:r w:rsidRPr="00EE759D">
          <w:rPr>
            <w:rFonts w:eastAsia="Calibri" w:cs="Calibri"/>
            <w:color w:val="0000FF"/>
            <w:sz w:val="22"/>
            <w:szCs w:val="22"/>
            <w:u w:val="single"/>
            <w:lang w:eastAsia="ar-SA"/>
          </w:rPr>
          <w:t>pgu.krasnodar.ru</w:t>
        </w:r>
      </w:hyperlink>
      <w:r w:rsidRPr="00EE759D">
        <w:rPr>
          <w:rFonts w:eastAsia="Calibri" w:cs="Calibri"/>
          <w:color w:val="000000"/>
          <w:lang w:eastAsia="ar-SA"/>
        </w:rPr>
        <w:t>)</w:t>
      </w:r>
      <w:r w:rsidRPr="00EE759D">
        <w:rPr>
          <w:rFonts w:eastAsia="Calibri" w:cs="Calibri"/>
          <w:lang w:eastAsia="ar-SA"/>
        </w:rPr>
        <w:t>, а также может быть принята при личном приеме Заявителя.</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0" w:name="sub_11025"/>
      <w:bookmarkEnd w:id="9"/>
      <w:r w:rsidRPr="00EE759D">
        <w:rPr>
          <w:rFonts w:eastAsia="Calibri" w:cs="Calibri"/>
          <w:lang w:eastAsia="ar-SA"/>
        </w:rPr>
        <w:t>5.5.Жалоба должна содержать:</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1" w:name="sub_110251"/>
      <w:bookmarkEnd w:id="10"/>
      <w:r w:rsidRPr="00EE759D">
        <w:rPr>
          <w:rFonts w:eastAsia="Calibri" w:cs="Calibri"/>
          <w:lang w:eastAsia="ar-SA"/>
        </w:rPr>
        <w:t>1)наименование управления, должностного лица управления, либо муниципального служащего, решения и действия (бездействие) которых обжалуются;</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2" w:name="sub_110252"/>
      <w:bookmarkEnd w:id="11"/>
      <w:r w:rsidRPr="00EE759D">
        <w:rPr>
          <w:rFonts w:eastAsia="Calibri" w:cs="Calibri"/>
          <w:lang w:eastAsia="ar-SA"/>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759D" w:rsidRPr="00EE759D" w:rsidRDefault="00EE759D" w:rsidP="00EE759D">
      <w:pPr>
        <w:suppressAutoHyphens/>
        <w:autoSpaceDE w:val="0"/>
        <w:spacing w:after="0" w:line="240" w:lineRule="auto"/>
        <w:ind w:firstLine="851"/>
        <w:jc w:val="both"/>
        <w:rPr>
          <w:rFonts w:eastAsia="Calibri" w:cs="Calibri"/>
          <w:lang w:eastAsia="ar-SA"/>
        </w:rPr>
      </w:pPr>
      <w:r w:rsidRPr="00EE759D">
        <w:rPr>
          <w:rFonts w:eastAsia="Calibri" w:cs="Calibri"/>
          <w:lang w:eastAsia="ar-SA"/>
        </w:rPr>
        <w:t>3)сведения об обжалуемых решениях и действиях (бездействии) администрации, должностного лица администрации, либо муниципального служащего;</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3" w:name="sub_110254"/>
      <w:bookmarkEnd w:id="12"/>
      <w:r w:rsidRPr="00EE759D">
        <w:rPr>
          <w:rFonts w:eastAsia="Calibri" w:cs="Calibri"/>
          <w:lang w:eastAsia="ar-SA"/>
        </w:rPr>
        <w:t>4)доводы,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4" w:name="sub_11026"/>
      <w:bookmarkEnd w:id="13"/>
      <w:r w:rsidRPr="00EE759D">
        <w:rPr>
          <w:rFonts w:eastAsia="Calibri" w:cs="Calibri"/>
          <w:lang w:eastAsia="ar-SA"/>
        </w:rPr>
        <w:t xml:space="preserve">5.6.Жалоба рассматривается главой </w:t>
      </w:r>
      <w:r w:rsidRPr="00EE759D">
        <w:rPr>
          <w:rFonts w:eastAsia="Calibri" w:cs="Calibri"/>
          <w:color w:val="000000"/>
          <w:shd w:val="clear" w:color="auto" w:fill="FFFFFF"/>
          <w:lang w:eastAsia="ar-SA"/>
        </w:rPr>
        <w:t>Парковского сельского поселения Тихорецкого района</w:t>
      </w:r>
      <w:r w:rsidRPr="00EE759D">
        <w:rPr>
          <w:rFonts w:eastAsia="Calibri" w:cs="Calibri"/>
          <w:lang w:eastAsia="ar-SA"/>
        </w:rPr>
        <w:t xml:space="preserve"> или по его поручению заместителем главы </w:t>
      </w:r>
      <w:r w:rsidRPr="00EE759D">
        <w:rPr>
          <w:rFonts w:eastAsia="Calibri" w:cs="Calibri"/>
          <w:color w:val="000000"/>
          <w:shd w:val="clear" w:color="auto" w:fill="FFFFFF"/>
          <w:lang w:eastAsia="ar-SA"/>
        </w:rPr>
        <w:t>Парковского сельского поселения Тихорецкого района</w:t>
      </w:r>
      <w:r w:rsidRPr="00EE759D">
        <w:rPr>
          <w:rFonts w:eastAsia="Calibri" w:cs="Calibri"/>
          <w:lang w:eastAsia="ar-SA"/>
        </w:rPr>
        <w:t xml:space="preserve">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5" w:name="sub_11027"/>
      <w:bookmarkEnd w:id="14"/>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r w:rsidRPr="00EE759D">
        <w:rPr>
          <w:rFonts w:eastAsia="Calibri" w:cs="Calibri"/>
          <w:lang w:eastAsia="ar-SA"/>
        </w:rPr>
        <w:t>5.7.По результатам рассмотрения жалобы глава или по его поручению заместитель главы принимает одно из следующих решений:</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6" w:name="sub_110271"/>
      <w:bookmarkEnd w:id="15"/>
      <w:r w:rsidRPr="00EE759D">
        <w:rPr>
          <w:rFonts w:eastAsia="Calibri" w:cs="Calibri"/>
          <w:lang w:eastAsia="ar-SA"/>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7" w:name="sub_110272"/>
      <w:bookmarkEnd w:id="16"/>
      <w:r w:rsidRPr="00EE759D">
        <w:rPr>
          <w:rFonts w:eastAsia="Calibri" w:cs="Calibri"/>
          <w:lang w:eastAsia="ar-SA"/>
        </w:rPr>
        <w:t>2)отказывает в удовлетворении жалобы.</w:t>
      </w:r>
    </w:p>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8" w:name="sub_11028"/>
      <w:bookmarkEnd w:id="17"/>
      <w:r w:rsidRPr="00EE759D">
        <w:rPr>
          <w:rFonts w:eastAsia="Calibri" w:cs="Calibri"/>
          <w:lang w:eastAsia="ar-SA"/>
        </w:rPr>
        <w:t>5.8.Не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8"/>
    <w:p w:rsidR="00EE759D" w:rsidRPr="00EE759D" w:rsidRDefault="00EE759D" w:rsidP="00EE759D">
      <w:pPr>
        <w:widowControl w:val="0"/>
        <w:suppressAutoHyphens/>
        <w:autoSpaceDE w:val="0"/>
        <w:spacing w:after="0" w:line="240" w:lineRule="auto"/>
        <w:ind w:firstLine="851"/>
        <w:jc w:val="both"/>
        <w:rPr>
          <w:rFonts w:eastAsia="Calibri" w:cs="Calibri"/>
          <w:lang w:eastAsia="ar-SA"/>
        </w:rPr>
      </w:pPr>
      <w:r w:rsidRPr="00EE759D">
        <w:rPr>
          <w:rFonts w:eastAsia="Calibri" w:cs="Calibri"/>
          <w:lang w:eastAsia="ar-SA"/>
        </w:rPr>
        <w:t xml:space="preserve">5.9.В случае установления в ходе или по результатам рассмотрения </w:t>
      </w:r>
      <w:r w:rsidRPr="00EE759D">
        <w:rPr>
          <w:rFonts w:eastAsia="Calibri" w:cs="Calibri"/>
          <w:lang w:eastAsia="ar-SA"/>
        </w:rPr>
        <w:lastRenderedPageBreak/>
        <w:t xml:space="preserve">жалобы признаков состава административного правонарушения или преступления глава </w:t>
      </w:r>
      <w:r w:rsidRPr="00EE759D">
        <w:rPr>
          <w:rFonts w:eastAsia="Calibri" w:cs="Calibri"/>
          <w:color w:val="000000"/>
          <w:shd w:val="clear" w:color="auto" w:fill="FFFFFF"/>
          <w:lang w:eastAsia="ar-SA"/>
        </w:rPr>
        <w:t>Парковского сельского поселения Тихорецкого района</w:t>
      </w:r>
      <w:r w:rsidRPr="00EE759D">
        <w:rPr>
          <w:rFonts w:eastAsia="Calibri" w:cs="Calibri"/>
          <w:lang w:eastAsia="ar-SA"/>
        </w:rPr>
        <w:t xml:space="preserve"> или по его поручению заместитель главы незамедлительно направляет имеющиеся материалы в органы прокуратуры.</w:t>
      </w:r>
      <w:bookmarkEnd w:id="0"/>
      <w:bookmarkEnd w:id="1"/>
    </w:p>
    <w:p w:rsidR="00EE759D" w:rsidRPr="00EE759D" w:rsidRDefault="00EE759D" w:rsidP="00EE759D">
      <w:pPr>
        <w:suppressAutoHyphens/>
        <w:snapToGrid w:val="0"/>
        <w:spacing w:after="0" w:line="200" w:lineRule="atLeast"/>
        <w:ind w:left="4536"/>
        <w:jc w:val="center"/>
        <w:rPr>
          <w:rFonts w:eastAsia="Times New Roman" w:cs="Calibri"/>
          <w:lang w:eastAsia="ar-SA"/>
        </w:rPr>
      </w:pPr>
    </w:p>
    <w:p w:rsidR="00EE759D" w:rsidRPr="00EE759D" w:rsidRDefault="00EE759D" w:rsidP="00EE759D">
      <w:pPr>
        <w:suppressAutoHyphens/>
        <w:snapToGrid w:val="0"/>
        <w:spacing w:after="0" w:line="200" w:lineRule="atLeast"/>
        <w:rPr>
          <w:rFonts w:eastAsia="Times New Roman" w:cs="Calibri"/>
          <w:lang w:eastAsia="ar-SA"/>
        </w:rPr>
      </w:pPr>
      <w:r w:rsidRPr="00EE759D">
        <w:rPr>
          <w:rFonts w:eastAsia="Times New Roman" w:cs="Calibri"/>
          <w:lang w:eastAsia="ar-SA"/>
        </w:rPr>
        <w:t>Начальник общего отдела администрации</w:t>
      </w:r>
    </w:p>
    <w:p w:rsidR="00EE759D" w:rsidRPr="00EE759D" w:rsidRDefault="00EE759D" w:rsidP="00EE759D">
      <w:pPr>
        <w:suppressAutoHyphens/>
        <w:snapToGrid w:val="0"/>
        <w:spacing w:after="0" w:line="200" w:lineRule="atLeast"/>
        <w:rPr>
          <w:rFonts w:eastAsia="Times New Roman" w:cs="Calibri"/>
          <w:lang w:eastAsia="ar-SA"/>
        </w:rPr>
      </w:pPr>
      <w:r w:rsidRPr="00EE759D">
        <w:rPr>
          <w:rFonts w:eastAsia="Times New Roman" w:cs="Calibri"/>
          <w:lang w:eastAsia="ar-SA"/>
        </w:rPr>
        <w:t>Парковского сельского поселения</w:t>
      </w:r>
    </w:p>
    <w:p w:rsidR="001B2A83" w:rsidRPr="0062320E" w:rsidRDefault="00EE759D" w:rsidP="0062320E">
      <w:pPr>
        <w:suppressAutoHyphens/>
        <w:snapToGrid w:val="0"/>
        <w:spacing w:after="0" w:line="200" w:lineRule="atLeast"/>
        <w:rPr>
          <w:rFonts w:eastAsia="Times New Roman" w:cs="Calibri"/>
          <w:lang w:eastAsia="ar-SA"/>
        </w:rPr>
      </w:pPr>
      <w:r w:rsidRPr="00EE759D">
        <w:rPr>
          <w:rFonts w:eastAsia="Times New Roman" w:cs="Calibri"/>
          <w:lang w:eastAsia="ar-SA"/>
        </w:rPr>
        <w:t>Тихорецкого района</w:t>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t xml:space="preserve">       Е.В.Лукьянова</w:t>
      </w:r>
    </w:p>
    <w:p w:rsidR="001B2A83" w:rsidRPr="00E113BE" w:rsidRDefault="001B2A83" w:rsidP="001B2A83">
      <w:pPr>
        <w:snapToGrid w:val="0"/>
        <w:spacing w:after="0" w:line="200" w:lineRule="atLeast"/>
        <w:ind w:left="3969" w:firstLine="851"/>
        <w:jc w:val="both"/>
        <w:rPr>
          <w:rFonts w:eastAsia="Calibri"/>
        </w:rPr>
      </w:pPr>
      <w:r w:rsidRPr="00E113BE">
        <w:rPr>
          <w:rFonts w:eastAsia="Calibri"/>
        </w:rPr>
        <w:t>ПРИЛОЖЕНИЕ №1</w:t>
      </w:r>
    </w:p>
    <w:p w:rsidR="001B2A83" w:rsidRPr="00E113BE" w:rsidRDefault="001B2A83" w:rsidP="001B2A83">
      <w:pPr>
        <w:spacing w:after="0" w:line="240" w:lineRule="auto"/>
        <w:ind w:left="3969" w:firstLine="851"/>
        <w:jc w:val="both"/>
        <w:rPr>
          <w:rFonts w:eastAsia="Calibri"/>
          <w:bCs/>
          <w:kern w:val="2"/>
        </w:rPr>
      </w:pPr>
      <w:r w:rsidRPr="00E113BE">
        <w:rPr>
          <w:rFonts w:eastAsia="Calibri"/>
          <w:bCs/>
          <w:kern w:val="2"/>
        </w:rPr>
        <w:t xml:space="preserve">к Административному регламенту </w:t>
      </w:r>
    </w:p>
    <w:p w:rsidR="001B2A83" w:rsidRPr="00E113BE" w:rsidRDefault="001B2A83" w:rsidP="001B2A83">
      <w:pPr>
        <w:spacing w:after="0" w:line="240" w:lineRule="auto"/>
        <w:ind w:left="3969" w:firstLine="851"/>
        <w:jc w:val="both"/>
        <w:rPr>
          <w:rFonts w:eastAsia="Calibri"/>
          <w:bCs/>
        </w:rPr>
      </w:pPr>
      <w:r w:rsidRPr="00E113BE">
        <w:rPr>
          <w:rFonts w:eastAsia="Calibri"/>
          <w:bCs/>
        </w:rPr>
        <w:t xml:space="preserve">предоставления Муниципальной услуги </w:t>
      </w:r>
    </w:p>
    <w:p w:rsidR="001B2A83" w:rsidRPr="00E113BE" w:rsidRDefault="001B2A83" w:rsidP="001B2A83">
      <w:pPr>
        <w:spacing w:after="0" w:line="240" w:lineRule="auto"/>
        <w:ind w:left="3969" w:firstLine="851"/>
        <w:jc w:val="both"/>
        <w:rPr>
          <w:rFonts w:eastAsia="Calibri"/>
          <w:lang w:eastAsia="ar-SA"/>
        </w:rPr>
      </w:pPr>
      <w:r w:rsidRPr="00E113BE">
        <w:rPr>
          <w:rFonts w:eastAsia="Calibri"/>
          <w:bCs/>
        </w:rPr>
        <w:t xml:space="preserve">«по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w:t>
      </w:r>
      <w:r w:rsidR="003F7C23">
        <w:rPr>
          <w:rFonts w:eastAsia="Calibri"/>
          <w:bCs/>
        </w:rPr>
        <w:t>Парковского сельского</w:t>
      </w:r>
      <w:r w:rsidRPr="00E113BE">
        <w:rPr>
          <w:rFonts w:eastAsia="Calibri"/>
          <w:bCs/>
        </w:rPr>
        <w:t xml:space="preserve"> поселения Тихорецкого района</w:t>
      </w:r>
      <w:r w:rsidRPr="00E113BE">
        <w:rPr>
          <w:rFonts w:eastAsia="Calibri"/>
          <w:lang w:eastAsia="ar-SA"/>
        </w:rPr>
        <w:t>»</w:t>
      </w:r>
    </w:p>
    <w:p w:rsidR="001B2A83" w:rsidRDefault="001B2A83" w:rsidP="001B2A83">
      <w:pPr>
        <w:spacing w:after="0" w:line="240" w:lineRule="auto"/>
        <w:ind w:left="4820" w:firstLine="851"/>
        <w:jc w:val="both"/>
        <w:rPr>
          <w:rFonts w:eastAsia="Calibri"/>
          <w:lang w:eastAsia="ar-SA"/>
        </w:rPr>
      </w:pPr>
    </w:p>
    <w:p w:rsidR="0062320E" w:rsidRDefault="0062320E" w:rsidP="001B2A83">
      <w:pPr>
        <w:spacing w:after="0" w:line="240" w:lineRule="auto"/>
        <w:ind w:left="4820" w:firstLine="851"/>
        <w:jc w:val="both"/>
        <w:rPr>
          <w:rFonts w:eastAsia="Calibri"/>
          <w:lang w:eastAsia="ar-SA"/>
        </w:rPr>
      </w:pPr>
    </w:p>
    <w:p w:rsidR="0062320E" w:rsidRPr="00E113BE" w:rsidRDefault="0062320E" w:rsidP="001B2A83">
      <w:pPr>
        <w:spacing w:after="0" w:line="240" w:lineRule="auto"/>
        <w:ind w:left="4820" w:firstLine="851"/>
        <w:jc w:val="both"/>
        <w:rPr>
          <w:rFonts w:eastAsia="Calibri"/>
          <w:lang w:eastAsia="ar-SA"/>
        </w:rPr>
      </w:pPr>
    </w:p>
    <w:p w:rsidR="001B2A83" w:rsidRPr="00E113BE" w:rsidRDefault="001B2A83" w:rsidP="001B2A83">
      <w:pPr>
        <w:spacing w:after="0" w:line="240" w:lineRule="auto"/>
        <w:ind w:left="3969" w:firstLine="851"/>
        <w:jc w:val="both"/>
        <w:rPr>
          <w:rFonts w:eastAsia="Calibri"/>
          <w:lang w:eastAsia="ru-RU"/>
        </w:rPr>
      </w:pPr>
      <w:r w:rsidRPr="00E113BE">
        <w:rPr>
          <w:rFonts w:eastAsia="Calibri"/>
        </w:rPr>
        <w:t xml:space="preserve">Главе </w:t>
      </w:r>
      <w:r w:rsidR="003F7C23">
        <w:rPr>
          <w:rFonts w:eastAsia="Calibri"/>
        </w:rPr>
        <w:t>Парковского сельского</w:t>
      </w:r>
    </w:p>
    <w:p w:rsidR="001B2A83" w:rsidRPr="00E113BE" w:rsidRDefault="001B2A83" w:rsidP="001B2A83">
      <w:pPr>
        <w:spacing w:after="0" w:line="240" w:lineRule="auto"/>
        <w:ind w:left="3969" w:firstLine="851"/>
        <w:jc w:val="both"/>
        <w:rPr>
          <w:rFonts w:eastAsia="Calibri"/>
        </w:rPr>
      </w:pPr>
      <w:r w:rsidRPr="00E113BE">
        <w:rPr>
          <w:rFonts w:eastAsia="Calibri"/>
        </w:rPr>
        <w:t xml:space="preserve">поселения Тихорецкого района </w:t>
      </w:r>
    </w:p>
    <w:p w:rsidR="001B2A83" w:rsidRPr="00E113BE" w:rsidRDefault="001B2A83" w:rsidP="0062320E">
      <w:pPr>
        <w:spacing w:after="0" w:line="240" w:lineRule="auto"/>
        <w:ind w:left="3969"/>
        <w:jc w:val="both"/>
        <w:rPr>
          <w:rFonts w:eastAsia="Calibri"/>
        </w:rPr>
      </w:pPr>
      <w:r w:rsidRPr="00E113BE">
        <w:rPr>
          <w:rFonts w:eastAsia="Calibri"/>
        </w:rPr>
        <w:t>______</w:t>
      </w:r>
      <w:r w:rsidR="0062320E">
        <w:rPr>
          <w:rFonts w:eastAsia="Calibri"/>
        </w:rPr>
        <w:t>_______________________________</w:t>
      </w:r>
      <w:r w:rsidRPr="00E113BE">
        <w:rPr>
          <w:rFonts w:eastAsia="Calibri"/>
        </w:rPr>
        <w:t>___</w:t>
      </w:r>
      <w:r w:rsidR="0062320E">
        <w:rPr>
          <w:rFonts w:eastAsia="Calibri"/>
        </w:rPr>
        <w:t xml:space="preserve">от </w:t>
      </w:r>
      <w:r w:rsidRPr="00E113BE">
        <w:rPr>
          <w:rFonts w:eastAsia="Calibri"/>
        </w:rPr>
        <w:t xml:space="preserve">_________________________________ </w:t>
      </w:r>
    </w:p>
    <w:p w:rsidR="001B2A83" w:rsidRPr="00E113BE" w:rsidRDefault="001B2A83" w:rsidP="001B2A83">
      <w:pPr>
        <w:spacing w:after="0" w:line="240" w:lineRule="auto"/>
        <w:ind w:left="3969"/>
        <w:jc w:val="both"/>
        <w:rPr>
          <w:rFonts w:eastAsia="Calibri"/>
        </w:rPr>
      </w:pPr>
      <w:r w:rsidRPr="00E113BE">
        <w:rPr>
          <w:rFonts w:eastAsia="Calibri"/>
        </w:rPr>
        <w:t>______________________________________</w:t>
      </w:r>
    </w:p>
    <w:p w:rsidR="001B2A83" w:rsidRPr="00E113BE" w:rsidRDefault="001B2A83" w:rsidP="001B2A83">
      <w:pPr>
        <w:spacing w:after="0" w:line="240" w:lineRule="auto"/>
        <w:ind w:left="3969" w:firstLine="851"/>
        <w:jc w:val="both"/>
        <w:rPr>
          <w:rFonts w:eastAsia="Calibri"/>
        </w:rPr>
      </w:pPr>
      <w:r w:rsidRPr="00E113BE">
        <w:rPr>
          <w:rFonts w:eastAsia="Calibri"/>
        </w:rPr>
        <w:t xml:space="preserve">проживающего (их) </w:t>
      </w:r>
      <w:r w:rsidR="0062320E">
        <w:rPr>
          <w:rFonts w:eastAsia="Calibri"/>
        </w:rPr>
        <w:t>______________________________________________________________________________________________________________________</w:t>
      </w:r>
    </w:p>
    <w:p w:rsidR="001B2A83" w:rsidRPr="00E113BE" w:rsidRDefault="001B2A83" w:rsidP="001B2A83">
      <w:pPr>
        <w:spacing w:after="0" w:line="240" w:lineRule="auto"/>
        <w:ind w:left="3969" w:firstLine="851"/>
        <w:jc w:val="both"/>
        <w:rPr>
          <w:rFonts w:eastAsia="Calibri"/>
        </w:rPr>
      </w:pPr>
      <w:r w:rsidRPr="00E113BE">
        <w:rPr>
          <w:rFonts w:eastAsia="Calibri"/>
        </w:rPr>
        <w:t>телефон _______________________________</w:t>
      </w:r>
      <w:r w:rsidR="0062320E">
        <w:rPr>
          <w:rFonts w:eastAsia="Calibri"/>
        </w:rPr>
        <w:t>______</w:t>
      </w:r>
    </w:p>
    <w:p w:rsidR="001B2A83" w:rsidRDefault="001B2A83" w:rsidP="001B2A83">
      <w:pPr>
        <w:spacing w:after="0" w:line="240" w:lineRule="auto"/>
        <w:ind w:left="5103" w:firstLine="851"/>
        <w:jc w:val="both"/>
        <w:rPr>
          <w:rFonts w:eastAsia="Calibri"/>
        </w:rPr>
      </w:pPr>
    </w:p>
    <w:p w:rsidR="0062320E" w:rsidRDefault="0062320E" w:rsidP="001B2A83">
      <w:pPr>
        <w:spacing w:after="0" w:line="240" w:lineRule="auto"/>
        <w:ind w:left="5103" w:firstLine="851"/>
        <w:jc w:val="both"/>
        <w:rPr>
          <w:rFonts w:eastAsia="Calibri"/>
        </w:rPr>
      </w:pPr>
    </w:p>
    <w:p w:rsidR="0062320E" w:rsidRDefault="0062320E" w:rsidP="001B2A83">
      <w:pPr>
        <w:spacing w:after="0" w:line="240" w:lineRule="auto"/>
        <w:ind w:left="5103" w:firstLine="851"/>
        <w:jc w:val="both"/>
        <w:rPr>
          <w:rFonts w:eastAsia="Calibri"/>
        </w:rPr>
      </w:pPr>
    </w:p>
    <w:p w:rsidR="0062320E" w:rsidRPr="00E113BE" w:rsidRDefault="0062320E" w:rsidP="001B2A83">
      <w:pPr>
        <w:spacing w:after="0" w:line="240" w:lineRule="auto"/>
        <w:ind w:left="5103" w:firstLine="851"/>
        <w:jc w:val="both"/>
        <w:rPr>
          <w:rFonts w:eastAsia="Calibri"/>
        </w:rPr>
      </w:pPr>
    </w:p>
    <w:p w:rsidR="001B2A83" w:rsidRPr="00E113BE" w:rsidRDefault="001B2A83" w:rsidP="001B2A83">
      <w:pPr>
        <w:spacing w:after="0" w:line="240" w:lineRule="auto"/>
        <w:ind w:firstLine="851"/>
        <w:jc w:val="center"/>
        <w:rPr>
          <w:rFonts w:eastAsia="Calibri"/>
        </w:rPr>
      </w:pPr>
      <w:r w:rsidRPr="00E113BE">
        <w:rPr>
          <w:rFonts w:eastAsia="Calibri"/>
        </w:rPr>
        <w:t>ЗАЯВЛЕНИЕ</w:t>
      </w:r>
    </w:p>
    <w:p w:rsidR="0062320E" w:rsidRDefault="0062320E" w:rsidP="001B2A83">
      <w:pPr>
        <w:spacing w:after="0" w:line="240" w:lineRule="auto"/>
        <w:ind w:firstLine="851"/>
        <w:jc w:val="both"/>
        <w:rPr>
          <w:rFonts w:eastAsia="Calibri"/>
        </w:rPr>
      </w:pPr>
    </w:p>
    <w:p w:rsidR="0062320E" w:rsidRDefault="0062320E" w:rsidP="001B2A83">
      <w:pPr>
        <w:spacing w:after="0" w:line="240" w:lineRule="auto"/>
        <w:ind w:firstLine="851"/>
        <w:jc w:val="both"/>
        <w:rPr>
          <w:rFonts w:eastAsia="Calibri"/>
        </w:rPr>
      </w:pPr>
    </w:p>
    <w:p w:rsidR="0062320E" w:rsidRPr="00E113BE" w:rsidRDefault="0062320E" w:rsidP="001B2A83">
      <w:pPr>
        <w:spacing w:after="0" w:line="240" w:lineRule="auto"/>
        <w:ind w:firstLine="851"/>
        <w:jc w:val="both"/>
        <w:rPr>
          <w:rFonts w:eastAsia="Calibri"/>
        </w:rPr>
      </w:pPr>
    </w:p>
    <w:p w:rsidR="001B2A83" w:rsidRPr="00E113BE" w:rsidRDefault="001B2A83" w:rsidP="001B2A83">
      <w:pPr>
        <w:spacing w:after="0" w:line="240" w:lineRule="auto"/>
        <w:ind w:firstLine="708"/>
        <w:jc w:val="both"/>
        <w:rPr>
          <w:rFonts w:eastAsia="Calibri"/>
        </w:rPr>
      </w:pPr>
      <w:r w:rsidRPr="00E113BE">
        <w:rPr>
          <w:rFonts w:eastAsia="Calibri"/>
        </w:rPr>
        <w:t xml:space="preserve">В соответствии с Законом Российской Федерации «О приватизации жилищного фонда в Российской Федерации» просим (прошу) передать нам (мне) в собственность (долевую) квартиру № ________, комнату в коммунальной квартире №______, занимаемую нами (мной) общей площадью ________ кв.м., в том числе жилой _________ кв.м., находящуюся по адресу: </w:t>
      </w:r>
      <w:r w:rsidR="0062320E">
        <w:rPr>
          <w:rFonts w:eastAsia="Calibri"/>
        </w:rPr>
        <w:lastRenderedPageBreak/>
        <w:t>посёлок_________________________</w:t>
      </w:r>
      <w:r w:rsidRPr="00E113BE">
        <w:rPr>
          <w:rFonts w:eastAsia="Calibri"/>
        </w:rPr>
        <w:t xml:space="preserve">, улица __________________ </w:t>
      </w:r>
      <w:r w:rsidR="0062320E">
        <w:rPr>
          <w:rFonts w:eastAsia="Calibri"/>
        </w:rPr>
        <w:t xml:space="preserve">                           </w:t>
      </w:r>
      <w:r w:rsidRPr="00E113BE">
        <w:rPr>
          <w:rFonts w:eastAsia="Calibri"/>
        </w:rPr>
        <w:t>дом ______квартира _______ комната _________</w:t>
      </w:r>
    </w:p>
    <w:p w:rsidR="001B2A83" w:rsidRPr="00E113BE" w:rsidRDefault="001B2A83" w:rsidP="001B2A83">
      <w:pPr>
        <w:spacing w:after="0" w:line="240" w:lineRule="auto"/>
        <w:ind w:firstLine="708"/>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972"/>
        <w:gridCol w:w="1983"/>
        <w:gridCol w:w="3665"/>
      </w:tblGrid>
      <w:tr w:rsidR="001B2A83" w:rsidRPr="00E113BE" w:rsidTr="00B25B27">
        <w:tc>
          <w:tcPr>
            <w:tcW w:w="1235" w:type="dxa"/>
            <w:tcBorders>
              <w:top w:val="single" w:sz="4" w:space="0" w:color="auto"/>
              <w:left w:val="single" w:sz="4" w:space="0" w:color="auto"/>
              <w:bottom w:val="single" w:sz="4" w:space="0" w:color="auto"/>
              <w:right w:val="single" w:sz="4" w:space="0" w:color="auto"/>
            </w:tcBorders>
            <w:hideMark/>
          </w:tcPr>
          <w:p w:rsidR="001B2A83" w:rsidRPr="00E113BE" w:rsidRDefault="001B2A83" w:rsidP="001B2A83">
            <w:pPr>
              <w:widowControl w:val="0"/>
              <w:autoSpaceDE w:val="0"/>
              <w:autoSpaceDN w:val="0"/>
              <w:adjustRightInd w:val="0"/>
              <w:spacing w:after="0" w:line="240" w:lineRule="auto"/>
              <w:ind w:firstLine="851"/>
              <w:jc w:val="both"/>
              <w:rPr>
                <w:rFonts w:eastAsia="Calibri"/>
              </w:rPr>
            </w:pPr>
            <w:r w:rsidRPr="00E113BE">
              <w:rPr>
                <w:rFonts w:eastAsia="Calibri"/>
              </w:rPr>
              <w:t>п\п</w:t>
            </w:r>
          </w:p>
        </w:tc>
        <w:tc>
          <w:tcPr>
            <w:tcW w:w="2972" w:type="dxa"/>
            <w:tcBorders>
              <w:top w:val="single" w:sz="4" w:space="0" w:color="auto"/>
              <w:left w:val="single" w:sz="4" w:space="0" w:color="auto"/>
              <w:bottom w:val="single" w:sz="4" w:space="0" w:color="auto"/>
              <w:right w:val="single" w:sz="4" w:space="0" w:color="auto"/>
            </w:tcBorders>
            <w:hideMark/>
          </w:tcPr>
          <w:p w:rsidR="001B2A83" w:rsidRPr="00E113BE" w:rsidRDefault="001B2A83" w:rsidP="001B2A83">
            <w:pPr>
              <w:widowControl w:val="0"/>
              <w:autoSpaceDE w:val="0"/>
              <w:autoSpaceDN w:val="0"/>
              <w:adjustRightInd w:val="0"/>
              <w:spacing w:after="0" w:line="240" w:lineRule="auto"/>
              <w:ind w:firstLine="851"/>
              <w:jc w:val="both"/>
              <w:rPr>
                <w:rFonts w:eastAsia="Calibri"/>
              </w:rPr>
            </w:pPr>
            <w:r w:rsidRPr="00E113BE">
              <w:rPr>
                <w:rFonts w:eastAsia="Calibri"/>
              </w:rPr>
              <w:t>Ф.И.О, совершеннолетних членов семьи заявителя, имеющих право на жилплощадь</w:t>
            </w:r>
          </w:p>
        </w:tc>
        <w:tc>
          <w:tcPr>
            <w:tcW w:w="1983" w:type="dxa"/>
            <w:tcBorders>
              <w:top w:val="single" w:sz="4" w:space="0" w:color="auto"/>
              <w:left w:val="single" w:sz="4" w:space="0" w:color="auto"/>
              <w:bottom w:val="single" w:sz="4" w:space="0" w:color="auto"/>
              <w:right w:val="single" w:sz="4" w:space="0" w:color="auto"/>
            </w:tcBorders>
            <w:hideMark/>
          </w:tcPr>
          <w:p w:rsidR="001B2A83" w:rsidRPr="00E113BE" w:rsidRDefault="001B2A83" w:rsidP="001B2A83">
            <w:pPr>
              <w:widowControl w:val="0"/>
              <w:autoSpaceDE w:val="0"/>
              <w:autoSpaceDN w:val="0"/>
              <w:adjustRightInd w:val="0"/>
              <w:spacing w:after="0" w:line="240" w:lineRule="auto"/>
              <w:ind w:firstLine="851"/>
              <w:jc w:val="both"/>
              <w:rPr>
                <w:rFonts w:eastAsia="Calibri"/>
              </w:rPr>
            </w:pPr>
            <w:r w:rsidRPr="00E113BE">
              <w:rPr>
                <w:rFonts w:eastAsia="Calibri"/>
              </w:rPr>
              <w:t>Родственные отношения</w:t>
            </w:r>
          </w:p>
        </w:tc>
        <w:tc>
          <w:tcPr>
            <w:tcW w:w="3667" w:type="dxa"/>
            <w:tcBorders>
              <w:top w:val="single" w:sz="4" w:space="0" w:color="auto"/>
              <w:left w:val="single" w:sz="4" w:space="0" w:color="auto"/>
              <w:bottom w:val="single" w:sz="4" w:space="0" w:color="auto"/>
              <w:right w:val="single" w:sz="4" w:space="0" w:color="auto"/>
            </w:tcBorders>
            <w:hideMark/>
          </w:tcPr>
          <w:p w:rsidR="001B2A83" w:rsidRPr="00E113BE" w:rsidRDefault="001B2A83" w:rsidP="001B2A83">
            <w:pPr>
              <w:widowControl w:val="0"/>
              <w:autoSpaceDE w:val="0"/>
              <w:autoSpaceDN w:val="0"/>
              <w:adjustRightInd w:val="0"/>
              <w:spacing w:after="0" w:line="240" w:lineRule="auto"/>
              <w:ind w:firstLine="851"/>
              <w:jc w:val="both"/>
              <w:rPr>
                <w:rFonts w:eastAsia="Calibri"/>
              </w:rPr>
            </w:pPr>
            <w:r w:rsidRPr="00E113BE">
              <w:rPr>
                <w:rFonts w:eastAsia="Calibri"/>
              </w:rPr>
              <w:t>Согласие на приобретение указанного жилья на указанных заявителем условиях</w:t>
            </w:r>
          </w:p>
        </w:tc>
      </w:tr>
      <w:tr w:rsidR="001B2A83" w:rsidRPr="00E113BE" w:rsidTr="00B25B27">
        <w:tc>
          <w:tcPr>
            <w:tcW w:w="1235"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c>
          <w:tcPr>
            <w:tcW w:w="2972"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c>
          <w:tcPr>
            <w:tcW w:w="1983"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c>
          <w:tcPr>
            <w:tcW w:w="3667"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r>
      <w:tr w:rsidR="001B2A83" w:rsidRPr="00E113BE" w:rsidTr="00B25B27">
        <w:tc>
          <w:tcPr>
            <w:tcW w:w="1235"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c>
          <w:tcPr>
            <w:tcW w:w="2972"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c>
          <w:tcPr>
            <w:tcW w:w="1983"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c>
          <w:tcPr>
            <w:tcW w:w="3667"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r>
      <w:tr w:rsidR="001B2A83" w:rsidRPr="00E113BE" w:rsidTr="00B25B27">
        <w:tc>
          <w:tcPr>
            <w:tcW w:w="1235"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c>
          <w:tcPr>
            <w:tcW w:w="2972"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c>
          <w:tcPr>
            <w:tcW w:w="1983"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c>
          <w:tcPr>
            <w:tcW w:w="3667" w:type="dxa"/>
            <w:tcBorders>
              <w:top w:val="single" w:sz="4" w:space="0" w:color="auto"/>
              <w:left w:val="single" w:sz="4" w:space="0" w:color="auto"/>
              <w:bottom w:val="single" w:sz="4" w:space="0" w:color="auto"/>
              <w:right w:val="single" w:sz="4" w:space="0" w:color="auto"/>
            </w:tcBorders>
          </w:tcPr>
          <w:p w:rsidR="001B2A83" w:rsidRPr="00E113BE" w:rsidRDefault="001B2A83" w:rsidP="001B2A83">
            <w:pPr>
              <w:widowControl w:val="0"/>
              <w:autoSpaceDE w:val="0"/>
              <w:autoSpaceDN w:val="0"/>
              <w:adjustRightInd w:val="0"/>
              <w:spacing w:after="0" w:line="240" w:lineRule="auto"/>
              <w:ind w:firstLine="851"/>
              <w:jc w:val="both"/>
              <w:rPr>
                <w:rFonts w:eastAsia="Calibri"/>
              </w:rPr>
            </w:pPr>
          </w:p>
        </w:tc>
      </w:tr>
    </w:tbl>
    <w:p w:rsidR="001B2A83" w:rsidRPr="00E113BE" w:rsidRDefault="001B2A83" w:rsidP="001B2A83">
      <w:pPr>
        <w:spacing w:after="0" w:line="240" w:lineRule="auto"/>
        <w:ind w:firstLine="851"/>
        <w:jc w:val="both"/>
        <w:rPr>
          <w:rFonts w:eastAsia="Calibri"/>
        </w:rPr>
      </w:pPr>
      <w:r w:rsidRPr="00E113BE">
        <w:rPr>
          <w:rFonts w:eastAsia="Calibri"/>
        </w:rPr>
        <w:t>Подпись ___________________________________________________________</w:t>
      </w:r>
    </w:p>
    <w:p w:rsidR="001B2A83" w:rsidRPr="00E113BE" w:rsidRDefault="001B2A83" w:rsidP="001B2A83">
      <w:pPr>
        <w:spacing w:after="0" w:line="240" w:lineRule="auto"/>
        <w:ind w:firstLine="851"/>
        <w:jc w:val="both"/>
        <w:rPr>
          <w:rFonts w:eastAsia="Calibri"/>
        </w:rPr>
      </w:pPr>
      <w:r w:rsidRPr="00E113BE">
        <w:rPr>
          <w:rFonts w:eastAsia="Calibri"/>
        </w:rPr>
        <w:tab/>
      </w:r>
      <w:r w:rsidRPr="00E113BE">
        <w:rPr>
          <w:rFonts w:eastAsia="Calibri"/>
        </w:rPr>
        <w:tab/>
      </w:r>
      <w:r w:rsidRPr="00E113BE">
        <w:rPr>
          <w:rFonts w:eastAsia="Calibri"/>
        </w:rPr>
        <w:tab/>
      </w:r>
      <w:r w:rsidRPr="00E113BE">
        <w:rPr>
          <w:rFonts w:eastAsia="Calibri"/>
        </w:rPr>
        <w:tab/>
      </w:r>
      <w:r w:rsidRPr="00E113BE">
        <w:rPr>
          <w:rFonts w:eastAsia="Calibri"/>
        </w:rPr>
        <w:tab/>
      </w:r>
      <w:r w:rsidRPr="00E113BE">
        <w:rPr>
          <w:rFonts w:eastAsia="Calibri"/>
        </w:rPr>
        <w:tab/>
        <w:t>«________» ___________________ 2012г.</w:t>
      </w:r>
    </w:p>
    <w:p w:rsidR="001B2A83" w:rsidRPr="00E113BE" w:rsidRDefault="001B2A83" w:rsidP="001B2A83">
      <w:pPr>
        <w:spacing w:after="0" w:line="240" w:lineRule="auto"/>
        <w:ind w:left="4820" w:firstLine="851"/>
        <w:jc w:val="both"/>
        <w:rPr>
          <w:rFonts w:eastAsia="Calibri"/>
          <w:lang w:eastAsia="ar-SA"/>
        </w:rPr>
      </w:pPr>
    </w:p>
    <w:p w:rsidR="001B2A83" w:rsidRPr="00E113BE" w:rsidRDefault="001B2A83" w:rsidP="001B2A83">
      <w:pPr>
        <w:snapToGrid w:val="0"/>
        <w:spacing w:after="0" w:line="200" w:lineRule="atLeast"/>
        <w:ind w:left="4820" w:firstLine="851"/>
        <w:jc w:val="both"/>
        <w:rPr>
          <w:rFonts w:eastAsia="Calibri"/>
          <w:lang w:eastAsia="ru-RU"/>
        </w:rPr>
      </w:pPr>
    </w:p>
    <w:p w:rsidR="001B2A83" w:rsidRPr="00E113BE" w:rsidRDefault="001B2A83" w:rsidP="001B2A83">
      <w:pPr>
        <w:snapToGrid w:val="0"/>
        <w:spacing w:after="0" w:line="200" w:lineRule="atLeast"/>
        <w:ind w:left="4820" w:firstLine="851"/>
        <w:jc w:val="both"/>
        <w:rPr>
          <w:rFonts w:eastAsia="Calibri"/>
        </w:rPr>
      </w:pPr>
    </w:p>
    <w:p w:rsidR="001B2A83" w:rsidRDefault="001B2A83"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62320E">
      <w:pPr>
        <w:pStyle w:val="a8"/>
      </w:pPr>
      <w:r>
        <w:t>Начальник общего отдела администрации</w:t>
      </w:r>
    </w:p>
    <w:p w:rsidR="0062320E" w:rsidRDefault="0062320E" w:rsidP="0062320E">
      <w:pPr>
        <w:pStyle w:val="a8"/>
      </w:pPr>
      <w:r>
        <w:t>Парковского сельского поселения</w:t>
      </w:r>
    </w:p>
    <w:p w:rsidR="0062320E" w:rsidRDefault="0062320E" w:rsidP="0062320E">
      <w:pPr>
        <w:pStyle w:val="a8"/>
      </w:pPr>
      <w:r>
        <w:t>Тихорецкого района</w:t>
      </w:r>
      <w:r>
        <w:tab/>
      </w:r>
      <w:r>
        <w:tab/>
      </w:r>
      <w:r>
        <w:tab/>
      </w:r>
      <w:r>
        <w:tab/>
      </w:r>
      <w:r>
        <w:tab/>
      </w:r>
      <w:r>
        <w:tab/>
      </w:r>
      <w:r>
        <w:tab/>
      </w:r>
      <w:r>
        <w:tab/>
        <w:t>Е.В.Лукьянова</w:t>
      </w: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62320E" w:rsidRDefault="0062320E" w:rsidP="001B2A83">
      <w:pPr>
        <w:snapToGrid w:val="0"/>
        <w:spacing w:after="0" w:line="200" w:lineRule="atLeast"/>
        <w:ind w:left="4820" w:firstLine="851"/>
        <w:jc w:val="both"/>
        <w:rPr>
          <w:rFonts w:eastAsia="Calibri"/>
        </w:rPr>
      </w:pPr>
    </w:p>
    <w:p w:rsidR="001B2A83" w:rsidRPr="00E113BE" w:rsidRDefault="001B2A83" w:rsidP="001B2A83">
      <w:pPr>
        <w:snapToGrid w:val="0"/>
        <w:spacing w:after="0" w:line="200" w:lineRule="atLeast"/>
        <w:jc w:val="both"/>
        <w:rPr>
          <w:rFonts w:eastAsia="Calibri"/>
        </w:rPr>
      </w:pPr>
      <w:bookmarkStart w:id="19" w:name="_GoBack"/>
      <w:bookmarkEnd w:id="19"/>
    </w:p>
    <w:p w:rsidR="001B2A83" w:rsidRPr="00E113BE" w:rsidRDefault="001B2A83" w:rsidP="001B2A83">
      <w:pPr>
        <w:snapToGrid w:val="0"/>
        <w:spacing w:after="0" w:line="200" w:lineRule="atLeast"/>
        <w:ind w:left="4820" w:firstLine="851"/>
        <w:jc w:val="both"/>
        <w:rPr>
          <w:rFonts w:eastAsia="Calibri"/>
        </w:rPr>
      </w:pPr>
      <w:r w:rsidRPr="00E113BE">
        <w:rPr>
          <w:rFonts w:eastAsia="Calibri"/>
        </w:rPr>
        <w:lastRenderedPageBreak/>
        <w:t>ПРИЛОЖЕНИЕ №2</w:t>
      </w:r>
    </w:p>
    <w:p w:rsidR="001B2A83" w:rsidRPr="00E113BE" w:rsidRDefault="001B2A83" w:rsidP="001B2A83">
      <w:pPr>
        <w:spacing w:after="0" w:line="240" w:lineRule="auto"/>
        <w:ind w:left="4820" w:firstLine="851"/>
        <w:jc w:val="both"/>
        <w:rPr>
          <w:rFonts w:eastAsia="Calibri"/>
          <w:bCs/>
          <w:kern w:val="2"/>
        </w:rPr>
      </w:pPr>
      <w:r w:rsidRPr="00E113BE">
        <w:rPr>
          <w:rFonts w:eastAsia="Calibri"/>
          <w:bCs/>
          <w:kern w:val="2"/>
        </w:rPr>
        <w:t xml:space="preserve">к Административному регламенту </w:t>
      </w:r>
    </w:p>
    <w:p w:rsidR="001B2A83" w:rsidRPr="00E113BE" w:rsidRDefault="001B2A83" w:rsidP="001B2A83">
      <w:pPr>
        <w:spacing w:after="0" w:line="240" w:lineRule="auto"/>
        <w:ind w:left="4820" w:firstLine="851"/>
        <w:jc w:val="both"/>
        <w:rPr>
          <w:rFonts w:eastAsia="Calibri"/>
          <w:bCs/>
        </w:rPr>
      </w:pPr>
      <w:r w:rsidRPr="00E113BE">
        <w:rPr>
          <w:rFonts w:eastAsia="Calibri"/>
          <w:bCs/>
        </w:rPr>
        <w:t xml:space="preserve">предоставления Муниципальной услуги </w:t>
      </w:r>
    </w:p>
    <w:p w:rsidR="001B2A83" w:rsidRPr="00E113BE" w:rsidRDefault="001B2A83" w:rsidP="001B2A83">
      <w:pPr>
        <w:spacing w:after="0" w:line="240" w:lineRule="auto"/>
        <w:ind w:left="4820" w:firstLine="851"/>
        <w:jc w:val="both"/>
        <w:rPr>
          <w:rFonts w:eastAsia="Calibri"/>
          <w:lang w:eastAsia="ar-SA"/>
        </w:rPr>
      </w:pPr>
      <w:r w:rsidRPr="00E113BE">
        <w:rPr>
          <w:rFonts w:eastAsia="Calibri"/>
          <w:bCs/>
        </w:rPr>
        <w:t xml:space="preserve">«по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w:t>
      </w:r>
      <w:r w:rsidR="003F7C23">
        <w:rPr>
          <w:rFonts w:eastAsia="Calibri"/>
          <w:bCs/>
        </w:rPr>
        <w:t>Парковского сельского</w:t>
      </w:r>
      <w:r w:rsidRPr="00E113BE">
        <w:rPr>
          <w:rFonts w:eastAsia="Calibri"/>
          <w:bCs/>
        </w:rPr>
        <w:t xml:space="preserve"> поселения Тихорецкого района</w:t>
      </w:r>
      <w:r w:rsidRPr="00E113BE">
        <w:rPr>
          <w:rFonts w:eastAsia="Calibri"/>
          <w:lang w:eastAsia="ar-SA"/>
        </w:rPr>
        <w:t>»</w:t>
      </w:r>
    </w:p>
    <w:p w:rsidR="001B2A83" w:rsidRPr="00E113BE" w:rsidRDefault="001B2A83" w:rsidP="001B2A83">
      <w:pPr>
        <w:spacing w:after="0" w:line="240" w:lineRule="auto"/>
        <w:ind w:firstLine="851"/>
        <w:jc w:val="both"/>
        <w:rPr>
          <w:rFonts w:eastAsia="Calibri"/>
          <w:lang w:eastAsia="ru-RU"/>
        </w:rPr>
      </w:pPr>
    </w:p>
    <w:p w:rsidR="001B2A83" w:rsidRPr="00E113BE" w:rsidRDefault="001B2A83" w:rsidP="001B2A83">
      <w:pPr>
        <w:snapToGrid w:val="0"/>
        <w:spacing w:after="0" w:line="200" w:lineRule="atLeast"/>
        <w:ind w:firstLine="851"/>
        <w:jc w:val="center"/>
        <w:rPr>
          <w:rFonts w:eastAsia="Calibri"/>
          <w:kern w:val="2"/>
        </w:rPr>
      </w:pPr>
      <w:r w:rsidRPr="00E113BE">
        <w:rPr>
          <w:rFonts w:eastAsia="Calibri"/>
          <w:kern w:val="2"/>
        </w:rPr>
        <w:t xml:space="preserve">БЛОК-СХЕМА </w:t>
      </w:r>
    </w:p>
    <w:p w:rsidR="001B2A83" w:rsidRPr="00E113BE" w:rsidRDefault="001B2A83" w:rsidP="001B2A83">
      <w:pPr>
        <w:snapToGrid w:val="0"/>
        <w:spacing w:after="0" w:line="200" w:lineRule="atLeast"/>
        <w:ind w:firstLine="851"/>
        <w:jc w:val="center"/>
        <w:rPr>
          <w:rFonts w:eastAsia="Calibri"/>
          <w:kern w:val="2"/>
        </w:rPr>
      </w:pPr>
      <w:r w:rsidRPr="00E113BE">
        <w:rPr>
          <w:rFonts w:eastAsia="Calibri"/>
          <w:kern w:val="2"/>
        </w:rPr>
        <w:t xml:space="preserve">последовательности действий </w:t>
      </w:r>
      <w:r w:rsidRPr="00E113BE">
        <w:rPr>
          <w:rFonts w:eastAsia="Calibri"/>
          <w:kern w:val="2"/>
          <w:lang w:eastAsia="ar-SA"/>
        </w:rPr>
        <w:t>при</w:t>
      </w:r>
      <w:r w:rsidRPr="00E113BE">
        <w:rPr>
          <w:rFonts w:eastAsia="Calibri"/>
          <w:kern w:val="2"/>
        </w:rPr>
        <w:t xml:space="preserve"> пр</w:t>
      </w:r>
      <w:r w:rsidRPr="00E113BE">
        <w:rPr>
          <w:rFonts w:eastAsia="Calibri"/>
          <w:kern w:val="2"/>
          <w:lang w:eastAsia="ar-SA"/>
        </w:rPr>
        <w:t>е</w:t>
      </w:r>
      <w:r w:rsidRPr="00E113BE">
        <w:rPr>
          <w:rFonts w:eastAsia="Calibri"/>
          <w:kern w:val="2"/>
        </w:rPr>
        <w:t>д</w:t>
      </w:r>
      <w:r w:rsidRPr="00E113BE">
        <w:rPr>
          <w:rFonts w:eastAsia="Calibri"/>
          <w:kern w:val="2"/>
          <w:lang w:eastAsia="ar-SA"/>
        </w:rPr>
        <w:t>о</w:t>
      </w:r>
      <w:r w:rsidRPr="00E113BE">
        <w:rPr>
          <w:rFonts w:eastAsia="Calibri"/>
          <w:kern w:val="2"/>
        </w:rPr>
        <w:t>ставлени</w:t>
      </w:r>
      <w:r w:rsidRPr="00E113BE">
        <w:rPr>
          <w:rFonts w:eastAsia="Calibri"/>
          <w:kern w:val="2"/>
          <w:lang w:eastAsia="ar-SA"/>
        </w:rPr>
        <w:t xml:space="preserve">и </w:t>
      </w:r>
      <w:r w:rsidRPr="00E113BE">
        <w:rPr>
          <w:rFonts w:eastAsia="Calibri"/>
          <w:kern w:val="2"/>
        </w:rPr>
        <w:t>Муниципальной услуги</w:t>
      </w:r>
    </w:p>
    <w:p w:rsidR="001B2A83" w:rsidRPr="00E113BE" w:rsidRDefault="001B2A83" w:rsidP="001B2A83">
      <w:pPr>
        <w:spacing w:after="0" w:line="240" w:lineRule="auto"/>
        <w:ind w:firstLine="851"/>
        <w:jc w:val="both"/>
        <w:rPr>
          <w:rFonts w:eastAsia="Calibri"/>
          <w:b/>
          <w:kern w:val="2"/>
        </w:rPr>
      </w:pPr>
      <w:r w:rsidRPr="00E113BE">
        <w:rPr>
          <w:rFonts w:eastAsia="Calibri"/>
          <w:noProof/>
          <w:lang w:eastAsia="ru-RU"/>
        </w:rPr>
        <mc:AlternateContent>
          <mc:Choice Requires="wps">
            <w:drawing>
              <wp:anchor distT="0" distB="0" distL="114300" distR="114300" simplePos="0" relativeHeight="251659264" behindDoc="0" locked="0" layoutInCell="1" allowOverlap="1" wp14:anchorId="5B17855D" wp14:editId="30641B00">
                <wp:simplePos x="0" y="0"/>
                <wp:positionH relativeFrom="column">
                  <wp:posOffset>234315</wp:posOffset>
                </wp:positionH>
                <wp:positionV relativeFrom="paragraph">
                  <wp:posOffset>144780</wp:posOffset>
                </wp:positionV>
                <wp:extent cx="5867400" cy="779780"/>
                <wp:effectExtent l="9525" t="12700" r="9525" b="7620"/>
                <wp:wrapNone/>
                <wp:docPr id="20" name="Блок-схема: альтернативный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79780"/>
                        </a:xfrm>
                        <a:prstGeom prst="flowChartAlternate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2A83" w:rsidRDefault="001B2A83" w:rsidP="001B2A83">
                            <w:pPr>
                              <w:jc w:val="center"/>
                              <w:rPr>
                                <w:rFonts w:ascii="Arial" w:hAnsi="Arial" w:cs="Arial"/>
                                <w:sz w:val="24"/>
                                <w:szCs w:val="24"/>
                                <w:lang w:eastAsia="ar-SA"/>
                              </w:rPr>
                            </w:pPr>
                            <w:r w:rsidRPr="0062320E">
                              <w:rPr>
                                <w:sz w:val="24"/>
                                <w:szCs w:val="24"/>
                              </w:rPr>
                              <w:t xml:space="preserve">Обращение заявителя в администрацию или МФЦ с заявлением на имя главы </w:t>
                            </w:r>
                            <w:r w:rsidR="003F7C23" w:rsidRPr="0062320E">
                              <w:rPr>
                                <w:sz w:val="24"/>
                                <w:szCs w:val="24"/>
                              </w:rPr>
                              <w:t>Парковского сельского</w:t>
                            </w:r>
                            <w:r w:rsidRPr="0062320E">
                              <w:rPr>
                                <w:sz w:val="24"/>
                                <w:szCs w:val="24"/>
                              </w:rPr>
                              <w:t xml:space="preserve"> поселения Тихорецкого района о </w:t>
                            </w:r>
                            <w:r w:rsidRPr="0062320E">
                              <w:rPr>
                                <w:sz w:val="24"/>
                                <w:szCs w:val="24"/>
                                <w:lang w:eastAsia="ar-SA"/>
                              </w:rPr>
                              <w:t>предоставление в пользование объектов муниципальной собственности</w:t>
                            </w:r>
                            <w:r>
                              <w:rPr>
                                <w:rFonts w:ascii="Arial" w:hAnsi="Arial" w:cs="Arial"/>
                                <w:sz w:val="24"/>
                                <w:szCs w:val="24"/>
                                <w:lang w:eastAsia="ar-SA"/>
                              </w:rPr>
                              <w:t xml:space="preserve"> </w:t>
                            </w:r>
                            <w:r w:rsidR="003F7C23" w:rsidRPr="0062320E">
                              <w:rPr>
                                <w:sz w:val="24"/>
                                <w:szCs w:val="24"/>
                                <w:lang w:eastAsia="ar-SA"/>
                              </w:rPr>
                              <w:t>Парковского сельского</w:t>
                            </w: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ru-RU"/>
                              </w:rPr>
                            </w:pPr>
                            <w:r>
                              <w:rPr>
                                <w:rFonts w:ascii="Arial" w:hAnsi="Arial" w:cs="Arial"/>
                                <w:sz w:val="24"/>
                                <w:szCs w:val="24"/>
                                <w:lang w:eastAsia="ar-SA"/>
                              </w:rPr>
                              <w:t xml:space="preserve"> поселения Тихорецкого района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0" o:spid="_x0000_s1026" type="#_x0000_t176" style="position:absolute;left:0;text-align:left;margin-left:18.45pt;margin-top:11.4pt;width:46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" filled="f" strokeweight=".26mm">
                <v:textbox>
                  <w:txbxContent>
                    <w:p w:rsidR="001B2A83" w:rsidRDefault="001B2A83" w:rsidP="001B2A83">
                      <w:pPr>
                        <w:jc w:val="center"/>
                        <w:rPr>
                          <w:rFonts w:ascii="Arial" w:hAnsi="Arial" w:cs="Arial"/>
                          <w:sz w:val="24"/>
                          <w:szCs w:val="24"/>
                          <w:lang w:eastAsia="ar-SA"/>
                        </w:rPr>
                      </w:pPr>
                      <w:r w:rsidRPr="0062320E">
                        <w:rPr>
                          <w:sz w:val="24"/>
                          <w:szCs w:val="24"/>
                        </w:rPr>
                        <w:t xml:space="preserve">Обращение заявителя в администрацию или МФЦ с заявлением на имя главы </w:t>
                      </w:r>
                      <w:r w:rsidR="003F7C23" w:rsidRPr="0062320E">
                        <w:rPr>
                          <w:sz w:val="24"/>
                          <w:szCs w:val="24"/>
                        </w:rPr>
                        <w:t>Парковского сельского</w:t>
                      </w:r>
                      <w:r w:rsidRPr="0062320E">
                        <w:rPr>
                          <w:sz w:val="24"/>
                          <w:szCs w:val="24"/>
                        </w:rPr>
                        <w:t xml:space="preserve"> поселения Тихорецкого района о </w:t>
                      </w:r>
                      <w:r w:rsidRPr="0062320E">
                        <w:rPr>
                          <w:sz w:val="24"/>
                          <w:szCs w:val="24"/>
                          <w:lang w:eastAsia="ar-SA"/>
                        </w:rPr>
                        <w:t>предоставление в пользование объектов муниципальной собственности</w:t>
                      </w:r>
                      <w:r>
                        <w:rPr>
                          <w:rFonts w:ascii="Arial" w:hAnsi="Arial" w:cs="Arial"/>
                          <w:sz w:val="24"/>
                          <w:szCs w:val="24"/>
                          <w:lang w:eastAsia="ar-SA"/>
                        </w:rPr>
                        <w:t xml:space="preserve"> </w:t>
                      </w:r>
                      <w:r w:rsidR="003F7C23" w:rsidRPr="0062320E">
                        <w:rPr>
                          <w:sz w:val="24"/>
                          <w:szCs w:val="24"/>
                          <w:lang w:eastAsia="ar-SA"/>
                        </w:rPr>
                        <w:t>Парковского сельского</w:t>
                      </w: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ar-SA"/>
                        </w:rPr>
                      </w:pPr>
                    </w:p>
                    <w:p w:rsidR="001B2A83" w:rsidRDefault="001B2A83" w:rsidP="001B2A83">
                      <w:pPr>
                        <w:jc w:val="center"/>
                        <w:rPr>
                          <w:rFonts w:ascii="Arial" w:hAnsi="Arial" w:cs="Arial"/>
                          <w:sz w:val="24"/>
                          <w:szCs w:val="24"/>
                          <w:lang w:eastAsia="ru-RU"/>
                        </w:rPr>
                      </w:pPr>
                      <w:r>
                        <w:rPr>
                          <w:rFonts w:ascii="Arial" w:hAnsi="Arial" w:cs="Arial"/>
                          <w:sz w:val="24"/>
                          <w:szCs w:val="24"/>
                          <w:lang w:eastAsia="ar-SA"/>
                        </w:rPr>
                        <w:t xml:space="preserve"> поселения Тихорецкого района </w:t>
                      </w:r>
                    </w:p>
                  </w:txbxContent>
                </v:textbox>
              </v:shape>
            </w:pict>
          </mc:Fallback>
        </mc:AlternateContent>
      </w:r>
      <w:r w:rsidRPr="00E113BE">
        <w:rPr>
          <w:rFonts w:eastAsia="Calibri"/>
          <w:noProof/>
          <w:lang w:eastAsia="ru-RU"/>
        </w:rPr>
        <mc:AlternateContent>
          <mc:Choice Requires="wps">
            <w:drawing>
              <wp:anchor distT="0" distB="0" distL="114300" distR="114300" simplePos="0" relativeHeight="251660288" behindDoc="0" locked="0" layoutInCell="1" allowOverlap="1" wp14:anchorId="0B6C9D27" wp14:editId="60D5A5F3">
                <wp:simplePos x="0" y="0"/>
                <wp:positionH relativeFrom="column">
                  <wp:posOffset>139065</wp:posOffset>
                </wp:positionH>
                <wp:positionV relativeFrom="paragraph">
                  <wp:posOffset>1044575</wp:posOffset>
                </wp:positionV>
                <wp:extent cx="5867400" cy="540385"/>
                <wp:effectExtent l="0" t="0" r="19050" b="12065"/>
                <wp:wrapNone/>
                <wp:docPr id="19" name="Блок-схема: альтернативный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40385"/>
                        </a:xfrm>
                        <a:prstGeom prst="flowChartAlternateProcess">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2A83" w:rsidRPr="0062320E" w:rsidRDefault="001B2A83" w:rsidP="00476AA2">
                            <w:pPr>
                              <w:pStyle w:val="a8"/>
                              <w:jc w:val="center"/>
                              <w:rPr>
                                <w:sz w:val="24"/>
                                <w:szCs w:val="24"/>
                              </w:rPr>
                            </w:pPr>
                            <w:r w:rsidRPr="0062320E">
                              <w:rPr>
                                <w:sz w:val="24"/>
                                <w:szCs w:val="24"/>
                              </w:rPr>
                              <w:t>Прием</w:t>
                            </w:r>
                            <w:r w:rsidR="0062320E">
                              <w:rPr>
                                <w:sz w:val="24"/>
                                <w:szCs w:val="24"/>
                              </w:rPr>
                              <w:t xml:space="preserve">, регистрация </w:t>
                            </w:r>
                            <w:r w:rsidRPr="0062320E">
                              <w:rPr>
                                <w:sz w:val="24"/>
                                <w:szCs w:val="24"/>
                              </w:rPr>
                              <w:t xml:space="preserve"> </w:t>
                            </w:r>
                            <w:r w:rsidR="0062320E">
                              <w:rPr>
                                <w:sz w:val="24"/>
                                <w:szCs w:val="24"/>
                              </w:rPr>
                              <w:t xml:space="preserve">заявления </w:t>
                            </w:r>
                            <w:r w:rsidRPr="0062320E">
                              <w:rPr>
                                <w:sz w:val="24"/>
                                <w:szCs w:val="24"/>
                              </w:rPr>
                              <w:t>и документов</w:t>
                            </w:r>
                            <w:r w:rsidR="0062320E">
                              <w:rPr>
                                <w:sz w:val="24"/>
                                <w:szCs w:val="24"/>
                              </w:rPr>
                              <w:t xml:space="preserve"> в администрации Парковского сельского поселения,</w:t>
                            </w:r>
                            <w:r w:rsidRPr="0062320E">
                              <w:rPr>
                                <w:sz w:val="24"/>
                                <w:szCs w:val="24"/>
                              </w:rPr>
                              <w:t xml:space="preserve"> МФЦ поселения Тихорецкого района</w:t>
                            </w:r>
                          </w:p>
                          <w:p w:rsidR="001B2A83" w:rsidRDefault="001B2A83" w:rsidP="001B2A83">
                            <w:pPr>
                              <w:rPr>
                                <w:sz w:val="20"/>
                                <w:szCs w:val="20"/>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9" o:spid="_x0000_s1027" type="#_x0000_t176" style="position:absolute;left:0;text-align:left;margin-left:10.95pt;margin-top:82.25pt;width:462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" filled="f" strokeweight=".26mm">
                <v:textbox>
                  <w:txbxContent>
                    <w:p w:rsidR="001B2A83" w:rsidRPr="0062320E" w:rsidRDefault="001B2A83" w:rsidP="00476AA2">
                      <w:pPr>
                        <w:pStyle w:val="a8"/>
                        <w:jc w:val="center"/>
                        <w:rPr>
                          <w:sz w:val="24"/>
                          <w:szCs w:val="24"/>
                        </w:rPr>
                      </w:pPr>
                      <w:r w:rsidRPr="0062320E">
                        <w:rPr>
                          <w:sz w:val="24"/>
                          <w:szCs w:val="24"/>
                        </w:rPr>
                        <w:t>Прием</w:t>
                      </w:r>
                      <w:r w:rsidR="0062320E">
                        <w:rPr>
                          <w:sz w:val="24"/>
                          <w:szCs w:val="24"/>
                        </w:rPr>
                        <w:t xml:space="preserve">, регистрация </w:t>
                      </w:r>
                      <w:r w:rsidRPr="0062320E">
                        <w:rPr>
                          <w:sz w:val="24"/>
                          <w:szCs w:val="24"/>
                        </w:rPr>
                        <w:t xml:space="preserve"> </w:t>
                      </w:r>
                      <w:r w:rsidR="0062320E">
                        <w:rPr>
                          <w:sz w:val="24"/>
                          <w:szCs w:val="24"/>
                        </w:rPr>
                        <w:t xml:space="preserve">заявления </w:t>
                      </w:r>
                      <w:r w:rsidRPr="0062320E">
                        <w:rPr>
                          <w:sz w:val="24"/>
                          <w:szCs w:val="24"/>
                        </w:rPr>
                        <w:t>и документов</w:t>
                      </w:r>
                      <w:r w:rsidR="0062320E">
                        <w:rPr>
                          <w:sz w:val="24"/>
                          <w:szCs w:val="24"/>
                        </w:rPr>
                        <w:t xml:space="preserve"> в администрации Парковского сельского поселения,</w:t>
                      </w:r>
                      <w:r w:rsidRPr="0062320E">
                        <w:rPr>
                          <w:sz w:val="24"/>
                          <w:szCs w:val="24"/>
                        </w:rPr>
                        <w:t xml:space="preserve"> МФЦ поселения Тихорецкого района</w:t>
                      </w:r>
                    </w:p>
                    <w:p w:rsidR="001B2A83" w:rsidRDefault="001B2A83" w:rsidP="001B2A83">
                      <w:pPr>
                        <w:rPr>
                          <w:sz w:val="20"/>
                          <w:szCs w:val="20"/>
                        </w:rPr>
                      </w:pPr>
                    </w:p>
                  </w:txbxContent>
                </v:textbox>
              </v:shape>
            </w:pict>
          </mc:Fallback>
        </mc:AlternateContent>
      </w:r>
      <w:r w:rsidRPr="00E113BE">
        <w:rPr>
          <w:rFonts w:eastAsia="Calibri"/>
          <w:noProof/>
          <w:lang w:eastAsia="ru-RU"/>
        </w:rPr>
        <mc:AlternateContent>
          <mc:Choice Requires="wps">
            <w:drawing>
              <wp:anchor distT="0" distB="0" distL="114300" distR="114300" simplePos="0" relativeHeight="251664384" behindDoc="0" locked="0" layoutInCell="1" allowOverlap="1" wp14:anchorId="7F4C51BC" wp14:editId="2DE8A02B">
                <wp:simplePos x="0" y="0"/>
                <wp:positionH relativeFrom="column">
                  <wp:posOffset>3025140</wp:posOffset>
                </wp:positionH>
                <wp:positionV relativeFrom="paragraph">
                  <wp:posOffset>915035</wp:posOffset>
                </wp:positionV>
                <wp:extent cx="0" cy="133350"/>
                <wp:effectExtent l="57150" t="11430" r="57150" b="171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38.2pt;margin-top:72.05pt;width:0;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">
                <v:stroke endarrow="block"/>
              </v:shape>
            </w:pict>
          </mc:Fallback>
        </mc:AlternateContent>
      </w:r>
    </w:p>
    <w:p w:rsidR="001B2A83" w:rsidRPr="00E113BE" w:rsidRDefault="001B2A83" w:rsidP="001B2A83">
      <w:pPr>
        <w:spacing w:after="0" w:line="240" w:lineRule="auto"/>
        <w:ind w:firstLine="851"/>
        <w:jc w:val="both"/>
        <w:rPr>
          <w:rFonts w:eastAsia="Calibri"/>
        </w:rPr>
      </w:pPr>
    </w:p>
    <w:p w:rsidR="001B2A83" w:rsidRPr="00E113BE" w:rsidRDefault="001B2A83" w:rsidP="001B2A83">
      <w:pPr>
        <w:spacing w:after="0" w:line="240" w:lineRule="auto"/>
        <w:ind w:firstLine="851"/>
        <w:jc w:val="both"/>
        <w:rPr>
          <w:rFonts w:eastAsia="Calibri"/>
        </w:rPr>
      </w:pPr>
    </w:p>
    <w:p w:rsidR="001B2A83" w:rsidRPr="00E113BE" w:rsidRDefault="001B2A83" w:rsidP="001B2A83">
      <w:pPr>
        <w:spacing w:after="0" w:line="240" w:lineRule="auto"/>
        <w:ind w:firstLine="851"/>
        <w:jc w:val="both"/>
        <w:rPr>
          <w:rFonts w:eastAsia="Calibri"/>
        </w:rPr>
      </w:pPr>
    </w:p>
    <w:p w:rsidR="001B2A83" w:rsidRPr="00E113BE" w:rsidRDefault="001B2A83" w:rsidP="001B2A83">
      <w:pPr>
        <w:spacing w:after="0" w:line="240" w:lineRule="auto"/>
        <w:ind w:firstLine="851"/>
        <w:jc w:val="both"/>
        <w:rPr>
          <w:rFonts w:eastAsia="Calibri"/>
        </w:rPr>
      </w:pPr>
    </w:p>
    <w:p w:rsidR="001B2A83" w:rsidRPr="00E113BE" w:rsidRDefault="001B2A83" w:rsidP="001B2A83">
      <w:pPr>
        <w:spacing w:after="0" w:line="240" w:lineRule="auto"/>
        <w:ind w:firstLine="851"/>
        <w:jc w:val="both"/>
        <w:rPr>
          <w:rFonts w:eastAsia="Calibri"/>
        </w:rPr>
      </w:pPr>
    </w:p>
    <w:p w:rsidR="001B2A83" w:rsidRPr="00E113BE" w:rsidRDefault="001B2A83" w:rsidP="001B2A83">
      <w:pPr>
        <w:spacing w:after="0" w:line="240" w:lineRule="auto"/>
        <w:ind w:firstLine="851"/>
        <w:jc w:val="both"/>
        <w:rPr>
          <w:rFonts w:eastAsia="Calibri"/>
        </w:rPr>
      </w:pPr>
    </w:p>
    <w:p w:rsidR="001B2A83" w:rsidRPr="00E113BE" w:rsidRDefault="00476AA2" w:rsidP="001B2A83">
      <w:pPr>
        <w:spacing w:after="0" w:line="240" w:lineRule="auto"/>
        <w:ind w:firstLine="851"/>
        <w:jc w:val="both"/>
        <w:rPr>
          <w:rFonts w:eastAsia="Calibri"/>
        </w:rPr>
      </w:pPr>
      <w:r>
        <w:rPr>
          <w:rFonts w:eastAsia="Calibri"/>
          <w:noProof/>
          <w:lang w:eastAsia="ru-RU"/>
        </w:rPr>
        <mc:AlternateContent>
          <mc:Choice Requires="wps">
            <w:drawing>
              <wp:anchor distT="0" distB="0" distL="114300" distR="114300" simplePos="0" relativeHeight="251667456" behindDoc="0" locked="0" layoutInCell="1" allowOverlap="1">
                <wp:simplePos x="0" y="0"/>
                <wp:positionH relativeFrom="column">
                  <wp:posOffset>3072765</wp:posOffset>
                </wp:positionH>
                <wp:positionV relativeFrom="paragraph">
                  <wp:posOffset>160020</wp:posOffset>
                </wp:positionV>
                <wp:extent cx="0" cy="240665"/>
                <wp:effectExtent l="76200" t="0" r="57150" b="64135"/>
                <wp:wrapNone/>
                <wp:docPr id="23" name="Прямая со стрелкой 23"/>
                <wp:cNvGraphicFramePr/>
                <a:graphic xmlns:a="http://schemas.openxmlformats.org/drawingml/2006/main">
                  <a:graphicData uri="http://schemas.microsoft.com/office/word/2010/wordprocessingShape">
                    <wps:wsp>
                      <wps:cNvCnPr/>
                      <wps:spPr>
                        <a:xfrm>
                          <a:off x="0" y="0"/>
                          <a:ext cx="0" cy="24066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41.95pt;margin-top:12.6pt;width:0;height:18.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" strokecolor="black [3213]">
                <v:stroke endarrow="block"/>
              </v:shape>
            </w:pict>
          </mc:Fallback>
        </mc:AlternateContent>
      </w:r>
    </w:p>
    <w:p w:rsidR="00B9409D" w:rsidRDefault="00B9409D" w:rsidP="001B2A83">
      <w:pPr>
        <w:spacing w:after="0" w:line="240" w:lineRule="auto"/>
        <w:ind w:firstLine="851"/>
        <w:jc w:val="both"/>
        <w:rPr>
          <w:rFonts w:eastAsia="Calibri"/>
        </w:rPr>
      </w:pPr>
      <w:r>
        <w:rPr>
          <w:rFonts w:eastAsia="Calibri"/>
          <w:noProof/>
          <w:lang w:eastAsia="ru-RU"/>
        </w:rPr>
        <mc:AlternateContent>
          <mc:Choice Requires="wps">
            <w:drawing>
              <wp:anchor distT="0" distB="0" distL="114300" distR="114300" simplePos="0" relativeHeight="251666432" behindDoc="0" locked="0" layoutInCell="1" allowOverlap="1" wp14:anchorId="75DF22DA" wp14:editId="0C490A32">
                <wp:simplePos x="0" y="0"/>
                <wp:positionH relativeFrom="column">
                  <wp:posOffset>234315</wp:posOffset>
                </wp:positionH>
                <wp:positionV relativeFrom="paragraph">
                  <wp:posOffset>1222375</wp:posOffset>
                </wp:positionV>
                <wp:extent cx="5772150" cy="876300"/>
                <wp:effectExtent l="0" t="0" r="19050" b="19050"/>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5772150" cy="8763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409D" w:rsidRPr="00B9409D" w:rsidRDefault="00B9409D" w:rsidP="00B9409D">
                            <w:pPr>
                              <w:pStyle w:val="a8"/>
                              <w:jc w:val="center"/>
                              <w:rPr>
                                <w:sz w:val="24"/>
                                <w:szCs w:val="24"/>
                              </w:rPr>
                            </w:pPr>
                            <w:r w:rsidRPr="00B9409D">
                              <w:rPr>
                                <w:sz w:val="24"/>
                                <w:szCs w:val="24"/>
                              </w:rPr>
                              <w:t>Подготовка и выдача договора о передаче в собственность жилого помещения или письменного уведомления об отказе в предоставлении услуги в администрации Парковского сельского поселения Тихорецкого района,</w:t>
                            </w:r>
                            <w:r>
                              <w:rPr>
                                <w:sz w:val="24"/>
                                <w:szCs w:val="24"/>
                              </w:rPr>
                              <w:t xml:space="preserve"> </w:t>
                            </w:r>
                            <w:r w:rsidRPr="00B9409D">
                              <w:rPr>
                                <w:sz w:val="24"/>
                                <w:szCs w:val="24"/>
                              </w:rPr>
                              <w:t>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28" style="position:absolute;left:0;text-align:left;margin-left:18.45pt;margin-top:96.25pt;width:454.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" fillcolor="white [3201]" strokecolor="black [3213]">
                <v:textbox>
                  <w:txbxContent>
                    <w:p w:rsidR="00B9409D" w:rsidRPr="00B9409D" w:rsidRDefault="00B9409D" w:rsidP="00B9409D">
                      <w:pPr>
                        <w:pStyle w:val="a8"/>
                        <w:jc w:val="center"/>
                        <w:rPr>
                          <w:sz w:val="24"/>
                          <w:szCs w:val="24"/>
                        </w:rPr>
                      </w:pPr>
                      <w:r w:rsidRPr="00B9409D">
                        <w:rPr>
                          <w:sz w:val="24"/>
                          <w:szCs w:val="24"/>
                        </w:rPr>
                        <w:t>Подготовка и выдача договора о передаче в собственность жилого помещения или письменного уведомления об отказе в предоставлении услуги в администрации Парковского сельского поселения Тихорецкого района,</w:t>
                      </w:r>
                      <w:r>
                        <w:rPr>
                          <w:sz w:val="24"/>
                          <w:szCs w:val="24"/>
                        </w:rPr>
                        <w:t xml:space="preserve"> </w:t>
                      </w:r>
                      <w:r w:rsidRPr="00B9409D">
                        <w:rPr>
                          <w:sz w:val="24"/>
                          <w:szCs w:val="24"/>
                        </w:rPr>
                        <w:t>МФЦ</w:t>
                      </w:r>
                    </w:p>
                  </w:txbxContent>
                </v:textbox>
              </v:roundrect>
            </w:pict>
          </mc:Fallback>
        </mc:AlternateContent>
      </w:r>
      <w:r w:rsidR="00476AA2">
        <w:rPr>
          <w:rFonts w:eastAsia="Calibri"/>
          <w:noProof/>
          <w:lang w:eastAsia="ru-RU"/>
        </w:rPr>
        <mc:AlternateContent>
          <mc:Choice Requires="wps">
            <w:drawing>
              <wp:anchor distT="0" distB="0" distL="114300" distR="114300" simplePos="0" relativeHeight="251668480" behindDoc="0" locked="0" layoutInCell="1" allowOverlap="1" wp14:anchorId="1CEC4BC9" wp14:editId="30242654">
                <wp:simplePos x="0" y="0"/>
                <wp:positionH relativeFrom="column">
                  <wp:posOffset>3072765</wp:posOffset>
                </wp:positionH>
                <wp:positionV relativeFrom="paragraph">
                  <wp:posOffset>908050</wp:posOffset>
                </wp:positionV>
                <wp:extent cx="0" cy="314325"/>
                <wp:effectExtent l="76200" t="0" r="76200" b="47625"/>
                <wp:wrapNone/>
                <wp:docPr id="24" name="Прямая со стрелкой 24"/>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 o:spid="_x0000_s1026" type="#_x0000_t32" style="position:absolute;margin-left:241.95pt;margin-top:71.5pt;width:0;height:24.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" strokecolor="black [3213]">
                <v:stroke endarrow="block"/>
              </v:shape>
            </w:pict>
          </mc:Fallback>
        </mc:AlternateContent>
      </w:r>
      <w:r w:rsidR="00476AA2">
        <w:rPr>
          <w:rFonts w:eastAsia="Calibri"/>
          <w:noProof/>
          <w:lang w:eastAsia="ru-RU"/>
        </w:rPr>
        <mc:AlternateContent>
          <mc:Choice Requires="wps">
            <w:drawing>
              <wp:anchor distT="0" distB="0" distL="114300" distR="114300" simplePos="0" relativeHeight="251665408" behindDoc="0" locked="0" layoutInCell="1" allowOverlap="1">
                <wp:simplePos x="0" y="0"/>
                <wp:positionH relativeFrom="column">
                  <wp:posOffset>120015</wp:posOffset>
                </wp:positionH>
                <wp:positionV relativeFrom="paragraph">
                  <wp:posOffset>193675</wp:posOffset>
                </wp:positionV>
                <wp:extent cx="5819775" cy="714375"/>
                <wp:effectExtent l="0" t="0" r="28575" b="2857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5819775" cy="7143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6AA2" w:rsidRPr="00CA43E0" w:rsidRDefault="00476AA2" w:rsidP="00B9409D">
                            <w:pPr>
                              <w:pStyle w:val="a8"/>
                              <w:jc w:val="center"/>
                              <w:rPr>
                                <w:sz w:val="24"/>
                                <w:szCs w:val="24"/>
                              </w:rPr>
                            </w:pPr>
                            <w:r w:rsidRPr="00CA43E0">
                              <w:rPr>
                                <w:sz w:val="24"/>
                                <w:szCs w:val="24"/>
                              </w:rPr>
                              <w:t xml:space="preserve">Рассмотрение принятого заявления и наложение  </w:t>
                            </w:r>
                            <w:r w:rsidR="00CA43E0" w:rsidRPr="00CA43E0">
                              <w:rPr>
                                <w:sz w:val="24"/>
                                <w:szCs w:val="24"/>
                              </w:rPr>
                              <w:t>соответствующей</w:t>
                            </w:r>
                            <w:r w:rsidRPr="00CA43E0">
                              <w:rPr>
                                <w:sz w:val="24"/>
                                <w:szCs w:val="24"/>
                              </w:rPr>
                              <w:t xml:space="preserve"> резолюции главой Парковского </w:t>
                            </w:r>
                            <w:r w:rsidR="00CA43E0" w:rsidRPr="00CA43E0">
                              <w:rPr>
                                <w:sz w:val="24"/>
                                <w:szCs w:val="24"/>
                              </w:rPr>
                              <w:t>сельского</w:t>
                            </w:r>
                            <w:r w:rsidRPr="00CA43E0">
                              <w:rPr>
                                <w:sz w:val="24"/>
                                <w:szCs w:val="24"/>
                              </w:rPr>
                              <w:t xml:space="preserve"> поселения</w:t>
                            </w:r>
                            <w:r w:rsidR="00CA43E0" w:rsidRPr="00CA43E0">
                              <w:rPr>
                                <w:sz w:val="24"/>
                                <w:szCs w:val="24"/>
                              </w:rPr>
                              <w:t xml:space="preserve"> Тихорецкого района</w:t>
                            </w:r>
                            <w:r w:rsidR="00CA43E0">
                              <w:rPr>
                                <w:sz w:val="24"/>
                                <w:szCs w:val="24"/>
                              </w:rPr>
                              <w:t xml:space="preserve"> или лицом, исполняющим его обязанности и 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29" style="position:absolute;left:0;text-align:left;margin-left:9.45pt;margin-top:15.25pt;width:458.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" fillcolor="white [3201]" strokecolor="black [3213]">
                <v:textbox>
                  <w:txbxContent>
                    <w:p w:rsidR="00476AA2" w:rsidRPr="00CA43E0" w:rsidRDefault="00476AA2" w:rsidP="00B9409D">
                      <w:pPr>
                        <w:pStyle w:val="a8"/>
                        <w:jc w:val="center"/>
                        <w:rPr>
                          <w:sz w:val="24"/>
                          <w:szCs w:val="24"/>
                        </w:rPr>
                      </w:pPr>
                      <w:r w:rsidRPr="00CA43E0">
                        <w:rPr>
                          <w:sz w:val="24"/>
                          <w:szCs w:val="24"/>
                        </w:rPr>
                        <w:t xml:space="preserve">Рассмотрение принятого заявления и наложение  </w:t>
                      </w:r>
                      <w:r w:rsidR="00CA43E0" w:rsidRPr="00CA43E0">
                        <w:rPr>
                          <w:sz w:val="24"/>
                          <w:szCs w:val="24"/>
                        </w:rPr>
                        <w:t>соответствующей</w:t>
                      </w:r>
                      <w:r w:rsidRPr="00CA43E0">
                        <w:rPr>
                          <w:sz w:val="24"/>
                          <w:szCs w:val="24"/>
                        </w:rPr>
                        <w:t xml:space="preserve"> резолюции главой Парковского </w:t>
                      </w:r>
                      <w:r w:rsidR="00CA43E0" w:rsidRPr="00CA43E0">
                        <w:rPr>
                          <w:sz w:val="24"/>
                          <w:szCs w:val="24"/>
                        </w:rPr>
                        <w:t>сельского</w:t>
                      </w:r>
                      <w:r w:rsidRPr="00CA43E0">
                        <w:rPr>
                          <w:sz w:val="24"/>
                          <w:szCs w:val="24"/>
                        </w:rPr>
                        <w:t xml:space="preserve"> поселения</w:t>
                      </w:r>
                      <w:r w:rsidR="00CA43E0" w:rsidRPr="00CA43E0">
                        <w:rPr>
                          <w:sz w:val="24"/>
                          <w:szCs w:val="24"/>
                        </w:rPr>
                        <w:t xml:space="preserve"> Тихорецкого района</w:t>
                      </w:r>
                      <w:r w:rsidR="00CA43E0">
                        <w:rPr>
                          <w:sz w:val="24"/>
                          <w:szCs w:val="24"/>
                        </w:rPr>
                        <w:t xml:space="preserve"> или лицом, исполняющим его обязанности и принятие решения</w:t>
                      </w:r>
                    </w:p>
                  </w:txbxContent>
                </v:textbox>
              </v:roundrect>
            </w:pict>
          </mc:Fallback>
        </mc:AlternateContent>
      </w:r>
    </w:p>
    <w:p w:rsidR="00B9409D" w:rsidRPr="00B9409D" w:rsidRDefault="00B9409D" w:rsidP="00B9409D">
      <w:pPr>
        <w:rPr>
          <w:rFonts w:eastAsia="Calibri"/>
        </w:rPr>
      </w:pPr>
    </w:p>
    <w:p w:rsidR="00B9409D" w:rsidRPr="00B9409D" w:rsidRDefault="00B9409D" w:rsidP="00B9409D">
      <w:pPr>
        <w:rPr>
          <w:rFonts w:eastAsia="Calibri"/>
        </w:rPr>
      </w:pPr>
    </w:p>
    <w:p w:rsidR="00B9409D" w:rsidRPr="00B9409D" w:rsidRDefault="00B9409D" w:rsidP="00B9409D">
      <w:pPr>
        <w:rPr>
          <w:rFonts w:eastAsia="Calibri"/>
        </w:rPr>
      </w:pPr>
    </w:p>
    <w:p w:rsidR="00B9409D" w:rsidRPr="00B9409D" w:rsidRDefault="00B9409D" w:rsidP="00B9409D">
      <w:pPr>
        <w:rPr>
          <w:rFonts w:eastAsia="Calibri"/>
        </w:rPr>
      </w:pPr>
    </w:p>
    <w:p w:rsidR="00B9409D" w:rsidRPr="00B9409D" w:rsidRDefault="00B9409D" w:rsidP="00B9409D">
      <w:pPr>
        <w:rPr>
          <w:rFonts w:eastAsia="Calibri"/>
        </w:rPr>
      </w:pPr>
    </w:p>
    <w:p w:rsidR="00B9409D" w:rsidRDefault="00B9409D" w:rsidP="00B9409D">
      <w:pPr>
        <w:rPr>
          <w:rFonts w:eastAsia="Calibri"/>
        </w:rPr>
      </w:pPr>
    </w:p>
    <w:p w:rsidR="001B2A83" w:rsidRDefault="00B9409D" w:rsidP="00B9409D">
      <w:pPr>
        <w:pStyle w:val="a8"/>
      </w:pPr>
      <w:r>
        <w:t>Начальник  общего отдела администрации</w:t>
      </w:r>
    </w:p>
    <w:p w:rsidR="00B9409D" w:rsidRDefault="00B9409D" w:rsidP="00B9409D">
      <w:pPr>
        <w:pStyle w:val="a8"/>
      </w:pPr>
      <w:r>
        <w:t>Парковского сельского поселения</w:t>
      </w:r>
    </w:p>
    <w:p w:rsidR="00B9409D" w:rsidRPr="00B9409D" w:rsidRDefault="00B9409D" w:rsidP="00B9409D">
      <w:pPr>
        <w:pStyle w:val="a8"/>
      </w:pPr>
      <w:r>
        <w:t>Тихорецкого района</w:t>
      </w:r>
      <w:r>
        <w:tab/>
      </w:r>
      <w:r>
        <w:tab/>
      </w:r>
      <w:r>
        <w:tab/>
      </w:r>
      <w:r>
        <w:tab/>
      </w:r>
      <w:r>
        <w:tab/>
      </w:r>
      <w:r>
        <w:tab/>
      </w:r>
      <w:r>
        <w:tab/>
        <w:t xml:space="preserve">Е.В.Лукьянова </w:t>
      </w:r>
    </w:p>
    <w:sectPr w:rsidR="00B9409D" w:rsidRPr="00B9409D" w:rsidSect="009B19A9">
      <w:headerReference w:type="even" r:id="rId13"/>
      <w:headerReference w:type="default" r:id="rId14"/>
      <w:headerReference w:type="first" r:id="rId1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49" w:rsidRDefault="00AE0E49">
      <w:pPr>
        <w:spacing w:after="0" w:line="240" w:lineRule="auto"/>
      </w:pPr>
      <w:r>
        <w:separator/>
      </w:r>
    </w:p>
  </w:endnote>
  <w:endnote w:type="continuationSeparator" w:id="0">
    <w:p w:rsidR="00AE0E49" w:rsidRDefault="00AE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49" w:rsidRDefault="00AE0E49">
      <w:pPr>
        <w:spacing w:after="0" w:line="240" w:lineRule="auto"/>
      </w:pPr>
      <w:r>
        <w:separator/>
      </w:r>
    </w:p>
  </w:footnote>
  <w:footnote w:type="continuationSeparator" w:id="0">
    <w:p w:rsidR="00AE0E49" w:rsidRDefault="00AE0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BE" w:rsidRDefault="001B2A83" w:rsidP="004B68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5CBE" w:rsidRDefault="00AE0E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060241"/>
      <w:docPartObj>
        <w:docPartGallery w:val="Page Numbers (Top of Page)"/>
        <w:docPartUnique/>
      </w:docPartObj>
    </w:sdtPr>
    <w:sdtContent>
      <w:p w:rsidR="00B9409D" w:rsidRDefault="00B9409D">
        <w:pPr>
          <w:pStyle w:val="a3"/>
          <w:jc w:val="center"/>
        </w:pPr>
        <w:r>
          <w:fldChar w:fldCharType="begin"/>
        </w:r>
        <w:r>
          <w:instrText>PAGE   \* MERGEFORMAT</w:instrText>
        </w:r>
        <w:r>
          <w:fldChar w:fldCharType="separate"/>
        </w:r>
        <w:r>
          <w:rPr>
            <w:noProof/>
          </w:rPr>
          <w:t>14</w:t>
        </w:r>
        <w:r>
          <w:fldChar w:fldCharType="end"/>
        </w:r>
      </w:p>
    </w:sdtContent>
  </w:sdt>
  <w:p w:rsidR="00B9409D" w:rsidRDefault="00B940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80" w:rsidRDefault="001B2A83">
    <w:pPr>
      <w:pStyle w:val="a3"/>
      <w:jc w:val="center"/>
    </w:pPr>
    <w:r>
      <w:fldChar w:fldCharType="begin"/>
    </w:r>
    <w:r>
      <w:instrText xml:space="preserve"> PAGE   \* MERGEFORMAT </w:instrText>
    </w:r>
    <w:r>
      <w:fldChar w:fldCharType="separate"/>
    </w:r>
    <w:r w:rsidR="00B9409D">
      <w:rPr>
        <w:noProof/>
      </w:rPr>
      <w:t>1</w:t>
    </w:r>
    <w:r>
      <w:fldChar w:fldCharType="end"/>
    </w:r>
  </w:p>
  <w:p w:rsidR="00A53D80" w:rsidRDefault="00AE0E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F"/>
    <w:rsid w:val="00007287"/>
    <w:rsid w:val="000121ED"/>
    <w:rsid w:val="0002067D"/>
    <w:rsid w:val="00020E05"/>
    <w:rsid w:val="00042D53"/>
    <w:rsid w:val="0004711A"/>
    <w:rsid w:val="00047390"/>
    <w:rsid w:val="0006015F"/>
    <w:rsid w:val="000603D2"/>
    <w:rsid w:val="00062909"/>
    <w:rsid w:val="00062D2B"/>
    <w:rsid w:val="00065067"/>
    <w:rsid w:val="00066719"/>
    <w:rsid w:val="00073ABB"/>
    <w:rsid w:val="0008162E"/>
    <w:rsid w:val="00085DA2"/>
    <w:rsid w:val="00094DA4"/>
    <w:rsid w:val="000A60D8"/>
    <w:rsid w:val="000B03A4"/>
    <w:rsid w:val="000B143F"/>
    <w:rsid w:val="000B6355"/>
    <w:rsid w:val="000C0751"/>
    <w:rsid w:val="000C3504"/>
    <w:rsid w:val="000C7BA4"/>
    <w:rsid w:val="000D094C"/>
    <w:rsid w:val="000D0F7B"/>
    <w:rsid w:val="000E69A5"/>
    <w:rsid w:val="000E6F59"/>
    <w:rsid w:val="0010153D"/>
    <w:rsid w:val="00105C66"/>
    <w:rsid w:val="00107F9C"/>
    <w:rsid w:val="00121FBA"/>
    <w:rsid w:val="0012212B"/>
    <w:rsid w:val="00122DE3"/>
    <w:rsid w:val="0013475E"/>
    <w:rsid w:val="00144967"/>
    <w:rsid w:val="00151A32"/>
    <w:rsid w:val="00160659"/>
    <w:rsid w:val="0016236B"/>
    <w:rsid w:val="001627E6"/>
    <w:rsid w:val="001705B8"/>
    <w:rsid w:val="001732BF"/>
    <w:rsid w:val="001902E3"/>
    <w:rsid w:val="00190D95"/>
    <w:rsid w:val="00191395"/>
    <w:rsid w:val="00197298"/>
    <w:rsid w:val="001A1499"/>
    <w:rsid w:val="001A5F85"/>
    <w:rsid w:val="001A7BE2"/>
    <w:rsid w:val="001B022A"/>
    <w:rsid w:val="001B063B"/>
    <w:rsid w:val="001B2A83"/>
    <w:rsid w:val="001B4164"/>
    <w:rsid w:val="001B5DD0"/>
    <w:rsid w:val="001C6318"/>
    <w:rsid w:val="001D2AB4"/>
    <w:rsid w:val="001D480A"/>
    <w:rsid w:val="001E0F48"/>
    <w:rsid w:val="001E174D"/>
    <w:rsid w:val="00201906"/>
    <w:rsid w:val="00240D72"/>
    <w:rsid w:val="00247A75"/>
    <w:rsid w:val="002534FD"/>
    <w:rsid w:val="00270E18"/>
    <w:rsid w:val="00274903"/>
    <w:rsid w:val="00281FBF"/>
    <w:rsid w:val="00290D08"/>
    <w:rsid w:val="0029321A"/>
    <w:rsid w:val="00294AEF"/>
    <w:rsid w:val="00295BD6"/>
    <w:rsid w:val="002968D6"/>
    <w:rsid w:val="002A0F65"/>
    <w:rsid w:val="002A7888"/>
    <w:rsid w:val="002B1B92"/>
    <w:rsid w:val="002B4EEE"/>
    <w:rsid w:val="002B543B"/>
    <w:rsid w:val="002B67AD"/>
    <w:rsid w:val="002C40D9"/>
    <w:rsid w:val="002E023F"/>
    <w:rsid w:val="002E7D7B"/>
    <w:rsid w:val="002F2105"/>
    <w:rsid w:val="002F7E31"/>
    <w:rsid w:val="0033114A"/>
    <w:rsid w:val="003410ED"/>
    <w:rsid w:val="003412DB"/>
    <w:rsid w:val="003525E1"/>
    <w:rsid w:val="00363523"/>
    <w:rsid w:val="00372FD1"/>
    <w:rsid w:val="00374390"/>
    <w:rsid w:val="00384766"/>
    <w:rsid w:val="00386C98"/>
    <w:rsid w:val="00394188"/>
    <w:rsid w:val="00395AC9"/>
    <w:rsid w:val="003A252D"/>
    <w:rsid w:val="003A2891"/>
    <w:rsid w:val="003A568F"/>
    <w:rsid w:val="003B338E"/>
    <w:rsid w:val="003B61DA"/>
    <w:rsid w:val="003C0A66"/>
    <w:rsid w:val="003C5251"/>
    <w:rsid w:val="003C7FFA"/>
    <w:rsid w:val="003D3198"/>
    <w:rsid w:val="003D3962"/>
    <w:rsid w:val="003D3A5E"/>
    <w:rsid w:val="003E25DB"/>
    <w:rsid w:val="003F3327"/>
    <w:rsid w:val="003F7C23"/>
    <w:rsid w:val="004006FA"/>
    <w:rsid w:val="004026FB"/>
    <w:rsid w:val="00407739"/>
    <w:rsid w:val="00413C34"/>
    <w:rsid w:val="00415C86"/>
    <w:rsid w:val="00423484"/>
    <w:rsid w:val="00424563"/>
    <w:rsid w:val="00441628"/>
    <w:rsid w:val="00447788"/>
    <w:rsid w:val="00447D5A"/>
    <w:rsid w:val="00453488"/>
    <w:rsid w:val="00453885"/>
    <w:rsid w:val="004630E7"/>
    <w:rsid w:val="00465B0A"/>
    <w:rsid w:val="004665AB"/>
    <w:rsid w:val="00470FD1"/>
    <w:rsid w:val="00476AA2"/>
    <w:rsid w:val="00480C1B"/>
    <w:rsid w:val="0049042A"/>
    <w:rsid w:val="004A3AAC"/>
    <w:rsid w:val="004B05E4"/>
    <w:rsid w:val="004B0C09"/>
    <w:rsid w:val="004B5D20"/>
    <w:rsid w:val="004D3006"/>
    <w:rsid w:val="004D4870"/>
    <w:rsid w:val="004E19B3"/>
    <w:rsid w:val="004E5533"/>
    <w:rsid w:val="004E7A3A"/>
    <w:rsid w:val="004F2F06"/>
    <w:rsid w:val="004F7D1D"/>
    <w:rsid w:val="00502900"/>
    <w:rsid w:val="00521266"/>
    <w:rsid w:val="005274F8"/>
    <w:rsid w:val="005277FE"/>
    <w:rsid w:val="00546CB2"/>
    <w:rsid w:val="00546FEE"/>
    <w:rsid w:val="00552712"/>
    <w:rsid w:val="00554D59"/>
    <w:rsid w:val="00562FFC"/>
    <w:rsid w:val="00563BF5"/>
    <w:rsid w:val="00577885"/>
    <w:rsid w:val="00581ADE"/>
    <w:rsid w:val="005C0E2D"/>
    <w:rsid w:val="005C560B"/>
    <w:rsid w:val="005C6192"/>
    <w:rsid w:val="005E07FA"/>
    <w:rsid w:val="005E4A6F"/>
    <w:rsid w:val="005F2D92"/>
    <w:rsid w:val="006007CE"/>
    <w:rsid w:val="00604A40"/>
    <w:rsid w:val="00620098"/>
    <w:rsid w:val="0062320E"/>
    <w:rsid w:val="00632E38"/>
    <w:rsid w:val="0063579B"/>
    <w:rsid w:val="006368E3"/>
    <w:rsid w:val="00644455"/>
    <w:rsid w:val="00647D94"/>
    <w:rsid w:val="00656B8D"/>
    <w:rsid w:val="006634E5"/>
    <w:rsid w:val="00664033"/>
    <w:rsid w:val="0067305F"/>
    <w:rsid w:val="00674704"/>
    <w:rsid w:val="00686316"/>
    <w:rsid w:val="0069283C"/>
    <w:rsid w:val="00693AE9"/>
    <w:rsid w:val="00697C51"/>
    <w:rsid w:val="006A3200"/>
    <w:rsid w:val="006B10B6"/>
    <w:rsid w:val="006B58FE"/>
    <w:rsid w:val="006B6DC0"/>
    <w:rsid w:val="006C07F0"/>
    <w:rsid w:val="006C7372"/>
    <w:rsid w:val="006D1D58"/>
    <w:rsid w:val="006D44E7"/>
    <w:rsid w:val="006E045C"/>
    <w:rsid w:val="006E05BE"/>
    <w:rsid w:val="006E59F0"/>
    <w:rsid w:val="00703CD2"/>
    <w:rsid w:val="0071211F"/>
    <w:rsid w:val="007129EF"/>
    <w:rsid w:val="0072369A"/>
    <w:rsid w:val="00724FDB"/>
    <w:rsid w:val="00735285"/>
    <w:rsid w:val="00751B66"/>
    <w:rsid w:val="007521BF"/>
    <w:rsid w:val="00760F98"/>
    <w:rsid w:val="007667EE"/>
    <w:rsid w:val="00770352"/>
    <w:rsid w:val="00773775"/>
    <w:rsid w:val="00775B1B"/>
    <w:rsid w:val="007760FC"/>
    <w:rsid w:val="00783CF7"/>
    <w:rsid w:val="00785E0A"/>
    <w:rsid w:val="007A2899"/>
    <w:rsid w:val="007A7B75"/>
    <w:rsid w:val="007B2A0A"/>
    <w:rsid w:val="007B32A4"/>
    <w:rsid w:val="007C1ACA"/>
    <w:rsid w:val="007C1DAF"/>
    <w:rsid w:val="007C4695"/>
    <w:rsid w:val="007C485E"/>
    <w:rsid w:val="007C5174"/>
    <w:rsid w:val="007C5F9D"/>
    <w:rsid w:val="007D09C1"/>
    <w:rsid w:val="007D2566"/>
    <w:rsid w:val="007D4E33"/>
    <w:rsid w:val="007E5F2B"/>
    <w:rsid w:val="00806AD2"/>
    <w:rsid w:val="0081401F"/>
    <w:rsid w:val="0081475C"/>
    <w:rsid w:val="008218E1"/>
    <w:rsid w:val="00823EC0"/>
    <w:rsid w:val="00827CDD"/>
    <w:rsid w:val="0083078F"/>
    <w:rsid w:val="0083238C"/>
    <w:rsid w:val="00833E1C"/>
    <w:rsid w:val="00844D4D"/>
    <w:rsid w:val="008470D7"/>
    <w:rsid w:val="00867388"/>
    <w:rsid w:val="00872A85"/>
    <w:rsid w:val="00876274"/>
    <w:rsid w:val="008772F4"/>
    <w:rsid w:val="008779A5"/>
    <w:rsid w:val="008902A8"/>
    <w:rsid w:val="008A4523"/>
    <w:rsid w:val="008A67D2"/>
    <w:rsid w:val="008A73A7"/>
    <w:rsid w:val="008B2E59"/>
    <w:rsid w:val="008B353D"/>
    <w:rsid w:val="008B4770"/>
    <w:rsid w:val="008B49DA"/>
    <w:rsid w:val="008B55DC"/>
    <w:rsid w:val="008C18D8"/>
    <w:rsid w:val="008C3C46"/>
    <w:rsid w:val="008C4C1B"/>
    <w:rsid w:val="008D2662"/>
    <w:rsid w:val="008D729F"/>
    <w:rsid w:val="008E084C"/>
    <w:rsid w:val="008E344C"/>
    <w:rsid w:val="008E4452"/>
    <w:rsid w:val="008E6C8A"/>
    <w:rsid w:val="008F1E88"/>
    <w:rsid w:val="008F3230"/>
    <w:rsid w:val="008F6C03"/>
    <w:rsid w:val="009009D8"/>
    <w:rsid w:val="00904BFD"/>
    <w:rsid w:val="00905935"/>
    <w:rsid w:val="00911009"/>
    <w:rsid w:val="00913774"/>
    <w:rsid w:val="00913A1E"/>
    <w:rsid w:val="009150AE"/>
    <w:rsid w:val="00921B14"/>
    <w:rsid w:val="00922EDC"/>
    <w:rsid w:val="0092506A"/>
    <w:rsid w:val="00925CF5"/>
    <w:rsid w:val="00930E18"/>
    <w:rsid w:val="0093576C"/>
    <w:rsid w:val="009371B2"/>
    <w:rsid w:val="009375B4"/>
    <w:rsid w:val="00940980"/>
    <w:rsid w:val="00952712"/>
    <w:rsid w:val="009618C0"/>
    <w:rsid w:val="00965DF5"/>
    <w:rsid w:val="00970EBA"/>
    <w:rsid w:val="00973B30"/>
    <w:rsid w:val="00974A92"/>
    <w:rsid w:val="00975B1A"/>
    <w:rsid w:val="00984C4D"/>
    <w:rsid w:val="00992047"/>
    <w:rsid w:val="00994A39"/>
    <w:rsid w:val="00995443"/>
    <w:rsid w:val="00997633"/>
    <w:rsid w:val="009976DB"/>
    <w:rsid w:val="009A2E56"/>
    <w:rsid w:val="009A7334"/>
    <w:rsid w:val="009B463D"/>
    <w:rsid w:val="009C347A"/>
    <w:rsid w:val="009C565D"/>
    <w:rsid w:val="009D001A"/>
    <w:rsid w:val="009D0A60"/>
    <w:rsid w:val="009D355E"/>
    <w:rsid w:val="009E2212"/>
    <w:rsid w:val="009E57E4"/>
    <w:rsid w:val="009E5EF8"/>
    <w:rsid w:val="00A00A9A"/>
    <w:rsid w:val="00A01A56"/>
    <w:rsid w:val="00A028A4"/>
    <w:rsid w:val="00A041EF"/>
    <w:rsid w:val="00A1210C"/>
    <w:rsid w:val="00A14CA8"/>
    <w:rsid w:val="00A20E5A"/>
    <w:rsid w:val="00A248BD"/>
    <w:rsid w:val="00A26CDF"/>
    <w:rsid w:val="00A2732D"/>
    <w:rsid w:val="00A31C97"/>
    <w:rsid w:val="00A41B63"/>
    <w:rsid w:val="00A46CB5"/>
    <w:rsid w:val="00A534BF"/>
    <w:rsid w:val="00A57883"/>
    <w:rsid w:val="00A60461"/>
    <w:rsid w:val="00A63798"/>
    <w:rsid w:val="00A6767F"/>
    <w:rsid w:val="00A761DD"/>
    <w:rsid w:val="00A919DA"/>
    <w:rsid w:val="00A96B23"/>
    <w:rsid w:val="00AA3081"/>
    <w:rsid w:val="00AA3E42"/>
    <w:rsid w:val="00AB03FC"/>
    <w:rsid w:val="00AB32F3"/>
    <w:rsid w:val="00AB5D29"/>
    <w:rsid w:val="00AB6B9C"/>
    <w:rsid w:val="00AC15AB"/>
    <w:rsid w:val="00AE0E49"/>
    <w:rsid w:val="00AE3242"/>
    <w:rsid w:val="00AE7E37"/>
    <w:rsid w:val="00AF0C3D"/>
    <w:rsid w:val="00AF14B4"/>
    <w:rsid w:val="00AF14BC"/>
    <w:rsid w:val="00AF4541"/>
    <w:rsid w:val="00AF53FB"/>
    <w:rsid w:val="00B0022A"/>
    <w:rsid w:val="00B031E2"/>
    <w:rsid w:val="00B031F6"/>
    <w:rsid w:val="00B10286"/>
    <w:rsid w:val="00B156A3"/>
    <w:rsid w:val="00B2796A"/>
    <w:rsid w:val="00B377E4"/>
    <w:rsid w:val="00B37ECF"/>
    <w:rsid w:val="00B40B73"/>
    <w:rsid w:val="00B45670"/>
    <w:rsid w:val="00B46D85"/>
    <w:rsid w:val="00B55891"/>
    <w:rsid w:val="00B55AB7"/>
    <w:rsid w:val="00B64BE0"/>
    <w:rsid w:val="00B731B9"/>
    <w:rsid w:val="00B73E14"/>
    <w:rsid w:val="00B74AD1"/>
    <w:rsid w:val="00B767BB"/>
    <w:rsid w:val="00B80217"/>
    <w:rsid w:val="00B81968"/>
    <w:rsid w:val="00B8579E"/>
    <w:rsid w:val="00B8722C"/>
    <w:rsid w:val="00B9409D"/>
    <w:rsid w:val="00BA0597"/>
    <w:rsid w:val="00BA1A20"/>
    <w:rsid w:val="00BA2E30"/>
    <w:rsid w:val="00BA36D0"/>
    <w:rsid w:val="00BC67E3"/>
    <w:rsid w:val="00BD660A"/>
    <w:rsid w:val="00BE0BBB"/>
    <w:rsid w:val="00BE0BBF"/>
    <w:rsid w:val="00BE13A9"/>
    <w:rsid w:val="00BF537F"/>
    <w:rsid w:val="00C01056"/>
    <w:rsid w:val="00C02037"/>
    <w:rsid w:val="00C069A0"/>
    <w:rsid w:val="00C073AD"/>
    <w:rsid w:val="00C14ECB"/>
    <w:rsid w:val="00C21419"/>
    <w:rsid w:val="00C2333E"/>
    <w:rsid w:val="00C24A61"/>
    <w:rsid w:val="00C24A72"/>
    <w:rsid w:val="00C37910"/>
    <w:rsid w:val="00C41350"/>
    <w:rsid w:val="00C518E3"/>
    <w:rsid w:val="00C63782"/>
    <w:rsid w:val="00C70071"/>
    <w:rsid w:val="00C72B55"/>
    <w:rsid w:val="00C76DBB"/>
    <w:rsid w:val="00C8619B"/>
    <w:rsid w:val="00CA43E0"/>
    <w:rsid w:val="00CA74AF"/>
    <w:rsid w:val="00CB1B65"/>
    <w:rsid w:val="00CB2A24"/>
    <w:rsid w:val="00CB3166"/>
    <w:rsid w:val="00CB37C2"/>
    <w:rsid w:val="00CC07A7"/>
    <w:rsid w:val="00CD010E"/>
    <w:rsid w:val="00CE3986"/>
    <w:rsid w:val="00CE3BCB"/>
    <w:rsid w:val="00CE7019"/>
    <w:rsid w:val="00CF62F5"/>
    <w:rsid w:val="00CF6FB9"/>
    <w:rsid w:val="00CF75F1"/>
    <w:rsid w:val="00D05410"/>
    <w:rsid w:val="00D05D5F"/>
    <w:rsid w:val="00D0603D"/>
    <w:rsid w:val="00D11019"/>
    <w:rsid w:val="00D15FF0"/>
    <w:rsid w:val="00D231B9"/>
    <w:rsid w:val="00D25177"/>
    <w:rsid w:val="00D36FEB"/>
    <w:rsid w:val="00D4128A"/>
    <w:rsid w:val="00D511BA"/>
    <w:rsid w:val="00D5200C"/>
    <w:rsid w:val="00D53117"/>
    <w:rsid w:val="00D57208"/>
    <w:rsid w:val="00D73460"/>
    <w:rsid w:val="00D742A8"/>
    <w:rsid w:val="00D800BB"/>
    <w:rsid w:val="00D82779"/>
    <w:rsid w:val="00D85C31"/>
    <w:rsid w:val="00D922DB"/>
    <w:rsid w:val="00D93B90"/>
    <w:rsid w:val="00D950EC"/>
    <w:rsid w:val="00D9721B"/>
    <w:rsid w:val="00DA215D"/>
    <w:rsid w:val="00DA394E"/>
    <w:rsid w:val="00DA5511"/>
    <w:rsid w:val="00DB31F1"/>
    <w:rsid w:val="00DB696C"/>
    <w:rsid w:val="00DC56EE"/>
    <w:rsid w:val="00DC68DE"/>
    <w:rsid w:val="00DC7126"/>
    <w:rsid w:val="00DE0E77"/>
    <w:rsid w:val="00DE15AB"/>
    <w:rsid w:val="00DE4CF6"/>
    <w:rsid w:val="00DF16E6"/>
    <w:rsid w:val="00DF4F66"/>
    <w:rsid w:val="00E04F0B"/>
    <w:rsid w:val="00E113BE"/>
    <w:rsid w:val="00E2135F"/>
    <w:rsid w:val="00E236CA"/>
    <w:rsid w:val="00E31BFF"/>
    <w:rsid w:val="00E32C61"/>
    <w:rsid w:val="00E44C77"/>
    <w:rsid w:val="00E44EB0"/>
    <w:rsid w:val="00E45F80"/>
    <w:rsid w:val="00E4611C"/>
    <w:rsid w:val="00E60491"/>
    <w:rsid w:val="00E60EF7"/>
    <w:rsid w:val="00E615A2"/>
    <w:rsid w:val="00E62F2A"/>
    <w:rsid w:val="00E71B99"/>
    <w:rsid w:val="00E725A5"/>
    <w:rsid w:val="00E73731"/>
    <w:rsid w:val="00E76BB4"/>
    <w:rsid w:val="00E92E76"/>
    <w:rsid w:val="00E95187"/>
    <w:rsid w:val="00EA0507"/>
    <w:rsid w:val="00EA2F6D"/>
    <w:rsid w:val="00EB4271"/>
    <w:rsid w:val="00EB6511"/>
    <w:rsid w:val="00EC03C9"/>
    <w:rsid w:val="00EC2E26"/>
    <w:rsid w:val="00ED5146"/>
    <w:rsid w:val="00EE3CBC"/>
    <w:rsid w:val="00EE5546"/>
    <w:rsid w:val="00EE759D"/>
    <w:rsid w:val="00EF1CA2"/>
    <w:rsid w:val="00EF453A"/>
    <w:rsid w:val="00F01571"/>
    <w:rsid w:val="00F17558"/>
    <w:rsid w:val="00F24EF3"/>
    <w:rsid w:val="00F3416D"/>
    <w:rsid w:val="00F3566A"/>
    <w:rsid w:val="00F36671"/>
    <w:rsid w:val="00F54C44"/>
    <w:rsid w:val="00F5516B"/>
    <w:rsid w:val="00F57AF6"/>
    <w:rsid w:val="00F645EE"/>
    <w:rsid w:val="00F65D00"/>
    <w:rsid w:val="00F66C81"/>
    <w:rsid w:val="00F72CC7"/>
    <w:rsid w:val="00F773FD"/>
    <w:rsid w:val="00FB03C8"/>
    <w:rsid w:val="00FC349B"/>
    <w:rsid w:val="00FC3F3C"/>
    <w:rsid w:val="00FC407F"/>
    <w:rsid w:val="00FC51DF"/>
    <w:rsid w:val="00FD1290"/>
    <w:rsid w:val="00FD1EAF"/>
    <w:rsid w:val="00FD49D0"/>
    <w:rsid w:val="00FD5249"/>
    <w:rsid w:val="00FD7CD9"/>
    <w:rsid w:val="00FE26D3"/>
    <w:rsid w:val="00FF08E7"/>
    <w:rsid w:val="00FF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A83"/>
    <w:pPr>
      <w:tabs>
        <w:tab w:val="center" w:pos="4677"/>
        <w:tab w:val="right" w:pos="9355"/>
      </w:tabs>
      <w:spacing w:after="0" w:line="240" w:lineRule="auto"/>
      <w:ind w:firstLine="851"/>
      <w:jc w:val="both"/>
    </w:pPr>
    <w:rPr>
      <w:rFonts w:eastAsia="Calibri"/>
      <w:szCs w:val="22"/>
    </w:rPr>
  </w:style>
  <w:style w:type="character" w:customStyle="1" w:styleId="a4">
    <w:name w:val="Верхний колонтитул Знак"/>
    <w:basedOn w:val="a0"/>
    <w:link w:val="a3"/>
    <w:uiPriority w:val="99"/>
    <w:rsid w:val="001B2A83"/>
    <w:rPr>
      <w:rFonts w:eastAsia="Calibri"/>
      <w:szCs w:val="22"/>
    </w:rPr>
  </w:style>
  <w:style w:type="character" w:styleId="a5">
    <w:name w:val="page number"/>
    <w:basedOn w:val="a0"/>
    <w:rsid w:val="001B2A83"/>
  </w:style>
  <w:style w:type="paragraph" w:styleId="a6">
    <w:name w:val="footer"/>
    <w:basedOn w:val="a"/>
    <w:link w:val="a7"/>
    <w:rsid w:val="001B2A83"/>
    <w:pPr>
      <w:tabs>
        <w:tab w:val="center" w:pos="4677"/>
        <w:tab w:val="right" w:pos="9355"/>
      </w:tabs>
      <w:spacing w:after="0" w:line="240" w:lineRule="auto"/>
      <w:ind w:firstLine="851"/>
      <w:jc w:val="both"/>
    </w:pPr>
    <w:rPr>
      <w:rFonts w:eastAsia="Calibri"/>
      <w:szCs w:val="22"/>
    </w:rPr>
  </w:style>
  <w:style w:type="character" w:customStyle="1" w:styleId="a7">
    <w:name w:val="Нижний колонтитул Знак"/>
    <w:basedOn w:val="a0"/>
    <w:link w:val="a6"/>
    <w:rsid w:val="001B2A83"/>
    <w:rPr>
      <w:rFonts w:eastAsia="Calibri"/>
      <w:szCs w:val="22"/>
    </w:rPr>
  </w:style>
  <w:style w:type="paragraph" w:styleId="a8">
    <w:name w:val="No Spacing"/>
    <w:uiPriority w:val="1"/>
    <w:qFormat/>
    <w:rsid w:val="003F7C23"/>
    <w:pPr>
      <w:spacing w:after="0" w:line="240" w:lineRule="auto"/>
    </w:pPr>
  </w:style>
  <w:style w:type="character" w:styleId="a9">
    <w:name w:val="Hyperlink"/>
    <w:semiHidden/>
    <w:rsid w:val="00CB3166"/>
    <w:rPr>
      <w:color w:val="0000FF"/>
      <w:u w:val="single"/>
    </w:rPr>
  </w:style>
  <w:style w:type="paragraph" w:customStyle="1" w:styleId="ConsTitle">
    <w:name w:val="ConsTitle"/>
    <w:rsid w:val="00CB3166"/>
    <w:pPr>
      <w:widowControl w:val="0"/>
      <w:suppressAutoHyphens/>
      <w:spacing w:after="0" w:line="240" w:lineRule="auto"/>
    </w:pPr>
    <w:rPr>
      <w:rFonts w:ascii="Arial" w:eastAsia="Arial" w:hAnsi="Arial" w:cs="Calibri"/>
      <w:b/>
      <w:sz w:val="20"/>
      <w:szCs w:val="20"/>
      <w:lang w:eastAsia="ar-SA"/>
    </w:rPr>
  </w:style>
  <w:style w:type="paragraph" w:styleId="aa">
    <w:name w:val="Balloon Text"/>
    <w:basedOn w:val="a"/>
    <w:link w:val="ab"/>
    <w:uiPriority w:val="99"/>
    <w:semiHidden/>
    <w:unhideWhenUsed/>
    <w:rsid w:val="00C21419"/>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C21419"/>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A83"/>
    <w:pPr>
      <w:tabs>
        <w:tab w:val="center" w:pos="4677"/>
        <w:tab w:val="right" w:pos="9355"/>
      </w:tabs>
      <w:spacing w:after="0" w:line="240" w:lineRule="auto"/>
      <w:ind w:firstLine="851"/>
      <w:jc w:val="both"/>
    </w:pPr>
    <w:rPr>
      <w:rFonts w:eastAsia="Calibri"/>
      <w:szCs w:val="22"/>
    </w:rPr>
  </w:style>
  <w:style w:type="character" w:customStyle="1" w:styleId="a4">
    <w:name w:val="Верхний колонтитул Знак"/>
    <w:basedOn w:val="a0"/>
    <w:link w:val="a3"/>
    <w:uiPriority w:val="99"/>
    <w:rsid w:val="001B2A83"/>
    <w:rPr>
      <w:rFonts w:eastAsia="Calibri"/>
      <w:szCs w:val="22"/>
    </w:rPr>
  </w:style>
  <w:style w:type="character" w:styleId="a5">
    <w:name w:val="page number"/>
    <w:basedOn w:val="a0"/>
    <w:rsid w:val="001B2A83"/>
  </w:style>
  <w:style w:type="paragraph" w:styleId="a6">
    <w:name w:val="footer"/>
    <w:basedOn w:val="a"/>
    <w:link w:val="a7"/>
    <w:rsid w:val="001B2A83"/>
    <w:pPr>
      <w:tabs>
        <w:tab w:val="center" w:pos="4677"/>
        <w:tab w:val="right" w:pos="9355"/>
      </w:tabs>
      <w:spacing w:after="0" w:line="240" w:lineRule="auto"/>
      <w:ind w:firstLine="851"/>
      <w:jc w:val="both"/>
    </w:pPr>
    <w:rPr>
      <w:rFonts w:eastAsia="Calibri"/>
      <w:szCs w:val="22"/>
    </w:rPr>
  </w:style>
  <w:style w:type="character" w:customStyle="1" w:styleId="a7">
    <w:name w:val="Нижний колонтитул Знак"/>
    <w:basedOn w:val="a0"/>
    <w:link w:val="a6"/>
    <w:rsid w:val="001B2A83"/>
    <w:rPr>
      <w:rFonts w:eastAsia="Calibri"/>
      <w:szCs w:val="22"/>
    </w:rPr>
  </w:style>
  <w:style w:type="paragraph" w:styleId="a8">
    <w:name w:val="No Spacing"/>
    <w:uiPriority w:val="1"/>
    <w:qFormat/>
    <w:rsid w:val="003F7C23"/>
    <w:pPr>
      <w:spacing w:after="0" w:line="240" w:lineRule="auto"/>
    </w:pPr>
  </w:style>
  <w:style w:type="character" w:styleId="a9">
    <w:name w:val="Hyperlink"/>
    <w:semiHidden/>
    <w:rsid w:val="00CB3166"/>
    <w:rPr>
      <w:color w:val="0000FF"/>
      <w:u w:val="single"/>
    </w:rPr>
  </w:style>
  <w:style w:type="paragraph" w:customStyle="1" w:styleId="ConsTitle">
    <w:name w:val="ConsTitle"/>
    <w:rsid w:val="00CB3166"/>
    <w:pPr>
      <w:widowControl w:val="0"/>
      <w:suppressAutoHyphens/>
      <w:spacing w:after="0" w:line="240" w:lineRule="auto"/>
    </w:pPr>
    <w:rPr>
      <w:rFonts w:ascii="Arial" w:eastAsia="Arial" w:hAnsi="Arial" w:cs="Calibri"/>
      <w:b/>
      <w:sz w:val="20"/>
      <w:szCs w:val="20"/>
      <w:lang w:eastAsia="ar-SA"/>
    </w:rPr>
  </w:style>
  <w:style w:type="paragraph" w:styleId="aa">
    <w:name w:val="Balloon Text"/>
    <w:basedOn w:val="a"/>
    <w:link w:val="ab"/>
    <w:uiPriority w:val="99"/>
    <w:semiHidden/>
    <w:unhideWhenUsed/>
    <w:rsid w:val="00C21419"/>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C21419"/>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tih.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horeck.e-mfc.ru@vandex.ru" TargetMode="External"/><Relationship Id="rId12" Type="http://schemas.openxmlformats.org/officeDocument/2006/relationships/hyperlink" Target="http://pgu.krasnodar.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dmin-tih.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14</Pages>
  <Words>4041</Words>
  <Characters>23034</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11</cp:revision>
  <cp:lastPrinted>2012-08-27T07:05:00Z</cp:lastPrinted>
  <dcterms:created xsi:type="dcterms:W3CDTF">2012-07-25T06:23:00Z</dcterms:created>
  <dcterms:modified xsi:type="dcterms:W3CDTF">2012-08-27T07:05:00Z</dcterms:modified>
</cp:coreProperties>
</file>