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DE" w:rsidRDefault="003419AF" w:rsidP="003419AF">
      <w:pPr>
        <w:pStyle w:val="ac"/>
        <w:rPr>
          <w:sz w:val="28"/>
          <w:szCs w:val="28"/>
        </w:rPr>
      </w:pPr>
      <w:r>
        <w:rPr>
          <w:b/>
          <w:sz w:val="28"/>
          <w:szCs w:val="28"/>
        </w:rPr>
        <w:t xml:space="preserve">                                                                     </w:t>
      </w:r>
      <w:r w:rsidR="00000972">
        <w:rPr>
          <w:b/>
          <w:sz w:val="28"/>
          <w:szCs w:val="28"/>
        </w:rPr>
        <w:t xml:space="preserve">                       </w:t>
      </w:r>
      <w:r>
        <w:rPr>
          <w:b/>
          <w:sz w:val="28"/>
          <w:szCs w:val="28"/>
        </w:rPr>
        <w:t xml:space="preserve"> </w:t>
      </w:r>
      <w:r w:rsidR="000D24DE">
        <w:rPr>
          <w:b/>
          <w:sz w:val="28"/>
          <w:szCs w:val="28"/>
        </w:rPr>
        <w:t xml:space="preserve">                  </w:t>
      </w:r>
      <w:r w:rsidR="007D7481">
        <w:rPr>
          <w:b/>
          <w:sz w:val="28"/>
          <w:szCs w:val="28"/>
        </w:rPr>
        <w:t xml:space="preserve"> </w:t>
      </w:r>
      <w:r w:rsidR="000D24DE" w:rsidRPr="0073288A">
        <w:rPr>
          <w:sz w:val="28"/>
          <w:szCs w:val="28"/>
        </w:rPr>
        <w:t>ПРОЕКТ</w:t>
      </w:r>
    </w:p>
    <w:p w:rsidR="0073288A" w:rsidRPr="0073288A" w:rsidRDefault="0073288A" w:rsidP="003419AF">
      <w:pPr>
        <w:pStyle w:val="ac"/>
        <w:rPr>
          <w:sz w:val="28"/>
          <w:szCs w:val="28"/>
        </w:rPr>
      </w:pPr>
    </w:p>
    <w:p w:rsidR="003419AF" w:rsidRDefault="000D24DE" w:rsidP="003419AF">
      <w:pPr>
        <w:pStyle w:val="ac"/>
        <w:rPr>
          <w:rFonts w:ascii="Times New Roman" w:hAnsi="Times New Roman"/>
          <w:color w:val="000000"/>
          <w:spacing w:val="-1"/>
          <w:sz w:val="28"/>
          <w:szCs w:val="28"/>
        </w:rPr>
      </w:pPr>
      <w:r>
        <w:rPr>
          <w:b/>
          <w:sz w:val="28"/>
          <w:szCs w:val="28"/>
        </w:rPr>
        <w:t xml:space="preserve">                                                                                             </w:t>
      </w:r>
      <w:r w:rsidR="003419AF">
        <w:rPr>
          <w:rFonts w:ascii="Times New Roman" w:hAnsi="Times New Roman"/>
          <w:color w:val="000000"/>
          <w:spacing w:val="-1"/>
          <w:sz w:val="28"/>
          <w:szCs w:val="28"/>
        </w:rPr>
        <w:t>ПРИЛОЖЕНИЕ</w:t>
      </w:r>
      <w:r w:rsidR="0099508B">
        <w:rPr>
          <w:rFonts w:ascii="Times New Roman" w:hAnsi="Times New Roman"/>
          <w:color w:val="000000"/>
          <w:spacing w:val="-1"/>
          <w:sz w:val="28"/>
          <w:szCs w:val="28"/>
        </w:rPr>
        <w:t xml:space="preserve">  № 5</w:t>
      </w:r>
    </w:p>
    <w:p w:rsidR="00FA368F" w:rsidRDefault="00FA368F" w:rsidP="00FA368F">
      <w:pPr>
        <w:ind w:left="4956"/>
        <w:jc w:val="center"/>
        <w:rPr>
          <w:sz w:val="28"/>
        </w:rPr>
      </w:pPr>
      <w:r>
        <w:rPr>
          <w:sz w:val="28"/>
          <w:szCs w:val="28"/>
        </w:rPr>
        <w:t xml:space="preserve">к </w:t>
      </w:r>
      <w:r>
        <w:rPr>
          <w:sz w:val="28"/>
        </w:rPr>
        <w:t xml:space="preserve">муниципальной программе </w:t>
      </w:r>
      <w:r w:rsidR="0099508B">
        <w:rPr>
          <w:sz w:val="28"/>
        </w:rPr>
        <w:t>Парковского сельского</w:t>
      </w:r>
      <w:r>
        <w:rPr>
          <w:sz w:val="28"/>
        </w:rPr>
        <w:t xml:space="preserve"> поселения Тихорецкого района «</w:t>
      </w:r>
      <w:r w:rsidRPr="00776303">
        <w:rPr>
          <w:sz w:val="28"/>
        </w:rPr>
        <w:t>Развитие жилищно-коммунального</w:t>
      </w:r>
      <w:r>
        <w:rPr>
          <w:sz w:val="28"/>
        </w:rPr>
        <w:t xml:space="preserve"> и дорожного хозяйства» на 2015-2017 годы</w:t>
      </w:r>
    </w:p>
    <w:p w:rsidR="00F30095" w:rsidRDefault="00F30095" w:rsidP="003419AF">
      <w:pPr>
        <w:pStyle w:val="ac"/>
        <w:rPr>
          <w:rFonts w:ascii="Times New Roman" w:hAnsi="Times New Roman"/>
          <w:color w:val="000000"/>
          <w:spacing w:val="-1"/>
          <w:sz w:val="28"/>
          <w:szCs w:val="28"/>
        </w:rPr>
      </w:pPr>
    </w:p>
    <w:p w:rsidR="003419AF" w:rsidRPr="00A16A89" w:rsidRDefault="00A16A89" w:rsidP="00A16A89">
      <w:pPr>
        <w:pStyle w:val="ac"/>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003419AF">
        <w:rPr>
          <w:rFonts w:ascii="Times New Roman" w:hAnsi="Times New Roman"/>
          <w:color w:val="000000"/>
          <w:spacing w:val="-1"/>
          <w:sz w:val="28"/>
          <w:szCs w:val="28"/>
        </w:rPr>
        <w:t xml:space="preserve">                                                       </w:t>
      </w:r>
    </w:p>
    <w:p w:rsidR="00597FE6" w:rsidRPr="00D209F1" w:rsidRDefault="00330E9A" w:rsidP="003419AF">
      <w:pPr>
        <w:rPr>
          <w:sz w:val="28"/>
          <w:szCs w:val="28"/>
        </w:rPr>
      </w:pPr>
      <w:r w:rsidRPr="00D209F1">
        <w:rPr>
          <w:sz w:val="28"/>
          <w:szCs w:val="28"/>
        </w:rPr>
        <w:t xml:space="preserve">         </w:t>
      </w:r>
      <w:r w:rsidR="00D209F1">
        <w:rPr>
          <w:sz w:val="28"/>
          <w:szCs w:val="28"/>
        </w:rPr>
        <w:t xml:space="preserve">        </w:t>
      </w:r>
      <w:r w:rsidRPr="00D209F1">
        <w:rPr>
          <w:sz w:val="28"/>
          <w:szCs w:val="28"/>
        </w:rPr>
        <w:t xml:space="preserve">  </w:t>
      </w:r>
      <w:r w:rsidR="00597FE6" w:rsidRPr="00D209F1">
        <w:rPr>
          <w:sz w:val="28"/>
          <w:szCs w:val="28"/>
        </w:rPr>
        <w:t>МУНИЦИПАЛЬНАЯ</w:t>
      </w:r>
      <w:r w:rsidR="00AE2167">
        <w:rPr>
          <w:sz w:val="28"/>
          <w:szCs w:val="28"/>
        </w:rPr>
        <w:t xml:space="preserve"> </w:t>
      </w:r>
      <w:r w:rsidR="00597FE6" w:rsidRPr="00D209F1">
        <w:rPr>
          <w:sz w:val="28"/>
          <w:szCs w:val="28"/>
        </w:rPr>
        <w:t xml:space="preserve"> ЦЕЛЕВАЯ</w:t>
      </w:r>
      <w:r w:rsidR="00AE2167">
        <w:rPr>
          <w:sz w:val="28"/>
          <w:szCs w:val="28"/>
        </w:rPr>
        <w:t xml:space="preserve"> </w:t>
      </w:r>
      <w:r w:rsidR="00597FE6" w:rsidRPr="00D209F1">
        <w:rPr>
          <w:sz w:val="28"/>
          <w:szCs w:val="28"/>
        </w:rPr>
        <w:t xml:space="preserve"> </w:t>
      </w:r>
      <w:r w:rsidR="00553FF5" w:rsidRPr="00D209F1">
        <w:rPr>
          <w:sz w:val="28"/>
          <w:szCs w:val="28"/>
        </w:rPr>
        <w:t>ПОДПРОГРАММА</w:t>
      </w:r>
    </w:p>
    <w:p w:rsidR="00237F2A" w:rsidRPr="00D209F1" w:rsidRDefault="00597FE6" w:rsidP="00597FE6">
      <w:pPr>
        <w:jc w:val="center"/>
        <w:rPr>
          <w:sz w:val="28"/>
          <w:szCs w:val="28"/>
        </w:rPr>
      </w:pPr>
      <w:r w:rsidRPr="00D209F1">
        <w:rPr>
          <w:sz w:val="28"/>
          <w:szCs w:val="28"/>
        </w:rPr>
        <w:t xml:space="preserve">«ФОРМИРОВАНИЕ СОВРЕМЕННОЙ ГОРОДСКОЙ СРЕДЫ </w:t>
      </w:r>
      <w:r w:rsidR="002E2C9A" w:rsidRPr="00D209F1">
        <w:rPr>
          <w:sz w:val="28"/>
          <w:szCs w:val="28"/>
        </w:rPr>
        <w:t xml:space="preserve">МУНИЦИПАЛЬНОЙ ПРОГРАМЫ </w:t>
      </w:r>
      <w:r w:rsidR="00237F2A" w:rsidRPr="00D209F1">
        <w:rPr>
          <w:sz w:val="28"/>
          <w:szCs w:val="28"/>
        </w:rPr>
        <w:t xml:space="preserve"> </w:t>
      </w:r>
      <w:r w:rsidR="0099508B">
        <w:rPr>
          <w:sz w:val="28"/>
          <w:szCs w:val="28"/>
        </w:rPr>
        <w:t>ПАРКОВСКОГО СЕЛЬСКОГО</w:t>
      </w:r>
      <w:r w:rsidRPr="00D209F1">
        <w:rPr>
          <w:sz w:val="28"/>
          <w:szCs w:val="28"/>
        </w:rPr>
        <w:t xml:space="preserve"> ПОСЕЛЕНИЯ ТИХОРЕЦКОГО РАЙОНА</w:t>
      </w:r>
      <w:r w:rsidR="00237F2A" w:rsidRPr="00D209F1">
        <w:rPr>
          <w:sz w:val="28"/>
          <w:szCs w:val="28"/>
        </w:rPr>
        <w:t xml:space="preserve"> «РАЗВИТИЕ ЖИЛИЩНО-КОММУНАЛЬНОГО И ДОРОЖНОГО ХОЗЯЙСТВА» </w:t>
      </w:r>
      <w:r w:rsidRPr="00D209F1">
        <w:rPr>
          <w:sz w:val="28"/>
          <w:szCs w:val="28"/>
        </w:rPr>
        <w:t xml:space="preserve">  </w:t>
      </w:r>
    </w:p>
    <w:p w:rsidR="00597FE6" w:rsidRPr="00D209F1" w:rsidRDefault="00597FE6" w:rsidP="00597FE6">
      <w:pPr>
        <w:jc w:val="center"/>
      </w:pPr>
      <w:r w:rsidRPr="00D209F1">
        <w:rPr>
          <w:sz w:val="28"/>
          <w:szCs w:val="28"/>
        </w:rPr>
        <w:t xml:space="preserve">НА </w:t>
      </w:r>
      <w:r w:rsidR="00237F2A" w:rsidRPr="00D209F1">
        <w:rPr>
          <w:sz w:val="28"/>
          <w:szCs w:val="28"/>
        </w:rPr>
        <w:t xml:space="preserve">2015 </w:t>
      </w:r>
      <w:r w:rsidRPr="00D209F1">
        <w:rPr>
          <w:sz w:val="28"/>
          <w:szCs w:val="28"/>
        </w:rPr>
        <w:t>2017 ГОД</w:t>
      </w:r>
      <w:r w:rsidR="00237F2A" w:rsidRPr="00D209F1">
        <w:rPr>
          <w:sz w:val="28"/>
          <w:szCs w:val="28"/>
        </w:rPr>
        <w:t>Ы</w:t>
      </w:r>
      <w:r w:rsidRPr="00D209F1">
        <w:rPr>
          <w:sz w:val="28"/>
          <w:szCs w:val="28"/>
        </w:rPr>
        <w:t>»</w:t>
      </w:r>
    </w:p>
    <w:p w:rsidR="00597FE6" w:rsidRDefault="00597FE6" w:rsidP="00D209F1">
      <w:pPr>
        <w:tabs>
          <w:tab w:val="left" w:pos="3450"/>
        </w:tabs>
        <w:rPr>
          <w:sz w:val="28"/>
          <w:szCs w:val="28"/>
        </w:rPr>
      </w:pPr>
    </w:p>
    <w:p w:rsidR="00A16A89" w:rsidRDefault="00A16A89" w:rsidP="00D209F1">
      <w:pPr>
        <w:tabs>
          <w:tab w:val="left" w:pos="3450"/>
        </w:tabs>
        <w:rPr>
          <w:sz w:val="28"/>
          <w:szCs w:val="28"/>
        </w:rPr>
      </w:pPr>
    </w:p>
    <w:p w:rsidR="005855BB" w:rsidRPr="00451B92" w:rsidRDefault="005855BB" w:rsidP="005855BB">
      <w:pPr>
        <w:tabs>
          <w:tab w:val="left" w:pos="3450"/>
        </w:tabs>
        <w:jc w:val="center"/>
        <w:rPr>
          <w:sz w:val="28"/>
          <w:szCs w:val="28"/>
        </w:rPr>
      </w:pPr>
      <w:r w:rsidRPr="00451B92">
        <w:rPr>
          <w:sz w:val="28"/>
          <w:szCs w:val="28"/>
        </w:rPr>
        <w:t>ПАСПОРТ</w:t>
      </w:r>
    </w:p>
    <w:p w:rsidR="005855BB" w:rsidRPr="00536447" w:rsidRDefault="005855BB" w:rsidP="005855BB">
      <w:pPr>
        <w:jc w:val="center"/>
        <w:rPr>
          <w:bCs/>
          <w:sz w:val="28"/>
          <w:szCs w:val="28"/>
        </w:rPr>
      </w:pPr>
      <w:r w:rsidRPr="00451B92">
        <w:rPr>
          <w:bCs/>
          <w:sz w:val="28"/>
          <w:szCs w:val="28"/>
        </w:rPr>
        <w:t xml:space="preserve">  муниципальной целевой п</w:t>
      </w:r>
      <w:r>
        <w:rPr>
          <w:bCs/>
          <w:sz w:val="28"/>
          <w:szCs w:val="28"/>
        </w:rPr>
        <w:t>одп</w:t>
      </w:r>
      <w:r w:rsidRPr="00451B92">
        <w:rPr>
          <w:bCs/>
          <w:sz w:val="28"/>
          <w:szCs w:val="28"/>
        </w:rPr>
        <w:t xml:space="preserve">рограммы </w:t>
      </w:r>
      <w:r>
        <w:rPr>
          <w:sz w:val="28"/>
          <w:szCs w:val="28"/>
        </w:rPr>
        <w:t>«</w:t>
      </w:r>
      <w:r>
        <w:rPr>
          <w:rFonts w:eastAsia="Calibri"/>
          <w:sz w:val="28"/>
          <w:szCs w:val="28"/>
        </w:rPr>
        <w:t xml:space="preserve">Формирование современной городской среды» муниципальной </w:t>
      </w:r>
      <w:r w:rsidR="0099508B">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5855BB" w:rsidRPr="00FD3315" w:rsidRDefault="005855BB" w:rsidP="00B86EBA">
      <w:pPr>
        <w:ind w:hanging="142"/>
        <w:rPr>
          <w:bCs/>
        </w:rPr>
      </w:pPr>
    </w:p>
    <w:tbl>
      <w:tblPr>
        <w:tblW w:w="0" w:type="auto"/>
        <w:jc w:val="center"/>
        <w:tblLook w:val="01E0" w:firstRow="1" w:lastRow="1" w:firstColumn="1" w:lastColumn="1" w:noHBand="0" w:noVBand="0"/>
      </w:tblPr>
      <w:tblGrid>
        <w:gridCol w:w="2802"/>
        <w:gridCol w:w="6945"/>
      </w:tblGrid>
      <w:tr w:rsidR="005855BB" w:rsidRPr="007F3F05" w:rsidTr="00673435">
        <w:trPr>
          <w:jc w:val="center"/>
        </w:trPr>
        <w:tc>
          <w:tcPr>
            <w:tcW w:w="2802" w:type="dxa"/>
          </w:tcPr>
          <w:p w:rsidR="005855BB" w:rsidRPr="007F3F05" w:rsidRDefault="005855BB" w:rsidP="00673435">
            <w:pPr>
              <w:rPr>
                <w:sz w:val="28"/>
                <w:szCs w:val="28"/>
              </w:rPr>
            </w:pPr>
            <w:r>
              <w:rPr>
                <w:sz w:val="28"/>
                <w:szCs w:val="28"/>
              </w:rPr>
              <w:t xml:space="preserve">Ответственный исполнитель подпрограммы </w:t>
            </w:r>
          </w:p>
        </w:tc>
        <w:tc>
          <w:tcPr>
            <w:tcW w:w="6945" w:type="dxa"/>
          </w:tcPr>
          <w:p w:rsidR="005855BB" w:rsidRDefault="0099508B" w:rsidP="00673435">
            <w:pPr>
              <w:jc w:val="both"/>
              <w:rPr>
                <w:bCs/>
                <w:sz w:val="28"/>
                <w:szCs w:val="28"/>
              </w:rPr>
            </w:pPr>
            <w:r>
              <w:rPr>
                <w:bCs/>
                <w:sz w:val="28"/>
                <w:szCs w:val="28"/>
              </w:rPr>
              <w:t>А</w:t>
            </w:r>
            <w:r w:rsidR="005855BB" w:rsidRPr="007F3F05">
              <w:rPr>
                <w:bCs/>
                <w:sz w:val="28"/>
                <w:szCs w:val="28"/>
              </w:rPr>
              <w:t>дми</w:t>
            </w:r>
            <w:r>
              <w:rPr>
                <w:bCs/>
                <w:sz w:val="28"/>
                <w:szCs w:val="28"/>
              </w:rPr>
              <w:t xml:space="preserve">нистрация Парковского сельского </w:t>
            </w:r>
            <w:r w:rsidR="005855BB" w:rsidRPr="007F3F05">
              <w:rPr>
                <w:bCs/>
                <w:sz w:val="28"/>
                <w:szCs w:val="28"/>
              </w:rPr>
              <w:t xml:space="preserve"> поселения Тихорецкого района</w:t>
            </w:r>
            <w:r w:rsidR="005855BB">
              <w:rPr>
                <w:bCs/>
                <w:sz w:val="28"/>
                <w:szCs w:val="28"/>
              </w:rPr>
              <w:t xml:space="preserve"> </w:t>
            </w:r>
          </w:p>
        </w:tc>
      </w:tr>
      <w:tr w:rsidR="005C4522" w:rsidRPr="007F3F05" w:rsidTr="00673435">
        <w:trPr>
          <w:jc w:val="center"/>
        </w:trPr>
        <w:tc>
          <w:tcPr>
            <w:tcW w:w="2802" w:type="dxa"/>
          </w:tcPr>
          <w:p w:rsidR="005C4522" w:rsidRDefault="005C4522" w:rsidP="00673435">
            <w:pPr>
              <w:rPr>
                <w:sz w:val="28"/>
                <w:szCs w:val="28"/>
              </w:rPr>
            </w:pPr>
          </w:p>
        </w:tc>
        <w:tc>
          <w:tcPr>
            <w:tcW w:w="6945" w:type="dxa"/>
          </w:tcPr>
          <w:p w:rsidR="005C4522" w:rsidRDefault="005C4522" w:rsidP="00673435">
            <w:pPr>
              <w:jc w:val="both"/>
              <w:rPr>
                <w:bCs/>
                <w:sz w:val="28"/>
                <w:szCs w:val="28"/>
              </w:rPr>
            </w:pPr>
          </w:p>
        </w:tc>
      </w:tr>
      <w:tr w:rsidR="005855BB" w:rsidRPr="007F3F05" w:rsidTr="00673435">
        <w:trPr>
          <w:jc w:val="center"/>
        </w:trPr>
        <w:tc>
          <w:tcPr>
            <w:tcW w:w="2802" w:type="dxa"/>
          </w:tcPr>
          <w:p w:rsidR="005855BB" w:rsidRPr="007F3F05" w:rsidRDefault="005855BB" w:rsidP="00673435">
            <w:pPr>
              <w:rPr>
                <w:bCs/>
                <w:sz w:val="28"/>
                <w:szCs w:val="28"/>
              </w:rPr>
            </w:pPr>
            <w:r>
              <w:rPr>
                <w:bCs/>
                <w:sz w:val="28"/>
                <w:szCs w:val="28"/>
              </w:rPr>
              <w:t>Участники подпрограммы</w:t>
            </w:r>
          </w:p>
        </w:tc>
        <w:tc>
          <w:tcPr>
            <w:tcW w:w="6945" w:type="dxa"/>
          </w:tcPr>
          <w:p w:rsidR="005855BB" w:rsidRPr="007F3F05" w:rsidRDefault="005855BB" w:rsidP="00673435">
            <w:pPr>
              <w:jc w:val="both"/>
              <w:rPr>
                <w:bCs/>
                <w:sz w:val="28"/>
                <w:szCs w:val="28"/>
              </w:rPr>
            </w:pPr>
            <w:r>
              <w:rPr>
                <w:bCs/>
                <w:sz w:val="28"/>
                <w:szCs w:val="28"/>
              </w:rPr>
              <w:t>А</w:t>
            </w:r>
            <w:r w:rsidRPr="007F3F05">
              <w:rPr>
                <w:bCs/>
                <w:sz w:val="28"/>
                <w:szCs w:val="28"/>
              </w:rPr>
              <w:t>дми</w:t>
            </w:r>
            <w:r w:rsidR="0099508B">
              <w:rPr>
                <w:bCs/>
                <w:sz w:val="28"/>
                <w:szCs w:val="28"/>
              </w:rPr>
              <w:t>нистрация Парковского сельского</w:t>
            </w:r>
            <w:r w:rsidRPr="007F3F05">
              <w:rPr>
                <w:bCs/>
                <w:sz w:val="28"/>
                <w:szCs w:val="28"/>
              </w:rPr>
              <w:t xml:space="preserve"> поселения Тихорецкого района</w:t>
            </w:r>
            <w:r w:rsidR="0099508B">
              <w:rPr>
                <w:bCs/>
                <w:sz w:val="28"/>
                <w:szCs w:val="28"/>
              </w:rPr>
              <w:t>, Совет Парковского сельского</w:t>
            </w:r>
            <w:r>
              <w:rPr>
                <w:bCs/>
                <w:sz w:val="28"/>
                <w:szCs w:val="28"/>
              </w:rPr>
              <w:t xml:space="preserve"> поселения Тихорецкого района</w:t>
            </w:r>
          </w:p>
        </w:tc>
      </w:tr>
      <w:tr w:rsidR="00B86EBA" w:rsidRPr="007F3F05" w:rsidTr="00673435">
        <w:trPr>
          <w:jc w:val="center"/>
        </w:trPr>
        <w:tc>
          <w:tcPr>
            <w:tcW w:w="2802" w:type="dxa"/>
          </w:tcPr>
          <w:p w:rsidR="00B86EBA" w:rsidRDefault="00B86EBA" w:rsidP="00673435">
            <w:pPr>
              <w:rPr>
                <w:bCs/>
                <w:sz w:val="28"/>
                <w:szCs w:val="28"/>
              </w:rPr>
            </w:pPr>
          </w:p>
        </w:tc>
        <w:tc>
          <w:tcPr>
            <w:tcW w:w="6945" w:type="dxa"/>
          </w:tcPr>
          <w:p w:rsidR="00B86EBA" w:rsidRDefault="00B86EBA" w:rsidP="00673435">
            <w:pPr>
              <w:jc w:val="both"/>
              <w:rPr>
                <w:bCs/>
                <w:sz w:val="28"/>
                <w:szCs w:val="28"/>
              </w:rPr>
            </w:pPr>
          </w:p>
        </w:tc>
      </w:tr>
      <w:tr w:rsidR="005855BB" w:rsidRPr="007F3F05" w:rsidTr="00673435">
        <w:trPr>
          <w:jc w:val="center"/>
        </w:trPr>
        <w:tc>
          <w:tcPr>
            <w:tcW w:w="2802" w:type="dxa"/>
          </w:tcPr>
          <w:p w:rsidR="005855BB" w:rsidRDefault="005855BB" w:rsidP="00673435">
            <w:pPr>
              <w:rPr>
                <w:bCs/>
                <w:sz w:val="28"/>
                <w:szCs w:val="28"/>
              </w:rPr>
            </w:pPr>
            <w:r>
              <w:rPr>
                <w:bCs/>
                <w:sz w:val="28"/>
                <w:szCs w:val="28"/>
              </w:rPr>
              <w:t>Цели подпрограммы</w:t>
            </w:r>
          </w:p>
        </w:tc>
        <w:tc>
          <w:tcPr>
            <w:tcW w:w="6945" w:type="dxa"/>
          </w:tcPr>
          <w:p w:rsidR="005855BB" w:rsidRDefault="005855BB" w:rsidP="00673435">
            <w:pPr>
              <w:pStyle w:val="Default"/>
              <w:jc w:val="both"/>
              <w:rPr>
                <w:sz w:val="28"/>
                <w:szCs w:val="28"/>
              </w:rPr>
            </w:pPr>
            <w:r>
              <w:rPr>
                <w:sz w:val="28"/>
                <w:szCs w:val="28"/>
              </w:rPr>
              <w:t xml:space="preserve">повышение уровня  внешнего благоустройства, санитарного содержания дворовых территорий многоквартирных домов </w:t>
            </w:r>
            <w:r w:rsidR="00442CA8">
              <w:rPr>
                <w:sz w:val="28"/>
                <w:szCs w:val="28"/>
              </w:rPr>
              <w:t>и территорий общего поль</w:t>
            </w:r>
            <w:r w:rsidR="0099508B">
              <w:rPr>
                <w:sz w:val="28"/>
                <w:szCs w:val="28"/>
              </w:rPr>
              <w:t xml:space="preserve">зования Парковского сельского </w:t>
            </w:r>
            <w:r w:rsidR="00442CA8">
              <w:rPr>
                <w:sz w:val="28"/>
                <w:szCs w:val="28"/>
              </w:rPr>
              <w:t>поселения</w:t>
            </w:r>
            <w:r>
              <w:rPr>
                <w:sz w:val="28"/>
                <w:szCs w:val="28"/>
              </w:rPr>
              <w:t xml:space="preserve"> Тихорецкого</w:t>
            </w:r>
            <w:r w:rsidR="00442CA8">
              <w:rPr>
                <w:sz w:val="28"/>
                <w:szCs w:val="28"/>
              </w:rPr>
              <w:t xml:space="preserve"> района</w:t>
            </w:r>
            <w:r>
              <w:rPr>
                <w:sz w:val="28"/>
                <w:szCs w:val="28"/>
              </w:rPr>
              <w:t xml:space="preserve">;  </w:t>
            </w:r>
          </w:p>
          <w:p w:rsidR="005855BB" w:rsidRDefault="005855BB" w:rsidP="00673435">
            <w:pPr>
              <w:pStyle w:val="Default"/>
              <w:jc w:val="both"/>
              <w:rPr>
                <w:sz w:val="28"/>
                <w:szCs w:val="28"/>
              </w:rPr>
            </w:pPr>
            <w:r w:rsidRPr="00A11ADE">
              <w:rPr>
                <w:sz w:val="28"/>
                <w:szCs w:val="28"/>
              </w:rPr>
              <w:t>обеспечение жизненно важных социально-экономических интересов</w:t>
            </w:r>
            <w:r w:rsidR="0099508B">
              <w:rPr>
                <w:sz w:val="28"/>
                <w:szCs w:val="28"/>
              </w:rPr>
              <w:t xml:space="preserve"> Парковского сельского</w:t>
            </w:r>
            <w:r>
              <w:rPr>
                <w:sz w:val="28"/>
                <w:szCs w:val="28"/>
              </w:rPr>
              <w:t xml:space="preserve"> поселения;</w:t>
            </w:r>
          </w:p>
          <w:p w:rsidR="005855BB" w:rsidRDefault="005855BB" w:rsidP="00673435">
            <w:pPr>
              <w:pStyle w:val="Default"/>
              <w:jc w:val="both"/>
              <w:rPr>
                <w:sz w:val="28"/>
                <w:szCs w:val="28"/>
              </w:rPr>
            </w:pPr>
            <w:r w:rsidRPr="00A11ADE">
              <w:rPr>
                <w:sz w:val="28"/>
                <w:szCs w:val="28"/>
              </w:rPr>
              <w:t>обустройство придомовых территорий многоквартирных домов</w:t>
            </w:r>
            <w:r>
              <w:rPr>
                <w:sz w:val="28"/>
                <w:szCs w:val="28"/>
              </w:rPr>
              <w:t>;</w:t>
            </w:r>
          </w:p>
          <w:p w:rsidR="005855BB" w:rsidRDefault="005855BB" w:rsidP="00673435">
            <w:pPr>
              <w:pStyle w:val="Default"/>
              <w:jc w:val="both"/>
              <w:rPr>
                <w:sz w:val="28"/>
                <w:szCs w:val="28"/>
              </w:rPr>
            </w:pPr>
            <w:r w:rsidRPr="00A11ADE">
              <w:rPr>
                <w:sz w:val="28"/>
                <w:szCs w:val="28"/>
              </w:rPr>
              <w:t>организация искусственного освещения дворовых территорий</w:t>
            </w:r>
            <w:r>
              <w:rPr>
                <w:sz w:val="28"/>
                <w:szCs w:val="28"/>
              </w:rPr>
              <w:t>;</w:t>
            </w:r>
          </w:p>
          <w:p w:rsidR="005855BB" w:rsidRDefault="005855BB" w:rsidP="00673435">
            <w:pPr>
              <w:pStyle w:val="Default"/>
              <w:jc w:val="both"/>
              <w:rPr>
                <w:sz w:val="28"/>
                <w:szCs w:val="28"/>
              </w:rPr>
            </w:pPr>
            <w:r w:rsidRPr="00A11ADE">
              <w:rPr>
                <w:sz w:val="28"/>
                <w:szCs w:val="28"/>
              </w:rPr>
              <w:t xml:space="preserve">создание условий для массового отдыха жителей </w:t>
            </w:r>
            <w:r w:rsidR="0099508B">
              <w:rPr>
                <w:sz w:val="28"/>
                <w:szCs w:val="28"/>
              </w:rPr>
              <w:lastRenderedPageBreak/>
              <w:t>поселения</w:t>
            </w:r>
            <w:r w:rsidRPr="00A11ADE">
              <w:rPr>
                <w:sz w:val="28"/>
                <w:szCs w:val="28"/>
              </w:rPr>
              <w:t xml:space="preserve"> и организация обустройства мест массового пребывания населения</w:t>
            </w:r>
            <w:r>
              <w:rPr>
                <w:sz w:val="28"/>
                <w:szCs w:val="28"/>
              </w:rPr>
              <w:t>;</w:t>
            </w:r>
          </w:p>
          <w:p w:rsidR="005855BB" w:rsidRDefault="005855BB" w:rsidP="00673435">
            <w:pPr>
              <w:pStyle w:val="Default"/>
              <w:jc w:val="both"/>
              <w:rPr>
                <w:sz w:val="28"/>
                <w:szCs w:val="28"/>
              </w:rPr>
            </w:pPr>
            <w:r>
              <w:rPr>
                <w:sz w:val="28"/>
                <w:szCs w:val="28"/>
              </w:rPr>
              <w:t xml:space="preserve">осуществление мероприятий по </w:t>
            </w:r>
            <w:r w:rsidR="007F20F7">
              <w:rPr>
                <w:sz w:val="28"/>
                <w:szCs w:val="28"/>
              </w:rPr>
              <w:t xml:space="preserve">поддержанию порядка, </w:t>
            </w:r>
            <w:r>
              <w:rPr>
                <w:sz w:val="28"/>
                <w:szCs w:val="28"/>
              </w:rPr>
              <w:t>архитектурно-художественного оформления  на т</w:t>
            </w:r>
            <w:r w:rsidR="0099508B">
              <w:rPr>
                <w:sz w:val="28"/>
                <w:szCs w:val="28"/>
              </w:rPr>
              <w:t>ерритории Парковского сельского</w:t>
            </w:r>
            <w:r>
              <w:rPr>
                <w:sz w:val="28"/>
                <w:szCs w:val="28"/>
              </w:rPr>
              <w:t xml:space="preserve"> поселения;</w:t>
            </w:r>
          </w:p>
          <w:p w:rsidR="005855BB" w:rsidRDefault="005855BB" w:rsidP="00673435">
            <w:pPr>
              <w:pStyle w:val="Default"/>
              <w:jc w:val="both"/>
              <w:rPr>
                <w:sz w:val="28"/>
                <w:szCs w:val="28"/>
              </w:rPr>
            </w:pPr>
            <w:r>
              <w:rPr>
                <w:sz w:val="28"/>
                <w:szCs w:val="28"/>
              </w:rPr>
              <w:t>создание комфортных условий для деятельности и отдыха жителей города;</w:t>
            </w:r>
          </w:p>
          <w:p w:rsidR="005855BB" w:rsidRPr="00341709" w:rsidRDefault="005855BB" w:rsidP="00673435">
            <w:pPr>
              <w:pStyle w:val="Default"/>
              <w:jc w:val="both"/>
              <w:rPr>
                <w:sz w:val="28"/>
                <w:szCs w:val="28"/>
              </w:rPr>
            </w:pPr>
            <w:r>
              <w:rPr>
                <w:sz w:val="28"/>
                <w:szCs w:val="28"/>
              </w:rPr>
              <w:t>выполнение озеленения придомовых территорий многоквартирных домов</w:t>
            </w:r>
          </w:p>
        </w:tc>
      </w:tr>
      <w:tr w:rsidR="005349E8" w:rsidRPr="007F3F05" w:rsidTr="00673435">
        <w:trPr>
          <w:jc w:val="center"/>
        </w:trPr>
        <w:tc>
          <w:tcPr>
            <w:tcW w:w="2802" w:type="dxa"/>
          </w:tcPr>
          <w:p w:rsidR="005349E8" w:rsidRDefault="005349E8" w:rsidP="00673435">
            <w:pPr>
              <w:rPr>
                <w:bCs/>
                <w:sz w:val="28"/>
                <w:szCs w:val="28"/>
              </w:rPr>
            </w:pPr>
          </w:p>
        </w:tc>
        <w:tc>
          <w:tcPr>
            <w:tcW w:w="6945" w:type="dxa"/>
          </w:tcPr>
          <w:p w:rsidR="005349E8" w:rsidRDefault="005349E8" w:rsidP="00673435">
            <w:pPr>
              <w:pStyle w:val="Default"/>
              <w:jc w:val="both"/>
              <w:rPr>
                <w:sz w:val="28"/>
                <w:szCs w:val="28"/>
              </w:rPr>
            </w:pPr>
          </w:p>
        </w:tc>
      </w:tr>
      <w:tr w:rsidR="005855BB" w:rsidRPr="007F3F05" w:rsidTr="00673435">
        <w:trPr>
          <w:jc w:val="center"/>
        </w:trPr>
        <w:tc>
          <w:tcPr>
            <w:tcW w:w="2802" w:type="dxa"/>
          </w:tcPr>
          <w:p w:rsidR="005855BB" w:rsidRPr="007F3F05" w:rsidRDefault="005855BB" w:rsidP="00673435">
            <w:pPr>
              <w:rPr>
                <w:sz w:val="28"/>
                <w:szCs w:val="28"/>
              </w:rPr>
            </w:pPr>
            <w:r w:rsidRPr="007F3F05">
              <w:rPr>
                <w:sz w:val="28"/>
                <w:szCs w:val="28"/>
              </w:rPr>
              <w:t>За</w:t>
            </w:r>
            <w:r>
              <w:rPr>
                <w:sz w:val="28"/>
                <w:szCs w:val="28"/>
              </w:rPr>
              <w:t>дачи подпрограммы</w:t>
            </w:r>
          </w:p>
        </w:tc>
        <w:tc>
          <w:tcPr>
            <w:tcW w:w="6945" w:type="dxa"/>
          </w:tcPr>
          <w:p w:rsidR="004E7F45" w:rsidRDefault="005855BB" w:rsidP="00673435">
            <w:pPr>
              <w:pStyle w:val="Default"/>
              <w:rPr>
                <w:sz w:val="28"/>
                <w:szCs w:val="28"/>
              </w:rPr>
            </w:pPr>
            <w:r>
              <w:rPr>
                <w:sz w:val="28"/>
                <w:szCs w:val="28"/>
              </w:rPr>
              <w:t>повышение</w:t>
            </w:r>
            <w:r w:rsidR="007F20F7">
              <w:rPr>
                <w:sz w:val="28"/>
                <w:szCs w:val="28"/>
              </w:rPr>
              <w:t xml:space="preserve">  </w:t>
            </w:r>
            <w:r>
              <w:rPr>
                <w:sz w:val="28"/>
                <w:szCs w:val="28"/>
              </w:rPr>
              <w:t xml:space="preserve"> </w:t>
            </w:r>
            <w:r w:rsidR="007F20F7">
              <w:rPr>
                <w:sz w:val="28"/>
                <w:szCs w:val="28"/>
              </w:rPr>
              <w:t xml:space="preserve"> </w:t>
            </w:r>
            <w:r>
              <w:rPr>
                <w:sz w:val="28"/>
                <w:szCs w:val="28"/>
              </w:rPr>
              <w:t>у</w:t>
            </w:r>
            <w:r w:rsidR="005349E8">
              <w:rPr>
                <w:sz w:val="28"/>
                <w:szCs w:val="28"/>
              </w:rPr>
              <w:t xml:space="preserve">ровня  </w:t>
            </w:r>
            <w:r w:rsidR="007F20F7">
              <w:rPr>
                <w:sz w:val="28"/>
                <w:szCs w:val="28"/>
              </w:rPr>
              <w:t xml:space="preserve">   </w:t>
            </w:r>
            <w:r w:rsidR="005349E8">
              <w:rPr>
                <w:sz w:val="28"/>
                <w:szCs w:val="28"/>
              </w:rPr>
              <w:t xml:space="preserve">благоустройства </w:t>
            </w:r>
            <w:r w:rsidR="007F20F7">
              <w:rPr>
                <w:sz w:val="28"/>
                <w:szCs w:val="28"/>
              </w:rPr>
              <w:t xml:space="preserve">   </w:t>
            </w:r>
            <w:r w:rsidR="005349E8">
              <w:rPr>
                <w:sz w:val="28"/>
                <w:szCs w:val="28"/>
              </w:rPr>
              <w:t>дворовы</w:t>
            </w:r>
            <w:r w:rsidR="00612EFD">
              <w:rPr>
                <w:sz w:val="28"/>
                <w:szCs w:val="28"/>
              </w:rPr>
              <w:t>х</w:t>
            </w:r>
            <w:r w:rsidR="005349E8">
              <w:rPr>
                <w:sz w:val="28"/>
                <w:szCs w:val="28"/>
              </w:rPr>
              <w:t xml:space="preserve"> </w:t>
            </w:r>
            <w:r>
              <w:rPr>
                <w:sz w:val="28"/>
                <w:szCs w:val="28"/>
              </w:rPr>
              <w:t xml:space="preserve">территорий </w:t>
            </w:r>
            <w:r w:rsidR="007F20F7">
              <w:rPr>
                <w:sz w:val="28"/>
                <w:szCs w:val="28"/>
              </w:rPr>
              <w:t xml:space="preserve">  </w:t>
            </w:r>
            <w:r w:rsidR="004E7F45">
              <w:rPr>
                <w:sz w:val="28"/>
                <w:szCs w:val="28"/>
              </w:rPr>
              <w:t xml:space="preserve">и территорий общего пользования </w:t>
            </w:r>
            <w:r w:rsidR="0099508B">
              <w:rPr>
                <w:sz w:val="28"/>
                <w:szCs w:val="28"/>
              </w:rPr>
              <w:t>Парковского сельского</w:t>
            </w:r>
            <w:r>
              <w:rPr>
                <w:sz w:val="28"/>
                <w:szCs w:val="28"/>
              </w:rPr>
              <w:t xml:space="preserve"> </w:t>
            </w:r>
            <w:r w:rsidR="007F20F7">
              <w:rPr>
                <w:sz w:val="28"/>
                <w:szCs w:val="28"/>
              </w:rPr>
              <w:t xml:space="preserve">   </w:t>
            </w:r>
            <w:r>
              <w:rPr>
                <w:sz w:val="28"/>
                <w:szCs w:val="28"/>
              </w:rPr>
              <w:t>поселения</w:t>
            </w:r>
            <w:r w:rsidR="004E7F45">
              <w:rPr>
                <w:sz w:val="28"/>
                <w:szCs w:val="28"/>
              </w:rPr>
              <w:t xml:space="preserve">; </w:t>
            </w:r>
          </w:p>
          <w:p w:rsidR="005855BB" w:rsidRDefault="005855BB" w:rsidP="00673435">
            <w:pPr>
              <w:pStyle w:val="Default"/>
              <w:rPr>
                <w:sz w:val="28"/>
                <w:szCs w:val="28"/>
              </w:rPr>
            </w:pPr>
            <w:r>
              <w:rPr>
                <w:sz w:val="28"/>
                <w:szCs w:val="28"/>
              </w:rPr>
              <w:t>обустройство</w:t>
            </w:r>
            <w:r w:rsidR="007F20F7">
              <w:rPr>
                <w:sz w:val="28"/>
                <w:szCs w:val="28"/>
              </w:rPr>
              <w:t xml:space="preserve"> </w:t>
            </w:r>
            <w:r>
              <w:rPr>
                <w:sz w:val="28"/>
                <w:szCs w:val="28"/>
              </w:rPr>
              <w:t xml:space="preserve"> детских </w:t>
            </w:r>
            <w:r w:rsidR="007F20F7">
              <w:rPr>
                <w:sz w:val="28"/>
                <w:szCs w:val="28"/>
              </w:rPr>
              <w:t xml:space="preserve"> </w:t>
            </w:r>
            <w:r>
              <w:rPr>
                <w:sz w:val="28"/>
                <w:szCs w:val="28"/>
              </w:rPr>
              <w:t>и</w:t>
            </w:r>
            <w:r w:rsidR="007F20F7">
              <w:rPr>
                <w:sz w:val="28"/>
                <w:szCs w:val="28"/>
              </w:rPr>
              <w:t xml:space="preserve">  </w:t>
            </w:r>
            <w:r>
              <w:rPr>
                <w:sz w:val="28"/>
                <w:szCs w:val="28"/>
              </w:rPr>
              <w:t xml:space="preserve"> спортивных </w:t>
            </w:r>
            <w:r w:rsidR="007F20F7">
              <w:rPr>
                <w:sz w:val="28"/>
                <w:szCs w:val="28"/>
              </w:rPr>
              <w:t xml:space="preserve">    </w:t>
            </w:r>
            <w:r>
              <w:rPr>
                <w:sz w:val="28"/>
                <w:szCs w:val="28"/>
              </w:rPr>
              <w:t xml:space="preserve">площадок; </w:t>
            </w:r>
          </w:p>
          <w:p w:rsidR="005855BB" w:rsidRDefault="005855BB" w:rsidP="00673435">
            <w:pPr>
              <w:pStyle w:val="Default"/>
              <w:rPr>
                <w:sz w:val="28"/>
                <w:szCs w:val="28"/>
              </w:rPr>
            </w:pPr>
            <w:r>
              <w:rPr>
                <w:sz w:val="28"/>
                <w:szCs w:val="28"/>
              </w:rPr>
              <w:t xml:space="preserve">организация </w:t>
            </w:r>
            <w:r w:rsidR="007F20F7">
              <w:rPr>
                <w:sz w:val="28"/>
                <w:szCs w:val="28"/>
              </w:rPr>
              <w:t xml:space="preserve">  </w:t>
            </w:r>
            <w:r>
              <w:rPr>
                <w:sz w:val="28"/>
                <w:szCs w:val="28"/>
              </w:rPr>
              <w:t xml:space="preserve">освещения </w:t>
            </w:r>
            <w:r w:rsidR="007F20F7">
              <w:rPr>
                <w:sz w:val="28"/>
                <w:szCs w:val="28"/>
              </w:rPr>
              <w:t xml:space="preserve">  </w:t>
            </w:r>
            <w:r>
              <w:rPr>
                <w:sz w:val="28"/>
                <w:szCs w:val="28"/>
              </w:rPr>
              <w:t>дворовых</w:t>
            </w:r>
            <w:r w:rsidR="007F20F7">
              <w:rPr>
                <w:sz w:val="28"/>
                <w:szCs w:val="28"/>
              </w:rPr>
              <w:t xml:space="preserve">     </w:t>
            </w:r>
            <w:r>
              <w:rPr>
                <w:sz w:val="28"/>
                <w:szCs w:val="28"/>
              </w:rPr>
              <w:t xml:space="preserve"> территорий; </w:t>
            </w:r>
          </w:p>
          <w:p w:rsidR="005855BB" w:rsidRDefault="005855BB" w:rsidP="00673435">
            <w:pPr>
              <w:jc w:val="both"/>
              <w:rPr>
                <w:sz w:val="28"/>
                <w:szCs w:val="28"/>
              </w:rPr>
            </w:pPr>
            <w:r>
              <w:rPr>
                <w:sz w:val="28"/>
                <w:szCs w:val="28"/>
              </w:rPr>
              <w:t xml:space="preserve">усиление </w:t>
            </w:r>
            <w:proofErr w:type="gramStart"/>
            <w:r>
              <w:rPr>
                <w:sz w:val="28"/>
                <w:szCs w:val="28"/>
              </w:rPr>
              <w:t>контроля за</w:t>
            </w:r>
            <w:proofErr w:type="gramEnd"/>
            <w:r>
              <w:rPr>
                <w:sz w:val="28"/>
                <w:szCs w:val="28"/>
              </w:rPr>
              <w:t xml:space="preserve"> использованием, охраной и благоустройством территорий;</w:t>
            </w:r>
          </w:p>
          <w:p w:rsidR="005855BB" w:rsidRDefault="007F20F7" w:rsidP="00673435">
            <w:pPr>
              <w:jc w:val="both"/>
              <w:rPr>
                <w:sz w:val="28"/>
                <w:szCs w:val="28"/>
              </w:rPr>
            </w:pPr>
            <w:r>
              <w:rPr>
                <w:sz w:val="28"/>
                <w:szCs w:val="28"/>
              </w:rPr>
              <w:t xml:space="preserve">повышение </w:t>
            </w:r>
            <w:r w:rsidR="005855BB">
              <w:rPr>
                <w:sz w:val="28"/>
                <w:szCs w:val="28"/>
              </w:rPr>
              <w:t>уровня вовлеченности заинтересованных граждан, организаций в реализацию мероприятий по б</w:t>
            </w:r>
            <w:r w:rsidR="0099508B">
              <w:rPr>
                <w:sz w:val="28"/>
                <w:szCs w:val="28"/>
              </w:rPr>
              <w:t>лагоустройству территории поселения</w:t>
            </w:r>
            <w:r w:rsidR="005855BB">
              <w:rPr>
                <w:sz w:val="28"/>
                <w:szCs w:val="28"/>
              </w:rPr>
              <w:t>;</w:t>
            </w:r>
          </w:p>
          <w:p w:rsidR="005855BB" w:rsidRPr="007F3F05" w:rsidRDefault="005855BB" w:rsidP="00673435">
            <w:pPr>
              <w:jc w:val="both"/>
              <w:rPr>
                <w:bCs/>
                <w:sz w:val="28"/>
                <w:szCs w:val="28"/>
              </w:rPr>
            </w:pPr>
            <w:r w:rsidRPr="00A11ADE">
              <w:rPr>
                <w:sz w:val="28"/>
                <w:szCs w:val="28"/>
              </w:rPr>
              <w:t>обеспечение реализации мероприятий программы в соответствии с утвержденными сроками</w:t>
            </w:r>
          </w:p>
        </w:tc>
      </w:tr>
      <w:tr w:rsidR="007F20F7" w:rsidRPr="007F3F05" w:rsidTr="00673435">
        <w:trPr>
          <w:jc w:val="center"/>
        </w:trPr>
        <w:tc>
          <w:tcPr>
            <w:tcW w:w="2802" w:type="dxa"/>
          </w:tcPr>
          <w:p w:rsidR="007F20F7" w:rsidRPr="007F3F05" w:rsidRDefault="007F20F7" w:rsidP="00673435">
            <w:pPr>
              <w:rPr>
                <w:sz w:val="28"/>
                <w:szCs w:val="28"/>
              </w:rPr>
            </w:pPr>
          </w:p>
        </w:tc>
        <w:tc>
          <w:tcPr>
            <w:tcW w:w="6945" w:type="dxa"/>
          </w:tcPr>
          <w:p w:rsidR="007F20F7" w:rsidRDefault="007F20F7" w:rsidP="00673435">
            <w:pPr>
              <w:pStyle w:val="Default"/>
              <w:rPr>
                <w:sz w:val="28"/>
                <w:szCs w:val="28"/>
              </w:rPr>
            </w:pPr>
          </w:p>
        </w:tc>
      </w:tr>
      <w:tr w:rsidR="005855BB" w:rsidRPr="007F3F05" w:rsidTr="00673435">
        <w:trPr>
          <w:jc w:val="center"/>
        </w:trPr>
        <w:tc>
          <w:tcPr>
            <w:tcW w:w="2802" w:type="dxa"/>
          </w:tcPr>
          <w:p w:rsidR="005855BB" w:rsidRPr="007F3F05" w:rsidRDefault="005855BB" w:rsidP="00673435">
            <w:pPr>
              <w:rPr>
                <w:sz w:val="28"/>
                <w:szCs w:val="28"/>
              </w:rPr>
            </w:pPr>
            <w:r>
              <w:rPr>
                <w:sz w:val="28"/>
                <w:szCs w:val="28"/>
              </w:rPr>
              <w:t>Целевые индикаторы и показатели программы</w:t>
            </w:r>
          </w:p>
        </w:tc>
        <w:tc>
          <w:tcPr>
            <w:tcW w:w="6945" w:type="dxa"/>
          </w:tcPr>
          <w:p w:rsidR="005855BB" w:rsidRPr="007F3F05" w:rsidRDefault="005855BB" w:rsidP="004E7F45">
            <w:pPr>
              <w:jc w:val="both"/>
              <w:rPr>
                <w:bCs/>
                <w:sz w:val="28"/>
                <w:szCs w:val="28"/>
              </w:rPr>
            </w:pPr>
            <w:r w:rsidRPr="00A11ADE">
              <w:rPr>
                <w:sz w:val="28"/>
                <w:szCs w:val="28"/>
              </w:rPr>
              <w:t xml:space="preserve">повышение доли отремонтированных дворовых территорий многоквартирных домов и </w:t>
            </w:r>
            <w:r w:rsidR="004E7F45">
              <w:rPr>
                <w:sz w:val="28"/>
                <w:szCs w:val="28"/>
              </w:rPr>
              <w:t>территорий общего поль</w:t>
            </w:r>
            <w:r w:rsidR="0099508B">
              <w:rPr>
                <w:sz w:val="28"/>
                <w:szCs w:val="28"/>
              </w:rPr>
              <w:t>зования Парковского сельского</w:t>
            </w:r>
            <w:r w:rsidR="004E7F45">
              <w:rPr>
                <w:sz w:val="28"/>
                <w:szCs w:val="28"/>
              </w:rPr>
              <w:t xml:space="preserve">    поселения;</w:t>
            </w:r>
          </w:p>
        </w:tc>
      </w:tr>
      <w:tr w:rsidR="006E65DB" w:rsidRPr="007F3F05" w:rsidTr="00673435">
        <w:trPr>
          <w:jc w:val="center"/>
        </w:trPr>
        <w:tc>
          <w:tcPr>
            <w:tcW w:w="2802" w:type="dxa"/>
          </w:tcPr>
          <w:p w:rsidR="006E65DB" w:rsidRDefault="006E65DB" w:rsidP="00673435">
            <w:pPr>
              <w:rPr>
                <w:sz w:val="28"/>
                <w:szCs w:val="28"/>
              </w:rPr>
            </w:pPr>
          </w:p>
        </w:tc>
        <w:tc>
          <w:tcPr>
            <w:tcW w:w="6945" w:type="dxa"/>
          </w:tcPr>
          <w:p w:rsidR="006E65DB" w:rsidRPr="00A11ADE" w:rsidRDefault="006E65DB" w:rsidP="00673435">
            <w:pPr>
              <w:jc w:val="both"/>
              <w:rPr>
                <w:sz w:val="28"/>
                <w:szCs w:val="28"/>
              </w:rPr>
            </w:pPr>
          </w:p>
        </w:tc>
      </w:tr>
      <w:tr w:rsidR="005855BB" w:rsidRPr="007F3F05" w:rsidTr="00673435">
        <w:trPr>
          <w:jc w:val="center"/>
        </w:trPr>
        <w:tc>
          <w:tcPr>
            <w:tcW w:w="2802" w:type="dxa"/>
          </w:tcPr>
          <w:p w:rsidR="005855BB" w:rsidRPr="007F3F05" w:rsidRDefault="005855BB" w:rsidP="00673435">
            <w:pPr>
              <w:rPr>
                <w:bCs/>
                <w:sz w:val="28"/>
                <w:szCs w:val="28"/>
              </w:rPr>
            </w:pPr>
            <w:r>
              <w:rPr>
                <w:bCs/>
                <w:sz w:val="28"/>
                <w:szCs w:val="28"/>
              </w:rPr>
              <w:t>Срок реализации подпрограммы</w:t>
            </w:r>
          </w:p>
        </w:tc>
        <w:tc>
          <w:tcPr>
            <w:tcW w:w="6945" w:type="dxa"/>
          </w:tcPr>
          <w:p w:rsidR="005855BB" w:rsidRPr="007F3F05" w:rsidRDefault="005855BB" w:rsidP="00673435">
            <w:pPr>
              <w:jc w:val="both"/>
              <w:rPr>
                <w:bCs/>
                <w:sz w:val="28"/>
                <w:szCs w:val="28"/>
              </w:rPr>
            </w:pPr>
            <w:r>
              <w:rPr>
                <w:bCs/>
                <w:sz w:val="28"/>
                <w:szCs w:val="28"/>
              </w:rPr>
              <w:t>2017 год</w:t>
            </w:r>
          </w:p>
        </w:tc>
      </w:tr>
      <w:tr w:rsidR="007F20F7" w:rsidRPr="007F3F05" w:rsidTr="00673435">
        <w:trPr>
          <w:jc w:val="center"/>
        </w:trPr>
        <w:tc>
          <w:tcPr>
            <w:tcW w:w="2802" w:type="dxa"/>
          </w:tcPr>
          <w:p w:rsidR="007F20F7" w:rsidRDefault="007F20F7" w:rsidP="00673435">
            <w:pPr>
              <w:rPr>
                <w:bCs/>
                <w:sz w:val="28"/>
                <w:szCs w:val="28"/>
              </w:rPr>
            </w:pPr>
          </w:p>
        </w:tc>
        <w:tc>
          <w:tcPr>
            <w:tcW w:w="6945" w:type="dxa"/>
          </w:tcPr>
          <w:p w:rsidR="007F20F7" w:rsidRDefault="007F20F7" w:rsidP="00673435">
            <w:pPr>
              <w:jc w:val="both"/>
              <w:rPr>
                <w:bCs/>
                <w:sz w:val="28"/>
                <w:szCs w:val="28"/>
              </w:rPr>
            </w:pPr>
          </w:p>
        </w:tc>
      </w:tr>
      <w:tr w:rsidR="005855BB" w:rsidRPr="007F3F05" w:rsidTr="00673435">
        <w:trPr>
          <w:jc w:val="center"/>
        </w:trPr>
        <w:tc>
          <w:tcPr>
            <w:tcW w:w="2802" w:type="dxa"/>
          </w:tcPr>
          <w:p w:rsidR="005855BB" w:rsidRPr="007F3F05" w:rsidRDefault="005855BB" w:rsidP="00673435">
            <w:pPr>
              <w:rPr>
                <w:bCs/>
                <w:sz w:val="28"/>
                <w:szCs w:val="28"/>
              </w:rPr>
            </w:pPr>
            <w:r>
              <w:rPr>
                <w:bCs/>
                <w:sz w:val="28"/>
                <w:szCs w:val="28"/>
              </w:rPr>
              <w:t>Объемы бюджетных ассигнований Подпрограммы</w:t>
            </w:r>
          </w:p>
        </w:tc>
        <w:tc>
          <w:tcPr>
            <w:tcW w:w="6945" w:type="dxa"/>
          </w:tcPr>
          <w:p w:rsidR="005855BB" w:rsidRDefault="005855BB" w:rsidP="00673435">
            <w:pPr>
              <w:pStyle w:val="ConsPlusNormal"/>
              <w:ind w:firstLine="0"/>
              <w:jc w:val="both"/>
              <w:rPr>
                <w:rFonts w:ascii="Times New Roman" w:hAnsi="Times New Roman" w:cs="Times New Roman"/>
                <w:sz w:val="28"/>
                <w:szCs w:val="28"/>
              </w:rPr>
            </w:pPr>
            <w:r w:rsidRPr="00A11ADE">
              <w:rPr>
                <w:rFonts w:ascii="Times New Roman" w:hAnsi="Times New Roman" w:cs="Times New Roman"/>
                <w:sz w:val="28"/>
                <w:szCs w:val="28"/>
              </w:rPr>
              <w:t>общий объем финансовых средств</w:t>
            </w:r>
            <w:r>
              <w:rPr>
                <w:rFonts w:ascii="Times New Roman" w:hAnsi="Times New Roman" w:cs="Times New Roman"/>
                <w:sz w:val="28"/>
                <w:szCs w:val="28"/>
              </w:rPr>
              <w:t xml:space="preserve">                                                     </w:t>
            </w:r>
            <w:r w:rsidR="0099508B">
              <w:rPr>
                <w:rFonts w:ascii="Times New Roman" w:hAnsi="Times New Roman" w:cs="Times New Roman"/>
                <w:sz w:val="28"/>
                <w:szCs w:val="28"/>
              </w:rPr>
              <w:t>3526,2</w:t>
            </w:r>
            <w:r w:rsidR="00483901">
              <w:rPr>
                <w:rFonts w:ascii="Times New Roman" w:hAnsi="Times New Roman" w:cs="Times New Roman"/>
                <w:sz w:val="28"/>
                <w:szCs w:val="28"/>
              </w:rPr>
              <w:t xml:space="preserve"> </w:t>
            </w:r>
            <w:r>
              <w:rPr>
                <w:rFonts w:ascii="Times New Roman" w:hAnsi="Times New Roman" w:cs="Times New Roman"/>
                <w:sz w:val="28"/>
                <w:szCs w:val="28"/>
              </w:rPr>
              <w:t>тыс. руб., из них:</w:t>
            </w:r>
          </w:p>
          <w:p w:rsidR="005855BB" w:rsidRDefault="005855BB" w:rsidP="006734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федеральный бюджет -  </w:t>
            </w:r>
            <w:r w:rsidR="0099508B">
              <w:rPr>
                <w:rFonts w:ascii="Times New Roman" w:hAnsi="Times New Roman" w:cs="Times New Roman"/>
                <w:sz w:val="28"/>
                <w:szCs w:val="28"/>
              </w:rPr>
              <w:t>1955,4</w:t>
            </w:r>
            <w:r w:rsidR="00E44C56">
              <w:rPr>
                <w:rFonts w:ascii="Times New Roman" w:hAnsi="Times New Roman" w:cs="Times New Roman"/>
                <w:sz w:val="28"/>
                <w:szCs w:val="28"/>
              </w:rPr>
              <w:t xml:space="preserve"> </w:t>
            </w:r>
            <w:r>
              <w:rPr>
                <w:rFonts w:ascii="Times New Roman" w:hAnsi="Times New Roman" w:cs="Times New Roman"/>
                <w:sz w:val="28"/>
                <w:szCs w:val="28"/>
              </w:rPr>
              <w:t>тыс. руб.;</w:t>
            </w:r>
          </w:p>
          <w:p w:rsidR="005855BB" w:rsidRDefault="005855BB" w:rsidP="00673435">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краевой бюджет –</w:t>
            </w:r>
            <w:r w:rsidR="0099508B">
              <w:rPr>
                <w:rFonts w:ascii="Times New Roman" w:hAnsi="Times New Roman" w:cs="Times New Roman"/>
                <w:sz w:val="28"/>
                <w:szCs w:val="28"/>
              </w:rPr>
              <w:t>1250,2</w:t>
            </w:r>
            <w:r w:rsidR="00E44C56">
              <w:rPr>
                <w:rFonts w:ascii="Times New Roman" w:hAnsi="Times New Roman" w:cs="Times New Roman"/>
                <w:sz w:val="28"/>
                <w:szCs w:val="28"/>
              </w:rPr>
              <w:t xml:space="preserve"> </w:t>
            </w:r>
            <w:r>
              <w:rPr>
                <w:rFonts w:ascii="Times New Roman" w:hAnsi="Times New Roman" w:cs="Times New Roman"/>
                <w:sz w:val="28"/>
                <w:szCs w:val="28"/>
              </w:rPr>
              <w:t xml:space="preserve"> тыс. руб.;</w:t>
            </w:r>
          </w:p>
          <w:p w:rsidR="005855BB" w:rsidRPr="007F3F05" w:rsidRDefault="005855BB" w:rsidP="00673435">
            <w:pPr>
              <w:jc w:val="both"/>
              <w:rPr>
                <w:bCs/>
                <w:sz w:val="28"/>
                <w:szCs w:val="28"/>
              </w:rPr>
            </w:pPr>
            <w:r>
              <w:rPr>
                <w:sz w:val="28"/>
                <w:szCs w:val="28"/>
              </w:rPr>
              <w:t xml:space="preserve"> местный бюджет –</w:t>
            </w:r>
            <w:r w:rsidR="0099508B">
              <w:rPr>
                <w:sz w:val="28"/>
                <w:szCs w:val="28"/>
              </w:rPr>
              <w:t>320,6</w:t>
            </w:r>
            <w:r w:rsidR="002A0A16">
              <w:rPr>
                <w:sz w:val="28"/>
                <w:szCs w:val="28"/>
              </w:rPr>
              <w:t xml:space="preserve"> </w:t>
            </w:r>
            <w:r>
              <w:rPr>
                <w:sz w:val="28"/>
                <w:szCs w:val="28"/>
              </w:rPr>
              <w:t>тыс. руб</w:t>
            </w:r>
            <w:r w:rsidR="00990EF7">
              <w:rPr>
                <w:sz w:val="28"/>
                <w:szCs w:val="28"/>
              </w:rPr>
              <w:t>.</w:t>
            </w:r>
          </w:p>
        </w:tc>
      </w:tr>
      <w:tr w:rsidR="007F20F7" w:rsidRPr="007F3F05" w:rsidTr="00673435">
        <w:trPr>
          <w:jc w:val="center"/>
        </w:trPr>
        <w:tc>
          <w:tcPr>
            <w:tcW w:w="2802" w:type="dxa"/>
          </w:tcPr>
          <w:p w:rsidR="007F20F7" w:rsidRDefault="007F20F7" w:rsidP="00673435">
            <w:pPr>
              <w:rPr>
                <w:bCs/>
                <w:sz w:val="28"/>
                <w:szCs w:val="28"/>
              </w:rPr>
            </w:pPr>
          </w:p>
        </w:tc>
        <w:tc>
          <w:tcPr>
            <w:tcW w:w="6945" w:type="dxa"/>
          </w:tcPr>
          <w:p w:rsidR="007F20F7" w:rsidRPr="00A11ADE" w:rsidRDefault="007F20F7" w:rsidP="00673435">
            <w:pPr>
              <w:pStyle w:val="ConsPlusNormal"/>
              <w:ind w:firstLine="0"/>
              <w:jc w:val="both"/>
              <w:rPr>
                <w:rFonts w:ascii="Times New Roman" w:hAnsi="Times New Roman" w:cs="Times New Roman"/>
                <w:sz w:val="28"/>
                <w:szCs w:val="28"/>
              </w:rPr>
            </w:pPr>
          </w:p>
        </w:tc>
      </w:tr>
      <w:tr w:rsidR="005855BB" w:rsidRPr="007F3F05" w:rsidTr="00673435">
        <w:trPr>
          <w:trHeight w:val="1566"/>
          <w:jc w:val="center"/>
        </w:trPr>
        <w:tc>
          <w:tcPr>
            <w:tcW w:w="2802" w:type="dxa"/>
          </w:tcPr>
          <w:p w:rsidR="005855BB" w:rsidRPr="007F3F05" w:rsidRDefault="005855BB" w:rsidP="00673435">
            <w:pPr>
              <w:jc w:val="both"/>
              <w:rPr>
                <w:bCs/>
                <w:sz w:val="28"/>
                <w:szCs w:val="28"/>
              </w:rPr>
            </w:pPr>
            <w:r>
              <w:rPr>
                <w:bCs/>
                <w:sz w:val="28"/>
                <w:szCs w:val="28"/>
              </w:rPr>
              <w:t>Ожидаемые результаты реализации Подпрограммы</w:t>
            </w:r>
          </w:p>
        </w:tc>
        <w:tc>
          <w:tcPr>
            <w:tcW w:w="6945" w:type="dxa"/>
          </w:tcPr>
          <w:p w:rsidR="005855BB" w:rsidRPr="00260B5F" w:rsidRDefault="005855BB" w:rsidP="00673435">
            <w:pPr>
              <w:jc w:val="both"/>
              <w:rPr>
                <w:color w:val="000000"/>
                <w:sz w:val="28"/>
                <w:szCs w:val="28"/>
              </w:rPr>
            </w:pPr>
            <w:r w:rsidRPr="00260B5F">
              <w:rPr>
                <w:color w:val="000000"/>
                <w:sz w:val="28"/>
                <w:szCs w:val="28"/>
              </w:rPr>
              <w:t>улучшение состояния т</w:t>
            </w:r>
            <w:r w:rsidR="0099508B">
              <w:rPr>
                <w:color w:val="000000"/>
                <w:sz w:val="28"/>
                <w:szCs w:val="28"/>
              </w:rPr>
              <w:t>ерриторий Парковского сельского</w:t>
            </w:r>
            <w:r w:rsidRPr="00260B5F">
              <w:rPr>
                <w:color w:val="000000"/>
                <w:sz w:val="28"/>
                <w:szCs w:val="28"/>
              </w:rPr>
              <w:t xml:space="preserve"> поселения;</w:t>
            </w:r>
          </w:p>
          <w:p w:rsidR="005855BB" w:rsidRPr="00260B5F" w:rsidRDefault="005855BB" w:rsidP="00673435">
            <w:pPr>
              <w:jc w:val="both"/>
              <w:rPr>
                <w:color w:val="000000"/>
                <w:sz w:val="28"/>
                <w:szCs w:val="28"/>
              </w:rPr>
            </w:pPr>
            <w:r w:rsidRPr="00260B5F">
              <w:rPr>
                <w:color w:val="000000"/>
                <w:sz w:val="28"/>
                <w:szCs w:val="28"/>
              </w:rPr>
              <w:t>создание условий для ра</w:t>
            </w:r>
            <w:r w:rsidR="0099508B">
              <w:rPr>
                <w:color w:val="000000"/>
                <w:sz w:val="28"/>
                <w:szCs w:val="28"/>
              </w:rPr>
              <w:t>боты и отдыха жителей сельского</w:t>
            </w:r>
            <w:r w:rsidRPr="00260B5F">
              <w:rPr>
                <w:color w:val="000000"/>
                <w:sz w:val="28"/>
                <w:szCs w:val="28"/>
              </w:rPr>
              <w:t xml:space="preserve"> поселения;</w:t>
            </w:r>
          </w:p>
          <w:p w:rsidR="005855BB" w:rsidRPr="00260B5F" w:rsidRDefault="005855BB" w:rsidP="00673435">
            <w:pPr>
              <w:jc w:val="both"/>
              <w:rPr>
                <w:color w:val="000000"/>
                <w:sz w:val="28"/>
                <w:szCs w:val="28"/>
              </w:rPr>
            </w:pPr>
            <w:r w:rsidRPr="00260B5F">
              <w:rPr>
                <w:color w:val="000000"/>
                <w:sz w:val="28"/>
                <w:szCs w:val="28"/>
              </w:rPr>
              <w:t>улучшение санитарного состояния т</w:t>
            </w:r>
            <w:r w:rsidR="0099508B">
              <w:rPr>
                <w:color w:val="000000"/>
                <w:sz w:val="28"/>
                <w:szCs w:val="28"/>
              </w:rPr>
              <w:t>ерриторий Парковского сельского</w:t>
            </w:r>
            <w:r w:rsidRPr="00260B5F">
              <w:rPr>
                <w:color w:val="000000"/>
                <w:sz w:val="28"/>
                <w:szCs w:val="28"/>
              </w:rPr>
              <w:t xml:space="preserve"> поселения</w:t>
            </w:r>
            <w:r>
              <w:rPr>
                <w:color w:val="000000"/>
                <w:sz w:val="28"/>
                <w:szCs w:val="28"/>
              </w:rPr>
              <w:t>;</w:t>
            </w:r>
          </w:p>
          <w:p w:rsidR="005855BB" w:rsidRDefault="005855BB" w:rsidP="00673435">
            <w:pPr>
              <w:jc w:val="both"/>
              <w:rPr>
                <w:color w:val="000000"/>
                <w:sz w:val="28"/>
                <w:szCs w:val="28"/>
              </w:rPr>
            </w:pPr>
            <w:r w:rsidRPr="00260B5F">
              <w:rPr>
                <w:color w:val="000000"/>
                <w:sz w:val="28"/>
                <w:szCs w:val="28"/>
              </w:rPr>
              <w:t>привитие жителям любв</w:t>
            </w:r>
            <w:r w:rsidR="0099508B">
              <w:rPr>
                <w:color w:val="000000"/>
                <w:sz w:val="28"/>
                <w:szCs w:val="28"/>
              </w:rPr>
              <w:t>и и уважения к своему поселению</w:t>
            </w:r>
            <w:r w:rsidR="00537AD0">
              <w:rPr>
                <w:color w:val="000000"/>
                <w:sz w:val="28"/>
                <w:szCs w:val="28"/>
              </w:rPr>
              <w:t xml:space="preserve">, </w:t>
            </w:r>
            <w:r w:rsidRPr="00260B5F">
              <w:rPr>
                <w:color w:val="000000"/>
                <w:sz w:val="28"/>
                <w:szCs w:val="28"/>
              </w:rPr>
              <w:t>соблюдению чистоты и порядка</w:t>
            </w:r>
            <w:r>
              <w:rPr>
                <w:color w:val="000000"/>
                <w:sz w:val="28"/>
                <w:szCs w:val="28"/>
              </w:rPr>
              <w:t>;</w:t>
            </w:r>
            <w:r w:rsidRPr="00260B5F">
              <w:rPr>
                <w:color w:val="000000"/>
                <w:sz w:val="28"/>
                <w:szCs w:val="28"/>
              </w:rPr>
              <w:t xml:space="preserve"> </w:t>
            </w:r>
          </w:p>
          <w:p w:rsidR="005855BB" w:rsidRPr="00260B5F" w:rsidRDefault="005855BB" w:rsidP="00673435">
            <w:pPr>
              <w:jc w:val="both"/>
              <w:rPr>
                <w:sz w:val="28"/>
                <w:szCs w:val="28"/>
              </w:rPr>
            </w:pPr>
            <w:r w:rsidRPr="00260B5F">
              <w:rPr>
                <w:sz w:val="28"/>
                <w:szCs w:val="28"/>
              </w:rPr>
              <w:lastRenderedPageBreak/>
              <w:t>улучшение экологической обстановки и создание среды, комфортной для проживания жителей</w:t>
            </w:r>
            <w:r>
              <w:rPr>
                <w:sz w:val="28"/>
                <w:szCs w:val="28"/>
              </w:rPr>
              <w:t xml:space="preserve"> </w:t>
            </w:r>
            <w:r w:rsidR="0099508B">
              <w:rPr>
                <w:sz w:val="28"/>
                <w:szCs w:val="28"/>
              </w:rPr>
              <w:t>поселения</w:t>
            </w:r>
            <w:r w:rsidRPr="00260B5F">
              <w:rPr>
                <w:sz w:val="28"/>
                <w:szCs w:val="28"/>
              </w:rPr>
              <w:t>;</w:t>
            </w:r>
          </w:p>
          <w:p w:rsidR="004C1F06" w:rsidRDefault="005855BB" w:rsidP="00673435">
            <w:pPr>
              <w:jc w:val="both"/>
              <w:rPr>
                <w:iCs/>
                <w:sz w:val="28"/>
                <w:szCs w:val="28"/>
              </w:rPr>
            </w:pPr>
            <w:r w:rsidRPr="00260B5F">
              <w:rPr>
                <w:iCs/>
                <w:sz w:val="28"/>
                <w:szCs w:val="28"/>
              </w:rPr>
              <w:t>увеличение площади благоустроенных зелёных насаждений в</w:t>
            </w:r>
            <w:r w:rsidR="0099508B">
              <w:rPr>
                <w:iCs/>
                <w:sz w:val="28"/>
                <w:szCs w:val="28"/>
              </w:rPr>
              <w:t xml:space="preserve"> поселении</w:t>
            </w:r>
            <w:r w:rsidRPr="00260B5F">
              <w:rPr>
                <w:iCs/>
                <w:sz w:val="28"/>
                <w:szCs w:val="28"/>
              </w:rPr>
              <w:t xml:space="preserve">; </w:t>
            </w:r>
          </w:p>
          <w:p w:rsidR="005855BB" w:rsidRPr="004C1F06" w:rsidRDefault="005855BB" w:rsidP="00673435">
            <w:pPr>
              <w:jc w:val="both"/>
              <w:rPr>
                <w:iCs/>
                <w:sz w:val="28"/>
                <w:szCs w:val="28"/>
              </w:rPr>
            </w:pPr>
            <w:r w:rsidRPr="00FF5515">
              <w:rPr>
                <w:iCs/>
                <w:sz w:val="28"/>
                <w:szCs w:val="28"/>
              </w:rPr>
              <w:t>п</w:t>
            </w:r>
            <w:r w:rsidRPr="00FF5515">
              <w:rPr>
                <w:sz w:val="28"/>
                <w:szCs w:val="28"/>
              </w:rPr>
              <w:t>редотвращение сокращения зелёных насаждений</w:t>
            </w:r>
            <w:r>
              <w:rPr>
                <w:sz w:val="28"/>
                <w:szCs w:val="28"/>
              </w:rPr>
              <w:t>;</w:t>
            </w:r>
            <w:r w:rsidRPr="00FF5515">
              <w:rPr>
                <w:sz w:val="28"/>
                <w:szCs w:val="28"/>
              </w:rPr>
              <w:t xml:space="preserve"> </w:t>
            </w:r>
          </w:p>
          <w:p w:rsidR="005855BB" w:rsidRPr="00FF5515" w:rsidRDefault="005855BB" w:rsidP="00673435">
            <w:pPr>
              <w:jc w:val="both"/>
              <w:rPr>
                <w:sz w:val="28"/>
                <w:szCs w:val="28"/>
              </w:rPr>
            </w:pPr>
            <w:r w:rsidRPr="00FF5515">
              <w:rPr>
                <w:sz w:val="28"/>
                <w:szCs w:val="28"/>
              </w:rPr>
              <w:t xml:space="preserve">увеличение </w:t>
            </w:r>
            <w:r w:rsidR="004C1F06">
              <w:rPr>
                <w:sz w:val="28"/>
                <w:szCs w:val="28"/>
              </w:rPr>
              <w:t xml:space="preserve"> </w:t>
            </w:r>
            <w:r w:rsidRPr="00FF5515">
              <w:rPr>
                <w:sz w:val="28"/>
                <w:szCs w:val="28"/>
              </w:rPr>
              <w:t>ко</w:t>
            </w:r>
            <w:r>
              <w:rPr>
                <w:sz w:val="28"/>
                <w:szCs w:val="28"/>
              </w:rPr>
              <w:t xml:space="preserve">личества </w:t>
            </w:r>
            <w:r w:rsidR="004C1F06">
              <w:rPr>
                <w:sz w:val="28"/>
                <w:szCs w:val="28"/>
              </w:rPr>
              <w:t xml:space="preserve"> </w:t>
            </w:r>
            <w:r>
              <w:rPr>
                <w:sz w:val="28"/>
                <w:szCs w:val="28"/>
              </w:rPr>
              <w:t xml:space="preserve">высаживаемых </w:t>
            </w:r>
            <w:r w:rsidR="004C1F06">
              <w:rPr>
                <w:sz w:val="28"/>
                <w:szCs w:val="28"/>
              </w:rPr>
              <w:t xml:space="preserve">  </w:t>
            </w:r>
            <w:r>
              <w:rPr>
                <w:sz w:val="28"/>
                <w:szCs w:val="28"/>
              </w:rPr>
              <w:t>деревьев;</w:t>
            </w:r>
          </w:p>
          <w:p w:rsidR="005855BB" w:rsidRPr="007F3F05" w:rsidRDefault="005855BB" w:rsidP="00673435">
            <w:pPr>
              <w:pStyle w:val="Default"/>
              <w:jc w:val="both"/>
              <w:rPr>
                <w:sz w:val="28"/>
                <w:szCs w:val="28"/>
              </w:rPr>
            </w:pPr>
            <w:r>
              <w:rPr>
                <w:sz w:val="28"/>
                <w:szCs w:val="28"/>
              </w:rPr>
              <w:t>обустройство территории многоквартирных домов детскими, спортивными площадками,  ремонт дворовых проездов,  освещения,  установка скамеек, урн для мусора</w:t>
            </w:r>
            <w:r w:rsidR="004C1F06">
              <w:rPr>
                <w:sz w:val="28"/>
                <w:szCs w:val="28"/>
              </w:rPr>
              <w:t>.</w:t>
            </w:r>
            <w:r>
              <w:rPr>
                <w:sz w:val="28"/>
                <w:szCs w:val="28"/>
              </w:rPr>
              <w:t xml:space="preserve">  </w:t>
            </w:r>
          </w:p>
        </w:tc>
      </w:tr>
    </w:tbl>
    <w:p w:rsidR="00A16A89" w:rsidRDefault="00A16A89" w:rsidP="004C1F06">
      <w:pPr>
        <w:pStyle w:val="1"/>
        <w:jc w:val="left"/>
        <w:rPr>
          <w:rFonts w:ascii="Times New Roman" w:hAnsi="Times New Roman" w:cs="Times New Roman"/>
          <w:b w:val="0"/>
          <w:color w:val="000000"/>
          <w:sz w:val="28"/>
          <w:szCs w:val="28"/>
        </w:rPr>
      </w:pPr>
    </w:p>
    <w:p w:rsidR="009858AA" w:rsidRPr="000B0389" w:rsidRDefault="00080131" w:rsidP="000B0389">
      <w:pPr>
        <w:pStyle w:val="1"/>
        <w:ind w:left="360"/>
        <w:rPr>
          <w:rFonts w:ascii="Times New Roman" w:hAnsi="Times New Roman" w:cs="Times New Roman"/>
          <w:b w:val="0"/>
          <w:color w:val="000000"/>
          <w:sz w:val="28"/>
          <w:szCs w:val="28"/>
        </w:rPr>
      </w:pPr>
      <w:r>
        <w:rPr>
          <w:rFonts w:ascii="Times New Roman" w:hAnsi="Times New Roman" w:cs="Times New Roman"/>
          <w:b w:val="0"/>
          <w:color w:val="000000"/>
          <w:sz w:val="28"/>
          <w:szCs w:val="28"/>
        </w:rPr>
        <w:t>1</w:t>
      </w:r>
      <w:r w:rsidR="005D14E7">
        <w:rPr>
          <w:rFonts w:ascii="Times New Roman" w:hAnsi="Times New Roman" w:cs="Times New Roman"/>
          <w:b w:val="0"/>
          <w:color w:val="000000"/>
          <w:sz w:val="28"/>
          <w:szCs w:val="28"/>
        </w:rPr>
        <w:t>.</w:t>
      </w:r>
      <w:r w:rsidR="00532E91">
        <w:rPr>
          <w:rFonts w:ascii="Times New Roman" w:hAnsi="Times New Roman" w:cs="Times New Roman"/>
          <w:b w:val="0"/>
          <w:color w:val="000000"/>
          <w:sz w:val="28"/>
          <w:szCs w:val="28"/>
        </w:rPr>
        <w:t xml:space="preserve">Характеристика текущего состояния </w:t>
      </w:r>
      <w:r w:rsidR="00FC018D">
        <w:rPr>
          <w:rFonts w:ascii="Times New Roman" w:hAnsi="Times New Roman" w:cs="Times New Roman"/>
          <w:b w:val="0"/>
          <w:color w:val="000000"/>
          <w:sz w:val="28"/>
          <w:szCs w:val="28"/>
        </w:rPr>
        <w:t xml:space="preserve">благоустройства </w:t>
      </w:r>
      <w:r w:rsidR="00CC161D">
        <w:rPr>
          <w:rFonts w:ascii="Times New Roman" w:hAnsi="Times New Roman" w:cs="Times New Roman"/>
          <w:b w:val="0"/>
          <w:color w:val="000000"/>
          <w:sz w:val="28"/>
          <w:szCs w:val="28"/>
        </w:rPr>
        <w:t>т</w:t>
      </w:r>
      <w:r w:rsidR="0099508B">
        <w:rPr>
          <w:rFonts w:ascii="Times New Roman" w:hAnsi="Times New Roman" w:cs="Times New Roman"/>
          <w:b w:val="0"/>
          <w:color w:val="000000"/>
          <w:sz w:val="28"/>
          <w:szCs w:val="28"/>
        </w:rPr>
        <w:t>ерритории Парковского сельского</w:t>
      </w:r>
      <w:r w:rsidR="00CC161D">
        <w:rPr>
          <w:rFonts w:ascii="Times New Roman" w:hAnsi="Times New Roman" w:cs="Times New Roman"/>
          <w:b w:val="0"/>
          <w:color w:val="000000"/>
          <w:sz w:val="28"/>
          <w:szCs w:val="28"/>
        </w:rPr>
        <w:t xml:space="preserve"> поселения</w:t>
      </w:r>
      <w:r w:rsidR="00FC018D">
        <w:rPr>
          <w:rFonts w:ascii="Times New Roman" w:hAnsi="Times New Roman" w:cs="Times New Roman"/>
          <w:b w:val="0"/>
          <w:color w:val="000000"/>
          <w:sz w:val="28"/>
          <w:szCs w:val="28"/>
        </w:rPr>
        <w:t xml:space="preserve">  </w:t>
      </w:r>
      <w:r w:rsidR="00532E91">
        <w:rPr>
          <w:rFonts w:ascii="Times New Roman" w:hAnsi="Times New Roman" w:cs="Times New Roman"/>
          <w:b w:val="0"/>
          <w:color w:val="000000"/>
          <w:sz w:val="28"/>
          <w:szCs w:val="28"/>
        </w:rPr>
        <w:t xml:space="preserve">и </w:t>
      </w:r>
      <w:r w:rsidR="00C95782" w:rsidRPr="007F3F05">
        <w:rPr>
          <w:rFonts w:ascii="Times New Roman" w:hAnsi="Times New Roman" w:cs="Times New Roman"/>
          <w:b w:val="0"/>
          <w:color w:val="000000"/>
          <w:sz w:val="28"/>
          <w:szCs w:val="28"/>
        </w:rPr>
        <w:t xml:space="preserve"> обоснование н</w:t>
      </w:r>
      <w:r w:rsidR="00FC018D">
        <w:rPr>
          <w:rFonts w:ascii="Times New Roman" w:hAnsi="Times New Roman" w:cs="Times New Roman"/>
          <w:b w:val="0"/>
          <w:color w:val="000000"/>
          <w:sz w:val="28"/>
          <w:szCs w:val="28"/>
        </w:rPr>
        <w:t xml:space="preserve">еобходимости </w:t>
      </w:r>
      <w:r w:rsidR="00532E91">
        <w:rPr>
          <w:rFonts w:ascii="Times New Roman" w:hAnsi="Times New Roman" w:cs="Times New Roman"/>
          <w:b w:val="0"/>
          <w:color w:val="000000"/>
          <w:sz w:val="28"/>
          <w:szCs w:val="28"/>
        </w:rPr>
        <w:t xml:space="preserve"> решения </w:t>
      </w:r>
      <w:r w:rsidR="00C95782" w:rsidRPr="007F3F05">
        <w:rPr>
          <w:rFonts w:ascii="Times New Roman" w:hAnsi="Times New Roman" w:cs="Times New Roman"/>
          <w:b w:val="0"/>
          <w:color w:val="000000"/>
          <w:sz w:val="28"/>
          <w:szCs w:val="28"/>
        </w:rPr>
        <w:t>программными методами</w:t>
      </w:r>
    </w:p>
    <w:p w:rsidR="00AB26E6" w:rsidRDefault="00AB26E6" w:rsidP="00C95782"/>
    <w:p w:rsidR="00AA19E9" w:rsidRPr="008549B3" w:rsidRDefault="00AA19E9" w:rsidP="008549B3">
      <w:pPr>
        <w:pStyle w:val="ConsPlusNormal"/>
        <w:ind w:firstLine="540"/>
        <w:jc w:val="both"/>
        <w:rPr>
          <w:rFonts w:ascii="Times New Roman" w:hAnsi="Times New Roman" w:cs="Times New Roman"/>
          <w:b/>
          <w:color w:val="FF0000"/>
          <w:sz w:val="28"/>
          <w:szCs w:val="28"/>
        </w:rPr>
      </w:pPr>
      <w:r w:rsidRPr="00A11ADE">
        <w:rPr>
          <w:rFonts w:ascii="Times New Roman" w:hAnsi="Times New Roman" w:cs="Times New Roman"/>
          <w:sz w:val="28"/>
          <w:szCs w:val="28"/>
        </w:rPr>
        <w:t xml:space="preserve">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w:t>
      </w:r>
      <w:proofErr w:type="gramStart"/>
      <w:r w:rsidRPr="00A11ADE">
        <w:rPr>
          <w:rFonts w:ascii="Times New Roman" w:hAnsi="Times New Roman" w:cs="Times New Roman"/>
          <w:sz w:val="28"/>
          <w:szCs w:val="28"/>
        </w:rPr>
        <w:t xml:space="preserve">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 так как срок службы </w:t>
      </w:r>
      <w:r w:rsidR="0026315E">
        <w:rPr>
          <w:rFonts w:ascii="Times New Roman" w:hAnsi="Times New Roman" w:cs="Times New Roman"/>
          <w:sz w:val="28"/>
          <w:szCs w:val="28"/>
        </w:rPr>
        <w:t xml:space="preserve">большинства </w:t>
      </w:r>
      <w:r w:rsidRPr="00A11ADE">
        <w:rPr>
          <w:rFonts w:ascii="Times New Roman" w:hAnsi="Times New Roman" w:cs="Times New Roman"/>
          <w:sz w:val="28"/>
          <w:szCs w:val="28"/>
        </w:rPr>
        <w:t xml:space="preserve">дорожных покрытий с момента </w:t>
      </w:r>
      <w:r w:rsidR="0026315E">
        <w:rPr>
          <w:rFonts w:ascii="Times New Roman" w:hAnsi="Times New Roman" w:cs="Times New Roman"/>
          <w:sz w:val="28"/>
          <w:szCs w:val="28"/>
        </w:rPr>
        <w:t xml:space="preserve">застройки </w:t>
      </w:r>
      <w:r w:rsidRPr="00A11ADE">
        <w:rPr>
          <w:rFonts w:ascii="Times New Roman" w:hAnsi="Times New Roman" w:cs="Times New Roman"/>
          <w:sz w:val="28"/>
          <w:szCs w:val="28"/>
        </w:rPr>
        <w:t>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w:t>
      </w:r>
      <w:proofErr w:type="gramEnd"/>
      <w:r w:rsidRPr="00A11ADE">
        <w:rPr>
          <w:rFonts w:ascii="Times New Roman" w:hAnsi="Times New Roman" w:cs="Times New Roman"/>
          <w:sz w:val="28"/>
          <w:szCs w:val="28"/>
        </w:rPr>
        <w:t xml:space="preserve"> автомобилей, </w:t>
      </w:r>
      <w:r w:rsidR="00EA353D">
        <w:rPr>
          <w:rFonts w:ascii="Times New Roman" w:hAnsi="Times New Roman" w:cs="Times New Roman"/>
          <w:sz w:val="28"/>
          <w:szCs w:val="28"/>
        </w:rPr>
        <w:t xml:space="preserve">что приводит и их хаотичной парковки, </w:t>
      </w:r>
      <w:r w:rsidRPr="00A11ADE">
        <w:rPr>
          <w:rFonts w:ascii="Times New Roman" w:hAnsi="Times New Roman" w:cs="Times New Roman"/>
          <w:sz w:val="28"/>
          <w:szCs w:val="28"/>
        </w:rPr>
        <w:t>недостаточно оборудованных детских и спортивных площадок.</w:t>
      </w:r>
      <w:r w:rsidR="008549B3">
        <w:rPr>
          <w:rFonts w:ascii="Times New Roman" w:hAnsi="Times New Roman" w:cs="Times New Roman"/>
          <w:sz w:val="28"/>
          <w:szCs w:val="28"/>
        </w:rPr>
        <w:t xml:space="preserve"> </w:t>
      </w:r>
      <w:r w:rsidR="008549B3" w:rsidRPr="003E606E">
        <w:rPr>
          <w:rFonts w:ascii="Times New Roman" w:hAnsi="Times New Roman" w:cs="Times New Roman"/>
          <w:sz w:val="28"/>
          <w:szCs w:val="28"/>
        </w:rPr>
        <w:t>Зеленые насаждения на дворовых территориях представлены, в основном, зрелыми или перестойными деревьями</w:t>
      </w:r>
      <w:r w:rsidR="009368C5">
        <w:rPr>
          <w:rFonts w:ascii="Times New Roman" w:hAnsi="Times New Roman" w:cs="Times New Roman"/>
          <w:sz w:val="28"/>
          <w:szCs w:val="28"/>
        </w:rPr>
        <w:t>.</w:t>
      </w:r>
      <w:r w:rsidR="008549B3" w:rsidRPr="003E606E">
        <w:rPr>
          <w:rFonts w:ascii="Times New Roman" w:hAnsi="Times New Roman" w:cs="Times New Roman"/>
          <w:sz w:val="28"/>
          <w:szCs w:val="28"/>
        </w:rPr>
        <w:t xml:space="preserve"> Не во всех дворовых территориях на газонах устроены цветники.</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3E606E" w:rsidRDefault="00AA19E9" w:rsidP="00FC1EF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работы по содержанию зеленых зон дворовых территорий, организации новых дворовых площадок для отдыха детей разных возрастных групп, устройство парковок для временного хранения автомобилей.</w:t>
      </w:r>
    </w:p>
    <w:p w:rsidR="003E606E" w:rsidRPr="003E606E" w:rsidRDefault="009368C5" w:rsidP="003E606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606E" w:rsidRPr="003E606E">
        <w:rPr>
          <w:rFonts w:ascii="Times New Roman" w:hAnsi="Times New Roman" w:cs="Times New Roman"/>
          <w:sz w:val="28"/>
          <w:szCs w:val="28"/>
        </w:rPr>
        <w:t>Надлежащее состояние придомовых территорий является важным фактором формирования благоприятной экологической и эстетической городской среды.</w:t>
      </w:r>
    </w:p>
    <w:p w:rsidR="00FC1EF8" w:rsidRDefault="003E606E" w:rsidP="003E606E">
      <w:pPr>
        <w:pStyle w:val="ConsPlusNormal"/>
        <w:ind w:firstLine="851"/>
        <w:jc w:val="both"/>
        <w:rPr>
          <w:rFonts w:ascii="Times New Roman" w:hAnsi="Times New Roman" w:cs="Times New Roman"/>
          <w:sz w:val="28"/>
          <w:szCs w:val="28"/>
        </w:rPr>
      </w:pPr>
      <w:r w:rsidRPr="003E606E">
        <w:rPr>
          <w:rFonts w:ascii="Times New Roman" w:hAnsi="Times New Roman" w:cs="Times New Roman"/>
          <w:sz w:val="28"/>
          <w:szCs w:val="28"/>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w:t>
      </w:r>
      <w:r>
        <w:rPr>
          <w:rFonts w:ascii="Times New Roman" w:hAnsi="Times New Roman" w:cs="Times New Roman"/>
          <w:sz w:val="28"/>
          <w:szCs w:val="28"/>
        </w:rPr>
        <w:t>ли</w:t>
      </w:r>
      <w:r w:rsidR="00AA19E9" w:rsidRPr="00A11ADE">
        <w:rPr>
          <w:rFonts w:ascii="Times New Roman" w:hAnsi="Times New Roman" w:cs="Times New Roman"/>
          <w:sz w:val="28"/>
          <w:szCs w:val="28"/>
        </w:rPr>
        <w:t xml:space="preserve"> </w:t>
      </w:r>
    </w:p>
    <w:p w:rsidR="00AA19E9" w:rsidRPr="00A11ADE" w:rsidRDefault="00AA19E9" w:rsidP="009368C5">
      <w:pPr>
        <w:pStyle w:val="ConsPlusNormal"/>
        <w:ind w:firstLine="708"/>
        <w:jc w:val="both"/>
        <w:rPr>
          <w:rFonts w:ascii="Times New Roman" w:hAnsi="Times New Roman" w:cs="Times New Roman"/>
          <w:sz w:val="28"/>
          <w:szCs w:val="28"/>
        </w:rPr>
      </w:pPr>
      <w:r w:rsidRPr="00A11ADE">
        <w:rPr>
          <w:rFonts w:ascii="Times New Roman" w:hAnsi="Times New Roman" w:cs="Times New Roman"/>
          <w:sz w:val="28"/>
          <w:szCs w:val="28"/>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w:t>
      </w:r>
      <w:r>
        <w:rPr>
          <w:rFonts w:ascii="Times New Roman" w:hAnsi="Times New Roman" w:cs="Times New Roman"/>
          <w:sz w:val="28"/>
          <w:szCs w:val="28"/>
        </w:rPr>
        <w:t xml:space="preserve"> определения функциональных зон</w:t>
      </w:r>
      <w:r w:rsidRPr="00A11ADE">
        <w:rPr>
          <w:rFonts w:ascii="Times New Roman" w:hAnsi="Times New Roman" w:cs="Times New Roman"/>
          <w:sz w:val="28"/>
          <w:szCs w:val="28"/>
        </w:rPr>
        <w:t xml:space="preserve"> и выполнения других мероприятий. </w:t>
      </w:r>
    </w:p>
    <w:p w:rsidR="00AA19E9" w:rsidRPr="00A11ADE"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w:t>
      </w:r>
    </w:p>
    <w:p w:rsidR="00AA19E9" w:rsidRPr="00A11ADE" w:rsidRDefault="00AA19E9" w:rsidP="00AA19E9">
      <w:pPr>
        <w:pStyle w:val="ConsPlusNormal"/>
        <w:ind w:firstLine="851"/>
        <w:jc w:val="both"/>
        <w:rPr>
          <w:rFonts w:ascii="Times New Roman" w:hAnsi="Times New Roman" w:cs="Times New Roman"/>
          <w:sz w:val="28"/>
          <w:szCs w:val="28"/>
        </w:rPr>
      </w:pPr>
      <w:proofErr w:type="gramStart"/>
      <w:r w:rsidRPr="00A11ADE">
        <w:rPr>
          <w:rFonts w:ascii="Times New Roman" w:hAnsi="Times New Roman" w:cs="Times New Roman"/>
          <w:sz w:val="28"/>
          <w:szCs w:val="28"/>
        </w:rPr>
        <w:t>Важн</w:t>
      </w:r>
      <w:r w:rsidR="00BE4CBA">
        <w:rPr>
          <w:rFonts w:ascii="Times New Roman" w:hAnsi="Times New Roman" w:cs="Times New Roman"/>
          <w:sz w:val="28"/>
          <w:szCs w:val="28"/>
        </w:rPr>
        <w:t xml:space="preserve">ейшей задачей администрации Парковского сельского поселения Тихорецкого района </w:t>
      </w:r>
      <w:r w:rsidR="0061242F">
        <w:rPr>
          <w:rFonts w:ascii="Times New Roman" w:hAnsi="Times New Roman" w:cs="Times New Roman"/>
          <w:sz w:val="28"/>
          <w:szCs w:val="28"/>
        </w:rPr>
        <w:t xml:space="preserve"> </w:t>
      </w:r>
      <w:r w:rsidRPr="00A11ADE">
        <w:rPr>
          <w:rFonts w:ascii="Times New Roman" w:hAnsi="Times New Roman" w:cs="Times New Roman"/>
          <w:sz w:val="28"/>
          <w:szCs w:val="28"/>
        </w:rPr>
        <w:t>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w:t>
      </w:r>
      <w:r w:rsidR="00BE4CBA">
        <w:rPr>
          <w:rFonts w:ascii="Times New Roman" w:hAnsi="Times New Roman" w:cs="Times New Roman"/>
          <w:sz w:val="28"/>
          <w:szCs w:val="28"/>
        </w:rPr>
        <w:t xml:space="preserve">о устойчивому развитию </w:t>
      </w:r>
      <w:r w:rsidRPr="00A11ADE">
        <w:rPr>
          <w:rFonts w:ascii="Times New Roman" w:hAnsi="Times New Roman" w:cs="Times New Roman"/>
          <w:sz w:val="28"/>
          <w:szCs w:val="28"/>
        </w:rPr>
        <w:t xml:space="preserve"> территорий</w:t>
      </w:r>
      <w:r w:rsidR="00BE4CBA">
        <w:rPr>
          <w:rFonts w:ascii="Times New Roman" w:hAnsi="Times New Roman" w:cs="Times New Roman"/>
          <w:sz w:val="28"/>
          <w:szCs w:val="28"/>
        </w:rPr>
        <w:t xml:space="preserve"> сельских  поселений</w:t>
      </w:r>
      <w:r w:rsidRPr="00A11ADE">
        <w:rPr>
          <w:rFonts w:ascii="Times New Roman" w:hAnsi="Times New Roman" w:cs="Times New Roman"/>
          <w:sz w:val="28"/>
          <w:szCs w:val="28"/>
        </w:rPr>
        <w:t xml:space="preserve">, обеспечивающих при осуществлении градостроительной деятельности безопасные и благоприятные условия жизнедеятельности человека. </w:t>
      </w:r>
      <w:proofErr w:type="gramEnd"/>
    </w:p>
    <w:p w:rsidR="00AA19E9" w:rsidRDefault="00AA19E9" w:rsidP="00AA19E9">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w:t>
      </w:r>
      <w:r w:rsidR="00553FF5">
        <w:rPr>
          <w:rFonts w:ascii="Times New Roman" w:hAnsi="Times New Roman" w:cs="Times New Roman"/>
          <w:sz w:val="28"/>
          <w:szCs w:val="28"/>
        </w:rPr>
        <w:t>подпрограмма</w:t>
      </w:r>
      <w:r w:rsidR="00B94958">
        <w:rPr>
          <w:rFonts w:ascii="Times New Roman" w:hAnsi="Times New Roman" w:cs="Times New Roman"/>
          <w:sz w:val="28"/>
          <w:szCs w:val="28"/>
        </w:rPr>
        <w:t xml:space="preserve"> </w:t>
      </w:r>
      <w:r w:rsidR="00810DA7" w:rsidRPr="00810DA7">
        <w:rPr>
          <w:rFonts w:ascii="Times New Roman" w:hAnsi="Times New Roman" w:cs="Times New Roman"/>
          <w:sz w:val="28"/>
          <w:szCs w:val="28"/>
        </w:rPr>
        <w:t>«</w:t>
      </w:r>
      <w:r w:rsidR="00810DA7" w:rsidRPr="00810DA7">
        <w:rPr>
          <w:rFonts w:ascii="Times New Roman" w:eastAsia="Calibri" w:hAnsi="Times New Roman" w:cs="Times New Roman"/>
          <w:sz w:val="28"/>
          <w:szCs w:val="28"/>
        </w:rPr>
        <w:t xml:space="preserve">Формирование современной городской среды» муниципальной </w:t>
      </w:r>
      <w:r w:rsidR="00BE4CBA">
        <w:rPr>
          <w:rFonts w:ascii="Times New Roman" w:eastAsia="Calibri" w:hAnsi="Times New Roman" w:cs="Times New Roman"/>
          <w:sz w:val="28"/>
          <w:szCs w:val="28"/>
        </w:rPr>
        <w:t>программы Парковского сельского</w:t>
      </w:r>
      <w:r w:rsidR="00810DA7" w:rsidRPr="00810DA7">
        <w:rPr>
          <w:rFonts w:ascii="Times New Roman" w:eastAsia="Calibri" w:hAnsi="Times New Roman" w:cs="Times New Roman"/>
          <w:sz w:val="28"/>
          <w:szCs w:val="28"/>
        </w:rPr>
        <w:t xml:space="preserve"> поселения Тихорецкого района «Развитие жилищно-коммунального и дорожного хозяйства» на 2015-2017 годы»</w:t>
      </w:r>
      <w:r>
        <w:rPr>
          <w:rFonts w:ascii="Times New Roman" w:hAnsi="Times New Roman" w:cs="Times New Roman"/>
          <w:sz w:val="28"/>
          <w:szCs w:val="28"/>
        </w:rPr>
        <w:t xml:space="preserve">                 </w:t>
      </w:r>
      <w:r w:rsidRPr="00A11ADE">
        <w:rPr>
          <w:rFonts w:ascii="Times New Roman" w:hAnsi="Times New Roman" w:cs="Times New Roman"/>
          <w:sz w:val="28"/>
          <w:szCs w:val="28"/>
        </w:rPr>
        <w:t xml:space="preserve">(далее </w:t>
      </w:r>
      <w:proofErr w:type="gramStart"/>
      <w:r w:rsidRPr="00A11ADE">
        <w:rPr>
          <w:rFonts w:ascii="Times New Roman" w:hAnsi="Times New Roman" w:cs="Times New Roman"/>
          <w:sz w:val="28"/>
          <w:szCs w:val="28"/>
        </w:rPr>
        <w:t>–</w:t>
      </w:r>
      <w:r w:rsidR="00553FF5">
        <w:rPr>
          <w:rFonts w:ascii="Times New Roman" w:hAnsi="Times New Roman" w:cs="Times New Roman"/>
          <w:sz w:val="28"/>
          <w:szCs w:val="28"/>
        </w:rPr>
        <w:t>п</w:t>
      </w:r>
      <w:proofErr w:type="gramEnd"/>
      <w:r w:rsidR="00553FF5">
        <w:rPr>
          <w:rFonts w:ascii="Times New Roman" w:hAnsi="Times New Roman" w:cs="Times New Roman"/>
          <w:sz w:val="28"/>
          <w:szCs w:val="28"/>
        </w:rPr>
        <w:t>одпрограмма</w:t>
      </w:r>
      <w:r w:rsidRPr="00A11ADE">
        <w:rPr>
          <w:rFonts w:ascii="Times New Roman" w:hAnsi="Times New Roman" w:cs="Times New Roman"/>
          <w:sz w:val="28"/>
          <w:szCs w:val="28"/>
        </w:rPr>
        <w:t xml:space="preserve">), которой предусматривается целенаправленная работа </w:t>
      </w:r>
      <w:r>
        <w:rPr>
          <w:rFonts w:ascii="Times New Roman" w:hAnsi="Times New Roman" w:cs="Times New Roman"/>
          <w:sz w:val="28"/>
          <w:szCs w:val="28"/>
        </w:rPr>
        <w:t>исходя из:</w:t>
      </w:r>
    </w:p>
    <w:p w:rsidR="00AA19E9" w:rsidRDefault="00AA19E9" w:rsidP="00AB4870">
      <w:pPr>
        <w:pStyle w:val="ConsPlusNormal"/>
        <w:numPr>
          <w:ilvl w:val="0"/>
          <w:numId w:val="4"/>
        </w:numPr>
        <w:jc w:val="both"/>
        <w:rPr>
          <w:rFonts w:ascii="Times New Roman" w:hAnsi="Times New Roman" w:cs="Times New Roman"/>
          <w:sz w:val="28"/>
          <w:szCs w:val="28"/>
        </w:rPr>
      </w:pPr>
      <w:r w:rsidRPr="005D5C2F">
        <w:rPr>
          <w:rFonts w:ascii="Times New Roman" w:hAnsi="Times New Roman" w:cs="Times New Roman"/>
          <w:sz w:val="28"/>
          <w:szCs w:val="28"/>
        </w:rPr>
        <w:t>минимального</w:t>
      </w:r>
      <w:r>
        <w:rPr>
          <w:rFonts w:ascii="Times New Roman" w:hAnsi="Times New Roman" w:cs="Times New Roman"/>
          <w:sz w:val="28"/>
          <w:szCs w:val="28"/>
        </w:rPr>
        <w:t xml:space="preserve"> перечня работ</w:t>
      </w:r>
      <w:r w:rsidRPr="00A11ADE">
        <w:rPr>
          <w:rFonts w:ascii="Times New Roman" w:hAnsi="Times New Roman" w:cs="Times New Roman"/>
          <w:sz w:val="28"/>
          <w:szCs w:val="28"/>
        </w:rPr>
        <w:t>:</w:t>
      </w:r>
    </w:p>
    <w:p w:rsidR="00BE4CBA" w:rsidRPr="00AB4870" w:rsidRDefault="00AB4870" w:rsidP="00BE4CBA">
      <w:pPr>
        <w:pStyle w:val="af"/>
        <w:spacing w:line="240" w:lineRule="auto"/>
        <w:ind w:firstLine="708"/>
        <w:rPr>
          <w:szCs w:val="28"/>
        </w:rPr>
      </w:pPr>
      <w:r>
        <w:rPr>
          <w:szCs w:val="28"/>
        </w:rPr>
        <w:t xml:space="preserve"> р</w:t>
      </w:r>
      <w:r w:rsidRPr="00AB4870">
        <w:rPr>
          <w:szCs w:val="28"/>
        </w:rPr>
        <w:t>емонт дворовых проездов;</w:t>
      </w:r>
    </w:p>
    <w:p w:rsidR="00AB4870" w:rsidRPr="00AB4870" w:rsidRDefault="00AB4870" w:rsidP="00AB487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у</w:t>
      </w:r>
      <w:r w:rsidRPr="00AB4870">
        <w:rPr>
          <w:rFonts w:ascii="Times New Roman" w:hAnsi="Times New Roman" w:cs="Times New Roman"/>
          <w:sz w:val="28"/>
          <w:szCs w:val="28"/>
        </w:rPr>
        <w:t>становка скамеек, урн для мусора</w:t>
      </w:r>
    </w:p>
    <w:p w:rsidR="00AB4870" w:rsidRPr="00A11ADE" w:rsidRDefault="00AB4870" w:rsidP="00AB4870">
      <w:pPr>
        <w:pStyle w:val="ConsPlusNormal"/>
        <w:jc w:val="both"/>
        <w:rPr>
          <w:rFonts w:ascii="Times New Roman" w:hAnsi="Times New Roman" w:cs="Times New Roman"/>
          <w:sz w:val="28"/>
          <w:szCs w:val="28"/>
        </w:rPr>
      </w:pPr>
    </w:p>
    <w:p w:rsidR="00240BDC" w:rsidRDefault="00955A64" w:rsidP="00AB26E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315E05">
        <w:rPr>
          <w:rFonts w:ascii="Times New Roman" w:hAnsi="Times New Roman" w:cs="Times New Roman"/>
          <w:sz w:val="28"/>
          <w:szCs w:val="28"/>
        </w:rPr>
        <w:t>Нормативная стоимость (единичные расценки) работ по благоустройству, входящих в со</w:t>
      </w:r>
      <w:r w:rsidR="004D0230">
        <w:rPr>
          <w:rFonts w:ascii="Times New Roman" w:hAnsi="Times New Roman" w:cs="Times New Roman"/>
          <w:sz w:val="28"/>
          <w:szCs w:val="28"/>
        </w:rPr>
        <w:t xml:space="preserve">став минимального перечня работ будет </w:t>
      </w:r>
      <w:r w:rsidR="00E73AE7">
        <w:rPr>
          <w:rFonts w:ascii="Times New Roman" w:hAnsi="Times New Roman" w:cs="Times New Roman"/>
          <w:sz w:val="28"/>
          <w:szCs w:val="28"/>
        </w:rPr>
        <w:t>представлена</w:t>
      </w:r>
      <w:r w:rsidR="00315E05">
        <w:rPr>
          <w:rFonts w:ascii="Times New Roman" w:hAnsi="Times New Roman" w:cs="Times New Roman"/>
          <w:sz w:val="28"/>
          <w:szCs w:val="28"/>
        </w:rPr>
        <w:t xml:space="preserve"> в соответст</w:t>
      </w:r>
      <w:r w:rsidR="009572BD">
        <w:rPr>
          <w:rFonts w:ascii="Times New Roman" w:hAnsi="Times New Roman" w:cs="Times New Roman"/>
          <w:sz w:val="28"/>
          <w:szCs w:val="28"/>
        </w:rPr>
        <w:t xml:space="preserve">вии с таблицей </w:t>
      </w:r>
      <w:r w:rsidR="003F2F52">
        <w:rPr>
          <w:rFonts w:ascii="Times New Roman" w:hAnsi="Times New Roman" w:cs="Times New Roman"/>
          <w:sz w:val="28"/>
          <w:szCs w:val="28"/>
        </w:rPr>
        <w:t>№</w:t>
      </w:r>
      <w:r w:rsidR="009572BD">
        <w:rPr>
          <w:rFonts w:ascii="Times New Roman" w:hAnsi="Times New Roman" w:cs="Times New Roman"/>
          <w:sz w:val="28"/>
          <w:szCs w:val="28"/>
        </w:rPr>
        <w:t>1 к подпрограмме</w:t>
      </w:r>
      <w:r w:rsidR="00315E05">
        <w:rPr>
          <w:rFonts w:ascii="Times New Roman" w:hAnsi="Times New Roman" w:cs="Times New Roman"/>
          <w:sz w:val="28"/>
          <w:szCs w:val="28"/>
        </w:rPr>
        <w:t>.</w:t>
      </w:r>
    </w:p>
    <w:p w:rsidR="000B0389" w:rsidRDefault="000B0389" w:rsidP="00E44C56">
      <w:pPr>
        <w:shd w:val="clear" w:color="auto" w:fill="FFFFFF"/>
        <w:rPr>
          <w:bCs/>
          <w:sz w:val="28"/>
          <w:szCs w:val="28"/>
        </w:rPr>
      </w:pPr>
    </w:p>
    <w:p w:rsidR="0073288A" w:rsidRDefault="0073288A" w:rsidP="00315E05">
      <w:pPr>
        <w:shd w:val="clear" w:color="auto" w:fill="FFFFFF"/>
        <w:ind w:left="24"/>
        <w:jc w:val="right"/>
        <w:rPr>
          <w:bCs/>
          <w:sz w:val="28"/>
          <w:szCs w:val="28"/>
        </w:rPr>
      </w:pPr>
    </w:p>
    <w:p w:rsidR="0073288A" w:rsidRDefault="0073288A" w:rsidP="00315E05">
      <w:pPr>
        <w:shd w:val="clear" w:color="auto" w:fill="FFFFFF"/>
        <w:ind w:left="24"/>
        <w:jc w:val="right"/>
        <w:rPr>
          <w:bCs/>
          <w:sz w:val="28"/>
          <w:szCs w:val="28"/>
        </w:rPr>
      </w:pPr>
    </w:p>
    <w:p w:rsidR="0073288A" w:rsidRDefault="0073288A" w:rsidP="00315E05">
      <w:pPr>
        <w:shd w:val="clear" w:color="auto" w:fill="FFFFFF"/>
        <w:ind w:left="24"/>
        <w:jc w:val="right"/>
        <w:rPr>
          <w:bCs/>
          <w:sz w:val="28"/>
          <w:szCs w:val="28"/>
        </w:rPr>
      </w:pPr>
    </w:p>
    <w:p w:rsidR="00315E05" w:rsidRPr="00E019B8" w:rsidRDefault="00315E05" w:rsidP="00315E05">
      <w:pPr>
        <w:shd w:val="clear" w:color="auto" w:fill="FFFFFF"/>
        <w:ind w:left="24"/>
        <w:jc w:val="right"/>
        <w:rPr>
          <w:bCs/>
          <w:sz w:val="28"/>
          <w:szCs w:val="28"/>
        </w:rPr>
      </w:pPr>
      <w:r w:rsidRPr="00E019B8">
        <w:rPr>
          <w:bCs/>
          <w:sz w:val="28"/>
          <w:szCs w:val="28"/>
        </w:rPr>
        <w:t xml:space="preserve">Таблица </w:t>
      </w:r>
      <w:r w:rsidR="003F2F52">
        <w:rPr>
          <w:bCs/>
          <w:sz w:val="28"/>
          <w:szCs w:val="28"/>
        </w:rPr>
        <w:t>№</w:t>
      </w:r>
      <w:r w:rsidRPr="00E019B8">
        <w:rPr>
          <w:bCs/>
          <w:sz w:val="28"/>
          <w:szCs w:val="28"/>
        </w:rPr>
        <w:t>1</w:t>
      </w:r>
    </w:p>
    <w:tbl>
      <w:tblPr>
        <w:tblW w:w="9654" w:type="dxa"/>
        <w:tblInd w:w="93" w:type="dxa"/>
        <w:tblLook w:val="04A0" w:firstRow="1" w:lastRow="0" w:firstColumn="1" w:lastColumn="0" w:noHBand="0" w:noVBand="1"/>
      </w:tblPr>
      <w:tblGrid>
        <w:gridCol w:w="580"/>
        <w:gridCol w:w="4601"/>
        <w:gridCol w:w="1471"/>
        <w:gridCol w:w="3002"/>
      </w:tblGrid>
      <w:tr w:rsidR="00315E05" w:rsidRPr="00262825" w:rsidTr="00315E05">
        <w:trPr>
          <w:trHeight w:val="1673"/>
        </w:trPr>
        <w:tc>
          <w:tcPr>
            <w:tcW w:w="580" w:type="dxa"/>
            <w:tcBorders>
              <w:top w:val="single" w:sz="4" w:space="0" w:color="auto"/>
              <w:left w:val="single" w:sz="4" w:space="0" w:color="auto"/>
              <w:bottom w:val="single" w:sz="4" w:space="0" w:color="auto"/>
              <w:right w:val="single" w:sz="4" w:space="0" w:color="auto"/>
            </w:tcBorders>
            <w:vAlign w:val="center"/>
          </w:tcPr>
          <w:p w:rsidR="00315E05" w:rsidRPr="00262825" w:rsidRDefault="00315E05" w:rsidP="00F23E04">
            <w:pPr>
              <w:jc w:val="center"/>
              <w:rPr>
                <w:sz w:val="28"/>
                <w:szCs w:val="28"/>
              </w:rPr>
            </w:pPr>
            <w:r w:rsidRPr="00262825">
              <w:rPr>
                <w:sz w:val="28"/>
                <w:szCs w:val="28"/>
              </w:rPr>
              <w:t>№</w:t>
            </w:r>
          </w:p>
        </w:tc>
        <w:tc>
          <w:tcPr>
            <w:tcW w:w="4601" w:type="dxa"/>
            <w:tcBorders>
              <w:top w:val="single" w:sz="4" w:space="0" w:color="auto"/>
              <w:left w:val="single" w:sz="4" w:space="0" w:color="auto"/>
              <w:bottom w:val="single" w:sz="4" w:space="0" w:color="auto"/>
              <w:right w:val="single" w:sz="4" w:space="0" w:color="auto"/>
            </w:tcBorders>
            <w:vAlign w:val="center"/>
          </w:tcPr>
          <w:p w:rsidR="00315E05" w:rsidRPr="00262825" w:rsidRDefault="00315E05" w:rsidP="00F23E04">
            <w:pPr>
              <w:jc w:val="center"/>
              <w:rPr>
                <w:sz w:val="28"/>
                <w:szCs w:val="28"/>
              </w:rPr>
            </w:pPr>
            <w:r w:rsidRPr="00170D86">
              <w:rPr>
                <w:color w:val="000000"/>
                <w:sz w:val="28"/>
                <w:szCs w:val="28"/>
              </w:rPr>
              <w:t>Наименование норматива финансовых затрат</w:t>
            </w:r>
            <w:r>
              <w:rPr>
                <w:color w:val="000000"/>
                <w:sz w:val="28"/>
                <w:szCs w:val="28"/>
              </w:rPr>
              <w:t xml:space="preserve"> на благоустройство</w:t>
            </w:r>
            <w:r>
              <w:rPr>
                <w:sz w:val="28"/>
                <w:szCs w:val="28"/>
              </w:rPr>
              <w:t>, входящих в состав минимального перечня работ</w:t>
            </w:r>
          </w:p>
        </w:tc>
        <w:tc>
          <w:tcPr>
            <w:tcW w:w="1471" w:type="dxa"/>
            <w:tcBorders>
              <w:top w:val="single" w:sz="4" w:space="0" w:color="auto"/>
              <w:left w:val="single" w:sz="4" w:space="0" w:color="auto"/>
              <w:bottom w:val="single" w:sz="4" w:space="0" w:color="auto"/>
              <w:right w:val="single" w:sz="4" w:space="0" w:color="auto"/>
            </w:tcBorders>
            <w:vAlign w:val="center"/>
          </w:tcPr>
          <w:p w:rsidR="00315E05" w:rsidRPr="00262825" w:rsidRDefault="00315E05" w:rsidP="00F23E04">
            <w:pPr>
              <w:jc w:val="center"/>
              <w:rPr>
                <w:sz w:val="28"/>
                <w:szCs w:val="28"/>
              </w:rPr>
            </w:pPr>
            <w:r w:rsidRPr="00262825">
              <w:rPr>
                <w:sz w:val="28"/>
                <w:szCs w:val="28"/>
              </w:rPr>
              <w:t>Единица измерения</w:t>
            </w:r>
          </w:p>
        </w:tc>
        <w:tc>
          <w:tcPr>
            <w:tcW w:w="3002" w:type="dxa"/>
            <w:tcBorders>
              <w:top w:val="single" w:sz="4" w:space="0" w:color="auto"/>
              <w:left w:val="nil"/>
              <w:bottom w:val="nil"/>
              <w:right w:val="single" w:sz="4" w:space="0" w:color="auto"/>
            </w:tcBorders>
            <w:vAlign w:val="center"/>
          </w:tcPr>
          <w:p w:rsidR="00315E05" w:rsidRPr="00262825" w:rsidRDefault="00315E05" w:rsidP="00F23E04">
            <w:pPr>
              <w:jc w:val="center"/>
              <w:rPr>
                <w:sz w:val="28"/>
                <w:szCs w:val="28"/>
              </w:rPr>
            </w:pPr>
            <w:r w:rsidRPr="00262825">
              <w:rPr>
                <w:sz w:val="28"/>
                <w:szCs w:val="28"/>
              </w:rPr>
              <w:t>Нормативы финансовых затрат на 1 единицу измерения, с учетом НДС (руб.)</w:t>
            </w:r>
          </w:p>
        </w:tc>
      </w:tr>
      <w:tr w:rsidR="00AB26E6" w:rsidRPr="00262825" w:rsidTr="00AB26E6">
        <w:trPr>
          <w:trHeight w:val="541"/>
        </w:trPr>
        <w:tc>
          <w:tcPr>
            <w:tcW w:w="580" w:type="dxa"/>
            <w:tcBorders>
              <w:top w:val="single" w:sz="4" w:space="0" w:color="auto"/>
              <w:left w:val="single" w:sz="4" w:space="0" w:color="auto"/>
              <w:bottom w:val="single" w:sz="4" w:space="0" w:color="auto"/>
              <w:right w:val="single" w:sz="4" w:space="0" w:color="auto"/>
            </w:tcBorders>
            <w:vAlign w:val="center"/>
          </w:tcPr>
          <w:p w:rsidR="00AB26E6" w:rsidRPr="00262825" w:rsidRDefault="00AB26E6" w:rsidP="00F23E04">
            <w:pPr>
              <w:jc w:val="center"/>
              <w:rPr>
                <w:sz w:val="28"/>
                <w:szCs w:val="28"/>
              </w:rPr>
            </w:pPr>
            <w:r>
              <w:rPr>
                <w:sz w:val="28"/>
                <w:szCs w:val="28"/>
              </w:rPr>
              <w:t>1</w:t>
            </w:r>
          </w:p>
        </w:tc>
        <w:tc>
          <w:tcPr>
            <w:tcW w:w="4601" w:type="dxa"/>
            <w:tcBorders>
              <w:top w:val="single" w:sz="4" w:space="0" w:color="auto"/>
              <w:left w:val="single" w:sz="4" w:space="0" w:color="auto"/>
              <w:bottom w:val="single" w:sz="4" w:space="0" w:color="auto"/>
              <w:right w:val="single" w:sz="4" w:space="0" w:color="auto"/>
            </w:tcBorders>
            <w:vAlign w:val="center"/>
          </w:tcPr>
          <w:p w:rsidR="00AB26E6" w:rsidRPr="00170D86" w:rsidRDefault="00AB26E6" w:rsidP="00AB26E6">
            <w:pPr>
              <w:rPr>
                <w:color w:val="000000"/>
                <w:sz w:val="28"/>
                <w:szCs w:val="28"/>
              </w:rPr>
            </w:pPr>
            <w:r>
              <w:rPr>
                <w:color w:val="000000"/>
                <w:sz w:val="28"/>
                <w:szCs w:val="28"/>
              </w:rPr>
              <w:t xml:space="preserve">                       2</w:t>
            </w:r>
          </w:p>
        </w:tc>
        <w:tc>
          <w:tcPr>
            <w:tcW w:w="1471" w:type="dxa"/>
            <w:tcBorders>
              <w:top w:val="single" w:sz="4" w:space="0" w:color="auto"/>
              <w:left w:val="single" w:sz="4" w:space="0" w:color="auto"/>
              <w:bottom w:val="single" w:sz="4" w:space="0" w:color="auto"/>
              <w:right w:val="single" w:sz="4" w:space="0" w:color="auto"/>
            </w:tcBorders>
            <w:vAlign w:val="center"/>
          </w:tcPr>
          <w:p w:rsidR="00AB26E6" w:rsidRPr="00262825" w:rsidRDefault="00AB26E6" w:rsidP="00F23E04">
            <w:pPr>
              <w:jc w:val="center"/>
              <w:rPr>
                <w:sz w:val="28"/>
                <w:szCs w:val="28"/>
              </w:rPr>
            </w:pPr>
            <w:r>
              <w:rPr>
                <w:sz w:val="28"/>
                <w:szCs w:val="28"/>
              </w:rPr>
              <w:t>3</w:t>
            </w:r>
          </w:p>
        </w:tc>
        <w:tc>
          <w:tcPr>
            <w:tcW w:w="3002" w:type="dxa"/>
            <w:tcBorders>
              <w:top w:val="single" w:sz="4" w:space="0" w:color="auto"/>
              <w:left w:val="nil"/>
              <w:bottom w:val="nil"/>
              <w:right w:val="single" w:sz="4" w:space="0" w:color="auto"/>
            </w:tcBorders>
            <w:vAlign w:val="center"/>
          </w:tcPr>
          <w:p w:rsidR="00AB26E6" w:rsidRPr="00262825" w:rsidRDefault="00AB26E6" w:rsidP="00F23E04">
            <w:pPr>
              <w:jc w:val="center"/>
              <w:rPr>
                <w:sz w:val="28"/>
                <w:szCs w:val="28"/>
              </w:rPr>
            </w:pPr>
            <w:r>
              <w:rPr>
                <w:sz w:val="28"/>
                <w:szCs w:val="28"/>
              </w:rPr>
              <w:t>4</w:t>
            </w:r>
          </w:p>
        </w:tc>
      </w:tr>
      <w:tr w:rsidR="00E73AE7" w:rsidRPr="00262825" w:rsidTr="00581A1A">
        <w:trPr>
          <w:trHeight w:val="750"/>
        </w:trPr>
        <w:tc>
          <w:tcPr>
            <w:tcW w:w="580" w:type="dxa"/>
            <w:tcBorders>
              <w:top w:val="nil"/>
              <w:left w:val="single" w:sz="4" w:space="0" w:color="auto"/>
              <w:bottom w:val="single" w:sz="4" w:space="0" w:color="auto"/>
              <w:right w:val="single" w:sz="4" w:space="0" w:color="auto"/>
            </w:tcBorders>
            <w:vAlign w:val="center"/>
          </w:tcPr>
          <w:p w:rsidR="00E73AE7" w:rsidRPr="00262825" w:rsidRDefault="00E73AE7" w:rsidP="00581A1A">
            <w:pPr>
              <w:jc w:val="center"/>
              <w:rPr>
                <w:sz w:val="28"/>
                <w:szCs w:val="28"/>
              </w:rPr>
            </w:pPr>
            <w:r w:rsidRPr="00262825">
              <w:rPr>
                <w:sz w:val="28"/>
                <w:szCs w:val="28"/>
              </w:rPr>
              <w:t>1</w:t>
            </w:r>
          </w:p>
        </w:tc>
        <w:tc>
          <w:tcPr>
            <w:tcW w:w="4601" w:type="dxa"/>
            <w:tcBorders>
              <w:top w:val="nil"/>
              <w:left w:val="nil"/>
              <w:bottom w:val="single" w:sz="4" w:space="0" w:color="auto"/>
              <w:right w:val="single" w:sz="4" w:space="0" w:color="auto"/>
            </w:tcBorders>
          </w:tcPr>
          <w:p w:rsidR="00E73AE7" w:rsidRPr="00262825" w:rsidRDefault="00E73AE7" w:rsidP="00581A1A">
            <w:pPr>
              <w:rPr>
                <w:sz w:val="28"/>
                <w:szCs w:val="28"/>
              </w:rPr>
            </w:pPr>
          </w:p>
        </w:tc>
        <w:tc>
          <w:tcPr>
            <w:tcW w:w="1471" w:type="dxa"/>
            <w:tcBorders>
              <w:top w:val="nil"/>
              <w:left w:val="nil"/>
              <w:bottom w:val="single" w:sz="4" w:space="0" w:color="auto"/>
              <w:right w:val="single" w:sz="4" w:space="0" w:color="auto"/>
            </w:tcBorders>
            <w:vAlign w:val="center"/>
          </w:tcPr>
          <w:p w:rsidR="00E73AE7" w:rsidRPr="00262825" w:rsidRDefault="00E73AE7" w:rsidP="00581A1A">
            <w:pPr>
              <w:jc w:val="center"/>
              <w:rPr>
                <w:sz w:val="28"/>
                <w:szCs w:val="28"/>
              </w:rPr>
            </w:pPr>
          </w:p>
        </w:tc>
        <w:tc>
          <w:tcPr>
            <w:tcW w:w="3002" w:type="dxa"/>
            <w:tcBorders>
              <w:top w:val="single" w:sz="4" w:space="0" w:color="auto"/>
              <w:left w:val="nil"/>
              <w:bottom w:val="single" w:sz="4" w:space="0" w:color="auto"/>
              <w:right w:val="single" w:sz="4" w:space="0" w:color="auto"/>
            </w:tcBorders>
            <w:vAlign w:val="center"/>
          </w:tcPr>
          <w:p w:rsidR="00E73AE7" w:rsidRPr="00262825" w:rsidRDefault="00E73AE7" w:rsidP="00581A1A">
            <w:pPr>
              <w:jc w:val="center"/>
              <w:rPr>
                <w:sz w:val="28"/>
                <w:szCs w:val="28"/>
              </w:rPr>
            </w:pPr>
          </w:p>
        </w:tc>
      </w:tr>
    </w:tbl>
    <w:p w:rsidR="00E73AE7" w:rsidRDefault="00E73AE7" w:rsidP="00E73AE7">
      <w:pPr>
        <w:pStyle w:val="ConsPlusNormal"/>
        <w:ind w:firstLine="0"/>
        <w:jc w:val="both"/>
        <w:rPr>
          <w:rFonts w:ascii="Times New Roman" w:hAnsi="Times New Roman" w:cs="Times New Roman"/>
          <w:sz w:val="28"/>
          <w:szCs w:val="28"/>
        </w:rPr>
      </w:pPr>
    </w:p>
    <w:p w:rsidR="00AA19E9" w:rsidRDefault="00966110" w:rsidP="00A666C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2) </w:t>
      </w:r>
      <w:r w:rsidR="00AA19E9" w:rsidRPr="005D5C2F">
        <w:rPr>
          <w:rFonts w:ascii="Times New Roman" w:hAnsi="Times New Roman" w:cs="Times New Roman"/>
          <w:sz w:val="28"/>
          <w:szCs w:val="28"/>
        </w:rPr>
        <w:t>дополнительного</w:t>
      </w:r>
      <w:r w:rsidR="00AA19E9">
        <w:rPr>
          <w:rFonts w:ascii="Times New Roman" w:hAnsi="Times New Roman" w:cs="Times New Roman"/>
          <w:sz w:val="28"/>
          <w:szCs w:val="28"/>
        </w:rPr>
        <w:t xml:space="preserve"> перечня работ:</w:t>
      </w:r>
    </w:p>
    <w:p w:rsidR="00C8625C" w:rsidRPr="007224FD" w:rsidRDefault="00C8625C" w:rsidP="00C8625C">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детских и (или) спортивных площадок;</w:t>
      </w:r>
    </w:p>
    <w:p w:rsidR="00C8625C" w:rsidRPr="007224FD" w:rsidRDefault="00C8625C" w:rsidP="00C8625C">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оборудование автомобильных парковок;</w:t>
      </w:r>
    </w:p>
    <w:p w:rsidR="00C8625C" w:rsidRPr="007224FD" w:rsidRDefault="00C8625C" w:rsidP="00C8625C">
      <w:pPr>
        <w:pStyle w:val="ConsPlusNormal"/>
        <w:ind w:firstLine="708"/>
        <w:jc w:val="both"/>
        <w:rPr>
          <w:rFonts w:ascii="Times New Roman" w:hAnsi="Times New Roman" w:cs="Times New Roman"/>
          <w:sz w:val="28"/>
          <w:szCs w:val="28"/>
        </w:rPr>
      </w:pPr>
      <w:r w:rsidRPr="007224FD">
        <w:rPr>
          <w:rFonts w:ascii="Times New Roman" w:hAnsi="Times New Roman" w:cs="Times New Roman"/>
          <w:sz w:val="28"/>
          <w:szCs w:val="28"/>
        </w:rPr>
        <w:t>озеленение дворовых территорий;</w:t>
      </w:r>
    </w:p>
    <w:p w:rsidR="00C8625C" w:rsidRPr="007224FD" w:rsidRDefault="00C8625C" w:rsidP="00C8625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7224FD">
        <w:rPr>
          <w:rFonts w:ascii="Times New Roman" w:hAnsi="Times New Roman" w:cs="Times New Roman"/>
          <w:sz w:val="28"/>
          <w:szCs w:val="28"/>
        </w:rPr>
        <w:t>иные виды работ.</w:t>
      </w:r>
    </w:p>
    <w:p w:rsidR="00C8625C" w:rsidRDefault="00C8625C" w:rsidP="00C8625C">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Дополнительный перечень работ по благоустройству дворовых территорий многоквартирных домов, </w:t>
      </w:r>
      <w:r>
        <w:rPr>
          <w:rFonts w:ascii="Times New Roman" w:hAnsi="Times New Roman" w:cs="Times New Roman"/>
          <w:sz w:val="28"/>
          <w:szCs w:val="28"/>
        </w:rPr>
        <w:t xml:space="preserve">а также их стоимость, </w:t>
      </w:r>
      <w:r w:rsidRPr="007224FD">
        <w:rPr>
          <w:rFonts w:ascii="Times New Roman" w:hAnsi="Times New Roman" w:cs="Times New Roman"/>
          <w:sz w:val="28"/>
          <w:szCs w:val="28"/>
        </w:rPr>
        <w:t xml:space="preserve">определяется исходя из соответствующего перечня, утвержденного государственной программой </w:t>
      </w:r>
      <w:r w:rsidR="00406220">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края формирования современной городской среды.</w:t>
      </w:r>
    </w:p>
    <w:p w:rsidR="004B7947" w:rsidRPr="007224FD" w:rsidRDefault="004B7947" w:rsidP="004B7947">
      <w:pPr>
        <w:autoSpaceDE w:val="0"/>
        <w:autoSpaceDN w:val="0"/>
        <w:adjustRightInd w:val="0"/>
        <w:ind w:firstLine="540"/>
        <w:jc w:val="both"/>
        <w:rPr>
          <w:sz w:val="28"/>
          <w:szCs w:val="28"/>
        </w:rPr>
      </w:pPr>
      <w:r w:rsidRPr="007224FD">
        <w:rPr>
          <w:sz w:val="28"/>
          <w:szCs w:val="28"/>
        </w:rPr>
        <w:t>Включение предложений заинтересованных лиц о включении территории общего пользования и дворовой территории многоквартирного дома в подпрограмму  осуществляется путем реализации следующих этапов:</w:t>
      </w:r>
    </w:p>
    <w:p w:rsidR="004B7947" w:rsidRPr="007224FD" w:rsidRDefault="00F405E8" w:rsidP="004B7947">
      <w:pPr>
        <w:autoSpaceDE w:val="0"/>
        <w:autoSpaceDN w:val="0"/>
        <w:adjustRightInd w:val="0"/>
        <w:ind w:firstLine="540"/>
        <w:jc w:val="both"/>
        <w:rPr>
          <w:sz w:val="28"/>
          <w:szCs w:val="28"/>
        </w:rPr>
      </w:pPr>
      <w:r>
        <w:rPr>
          <w:sz w:val="28"/>
          <w:szCs w:val="28"/>
        </w:rPr>
        <w:t xml:space="preserve">1) </w:t>
      </w:r>
      <w:r w:rsidR="004B7947" w:rsidRPr="007224FD">
        <w:rPr>
          <w:sz w:val="28"/>
          <w:szCs w:val="28"/>
        </w:rPr>
        <w:t>проведения общественного обсуждения в соответствии с Порядком</w:t>
      </w:r>
      <w:r w:rsidR="00A666CF">
        <w:rPr>
          <w:sz w:val="28"/>
          <w:szCs w:val="28"/>
        </w:rPr>
        <w:t xml:space="preserve"> </w:t>
      </w:r>
      <w:r w:rsidR="00A666CF" w:rsidRPr="00D03CC6">
        <w:rPr>
          <w:sz w:val="28"/>
          <w:szCs w:val="28"/>
        </w:rPr>
        <w:t xml:space="preserve">проведения общественного обсуждения </w:t>
      </w:r>
      <w:r w:rsidR="00A666CF" w:rsidRPr="00354EDA">
        <w:rPr>
          <w:sz w:val="28"/>
          <w:szCs w:val="28"/>
        </w:rPr>
        <w:t xml:space="preserve">проекта подпрограммы </w:t>
      </w:r>
      <w:r w:rsidR="00A666CF">
        <w:rPr>
          <w:rFonts w:eastAsia="Calibri"/>
          <w:sz w:val="28"/>
          <w:szCs w:val="28"/>
        </w:rPr>
        <w:t>«</w:t>
      </w:r>
      <w:r w:rsidR="00A666CF" w:rsidRPr="00354EDA">
        <w:rPr>
          <w:rFonts w:eastAsia="Calibri"/>
          <w:sz w:val="28"/>
          <w:szCs w:val="28"/>
        </w:rPr>
        <w:t>Формирование современной городской среды</w:t>
      </w:r>
      <w:r w:rsidR="00A666CF">
        <w:rPr>
          <w:rFonts w:eastAsia="Calibri"/>
          <w:sz w:val="28"/>
          <w:szCs w:val="28"/>
        </w:rPr>
        <w:t>»</w:t>
      </w:r>
      <w:r w:rsidR="00A666CF" w:rsidRPr="00354EDA">
        <w:rPr>
          <w:rFonts w:eastAsia="Calibri"/>
          <w:sz w:val="28"/>
          <w:szCs w:val="28"/>
        </w:rPr>
        <w:t xml:space="preserve"> муниципальной программы </w:t>
      </w:r>
      <w:r w:rsidR="00BE4CBA">
        <w:rPr>
          <w:rFonts w:eastAsia="Calibri"/>
          <w:sz w:val="28"/>
          <w:szCs w:val="28"/>
        </w:rPr>
        <w:t xml:space="preserve">Парковского сельского </w:t>
      </w:r>
      <w:r w:rsidR="00A666CF">
        <w:rPr>
          <w:rFonts w:eastAsia="Calibri"/>
          <w:sz w:val="28"/>
          <w:szCs w:val="28"/>
        </w:rPr>
        <w:t xml:space="preserve"> поселения Тихорецкого района </w:t>
      </w:r>
      <w:r w:rsidR="00A666CF" w:rsidRPr="00CF77ED">
        <w:rPr>
          <w:rFonts w:eastAsia="Calibri"/>
          <w:sz w:val="28"/>
          <w:szCs w:val="28"/>
        </w:rPr>
        <w:t>«Развитие жилищно-коммунального</w:t>
      </w:r>
      <w:r w:rsidR="00A666CF">
        <w:rPr>
          <w:rFonts w:eastAsia="Calibri"/>
          <w:sz w:val="28"/>
          <w:szCs w:val="28"/>
        </w:rPr>
        <w:t xml:space="preserve"> и дорожного хозяйства» на 2015-2017 годы»</w:t>
      </w:r>
      <w:r w:rsidR="00A91C2F">
        <w:rPr>
          <w:rFonts w:eastAsia="Calibri"/>
          <w:sz w:val="28"/>
          <w:szCs w:val="28"/>
        </w:rPr>
        <w:t xml:space="preserve"> и Порядка организации деятельности общественной комиссии</w:t>
      </w:r>
      <w:r w:rsidR="004B7947" w:rsidRPr="007224FD">
        <w:rPr>
          <w:sz w:val="28"/>
          <w:szCs w:val="28"/>
        </w:rPr>
        <w:t>, утвержденного постановлением администрации</w:t>
      </w:r>
      <w:r w:rsidR="00BE4CBA">
        <w:rPr>
          <w:sz w:val="28"/>
          <w:szCs w:val="28"/>
        </w:rPr>
        <w:t xml:space="preserve"> Парковского сельского</w:t>
      </w:r>
      <w:r w:rsidR="00A666CF">
        <w:rPr>
          <w:sz w:val="28"/>
          <w:szCs w:val="28"/>
        </w:rPr>
        <w:t xml:space="preserve"> поселения Тихорецкого района</w:t>
      </w:r>
      <w:r w:rsidR="00D80746">
        <w:rPr>
          <w:sz w:val="28"/>
          <w:szCs w:val="28"/>
        </w:rPr>
        <w:t xml:space="preserve"> от </w:t>
      </w:r>
      <w:r w:rsidR="00D80746" w:rsidRPr="00BE4CBA">
        <w:rPr>
          <w:sz w:val="28"/>
          <w:szCs w:val="28"/>
        </w:rPr>
        <w:t>31.03.2017 года</w:t>
      </w:r>
      <w:r w:rsidR="00D80746" w:rsidRPr="00BE4CBA">
        <w:rPr>
          <w:color w:val="FF0000"/>
          <w:sz w:val="28"/>
          <w:szCs w:val="28"/>
        </w:rPr>
        <w:t xml:space="preserve"> </w:t>
      </w:r>
      <w:r w:rsidR="00D80746" w:rsidRPr="00BE4CBA">
        <w:rPr>
          <w:sz w:val="28"/>
          <w:szCs w:val="28"/>
        </w:rPr>
        <w:t>№</w:t>
      </w:r>
      <w:r w:rsidR="00C043AE" w:rsidRPr="00BE4CBA">
        <w:rPr>
          <w:color w:val="FF0000"/>
          <w:sz w:val="28"/>
          <w:szCs w:val="28"/>
        </w:rPr>
        <w:t xml:space="preserve"> </w:t>
      </w:r>
      <w:r w:rsidR="00A91C2F" w:rsidRPr="00A91C2F">
        <w:rPr>
          <w:sz w:val="28"/>
          <w:szCs w:val="28"/>
        </w:rPr>
        <w:t>65</w:t>
      </w:r>
      <w:r w:rsidR="004B7947" w:rsidRPr="00A91C2F">
        <w:rPr>
          <w:sz w:val="28"/>
          <w:szCs w:val="28"/>
        </w:rPr>
        <w:t>;</w:t>
      </w:r>
    </w:p>
    <w:p w:rsidR="004B7947" w:rsidRPr="007224FD" w:rsidRDefault="00F405E8" w:rsidP="004B7947">
      <w:pPr>
        <w:autoSpaceDE w:val="0"/>
        <w:autoSpaceDN w:val="0"/>
        <w:adjustRightInd w:val="0"/>
        <w:ind w:firstLine="540"/>
        <w:jc w:val="both"/>
        <w:rPr>
          <w:sz w:val="28"/>
          <w:szCs w:val="28"/>
        </w:rPr>
      </w:pPr>
      <w:proofErr w:type="gramStart"/>
      <w:r>
        <w:rPr>
          <w:sz w:val="28"/>
          <w:szCs w:val="28"/>
        </w:rPr>
        <w:t xml:space="preserve">2) </w:t>
      </w:r>
      <w:r w:rsidR="004B7947" w:rsidRPr="007224FD">
        <w:rPr>
          <w:sz w:val="28"/>
          <w:szCs w:val="28"/>
        </w:rPr>
        <w:t>рассмотрения и оценки предложений заинтересованных лиц на включение в адресный перечень дворовых территорий многоквартирных домов, расположенных на территории</w:t>
      </w:r>
      <w:r w:rsidR="00581A1A">
        <w:rPr>
          <w:sz w:val="28"/>
          <w:szCs w:val="28"/>
        </w:rPr>
        <w:t xml:space="preserve"> поселка Паркового</w:t>
      </w:r>
      <w:r w:rsidR="004B7947" w:rsidRPr="007224FD">
        <w:rPr>
          <w:sz w:val="28"/>
          <w:szCs w:val="28"/>
        </w:rPr>
        <w:t xml:space="preserve">, на которых планируется благоустройство в текущем году в соответствии с </w:t>
      </w:r>
      <w:r w:rsidR="004630D3">
        <w:rPr>
          <w:sz w:val="28"/>
          <w:szCs w:val="28"/>
        </w:rPr>
        <w:t>П</w:t>
      </w:r>
      <w:r w:rsidR="004630D3" w:rsidRPr="00BE3DB8">
        <w:rPr>
          <w:sz w:val="28"/>
          <w:szCs w:val="28"/>
        </w:rPr>
        <w:t>оряд</w:t>
      </w:r>
      <w:r w:rsidR="004630D3">
        <w:rPr>
          <w:sz w:val="28"/>
          <w:szCs w:val="28"/>
        </w:rPr>
        <w:t>ком</w:t>
      </w:r>
      <w:r w:rsidR="004630D3" w:rsidRPr="00BE3DB8">
        <w:rPr>
          <w:sz w:val="28"/>
          <w:szCs w:val="28"/>
        </w:rPr>
        <w:t xml:space="preserve"> </w:t>
      </w:r>
      <w:r w:rsidR="00A91C2F">
        <w:rPr>
          <w:sz w:val="28"/>
          <w:szCs w:val="28"/>
        </w:rPr>
        <w:t xml:space="preserve"> </w:t>
      </w:r>
      <w:r w:rsidR="004630D3" w:rsidRPr="00BE3DB8">
        <w:rPr>
          <w:sz w:val="28"/>
          <w:szCs w:val="28"/>
        </w:rPr>
        <w:t>обсуждения с заинтересованными лицами и утверждени</w:t>
      </w:r>
      <w:r w:rsidR="004630D3">
        <w:rPr>
          <w:sz w:val="28"/>
          <w:szCs w:val="28"/>
        </w:rPr>
        <w:t>я</w:t>
      </w:r>
      <w:r w:rsidR="004630D3" w:rsidRPr="00BE3DB8">
        <w:rPr>
          <w:sz w:val="28"/>
          <w:szCs w:val="28"/>
        </w:rPr>
        <w:t xml:space="preserve"> дизайн</w:t>
      </w:r>
      <w:r w:rsidR="004630D3">
        <w:rPr>
          <w:sz w:val="28"/>
          <w:szCs w:val="28"/>
        </w:rPr>
        <w:t xml:space="preserve"> </w:t>
      </w:r>
      <w:r w:rsidR="004630D3" w:rsidRPr="00BE3DB8">
        <w:rPr>
          <w:sz w:val="28"/>
          <w:szCs w:val="28"/>
        </w:rPr>
        <w:t>-</w:t>
      </w:r>
      <w:r w:rsidR="004630D3">
        <w:rPr>
          <w:sz w:val="28"/>
          <w:szCs w:val="28"/>
        </w:rPr>
        <w:t xml:space="preserve"> </w:t>
      </w:r>
      <w:r w:rsidR="004630D3" w:rsidRPr="00BE3DB8">
        <w:rPr>
          <w:sz w:val="28"/>
          <w:szCs w:val="28"/>
        </w:rPr>
        <w:t>проектов благоустройства дворовых территорий м</w:t>
      </w:r>
      <w:r w:rsidR="004630D3">
        <w:rPr>
          <w:sz w:val="28"/>
          <w:szCs w:val="28"/>
        </w:rPr>
        <w:t>ногоквартирных домов, включенных</w:t>
      </w:r>
      <w:r w:rsidR="004630D3" w:rsidRPr="00BE3DB8">
        <w:rPr>
          <w:sz w:val="28"/>
          <w:szCs w:val="28"/>
        </w:rPr>
        <w:t xml:space="preserve"> в муниципальную </w:t>
      </w:r>
      <w:r w:rsidR="004630D3">
        <w:rPr>
          <w:sz w:val="28"/>
          <w:szCs w:val="28"/>
        </w:rPr>
        <w:t>под</w:t>
      </w:r>
      <w:r w:rsidR="004630D3" w:rsidRPr="00BE3DB8">
        <w:rPr>
          <w:sz w:val="28"/>
          <w:szCs w:val="28"/>
        </w:rPr>
        <w:t xml:space="preserve">программу </w:t>
      </w:r>
      <w:r w:rsidR="004630D3" w:rsidRPr="00AB2DB7">
        <w:rPr>
          <w:rFonts w:eastAsia="Calibri"/>
          <w:sz w:val="28"/>
          <w:szCs w:val="28"/>
        </w:rPr>
        <w:t xml:space="preserve">«Формирование современной городской среды» муниципальной </w:t>
      </w:r>
      <w:r w:rsidR="00581A1A">
        <w:rPr>
          <w:rFonts w:eastAsia="Calibri"/>
          <w:sz w:val="28"/>
          <w:szCs w:val="28"/>
        </w:rPr>
        <w:t>программы Парковского сельского</w:t>
      </w:r>
      <w:r w:rsidR="004630D3" w:rsidRPr="00AB2DB7">
        <w:rPr>
          <w:rFonts w:eastAsia="Calibri"/>
          <w:sz w:val="28"/>
          <w:szCs w:val="28"/>
        </w:rPr>
        <w:t xml:space="preserve"> поселения Тихорецкого района</w:t>
      </w:r>
      <w:proofErr w:type="gramEnd"/>
      <w:r w:rsidR="004630D3">
        <w:rPr>
          <w:rFonts w:eastAsia="Calibri"/>
          <w:sz w:val="28"/>
          <w:szCs w:val="28"/>
        </w:rPr>
        <w:t xml:space="preserve"> </w:t>
      </w:r>
      <w:r w:rsidR="004630D3" w:rsidRPr="00AB2DB7">
        <w:rPr>
          <w:rFonts w:eastAsia="Calibri"/>
          <w:sz w:val="28"/>
          <w:szCs w:val="28"/>
        </w:rPr>
        <w:t xml:space="preserve"> «Развитие жилищно-коммунального и дорожного хозяйства» на 2015-2017 годы»</w:t>
      </w:r>
      <w:r w:rsidR="004630D3">
        <w:rPr>
          <w:rFonts w:eastAsia="Calibri"/>
          <w:sz w:val="28"/>
          <w:szCs w:val="28"/>
        </w:rPr>
        <w:t xml:space="preserve">, </w:t>
      </w:r>
      <w:r w:rsidR="004B7947" w:rsidRPr="007224FD">
        <w:rPr>
          <w:sz w:val="28"/>
          <w:szCs w:val="28"/>
        </w:rPr>
        <w:t>утвержденного постановлением администрации</w:t>
      </w:r>
      <w:r w:rsidR="004630D3">
        <w:rPr>
          <w:sz w:val="28"/>
          <w:szCs w:val="28"/>
        </w:rPr>
        <w:t xml:space="preserve">  </w:t>
      </w:r>
      <w:r w:rsidR="00581A1A">
        <w:rPr>
          <w:sz w:val="28"/>
          <w:szCs w:val="28"/>
        </w:rPr>
        <w:t>Парковского сельского</w:t>
      </w:r>
      <w:r w:rsidR="00C043AE">
        <w:rPr>
          <w:sz w:val="28"/>
          <w:szCs w:val="28"/>
        </w:rPr>
        <w:t xml:space="preserve"> поселения Тихорецкого района </w:t>
      </w:r>
      <w:r w:rsidR="004630D3">
        <w:rPr>
          <w:sz w:val="28"/>
          <w:szCs w:val="28"/>
        </w:rPr>
        <w:t>от 31.03.2017 года №</w:t>
      </w:r>
      <w:r w:rsidR="00C043AE">
        <w:rPr>
          <w:sz w:val="28"/>
          <w:szCs w:val="28"/>
        </w:rPr>
        <w:t xml:space="preserve"> </w:t>
      </w:r>
      <w:r w:rsidR="00A91C2F" w:rsidRPr="00A91C2F">
        <w:rPr>
          <w:sz w:val="28"/>
          <w:szCs w:val="28"/>
        </w:rPr>
        <w:t>64</w:t>
      </w:r>
      <w:r w:rsidR="004B7947" w:rsidRPr="00A91C2F">
        <w:rPr>
          <w:sz w:val="28"/>
          <w:szCs w:val="28"/>
        </w:rPr>
        <w:t>;</w:t>
      </w:r>
    </w:p>
    <w:p w:rsidR="00A91C2F" w:rsidRDefault="00F405E8" w:rsidP="00A91C2F">
      <w:pPr>
        <w:autoSpaceDE w:val="0"/>
        <w:autoSpaceDN w:val="0"/>
        <w:adjustRightInd w:val="0"/>
        <w:ind w:firstLine="540"/>
        <w:jc w:val="both"/>
        <w:rPr>
          <w:sz w:val="28"/>
          <w:szCs w:val="28"/>
        </w:rPr>
      </w:pPr>
      <w:r>
        <w:rPr>
          <w:sz w:val="28"/>
          <w:szCs w:val="28"/>
        </w:rPr>
        <w:lastRenderedPageBreak/>
        <w:t xml:space="preserve">3) </w:t>
      </w:r>
      <w:r w:rsidR="004B7947" w:rsidRPr="007224FD">
        <w:rPr>
          <w:sz w:val="28"/>
          <w:szCs w:val="28"/>
        </w:rPr>
        <w:t xml:space="preserve">рассмотрения и оценки предложений граждан, организаций на включение в адресный перечень территорий общего пользования </w:t>
      </w:r>
      <w:r w:rsidR="00581A1A">
        <w:rPr>
          <w:sz w:val="28"/>
          <w:szCs w:val="28"/>
        </w:rPr>
        <w:t>поселка Паркового</w:t>
      </w:r>
      <w:r w:rsidR="004B7947" w:rsidRPr="007224FD">
        <w:rPr>
          <w:sz w:val="28"/>
          <w:szCs w:val="28"/>
        </w:rPr>
        <w:t xml:space="preserve">, на которых планируется благоустройство в текущем году в соответствии с </w:t>
      </w:r>
      <w:hyperlink w:anchor="Par29" w:history="1">
        <w:proofErr w:type="gramStart"/>
        <w:r w:rsidR="004B7947" w:rsidRPr="007224FD">
          <w:rPr>
            <w:sz w:val="28"/>
            <w:szCs w:val="28"/>
          </w:rPr>
          <w:t>Порядк</w:t>
        </w:r>
      </w:hyperlink>
      <w:r w:rsidR="004B7947" w:rsidRPr="007224FD">
        <w:rPr>
          <w:sz w:val="28"/>
          <w:szCs w:val="28"/>
        </w:rPr>
        <w:t>ом</w:t>
      </w:r>
      <w:proofErr w:type="gramEnd"/>
      <w:r w:rsidR="004B7947" w:rsidRPr="007224FD">
        <w:rPr>
          <w:sz w:val="28"/>
          <w:szCs w:val="28"/>
        </w:rPr>
        <w:t xml:space="preserve"> </w:t>
      </w:r>
      <w:r w:rsidR="00A91C2F">
        <w:rPr>
          <w:sz w:val="28"/>
          <w:szCs w:val="28"/>
        </w:rPr>
        <w:t xml:space="preserve">включения дворовых территорий многоквартирных домов поселка Паркового в муниципальную подпрограмму </w:t>
      </w:r>
      <w:r w:rsidR="00A91C2F" w:rsidRPr="00AB2DB7">
        <w:rPr>
          <w:rFonts w:eastAsia="Calibri"/>
          <w:sz w:val="28"/>
          <w:szCs w:val="28"/>
        </w:rPr>
        <w:t xml:space="preserve">«Формирование современной городской среды» муниципальной </w:t>
      </w:r>
      <w:r w:rsidR="00A91C2F">
        <w:rPr>
          <w:rFonts w:eastAsia="Calibri"/>
          <w:sz w:val="28"/>
          <w:szCs w:val="28"/>
        </w:rPr>
        <w:t>программы Парковского сельского</w:t>
      </w:r>
      <w:r w:rsidR="00A91C2F" w:rsidRPr="00AB2DB7">
        <w:rPr>
          <w:rFonts w:eastAsia="Calibri"/>
          <w:sz w:val="28"/>
          <w:szCs w:val="28"/>
        </w:rPr>
        <w:t xml:space="preserve"> поселения Тихорецкого района</w:t>
      </w:r>
      <w:r w:rsidR="00A91C2F">
        <w:rPr>
          <w:rFonts w:eastAsia="Calibri"/>
          <w:sz w:val="28"/>
          <w:szCs w:val="28"/>
        </w:rPr>
        <w:t xml:space="preserve"> </w:t>
      </w:r>
      <w:r w:rsidR="00A91C2F" w:rsidRPr="00AB2DB7">
        <w:rPr>
          <w:rFonts w:eastAsia="Calibri"/>
          <w:sz w:val="28"/>
          <w:szCs w:val="28"/>
        </w:rPr>
        <w:t xml:space="preserve"> «Развитие жилищно-коммунального и дорожного хозяйства» на 2015-2017 годы»</w:t>
      </w:r>
      <w:r w:rsidR="00A91C2F">
        <w:rPr>
          <w:rFonts w:eastAsia="Calibri"/>
          <w:sz w:val="28"/>
          <w:szCs w:val="28"/>
        </w:rPr>
        <w:t xml:space="preserve">, </w:t>
      </w:r>
      <w:r w:rsidR="00A91C2F" w:rsidRPr="007224FD">
        <w:rPr>
          <w:sz w:val="28"/>
          <w:szCs w:val="28"/>
        </w:rPr>
        <w:t>утвержденного постановлением администрации</w:t>
      </w:r>
      <w:r w:rsidR="00A91C2F">
        <w:rPr>
          <w:sz w:val="28"/>
          <w:szCs w:val="28"/>
        </w:rPr>
        <w:t xml:space="preserve">  Парковского сельского поселения Тихорецкого района от 31.03.2017 года № </w:t>
      </w:r>
      <w:r w:rsidR="00A91C2F">
        <w:rPr>
          <w:sz w:val="28"/>
          <w:szCs w:val="28"/>
        </w:rPr>
        <w:t>63</w:t>
      </w:r>
      <w:r w:rsidR="00A91C2F" w:rsidRPr="00A91C2F">
        <w:rPr>
          <w:sz w:val="28"/>
          <w:szCs w:val="28"/>
        </w:rPr>
        <w:t>;</w:t>
      </w:r>
    </w:p>
    <w:p w:rsidR="00682D5F" w:rsidRDefault="00A91C2F" w:rsidP="00682D5F">
      <w:pPr>
        <w:autoSpaceDE w:val="0"/>
        <w:autoSpaceDN w:val="0"/>
        <w:adjustRightInd w:val="0"/>
        <w:ind w:firstLine="540"/>
        <w:jc w:val="both"/>
        <w:rPr>
          <w:sz w:val="28"/>
          <w:szCs w:val="28"/>
        </w:rPr>
      </w:pPr>
      <w:proofErr w:type="gramStart"/>
      <w:r>
        <w:rPr>
          <w:sz w:val="28"/>
          <w:szCs w:val="28"/>
        </w:rPr>
        <w:t>4) рассмотрение и оценки предложений граждан, о</w:t>
      </w:r>
      <w:r w:rsidR="00682D5F">
        <w:rPr>
          <w:sz w:val="28"/>
          <w:szCs w:val="28"/>
        </w:rPr>
        <w:t xml:space="preserve">рганизаций на аккумулирование средств заинтересованных лиц, направляемых на выполнение минимального, дополнительного перечня работ по благоустройству дворовых территорий  в соответствии с Порядком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в рамках  муниципальной программы </w:t>
      </w:r>
      <w:r w:rsidR="00682D5F" w:rsidRPr="00AB2DB7">
        <w:rPr>
          <w:rFonts w:eastAsia="Calibri"/>
          <w:sz w:val="28"/>
          <w:szCs w:val="28"/>
        </w:rPr>
        <w:t xml:space="preserve">«Формирование современной городской среды» муниципальной </w:t>
      </w:r>
      <w:r w:rsidR="00682D5F">
        <w:rPr>
          <w:rFonts w:eastAsia="Calibri"/>
          <w:sz w:val="28"/>
          <w:szCs w:val="28"/>
        </w:rPr>
        <w:t>программы Парковского сельского</w:t>
      </w:r>
      <w:r w:rsidR="00682D5F" w:rsidRPr="00AB2DB7">
        <w:rPr>
          <w:rFonts w:eastAsia="Calibri"/>
          <w:sz w:val="28"/>
          <w:szCs w:val="28"/>
        </w:rPr>
        <w:t xml:space="preserve"> поселения Тихорецкого района</w:t>
      </w:r>
      <w:r w:rsidR="00682D5F">
        <w:rPr>
          <w:rFonts w:eastAsia="Calibri"/>
          <w:sz w:val="28"/>
          <w:szCs w:val="28"/>
        </w:rPr>
        <w:t xml:space="preserve"> </w:t>
      </w:r>
      <w:r w:rsidR="00682D5F" w:rsidRPr="00AB2DB7">
        <w:rPr>
          <w:rFonts w:eastAsia="Calibri"/>
          <w:sz w:val="28"/>
          <w:szCs w:val="28"/>
        </w:rPr>
        <w:t xml:space="preserve"> «Развитие жилищно-коммунального и</w:t>
      </w:r>
      <w:proofErr w:type="gramEnd"/>
      <w:r w:rsidR="00682D5F" w:rsidRPr="00AB2DB7">
        <w:rPr>
          <w:rFonts w:eastAsia="Calibri"/>
          <w:sz w:val="28"/>
          <w:szCs w:val="28"/>
        </w:rPr>
        <w:t xml:space="preserve"> дорожного хозяйства» на 2015-2017 годы»</w:t>
      </w:r>
      <w:r w:rsidR="00682D5F">
        <w:rPr>
          <w:rFonts w:eastAsia="Calibri"/>
          <w:sz w:val="28"/>
          <w:szCs w:val="28"/>
        </w:rPr>
        <w:t xml:space="preserve">, </w:t>
      </w:r>
      <w:r w:rsidR="00682D5F" w:rsidRPr="007224FD">
        <w:rPr>
          <w:sz w:val="28"/>
          <w:szCs w:val="28"/>
        </w:rPr>
        <w:t>утвержденного постановлением администрации</w:t>
      </w:r>
      <w:r w:rsidR="00682D5F">
        <w:rPr>
          <w:sz w:val="28"/>
          <w:szCs w:val="28"/>
        </w:rPr>
        <w:t xml:space="preserve">  Парковского сельского поселения Тихорецкого района от 31.03.2017 года № </w:t>
      </w:r>
      <w:r w:rsidR="00682D5F">
        <w:rPr>
          <w:sz w:val="28"/>
          <w:szCs w:val="28"/>
        </w:rPr>
        <w:t>66</w:t>
      </w:r>
      <w:r w:rsidR="00682D5F" w:rsidRPr="00A91C2F">
        <w:rPr>
          <w:sz w:val="28"/>
          <w:szCs w:val="28"/>
        </w:rPr>
        <w:t>;</w:t>
      </w:r>
    </w:p>
    <w:p w:rsidR="00A91C2F" w:rsidRPr="007224FD" w:rsidRDefault="00A91C2F" w:rsidP="00A91C2F">
      <w:pPr>
        <w:autoSpaceDE w:val="0"/>
        <w:autoSpaceDN w:val="0"/>
        <w:adjustRightInd w:val="0"/>
        <w:ind w:firstLine="540"/>
        <w:jc w:val="both"/>
        <w:rPr>
          <w:sz w:val="28"/>
          <w:szCs w:val="28"/>
        </w:rPr>
      </w:pPr>
    </w:p>
    <w:p w:rsidR="004B7947" w:rsidRDefault="004B7947" w:rsidP="00585DF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многоквартирных домов, ра</w:t>
      </w:r>
      <w:r w:rsidR="00581A1A">
        <w:rPr>
          <w:rFonts w:ascii="Times New Roman" w:hAnsi="Times New Roman"/>
          <w:sz w:val="28"/>
          <w:szCs w:val="28"/>
        </w:rPr>
        <w:t>сположенных</w:t>
      </w:r>
      <w:r w:rsidR="00CD2B67">
        <w:rPr>
          <w:rFonts w:ascii="Times New Roman" w:hAnsi="Times New Roman"/>
          <w:sz w:val="28"/>
          <w:szCs w:val="28"/>
        </w:rPr>
        <w:t xml:space="preserve"> на территории поселка </w:t>
      </w:r>
      <w:proofErr w:type="gramStart"/>
      <w:r w:rsidR="00CD2B67">
        <w:rPr>
          <w:rFonts w:ascii="Times New Roman" w:hAnsi="Times New Roman"/>
          <w:sz w:val="28"/>
          <w:szCs w:val="28"/>
        </w:rPr>
        <w:t>Парковый</w:t>
      </w:r>
      <w:proofErr w:type="gramEnd"/>
      <w:r w:rsidRPr="007224FD">
        <w:rPr>
          <w:rFonts w:ascii="Times New Roman" w:hAnsi="Times New Roman"/>
          <w:sz w:val="28"/>
          <w:szCs w:val="28"/>
        </w:rPr>
        <w:t>, на которых планируется благоустройство в текущем году</w:t>
      </w:r>
      <w:r>
        <w:rPr>
          <w:rFonts w:ascii="Times New Roman" w:hAnsi="Times New Roman"/>
          <w:sz w:val="28"/>
          <w:szCs w:val="28"/>
        </w:rPr>
        <w:t>,</w:t>
      </w:r>
      <w:r w:rsidRPr="007224FD">
        <w:rPr>
          <w:rFonts w:ascii="Times New Roman" w:hAnsi="Times New Roman"/>
          <w:sz w:val="28"/>
          <w:szCs w:val="28"/>
        </w:rPr>
        <w:t xml:space="preserve"> утверждается </w:t>
      </w:r>
      <w:r w:rsidRPr="007224FD">
        <w:rPr>
          <w:rFonts w:ascii="Times New Roman" w:hAnsi="Times New Roman" w:cs="Times New Roman"/>
          <w:sz w:val="28"/>
          <w:szCs w:val="28"/>
        </w:rPr>
        <w:t xml:space="preserve">в соответствии с </w:t>
      </w:r>
      <w:r w:rsidR="007A7973">
        <w:rPr>
          <w:rFonts w:ascii="Times New Roman" w:hAnsi="Times New Roman" w:cs="Times New Roman"/>
          <w:sz w:val="28"/>
          <w:szCs w:val="28"/>
        </w:rPr>
        <w:t xml:space="preserve">таблицей </w:t>
      </w:r>
      <w:r w:rsidR="00CF28C1">
        <w:rPr>
          <w:rFonts w:ascii="Times New Roman" w:hAnsi="Times New Roman" w:cs="Times New Roman"/>
          <w:sz w:val="28"/>
          <w:szCs w:val="28"/>
        </w:rPr>
        <w:t>№</w:t>
      </w:r>
      <w:r w:rsidRPr="007224FD">
        <w:rPr>
          <w:rFonts w:ascii="Times New Roman" w:hAnsi="Times New Roman" w:cs="Times New Roman"/>
          <w:sz w:val="28"/>
          <w:szCs w:val="28"/>
        </w:rPr>
        <w:t xml:space="preserve"> </w:t>
      </w:r>
      <w:r w:rsidR="00CF28C1">
        <w:rPr>
          <w:rFonts w:ascii="Times New Roman" w:hAnsi="Times New Roman" w:cs="Times New Roman"/>
          <w:sz w:val="28"/>
          <w:szCs w:val="28"/>
        </w:rPr>
        <w:t>2</w:t>
      </w:r>
      <w:r w:rsidR="007A7973">
        <w:rPr>
          <w:rFonts w:ascii="Times New Roman" w:hAnsi="Times New Roman" w:cs="Times New Roman"/>
          <w:sz w:val="28"/>
          <w:szCs w:val="28"/>
        </w:rPr>
        <w:t xml:space="preserve"> к подпрограмме</w:t>
      </w:r>
      <w:r w:rsidRPr="007224FD">
        <w:rPr>
          <w:rFonts w:ascii="Times New Roman" w:hAnsi="Times New Roman" w:cs="Times New Roman"/>
          <w:sz w:val="28"/>
          <w:szCs w:val="28"/>
        </w:rPr>
        <w:t>.</w:t>
      </w:r>
    </w:p>
    <w:p w:rsidR="006E1B70" w:rsidRDefault="00724FD1" w:rsidP="00724FD1">
      <w:pPr>
        <w:pStyle w:val="ac"/>
        <w:rPr>
          <w:rFonts w:ascii="Times New Roman" w:hAnsi="Times New Roman"/>
          <w:sz w:val="28"/>
          <w:szCs w:val="28"/>
        </w:rPr>
      </w:pPr>
      <w:r>
        <w:rPr>
          <w:rFonts w:ascii="Times New Roman" w:hAnsi="Times New Roman"/>
          <w:sz w:val="28"/>
          <w:szCs w:val="28"/>
        </w:rPr>
        <w:t xml:space="preserve">                                                                                                                   Таблица №</w:t>
      </w:r>
      <w:r w:rsidR="00F81E64">
        <w:rPr>
          <w:rFonts w:ascii="Times New Roman" w:hAnsi="Times New Roman"/>
          <w:sz w:val="28"/>
          <w:szCs w:val="28"/>
        </w:rPr>
        <w:t xml:space="preserve"> </w:t>
      </w:r>
      <w:r w:rsidR="00CF28C1">
        <w:rPr>
          <w:rFonts w:ascii="Times New Roman" w:hAnsi="Times New Roman"/>
          <w:sz w:val="28"/>
          <w:szCs w:val="28"/>
        </w:rPr>
        <w:t>2</w:t>
      </w:r>
    </w:p>
    <w:p w:rsidR="00724FD1" w:rsidRDefault="00724FD1" w:rsidP="00724FD1">
      <w:pPr>
        <w:pStyle w:val="ac"/>
        <w:rPr>
          <w:rFonts w:ascii="Times New Roman" w:hAnsi="Times New Roman"/>
          <w:sz w:val="28"/>
          <w:szCs w:val="28"/>
        </w:rPr>
      </w:pPr>
      <w:r>
        <w:rPr>
          <w:rFonts w:ascii="Times New Roman" w:hAnsi="Times New Roman"/>
          <w:sz w:val="28"/>
          <w:szCs w:val="28"/>
        </w:rPr>
        <w:t xml:space="preserve"> </w:t>
      </w:r>
    </w:p>
    <w:tbl>
      <w:tblPr>
        <w:tblStyle w:val="a4"/>
        <w:tblW w:w="0" w:type="auto"/>
        <w:jc w:val="center"/>
        <w:tblLook w:val="04A0" w:firstRow="1" w:lastRow="0" w:firstColumn="1" w:lastColumn="0" w:noHBand="0" w:noVBand="1"/>
      </w:tblPr>
      <w:tblGrid>
        <w:gridCol w:w="1236"/>
        <w:gridCol w:w="1858"/>
        <w:gridCol w:w="6520"/>
      </w:tblGrid>
      <w:tr w:rsidR="00724FD1" w:rsidTr="00DB6AB1">
        <w:trPr>
          <w:jc w:val="center"/>
        </w:trPr>
        <w:tc>
          <w:tcPr>
            <w:tcW w:w="1236" w:type="dxa"/>
          </w:tcPr>
          <w:p w:rsidR="00724FD1" w:rsidRDefault="00724FD1" w:rsidP="00F23E04">
            <w:pPr>
              <w:pStyle w:val="ac"/>
              <w:jc w:val="both"/>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п</w:t>
            </w:r>
            <w:proofErr w:type="gramEnd"/>
            <w:r>
              <w:rPr>
                <w:rFonts w:ascii="Times New Roman" w:hAnsi="Times New Roman"/>
                <w:sz w:val="28"/>
                <w:szCs w:val="28"/>
              </w:rPr>
              <w:t>/п</w:t>
            </w:r>
          </w:p>
        </w:tc>
        <w:tc>
          <w:tcPr>
            <w:tcW w:w="1858" w:type="dxa"/>
          </w:tcPr>
          <w:p w:rsidR="00724FD1" w:rsidRDefault="00724FD1" w:rsidP="00F23E04">
            <w:pPr>
              <w:pStyle w:val="ac"/>
              <w:jc w:val="both"/>
              <w:rPr>
                <w:rFonts w:ascii="Times New Roman" w:hAnsi="Times New Roman"/>
                <w:sz w:val="28"/>
                <w:szCs w:val="28"/>
              </w:rPr>
            </w:pPr>
            <w:r>
              <w:rPr>
                <w:rFonts w:ascii="Times New Roman" w:hAnsi="Times New Roman"/>
                <w:sz w:val="28"/>
                <w:szCs w:val="28"/>
              </w:rPr>
              <w:t>№ заявки</w:t>
            </w:r>
          </w:p>
        </w:tc>
        <w:tc>
          <w:tcPr>
            <w:tcW w:w="6520" w:type="dxa"/>
          </w:tcPr>
          <w:p w:rsidR="00724FD1" w:rsidRDefault="006E1B70" w:rsidP="006E1B70">
            <w:pPr>
              <w:pStyle w:val="ac"/>
              <w:jc w:val="both"/>
              <w:rPr>
                <w:rFonts w:ascii="Times New Roman" w:hAnsi="Times New Roman"/>
                <w:sz w:val="28"/>
                <w:szCs w:val="28"/>
              </w:rPr>
            </w:pPr>
            <w:r>
              <w:rPr>
                <w:rFonts w:ascii="Times New Roman" w:hAnsi="Times New Roman"/>
                <w:sz w:val="28"/>
                <w:szCs w:val="28"/>
              </w:rPr>
              <w:t xml:space="preserve">         </w:t>
            </w:r>
            <w:r w:rsidR="00724FD1">
              <w:rPr>
                <w:rFonts w:ascii="Times New Roman" w:hAnsi="Times New Roman"/>
                <w:sz w:val="28"/>
                <w:szCs w:val="28"/>
              </w:rPr>
              <w:t xml:space="preserve">Адрес </w:t>
            </w:r>
            <w:r>
              <w:rPr>
                <w:rFonts w:ascii="Times New Roman" w:hAnsi="Times New Roman"/>
                <w:sz w:val="28"/>
                <w:szCs w:val="28"/>
              </w:rPr>
              <w:t>многоквартирного жилого дома</w:t>
            </w:r>
          </w:p>
        </w:tc>
      </w:tr>
      <w:tr w:rsidR="00F81E64" w:rsidTr="00DB6AB1">
        <w:trPr>
          <w:jc w:val="center"/>
        </w:trPr>
        <w:tc>
          <w:tcPr>
            <w:tcW w:w="1236" w:type="dxa"/>
          </w:tcPr>
          <w:p w:rsidR="00F81E64" w:rsidRDefault="00F81E64" w:rsidP="00F23E04">
            <w:pPr>
              <w:pStyle w:val="ac"/>
              <w:jc w:val="both"/>
              <w:rPr>
                <w:rFonts w:ascii="Times New Roman" w:hAnsi="Times New Roman"/>
                <w:sz w:val="28"/>
                <w:szCs w:val="28"/>
              </w:rPr>
            </w:pPr>
            <w:r>
              <w:rPr>
                <w:rFonts w:ascii="Times New Roman" w:hAnsi="Times New Roman"/>
                <w:sz w:val="28"/>
                <w:szCs w:val="28"/>
              </w:rPr>
              <w:t>1</w:t>
            </w:r>
          </w:p>
        </w:tc>
        <w:tc>
          <w:tcPr>
            <w:tcW w:w="1858" w:type="dxa"/>
          </w:tcPr>
          <w:p w:rsidR="00F81E64" w:rsidRDefault="006E1B70" w:rsidP="00F23E04">
            <w:pPr>
              <w:pStyle w:val="ac"/>
              <w:jc w:val="both"/>
              <w:rPr>
                <w:rFonts w:ascii="Times New Roman" w:hAnsi="Times New Roman"/>
                <w:sz w:val="28"/>
                <w:szCs w:val="28"/>
              </w:rPr>
            </w:pPr>
            <w:r>
              <w:rPr>
                <w:rFonts w:ascii="Times New Roman" w:hAnsi="Times New Roman"/>
                <w:sz w:val="28"/>
                <w:szCs w:val="28"/>
              </w:rPr>
              <w:t xml:space="preserve">        </w:t>
            </w:r>
            <w:r w:rsidR="00F81E64">
              <w:rPr>
                <w:rFonts w:ascii="Times New Roman" w:hAnsi="Times New Roman"/>
                <w:sz w:val="28"/>
                <w:szCs w:val="28"/>
              </w:rPr>
              <w:t>2</w:t>
            </w:r>
          </w:p>
        </w:tc>
        <w:tc>
          <w:tcPr>
            <w:tcW w:w="6520" w:type="dxa"/>
          </w:tcPr>
          <w:p w:rsidR="00F81E64" w:rsidRDefault="006E1B70" w:rsidP="00F23E04">
            <w:pPr>
              <w:pStyle w:val="ac"/>
              <w:jc w:val="both"/>
              <w:rPr>
                <w:rFonts w:ascii="Times New Roman" w:hAnsi="Times New Roman"/>
                <w:sz w:val="28"/>
                <w:szCs w:val="28"/>
              </w:rPr>
            </w:pPr>
            <w:r>
              <w:rPr>
                <w:rFonts w:ascii="Times New Roman" w:hAnsi="Times New Roman"/>
                <w:sz w:val="28"/>
                <w:szCs w:val="28"/>
              </w:rPr>
              <w:t xml:space="preserve">                                      </w:t>
            </w:r>
            <w:r w:rsidR="00F81E64">
              <w:rPr>
                <w:rFonts w:ascii="Times New Roman" w:hAnsi="Times New Roman"/>
                <w:sz w:val="28"/>
                <w:szCs w:val="28"/>
              </w:rPr>
              <w:t>3</w:t>
            </w:r>
          </w:p>
        </w:tc>
      </w:tr>
      <w:tr w:rsidR="00E3524C" w:rsidTr="00DB6AB1">
        <w:trPr>
          <w:jc w:val="center"/>
        </w:trPr>
        <w:tc>
          <w:tcPr>
            <w:tcW w:w="1236" w:type="dxa"/>
          </w:tcPr>
          <w:p w:rsidR="00E3524C" w:rsidRDefault="00E3524C" w:rsidP="00F23E04">
            <w:pPr>
              <w:pStyle w:val="ac"/>
              <w:jc w:val="both"/>
              <w:rPr>
                <w:rFonts w:ascii="Times New Roman" w:hAnsi="Times New Roman"/>
                <w:sz w:val="28"/>
                <w:szCs w:val="28"/>
              </w:rPr>
            </w:pPr>
          </w:p>
        </w:tc>
        <w:tc>
          <w:tcPr>
            <w:tcW w:w="1858" w:type="dxa"/>
          </w:tcPr>
          <w:p w:rsidR="00E3524C" w:rsidRDefault="00E3524C" w:rsidP="00F23E04">
            <w:pPr>
              <w:pStyle w:val="ac"/>
              <w:jc w:val="both"/>
              <w:rPr>
                <w:rFonts w:ascii="Times New Roman" w:hAnsi="Times New Roman"/>
                <w:sz w:val="28"/>
                <w:szCs w:val="28"/>
              </w:rPr>
            </w:pPr>
          </w:p>
        </w:tc>
        <w:tc>
          <w:tcPr>
            <w:tcW w:w="6520" w:type="dxa"/>
          </w:tcPr>
          <w:p w:rsidR="00E3524C" w:rsidRDefault="00E3524C" w:rsidP="00F23E04">
            <w:pPr>
              <w:pStyle w:val="ac"/>
              <w:jc w:val="both"/>
              <w:rPr>
                <w:rFonts w:ascii="Times New Roman" w:hAnsi="Times New Roman"/>
                <w:sz w:val="28"/>
                <w:szCs w:val="28"/>
              </w:rPr>
            </w:pPr>
          </w:p>
        </w:tc>
      </w:tr>
    </w:tbl>
    <w:p w:rsidR="00495246" w:rsidRDefault="00495246" w:rsidP="00201CB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Адресный перечень дворовых территорий </w:t>
      </w:r>
      <w:r w:rsidRPr="007224FD">
        <w:rPr>
          <w:rFonts w:ascii="Times New Roman" w:hAnsi="Times New Roman"/>
          <w:sz w:val="28"/>
          <w:szCs w:val="28"/>
        </w:rPr>
        <w:t xml:space="preserve">многоквартирных домов, расположенных на территории </w:t>
      </w:r>
      <w:r w:rsidR="00CD2B67">
        <w:rPr>
          <w:rFonts w:ascii="Times New Roman" w:hAnsi="Times New Roman"/>
          <w:sz w:val="28"/>
          <w:szCs w:val="28"/>
        </w:rPr>
        <w:t>поселка Парковый</w:t>
      </w:r>
      <w:r w:rsidRPr="007224FD">
        <w:rPr>
          <w:rFonts w:ascii="Times New Roman" w:hAnsi="Times New Roman"/>
          <w:sz w:val="28"/>
          <w:szCs w:val="28"/>
        </w:rPr>
        <w:t>, на которых планируется благоустройство в текущем году</w:t>
      </w:r>
      <w:r>
        <w:rPr>
          <w:rFonts w:ascii="Times New Roman" w:hAnsi="Times New Roman"/>
          <w:sz w:val="28"/>
          <w:szCs w:val="28"/>
        </w:rPr>
        <w:t>,</w:t>
      </w:r>
      <w:r>
        <w:rPr>
          <w:rFonts w:ascii="Times New Roman" w:hAnsi="Times New Roman" w:cs="Times New Roman"/>
          <w:sz w:val="28"/>
          <w:szCs w:val="28"/>
        </w:rPr>
        <w:t xml:space="preserve"> </w:t>
      </w:r>
      <w:r w:rsidRPr="00E630C2">
        <w:rPr>
          <w:rFonts w:ascii="Times New Roman" w:hAnsi="Times New Roman" w:cs="Times New Roman"/>
          <w:sz w:val="28"/>
          <w:szCs w:val="28"/>
        </w:rPr>
        <w:t>формируется с учетом региональн</w:t>
      </w:r>
      <w:r>
        <w:rPr>
          <w:rFonts w:ascii="Times New Roman" w:hAnsi="Times New Roman" w:cs="Times New Roman"/>
          <w:sz w:val="28"/>
          <w:szCs w:val="28"/>
        </w:rPr>
        <w:t>ой</w:t>
      </w:r>
      <w:r w:rsidRPr="00E630C2">
        <w:rPr>
          <w:rFonts w:ascii="Times New Roman" w:hAnsi="Times New Roman" w:cs="Times New Roman"/>
          <w:sz w:val="28"/>
          <w:szCs w:val="28"/>
        </w:rPr>
        <w:t xml:space="preserve"> программ</w:t>
      </w:r>
      <w:r>
        <w:rPr>
          <w:rFonts w:ascii="Times New Roman" w:hAnsi="Times New Roman" w:cs="Times New Roman"/>
          <w:sz w:val="28"/>
          <w:szCs w:val="28"/>
        </w:rPr>
        <w:t>ы</w:t>
      </w:r>
      <w:r w:rsidRPr="00E630C2">
        <w:rPr>
          <w:rFonts w:ascii="Times New Roman" w:hAnsi="Times New Roman" w:cs="Times New Roman"/>
          <w:sz w:val="28"/>
          <w:szCs w:val="28"/>
        </w:rPr>
        <w:t xml:space="preserve"> по капитальному ремонту общего имущества многоквартирных домов и краткосрочных планов </w:t>
      </w:r>
      <w:r>
        <w:rPr>
          <w:rFonts w:ascii="Times New Roman" w:hAnsi="Times New Roman" w:cs="Times New Roman"/>
          <w:sz w:val="28"/>
          <w:szCs w:val="28"/>
        </w:rPr>
        <w:t>ее</w:t>
      </w:r>
      <w:r w:rsidRPr="00E630C2">
        <w:rPr>
          <w:rFonts w:ascii="Times New Roman" w:hAnsi="Times New Roman" w:cs="Times New Roman"/>
          <w:sz w:val="28"/>
          <w:szCs w:val="28"/>
        </w:rPr>
        <w:t xml:space="preserve"> реализации</w:t>
      </w:r>
      <w:r>
        <w:rPr>
          <w:rFonts w:ascii="Times New Roman" w:hAnsi="Times New Roman" w:cs="Times New Roman"/>
          <w:sz w:val="28"/>
          <w:szCs w:val="28"/>
        </w:rPr>
        <w:t>.</w:t>
      </w:r>
      <w:r w:rsidRPr="00730CBE">
        <w:rPr>
          <w:sz w:val="28"/>
          <w:szCs w:val="28"/>
        </w:rPr>
        <w:t xml:space="preserve"> </w:t>
      </w:r>
      <w:r w:rsidRPr="00730CBE">
        <w:rPr>
          <w:rFonts w:ascii="Times New Roman" w:hAnsi="Times New Roman" w:cs="Times New Roman"/>
          <w:sz w:val="28"/>
          <w:szCs w:val="28"/>
        </w:rPr>
        <w:t xml:space="preserve">Включение дворовой территории в </w:t>
      </w:r>
      <w:r>
        <w:rPr>
          <w:rFonts w:ascii="Times New Roman" w:hAnsi="Times New Roman" w:cs="Times New Roman"/>
          <w:sz w:val="28"/>
          <w:szCs w:val="28"/>
        </w:rPr>
        <w:t>под</w:t>
      </w:r>
      <w:r w:rsidRPr="00730CBE">
        <w:rPr>
          <w:rFonts w:ascii="Times New Roman" w:hAnsi="Times New Roman" w:cs="Times New Roman"/>
          <w:sz w:val="28"/>
          <w:szCs w:val="28"/>
        </w:rPr>
        <w:t>программу</w:t>
      </w:r>
      <w:r>
        <w:rPr>
          <w:rFonts w:ascii="Times New Roman" w:hAnsi="Times New Roman" w:cs="Times New Roman"/>
          <w:sz w:val="28"/>
          <w:szCs w:val="28"/>
        </w:rPr>
        <w:t xml:space="preserve"> </w:t>
      </w:r>
      <w:r w:rsidRPr="00730CBE">
        <w:rPr>
          <w:rFonts w:ascii="Times New Roman" w:hAnsi="Times New Roman" w:cs="Times New Roman"/>
          <w:sz w:val="28"/>
          <w:szCs w:val="28"/>
        </w:rPr>
        <w:t xml:space="preserve"> без решения заин</w:t>
      </w:r>
      <w:r>
        <w:rPr>
          <w:rFonts w:ascii="Times New Roman" w:hAnsi="Times New Roman" w:cs="Times New Roman"/>
          <w:sz w:val="28"/>
          <w:szCs w:val="28"/>
        </w:rPr>
        <w:t>тересованных лиц не допускается.</w:t>
      </w:r>
    </w:p>
    <w:p w:rsidR="00495246" w:rsidRDefault="00495246" w:rsidP="00495246">
      <w:pPr>
        <w:pStyle w:val="ConsPlusNormal"/>
        <w:ind w:firstLine="540"/>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w:t>
      </w:r>
      <w:r w:rsidRPr="00625210">
        <w:rPr>
          <w:rFonts w:ascii="Times New Roman" w:hAnsi="Times New Roman" w:cs="Times New Roman"/>
          <w:sz w:val="28"/>
          <w:szCs w:val="28"/>
        </w:rPr>
        <w:t>роведени</w:t>
      </w:r>
      <w:r>
        <w:rPr>
          <w:rFonts w:ascii="Times New Roman" w:hAnsi="Times New Roman" w:cs="Times New Roman"/>
          <w:sz w:val="28"/>
          <w:szCs w:val="28"/>
        </w:rPr>
        <w:t>е</w:t>
      </w:r>
      <w:r w:rsidRPr="00625210">
        <w:rPr>
          <w:rFonts w:ascii="Times New Roman" w:hAnsi="Times New Roman" w:cs="Times New Roman"/>
          <w:sz w:val="28"/>
          <w:szCs w:val="28"/>
        </w:rPr>
        <w:t xml:space="preserve"> мероприятий по благоустройству дворовых территорий</w:t>
      </w:r>
      <w:r w:rsidRPr="00625210">
        <w:rPr>
          <w:rFonts w:ascii="Times New Roman" w:hAnsi="Times New Roman"/>
          <w:sz w:val="28"/>
          <w:szCs w:val="28"/>
        </w:rPr>
        <w:t xml:space="preserve"> </w:t>
      </w:r>
      <w:r w:rsidRPr="007224FD">
        <w:rPr>
          <w:rFonts w:ascii="Times New Roman" w:hAnsi="Times New Roman"/>
          <w:sz w:val="28"/>
          <w:szCs w:val="28"/>
        </w:rPr>
        <w:t xml:space="preserve">многоквартирных домов, расположенных на территории </w:t>
      </w:r>
      <w:r w:rsidR="00CD2B67">
        <w:rPr>
          <w:rFonts w:ascii="Times New Roman" w:hAnsi="Times New Roman"/>
          <w:sz w:val="28"/>
          <w:szCs w:val="28"/>
        </w:rPr>
        <w:t>поселка Парковый</w:t>
      </w:r>
      <w:r w:rsidRPr="007224FD">
        <w:rPr>
          <w:rFonts w:ascii="Times New Roman" w:hAnsi="Times New Roman"/>
          <w:sz w:val="28"/>
          <w:szCs w:val="28"/>
        </w:rPr>
        <w:t>,</w:t>
      </w:r>
      <w:r>
        <w:rPr>
          <w:rFonts w:ascii="Times New Roman" w:hAnsi="Times New Roman"/>
          <w:sz w:val="28"/>
          <w:szCs w:val="28"/>
        </w:rPr>
        <w:t xml:space="preserve"> а также</w:t>
      </w:r>
      <w:r w:rsidRPr="00625210">
        <w:rPr>
          <w:rFonts w:ascii="Times New Roman" w:hAnsi="Times New Roman" w:cs="Times New Roman"/>
          <w:sz w:val="28"/>
          <w:szCs w:val="28"/>
        </w:rPr>
        <w:t xml:space="preserve"> территорий </w:t>
      </w:r>
      <w:r w:rsidR="003E3125">
        <w:rPr>
          <w:rFonts w:ascii="Times New Roman" w:hAnsi="Times New Roman"/>
          <w:sz w:val="28"/>
          <w:szCs w:val="28"/>
        </w:rPr>
        <w:t>общ</w:t>
      </w:r>
      <w:r w:rsidR="00CD2B67">
        <w:rPr>
          <w:rFonts w:ascii="Times New Roman" w:hAnsi="Times New Roman"/>
          <w:sz w:val="28"/>
          <w:szCs w:val="28"/>
        </w:rPr>
        <w:t>его пользования поселка Парковый</w:t>
      </w:r>
      <w:r w:rsidR="003E3125">
        <w:rPr>
          <w:rFonts w:ascii="Times New Roman" w:hAnsi="Times New Roman"/>
          <w:sz w:val="28"/>
          <w:szCs w:val="28"/>
        </w:rPr>
        <w:t>,</w:t>
      </w:r>
      <w:r w:rsidRPr="00625210">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w:t>
      </w:r>
      <w:r w:rsidRPr="00625210">
        <w:rPr>
          <w:rFonts w:ascii="Times New Roman" w:hAnsi="Times New Roman" w:cs="Times New Roman"/>
          <w:sz w:val="28"/>
          <w:szCs w:val="28"/>
        </w:rPr>
        <w:t>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495246" w:rsidRPr="007224FD" w:rsidRDefault="00495246" w:rsidP="00495246">
      <w:pPr>
        <w:autoSpaceDE w:val="0"/>
        <w:autoSpaceDN w:val="0"/>
        <w:adjustRightInd w:val="0"/>
        <w:ind w:firstLine="540"/>
        <w:jc w:val="both"/>
        <w:rPr>
          <w:sz w:val="28"/>
          <w:szCs w:val="28"/>
        </w:rPr>
      </w:pPr>
      <w:r w:rsidRPr="007224FD">
        <w:rPr>
          <w:sz w:val="28"/>
          <w:szCs w:val="28"/>
        </w:rPr>
        <w:lastRenderedPageBreak/>
        <w:t>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граждан, а именно:</w:t>
      </w:r>
    </w:p>
    <w:p w:rsidR="00495246" w:rsidRPr="007224FD" w:rsidRDefault="00495246" w:rsidP="00495246">
      <w:pPr>
        <w:autoSpaceDE w:val="0"/>
        <w:autoSpaceDN w:val="0"/>
        <w:adjustRightInd w:val="0"/>
        <w:ind w:firstLine="540"/>
        <w:jc w:val="both"/>
        <w:rPr>
          <w:sz w:val="28"/>
          <w:szCs w:val="28"/>
        </w:rPr>
      </w:pPr>
      <w:r w:rsidRPr="007224FD">
        <w:rPr>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495246" w:rsidRPr="007224FD" w:rsidRDefault="00495246" w:rsidP="00495246">
      <w:pPr>
        <w:autoSpaceDE w:val="0"/>
        <w:autoSpaceDN w:val="0"/>
        <w:adjustRightInd w:val="0"/>
        <w:ind w:firstLine="540"/>
        <w:jc w:val="both"/>
        <w:rPr>
          <w:sz w:val="28"/>
          <w:szCs w:val="28"/>
        </w:rPr>
      </w:pPr>
      <w:r w:rsidRPr="007224FD">
        <w:rPr>
          <w:sz w:val="28"/>
          <w:szCs w:val="28"/>
        </w:rPr>
        <w:t>запустит реализацию механизма поддержки мероприятий по благоустройству, инициированных гражданами;</w:t>
      </w:r>
    </w:p>
    <w:p w:rsidR="00495246" w:rsidRPr="007224FD" w:rsidRDefault="00495246" w:rsidP="00495246">
      <w:pPr>
        <w:autoSpaceDE w:val="0"/>
        <w:autoSpaceDN w:val="0"/>
        <w:adjustRightInd w:val="0"/>
        <w:ind w:firstLine="540"/>
        <w:jc w:val="both"/>
        <w:rPr>
          <w:sz w:val="28"/>
          <w:szCs w:val="28"/>
        </w:rPr>
      </w:pPr>
      <w:r w:rsidRPr="007224FD">
        <w:rPr>
          <w:sz w:val="28"/>
          <w:szCs w:val="28"/>
        </w:rPr>
        <w:t>запустит механизм финансового и трудового участия граждан и организаций в реализации мероприятий по благоустройству;</w:t>
      </w:r>
    </w:p>
    <w:p w:rsidR="00495246" w:rsidRPr="007224FD" w:rsidRDefault="00495246" w:rsidP="00495246">
      <w:pPr>
        <w:autoSpaceDE w:val="0"/>
        <w:autoSpaceDN w:val="0"/>
        <w:adjustRightInd w:val="0"/>
        <w:ind w:firstLine="540"/>
        <w:jc w:val="both"/>
        <w:rPr>
          <w:sz w:val="28"/>
          <w:szCs w:val="28"/>
        </w:rPr>
      </w:pPr>
      <w:r w:rsidRPr="007224FD">
        <w:rPr>
          <w:sz w:val="28"/>
          <w:szCs w:val="28"/>
        </w:rPr>
        <w:t>сформирует инструменты общественного контроля за реализацией мероприятий по благ</w:t>
      </w:r>
      <w:r w:rsidR="00CD2B67">
        <w:rPr>
          <w:sz w:val="28"/>
          <w:szCs w:val="28"/>
        </w:rPr>
        <w:t xml:space="preserve">оустройству на территории поселка </w:t>
      </w:r>
      <w:proofErr w:type="gramStart"/>
      <w:r w:rsidR="00CD2B67">
        <w:rPr>
          <w:sz w:val="28"/>
          <w:szCs w:val="28"/>
        </w:rPr>
        <w:t>Парковый</w:t>
      </w:r>
      <w:proofErr w:type="gramEnd"/>
      <w:r w:rsidRPr="007224FD">
        <w:rPr>
          <w:sz w:val="28"/>
          <w:szCs w:val="28"/>
        </w:rPr>
        <w:t>.</w:t>
      </w:r>
    </w:p>
    <w:p w:rsidR="009C2CBD" w:rsidRPr="009C2CBD" w:rsidRDefault="00495246" w:rsidP="009368C5">
      <w:pPr>
        <w:autoSpaceDE w:val="0"/>
        <w:autoSpaceDN w:val="0"/>
        <w:adjustRightInd w:val="0"/>
        <w:ind w:firstLine="540"/>
        <w:jc w:val="both"/>
        <w:rPr>
          <w:sz w:val="28"/>
          <w:szCs w:val="28"/>
        </w:rPr>
      </w:pPr>
      <w:r w:rsidRPr="007224FD">
        <w:rPr>
          <w:sz w:val="28"/>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w:t>
      </w:r>
      <w:r w:rsidR="00CD2B67">
        <w:rPr>
          <w:sz w:val="28"/>
          <w:szCs w:val="28"/>
        </w:rPr>
        <w:t>ывания отдыхающих.</w:t>
      </w:r>
    </w:p>
    <w:p w:rsidR="009C2CBD" w:rsidRPr="00F52F09" w:rsidRDefault="009C2CBD" w:rsidP="00F52F09">
      <w:pPr>
        <w:pStyle w:val="Default"/>
        <w:ind w:firstLine="540"/>
        <w:jc w:val="both"/>
        <w:rPr>
          <w:color w:val="auto"/>
          <w:sz w:val="28"/>
          <w:szCs w:val="28"/>
        </w:rPr>
      </w:pPr>
      <w:r w:rsidRPr="009C2CBD">
        <w:rPr>
          <w:sz w:val="28"/>
          <w:szCs w:val="28"/>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9C2CBD">
        <w:rPr>
          <w:color w:val="auto"/>
          <w:sz w:val="28"/>
          <w:szCs w:val="28"/>
        </w:rPr>
        <w:t>обеспечить физическую, пространственную и информационную доступность зданий, сооружений, дворовых  территорий для инвалидов и друг</w:t>
      </w:r>
      <w:r w:rsidR="00F52F09">
        <w:rPr>
          <w:color w:val="auto"/>
          <w:sz w:val="28"/>
          <w:szCs w:val="28"/>
        </w:rPr>
        <w:t>их маломобильных групп населения.</w:t>
      </w:r>
    </w:p>
    <w:p w:rsidR="009C2CBD" w:rsidRDefault="009C2CBD" w:rsidP="00D03993">
      <w:pPr>
        <w:autoSpaceDE w:val="0"/>
        <w:autoSpaceDN w:val="0"/>
        <w:adjustRightInd w:val="0"/>
        <w:ind w:firstLine="540"/>
        <w:jc w:val="both"/>
        <w:rPr>
          <w:sz w:val="28"/>
          <w:szCs w:val="28"/>
        </w:rPr>
      </w:pPr>
    </w:p>
    <w:p w:rsidR="008A20C2" w:rsidRPr="007224FD" w:rsidRDefault="00D37B25" w:rsidP="008A20C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2</w:t>
      </w:r>
      <w:r w:rsidR="008A20C2">
        <w:rPr>
          <w:rFonts w:ascii="Times New Roman" w:hAnsi="Times New Roman" w:cs="Times New Roman"/>
          <w:sz w:val="28"/>
          <w:szCs w:val="28"/>
        </w:rPr>
        <w:t>.</w:t>
      </w:r>
      <w:r w:rsidR="008A20C2" w:rsidRPr="007224FD">
        <w:rPr>
          <w:rFonts w:ascii="Times New Roman" w:hAnsi="Times New Roman" w:cs="Times New Roman"/>
          <w:sz w:val="28"/>
          <w:szCs w:val="28"/>
        </w:rPr>
        <w:t xml:space="preserve">Приоритеты </w:t>
      </w:r>
      <w:proofErr w:type="gramStart"/>
      <w:r w:rsidR="008A20C2" w:rsidRPr="007224FD">
        <w:rPr>
          <w:rFonts w:ascii="Times New Roman" w:hAnsi="Times New Roman" w:cs="Times New Roman"/>
          <w:sz w:val="28"/>
          <w:szCs w:val="28"/>
        </w:rPr>
        <w:t>реализуемой</w:t>
      </w:r>
      <w:proofErr w:type="gramEnd"/>
      <w:r w:rsidR="008A20C2" w:rsidRPr="007224FD">
        <w:rPr>
          <w:rFonts w:ascii="Times New Roman" w:hAnsi="Times New Roman" w:cs="Times New Roman"/>
          <w:sz w:val="28"/>
          <w:szCs w:val="28"/>
        </w:rPr>
        <w:t xml:space="preserve"> муниципальной</w:t>
      </w:r>
    </w:p>
    <w:p w:rsidR="008A20C2" w:rsidRPr="007224FD" w:rsidRDefault="008A20C2" w:rsidP="008A20C2">
      <w:pPr>
        <w:pStyle w:val="ConsPlusNormal"/>
        <w:jc w:val="center"/>
        <w:outlineLvl w:val="2"/>
        <w:rPr>
          <w:rFonts w:ascii="Times New Roman" w:hAnsi="Times New Roman" w:cs="Times New Roman"/>
          <w:sz w:val="28"/>
          <w:szCs w:val="28"/>
        </w:rPr>
      </w:pPr>
      <w:r>
        <w:rPr>
          <w:rFonts w:ascii="Times New Roman" w:hAnsi="Times New Roman" w:cs="Times New Roman"/>
          <w:sz w:val="28"/>
          <w:szCs w:val="28"/>
        </w:rPr>
        <w:t>п</w:t>
      </w:r>
      <w:r w:rsidRPr="007224FD">
        <w:rPr>
          <w:rFonts w:ascii="Times New Roman" w:hAnsi="Times New Roman" w:cs="Times New Roman"/>
          <w:sz w:val="28"/>
          <w:szCs w:val="28"/>
        </w:rPr>
        <w:t>олитики в сфере реализации</w:t>
      </w:r>
      <w:r w:rsidR="0048637C">
        <w:rPr>
          <w:rFonts w:ascii="Times New Roman" w:hAnsi="Times New Roman" w:cs="Times New Roman"/>
          <w:sz w:val="28"/>
          <w:szCs w:val="28"/>
        </w:rPr>
        <w:t xml:space="preserve"> подпрограммы</w:t>
      </w:r>
      <w:r w:rsidRPr="007224FD">
        <w:rPr>
          <w:rFonts w:ascii="Times New Roman" w:hAnsi="Times New Roman" w:cs="Times New Roman"/>
          <w:sz w:val="28"/>
          <w:szCs w:val="28"/>
        </w:rPr>
        <w:t>, цели, задачи, целевые</w:t>
      </w:r>
    </w:p>
    <w:p w:rsidR="008A20C2" w:rsidRPr="007224FD" w:rsidRDefault="008A20C2" w:rsidP="008A20C2">
      <w:pPr>
        <w:pStyle w:val="ConsPlusNormal"/>
        <w:jc w:val="center"/>
        <w:outlineLvl w:val="2"/>
        <w:rPr>
          <w:rFonts w:ascii="Times New Roman" w:hAnsi="Times New Roman" w:cs="Times New Roman"/>
          <w:sz w:val="28"/>
          <w:szCs w:val="28"/>
        </w:rPr>
      </w:pPr>
      <w:r w:rsidRPr="007224FD">
        <w:rPr>
          <w:rFonts w:ascii="Times New Roman" w:hAnsi="Times New Roman" w:cs="Times New Roman"/>
          <w:sz w:val="28"/>
          <w:szCs w:val="28"/>
        </w:rPr>
        <w:t xml:space="preserve"> индикаторы и показатели, описание ожидаемых конечных результатов </w:t>
      </w:r>
    </w:p>
    <w:p w:rsidR="008A20C2" w:rsidRPr="007224FD" w:rsidRDefault="00B92E59" w:rsidP="008A20C2">
      <w:pPr>
        <w:pStyle w:val="ConsPlusNormal"/>
        <w:jc w:val="center"/>
        <w:rPr>
          <w:rFonts w:ascii="Times New Roman" w:hAnsi="Times New Roman" w:cs="Times New Roman"/>
          <w:sz w:val="28"/>
          <w:szCs w:val="28"/>
        </w:rPr>
      </w:pPr>
      <w:r>
        <w:rPr>
          <w:rFonts w:ascii="Times New Roman" w:hAnsi="Times New Roman" w:cs="Times New Roman"/>
          <w:sz w:val="28"/>
          <w:szCs w:val="28"/>
        </w:rPr>
        <w:t>реализации подпрограммы</w:t>
      </w:r>
      <w:r w:rsidR="008A20C2" w:rsidRPr="007224FD">
        <w:rPr>
          <w:rFonts w:ascii="Times New Roman" w:hAnsi="Times New Roman" w:cs="Times New Roman"/>
          <w:sz w:val="28"/>
          <w:szCs w:val="28"/>
        </w:rPr>
        <w:t>, сроки ее реализации</w:t>
      </w:r>
    </w:p>
    <w:p w:rsidR="008A20C2" w:rsidRPr="0090566E" w:rsidRDefault="008A20C2" w:rsidP="008A20C2">
      <w:pPr>
        <w:pStyle w:val="ConsPlusNormal"/>
        <w:rPr>
          <w:rFonts w:ascii="Times New Roman" w:hAnsi="Times New Roman" w:cs="Times New Roman"/>
          <w:sz w:val="28"/>
          <w:szCs w:val="28"/>
        </w:rPr>
      </w:pPr>
    </w:p>
    <w:p w:rsidR="0090566E" w:rsidRPr="0090566E" w:rsidRDefault="0090566E" w:rsidP="0090566E">
      <w:pPr>
        <w:ind w:firstLine="708"/>
        <w:jc w:val="both"/>
        <w:rPr>
          <w:sz w:val="28"/>
          <w:szCs w:val="28"/>
        </w:rPr>
      </w:pPr>
      <w:r w:rsidRPr="0090566E">
        <w:rPr>
          <w:sz w:val="28"/>
          <w:szCs w:val="28"/>
        </w:rPr>
        <w:t xml:space="preserve">Подпрограмма муниципальной программы разработана в соответствии </w:t>
      </w:r>
      <w:proofErr w:type="gramStart"/>
      <w:r w:rsidRPr="0090566E">
        <w:rPr>
          <w:sz w:val="28"/>
          <w:szCs w:val="28"/>
        </w:rPr>
        <w:t>с</w:t>
      </w:r>
      <w:proofErr w:type="gramEnd"/>
      <w:r w:rsidRPr="0090566E">
        <w:rPr>
          <w:sz w:val="28"/>
          <w:szCs w:val="28"/>
        </w:rPr>
        <w:t xml:space="preserve"> </w:t>
      </w:r>
    </w:p>
    <w:p w:rsidR="0090566E" w:rsidRPr="0090566E" w:rsidRDefault="0090566E" w:rsidP="0090566E">
      <w:pPr>
        <w:jc w:val="both"/>
        <w:rPr>
          <w:sz w:val="28"/>
          <w:szCs w:val="28"/>
        </w:rPr>
      </w:pPr>
      <w:r w:rsidRPr="0090566E">
        <w:rPr>
          <w:sz w:val="28"/>
          <w:szCs w:val="28"/>
        </w:rPr>
        <w:t>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w:t>
      </w:r>
      <w:r w:rsidR="00201CB2">
        <w:rPr>
          <w:sz w:val="28"/>
          <w:szCs w:val="28"/>
        </w:rPr>
        <w:t xml:space="preserve"> </w:t>
      </w:r>
      <w:r w:rsidRPr="0090566E">
        <w:rPr>
          <w:sz w:val="28"/>
          <w:szCs w:val="28"/>
        </w:rPr>
        <w:t xml:space="preserve"> программ, </w:t>
      </w:r>
      <w:r w:rsidR="00201CB2">
        <w:rPr>
          <w:sz w:val="28"/>
          <w:szCs w:val="28"/>
        </w:rPr>
        <w:t xml:space="preserve"> </w:t>
      </w:r>
      <w:r w:rsidRPr="0090566E">
        <w:rPr>
          <w:sz w:val="28"/>
          <w:szCs w:val="28"/>
        </w:rPr>
        <w:t xml:space="preserve">утвержденных </w:t>
      </w:r>
      <w:r w:rsidR="00201CB2">
        <w:rPr>
          <w:sz w:val="28"/>
          <w:szCs w:val="28"/>
        </w:rPr>
        <w:t xml:space="preserve"> </w:t>
      </w:r>
      <w:r w:rsidRPr="0090566E">
        <w:rPr>
          <w:sz w:val="28"/>
          <w:szCs w:val="28"/>
        </w:rPr>
        <w:t xml:space="preserve">Постановлением </w:t>
      </w:r>
      <w:r w:rsidR="00201CB2">
        <w:rPr>
          <w:sz w:val="28"/>
          <w:szCs w:val="28"/>
        </w:rPr>
        <w:t xml:space="preserve"> </w:t>
      </w:r>
      <w:r w:rsidRPr="0090566E">
        <w:rPr>
          <w:sz w:val="28"/>
          <w:szCs w:val="28"/>
        </w:rPr>
        <w:t xml:space="preserve">Правительства </w:t>
      </w:r>
    </w:p>
    <w:p w:rsidR="008A20C2" w:rsidRPr="007224FD" w:rsidRDefault="0090566E" w:rsidP="00EE19F1">
      <w:pPr>
        <w:jc w:val="both"/>
        <w:rPr>
          <w:sz w:val="28"/>
          <w:szCs w:val="28"/>
        </w:rPr>
      </w:pPr>
      <w:proofErr w:type="gramStart"/>
      <w:r w:rsidRPr="0090566E">
        <w:rPr>
          <w:sz w:val="28"/>
          <w:szCs w:val="28"/>
        </w:rPr>
        <w:t>Росс</w:t>
      </w:r>
      <w:r w:rsidR="00525CDC">
        <w:rPr>
          <w:sz w:val="28"/>
          <w:szCs w:val="28"/>
        </w:rPr>
        <w:t>ийской Федерации от 10.02.2017</w:t>
      </w:r>
      <w:r w:rsidR="00201CB2">
        <w:rPr>
          <w:sz w:val="28"/>
          <w:szCs w:val="28"/>
        </w:rPr>
        <w:t xml:space="preserve"> года </w:t>
      </w:r>
      <w:r w:rsidR="00525CDC">
        <w:rPr>
          <w:sz w:val="28"/>
          <w:szCs w:val="28"/>
        </w:rPr>
        <w:t>№</w:t>
      </w:r>
      <w:r w:rsidR="00201CB2">
        <w:rPr>
          <w:sz w:val="28"/>
          <w:szCs w:val="28"/>
        </w:rPr>
        <w:t xml:space="preserve"> </w:t>
      </w:r>
      <w:r w:rsidRPr="0090566E">
        <w:rPr>
          <w:sz w:val="28"/>
          <w:szCs w:val="28"/>
        </w:rPr>
        <w:t xml:space="preserve">169, </w:t>
      </w:r>
      <w:r w:rsidR="00525CDC">
        <w:rPr>
          <w:sz w:val="28"/>
          <w:szCs w:val="28"/>
        </w:rPr>
        <w:t>м</w:t>
      </w:r>
      <w:r w:rsidRPr="0090566E">
        <w:rPr>
          <w:sz w:val="28"/>
          <w:szCs w:val="28"/>
        </w:rPr>
        <w:t>етодическими рекомендациями Министерства строительства и жилищно</w:t>
      </w:r>
      <w:r>
        <w:rPr>
          <w:sz w:val="28"/>
          <w:szCs w:val="28"/>
        </w:rPr>
        <w:t>-</w:t>
      </w:r>
      <w:r w:rsidRPr="0090566E">
        <w:rPr>
          <w:sz w:val="28"/>
          <w:szCs w:val="28"/>
        </w:rPr>
        <w:t>коммунального хозяйства Российской Федерации по под</w:t>
      </w:r>
      <w:r>
        <w:rPr>
          <w:sz w:val="28"/>
          <w:szCs w:val="28"/>
        </w:rPr>
        <w:t>г</w:t>
      </w:r>
      <w:r w:rsidRPr="0090566E">
        <w:rPr>
          <w:sz w:val="28"/>
          <w:szCs w:val="28"/>
        </w:rPr>
        <w:t>отовке государственных (муниципальных) программ формирования современной городской</w:t>
      </w:r>
      <w:r>
        <w:rPr>
          <w:sz w:val="28"/>
          <w:szCs w:val="28"/>
        </w:rPr>
        <w:t xml:space="preserve"> </w:t>
      </w:r>
      <w:r w:rsidRPr="0090566E">
        <w:rPr>
          <w:sz w:val="28"/>
          <w:szCs w:val="28"/>
        </w:rPr>
        <w:t xml:space="preserve">среды в рамках реализации приоритетного проекта «Формирование современной городской среды» </w:t>
      </w:r>
      <w:r w:rsidR="000619E4">
        <w:rPr>
          <w:sz w:val="28"/>
          <w:szCs w:val="28"/>
        </w:rPr>
        <w:t xml:space="preserve"> </w:t>
      </w:r>
      <w:r w:rsidRPr="0090566E">
        <w:rPr>
          <w:sz w:val="28"/>
          <w:szCs w:val="28"/>
        </w:rPr>
        <w:t xml:space="preserve">на 2017 год, </w:t>
      </w:r>
      <w:r w:rsidR="005832A7" w:rsidRPr="005832A7">
        <w:rPr>
          <w:sz w:val="28"/>
          <w:szCs w:val="28"/>
        </w:rPr>
        <w:t xml:space="preserve"> </w:t>
      </w:r>
      <w:r w:rsidR="005832A7">
        <w:rPr>
          <w:sz w:val="28"/>
          <w:szCs w:val="28"/>
        </w:rPr>
        <w:t>постановлением главы администрации (губернатора) Краснодарского края от 14 марта 2017 года №</w:t>
      </w:r>
      <w:r w:rsidR="000619E4">
        <w:rPr>
          <w:sz w:val="28"/>
          <w:szCs w:val="28"/>
        </w:rPr>
        <w:t xml:space="preserve"> </w:t>
      </w:r>
      <w:r w:rsidR="005832A7">
        <w:rPr>
          <w:sz w:val="28"/>
          <w:szCs w:val="28"/>
        </w:rPr>
        <w:t>169 «О внесении изменений в некоторые правовые акты главы администрации (губернатора) Краснодарского края».</w:t>
      </w:r>
      <w:proofErr w:type="gramEnd"/>
    </w:p>
    <w:p w:rsidR="008A20C2" w:rsidRPr="007224FD" w:rsidRDefault="008A20C2" w:rsidP="008A20C2">
      <w:pPr>
        <w:pStyle w:val="ConsPlusNormal"/>
        <w:ind w:firstLine="540"/>
        <w:jc w:val="both"/>
        <w:rPr>
          <w:rFonts w:ascii="Times New Roman" w:hAnsi="Times New Roman" w:cs="Times New Roman"/>
        </w:rPr>
      </w:pPr>
      <w:r w:rsidRPr="007224FD">
        <w:rPr>
          <w:rFonts w:ascii="Times New Roman" w:hAnsi="Times New Roman" w:cs="Times New Roman"/>
          <w:sz w:val="28"/>
        </w:rPr>
        <w:t xml:space="preserve">Основной целью подпрограммы  является </w:t>
      </w:r>
      <w:r w:rsidRPr="007224FD">
        <w:rPr>
          <w:rFonts w:ascii="Times New Roman" w:hAnsi="Times New Roman" w:cs="Times New Roman"/>
          <w:sz w:val="28"/>
          <w:szCs w:val="28"/>
        </w:rPr>
        <w:t>повышение уровня благоустройства нуждающихся в благоустройстве терри</w:t>
      </w:r>
      <w:r w:rsidR="00B92E59">
        <w:rPr>
          <w:rFonts w:ascii="Times New Roman" w:hAnsi="Times New Roman" w:cs="Times New Roman"/>
          <w:sz w:val="28"/>
          <w:szCs w:val="28"/>
        </w:rPr>
        <w:t>торий общ</w:t>
      </w:r>
      <w:r w:rsidR="007548E2">
        <w:rPr>
          <w:rFonts w:ascii="Times New Roman" w:hAnsi="Times New Roman" w:cs="Times New Roman"/>
          <w:sz w:val="28"/>
          <w:szCs w:val="28"/>
        </w:rPr>
        <w:t xml:space="preserve">его </w:t>
      </w:r>
      <w:r w:rsidR="007548E2">
        <w:rPr>
          <w:rFonts w:ascii="Times New Roman" w:hAnsi="Times New Roman" w:cs="Times New Roman"/>
          <w:sz w:val="28"/>
          <w:szCs w:val="28"/>
        </w:rPr>
        <w:lastRenderedPageBreak/>
        <w:t xml:space="preserve">пользования поселка </w:t>
      </w:r>
      <w:proofErr w:type="gramStart"/>
      <w:r w:rsidR="007548E2">
        <w:rPr>
          <w:rFonts w:ascii="Times New Roman" w:hAnsi="Times New Roman" w:cs="Times New Roman"/>
          <w:sz w:val="28"/>
          <w:szCs w:val="28"/>
        </w:rPr>
        <w:t>Парковый</w:t>
      </w:r>
      <w:proofErr w:type="gramEnd"/>
      <w:r w:rsidRPr="007224FD">
        <w:rPr>
          <w:rFonts w:ascii="Times New Roman" w:hAnsi="Times New Roman" w:cs="Times New Roman"/>
          <w:sz w:val="28"/>
          <w:szCs w:val="28"/>
        </w:rPr>
        <w:t>, а также дворовых территорий многоквартирных домов</w:t>
      </w:r>
      <w:r w:rsidRPr="007224FD">
        <w:rPr>
          <w:rFonts w:ascii="Times New Roman" w:hAnsi="Times New Roman" w:cs="Times New Roman"/>
          <w:sz w:val="28"/>
        </w:rPr>
        <w:t>.</w:t>
      </w:r>
    </w:p>
    <w:p w:rsidR="008A20C2" w:rsidRPr="007224FD" w:rsidRDefault="008A20C2" w:rsidP="008A20C2">
      <w:pPr>
        <w:pStyle w:val="ConsPlusNormal"/>
        <w:ind w:firstLine="540"/>
        <w:jc w:val="both"/>
        <w:rPr>
          <w:rFonts w:ascii="Times New Roman" w:hAnsi="Times New Roman" w:cs="Times New Roman"/>
        </w:rPr>
      </w:pPr>
      <w:r w:rsidRPr="007224FD">
        <w:rPr>
          <w:rFonts w:ascii="Times New Roman" w:hAnsi="Times New Roman" w:cs="Times New Roman"/>
          <w:sz w:val="28"/>
        </w:rPr>
        <w:t>Для достижения поставленных целей необходимо решить следующие задачи:</w:t>
      </w:r>
    </w:p>
    <w:p w:rsidR="008A20C2" w:rsidRPr="007224FD" w:rsidRDefault="008A20C2" w:rsidP="008A20C2">
      <w:pPr>
        <w:pStyle w:val="ConsPlusNormal"/>
        <w:ind w:firstLine="540"/>
        <w:jc w:val="both"/>
        <w:rPr>
          <w:rFonts w:ascii="Times New Roman" w:hAnsi="Times New Roman" w:cs="Times New Roman"/>
          <w:sz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терр</w:t>
      </w:r>
      <w:r w:rsidR="007548E2">
        <w:rPr>
          <w:rFonts w:ascii="Times New Roman" w:hAnsi="Times New Roman" w:cs="Times New Roman"/>
          <w:sz w:val="28"/>
          <w:szCs w:val="28"/>
        </w:rPr>
        <w:t xml:space="preserve">иторий общего пользования поселка </w:t>
      </w:r>
      <w:proofErr w:type="gramStart"/>
      <w:r w:rsidR="007548E2">
        <w:rPr>
          <w:rFonts w:ascii="Times New Roman" w:hAnsi="Times New Roman" w:cs="Times New Roman"/>
          <w:sz w:val="28"/>
          <w:szCs w:val="28"/>
        </w:rPr>
        <w:t>Парковый</w:t>
      </w:r>
      <w:proofErr w:type="gramEnd"/>
      <w:r w:rsidRPr="007224FD">
        <w:rPr>
          <w:rFonts w:ascii="Times New Roman" w:hAnsi="Times New Roman" w:cs="Times New Roman"/>
          <w:sz w:val="28"/>
          <w:szCs w:val="28"/>
        </w:rPr>
        <w:t>;</w:t>
      </w:r>
    </w:p>
    <w:p w:rsidR="008A20C2" w:rsidRPr="007224FD" w:rsidRDefault="008A20C2" w:rsidP="008A20C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организация мероприятий по благоустройству нуждающихся в благоустройстве дворовых территорий многоквартирных домов;</w:t>
      </w:r>
    </w:p>
    <w:p w:rsidR="008A20C2" w:rsidRPr="007224FD" w:rsidRDefault="008A20C2" w:rsidP="008A20C2">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а также дворовых территорий многоквартирных домов.</w:t>
      </w:r>
    </w:p>
    <w:p w:rsidR="008A20C2" w:rsidRPr="007224FD" w:rsidRDefault="00BB5238" w:rsidP="008A20C2">
      <w:pPr>
        <w:pStyle w:val="ConsPlusNormal"/>
        <w:ind w:firstLine="540"/>
        <w:jc w:val="both"/>
        <w:rPr>
          <w:rFonts w:ascii="Times New Roman" w:hAnsi="Times New Roman" w:cs="Times New Roman"/>
        </w:rPr>
      </w:pPr>
      <w:r>
        <w:rPr>
          <w:rFonts w:ascii="Times New Roman" w:hAnsi="Times New Roman" w:cs="Times New Roman"/>
          <w:sz w:val="28"/>
        </w:rPr>
        <w:t xml:space="preserve">Сведения о показателях (индикаторах) подпрограммы </w:t>
      </w:r>
      <w:r w:rsidR="008A20C2" w:rsidRPr="007224FD">
        <w:rPr>
          <w:rFonts w:ascii="Times New Roman" w:hAnsi="Times New Roman" w:cs="Times New Roman"/>
          <w:sz w:val="28"/>
        </w:rPr>
        <w:t xml:space="preserve"> отражены в </w:t>
      </w:r>
      <w:r w:rsidR="00CF28C1">
        <w:rPr>
          <w:rFonts w:ascii="Times New Roman" w:hAnsi="Times New Roman" w:cs="Times New Roman"/>
          <w:sz w:val="28"/>
        </w:rPr>
        <w:t>таблице № 3</w:t>
      </w:r>
      <w:r w:rsidR="00BC5DBF">
        <w:rPr>
          <w:rFonts w:ascii="Times New Roman" w:hAnsi="Times New Roman" w:cs="Times New Roman"/>
          <w:sz w:val="28"/>
        </w:rPr>
        <w:t xml:space="preserve"> к </w:t>
      </w:r>
      <w:r w:rsidR="005A7769">
        <w:rPr>
          <w:rFonts w:ascii="Times New Roman" w:hAnsi="Times New Roman" w:cs="Times New Roman"/>
          <w:sz w:val="28"/>
        </w:rPr>
        <w:t>под</w:t>
      </w:r>
      <w:r w:rsidR="00BC5DBF">
        <w:rPr>
          <w:rFonts w:ascii="Times New Roman" w:hAnsi="Times New Roman" w:cs="Times New Roman"/>
          <w:sz w:val="28"/>
        </w:rPr>
        <w:t>прог</w:t>
      </w:r>
      <w:r w:rsidR="008A20C2" w:rsidRPr="007224FD">
        <w:rPr>
          <w:rFonts w:ascii="Times New Roman" w:hAnsi="Times New Roman" w:cs="Times New Roman"/>
          <w:sz w:val="28"/>
        </w:rPr>
        <w:t>рамме.</w:t>
      </w:r>
    </w:p>
    <w:p w:rsidR="008A20C2" w:rsidRPr="007224FD" w:rsidRDefault="008A20C2" w:rsidP="00897FCD">
      <w:pPr>
        <w:pStyle w:val="ConsPlusNormal"/>
        <w:ind w:firstLine="540"/>
        <w:jc w:val="both"/>
        <w:rPr>
          <w:rFonts w:ascii="Times New Roman" w:hAnsi="Times New Roman" w:cs="Times New Roman"/>
          <w:sz w:val="28"/>
        </w:rPr>
      </w:pPr>
      <w:r w:rsidRPr="007224FD">
        <w:rPr>
          <w:rFonts w:ascii="Times New Roman" w:hAnsi="Times New Roman" w:cs="Times New Roman"/>
          <w:sz w:val="28"/>
        </w:rPr>
        <w:t xml:space="preserve">Ожидаемым </w:t>
      </w:r>
      <w:r w:rsidR="000619E4">
        <w:rPr>
          <w:rFonts w:ascii="Times New Roman" w:hAnsi="Times New Roman" w:cs="Times New Roman"/>
          <w:sz w:val="28"/>
        </w:rPr>
        <w:t xml:space="preserve"> </w:t>
      </w:r>
      <w:r w:rsidRPr="007224FD">
        <w:rPr>
          <w:rFonts w:ascii="Times New Roman" w:hAnsi="Times New Roman" w:cs="Times New Roman"/>
          <w:sz w:val="28"/>
        </w:rPr>
        <w:t>конечным</w:t>
      </w:r>
      <w:r w:rsidR="000619E4">
        <w:rPr>
          <w:rFonts w:ascii="Times New Roman" w:hAnsi="Times New Roman" w:cs="Times New Roman"/>
          <w:sz w:val="28"/>
        </w:rPr>
        <w:t xml:space="preserve"> </w:t>
      </w:r>
      <w:r w:rsidRPr="007224FD">
        <w:rPr>
          <w:rFonts w:ascii="Times New Roman" w:hAnsi="Times New Roman" w:cs="Times New Roman"/>
          <w:sz w:val="28"/>
        </w:rPr>
        <w:t xml:space="preserve"> результатом</w:t>
      </w:r>
      <w:r w:rsidR="000619E4">
        <w:rPr>
          <w:rFonts w:ascii="Times New Roman" w:hAnsi="Times New Roman" w:cs="Times New Roman"/>
          <w:sz w:val="28"/>
        </w:rPr>
        <w:t xml:space="preserve"> </w:t>
      </w:r>
      <w:r w:rsidRPr="007224FD">
        <w:rPr>
          <w:rFonts w:ascii="Times New Roman" w:hAnsi="Times New Roman" w:cs="Times New Roman"/>
          <w:sz w:val="28"/>
        </w:rPr>
        <w:t xml:space="preserve"> подпрограммы </w:t>
      </w:r>
      <w:r w:rsidR="000619E4">
        <w:rPr>
          <w:rFonts w:ascii="Times New Roman" w:hAnsi="Times New Roman" w:cs="Times New Roman"/>
          <w:sz w:val="28"/>
        </w:rPr>
        <w:t xml:space="preserve"> </w:t>
      </w:r>
      <w:r w:rsidRPr="007224FD">
        <w:rPr>
          <w:rFonts w:ascii="Times New Roman" w:hAnsi="Times New Roman" w:cs="Times New Roman"/>
          <w:sz w:val="28"/>
        </w:rPr>
        <w:t xml:space="preserve">является </w:t>
      </w:r>
      <w:r w:rsidR="000619E4">
        <w:rPr>
          <w:rFonts w:ascii="Times New Roman" w:hAnsi="Times New Roman" w:cs="Times New Roman"/>
          <w:sz w:val="28"/>
        </w:rPr>
        <w:t xml:space="preserve"> </w:t>
      </w:r>
      <w:r w:rsidRPr="007224FD">
        <w:rPr>
          <w:rFonts w:ascii="Times New Roman" w:hAnsi="Times New Roman" w:cs="Times New Roman"/>
          <w:sz w:val="28"/>
        </w:rPr>
        <w:t xml:space="preserve">достижение </w:t>
      </w:r>
    </w:p>
    <w:p w:rsidR="009C051A" w:rsidRDefault="00897FCD" w:rsidP="00E44C56">
      <w:pPr>
        <w:jc w:val="both"/>
        <w:rPr>
          <w:sz w:val="28"/>
          <w:szCs w:val="28"/>
        </w:rPr>
      </w:pPr>
      <w:r w:rsidRPr="00897FCD">
        <w:rPr>
          <w:sz w:val="28"/>
          <w:szCs w:val="28"/>
        </w:rPr>
        <w:t>высокого уровня комфортности благоустроенных дворовых территорий и территорий общего пользования, отвечающего совр</w:t>
      </w:r>
      <w:r w:rsidR="00E44C56">
        <w:rPr>
          <w:sz w:val="28"/>
          <w:szCs w:val="28"/>
        </w:rPr>
        <w:t>еменным потребностям населения.</w:t>
      </w:r>
    </w:p>
    <w:p w:rsidR="00C75E2E" w:rsidRDefault="00C75E2E" w:rsidP="00BC5DBF">
      <w:pPr>
        <w:pStyle w:val="Default"/>
        <w:jc w:val="center"/>
        <w:rPr>
          <w:sz w:val="28"/>
          <w:szCs w:val="28"/>
        </w:rPr>
      </w:pPr>
    </w:p>
    <w:p w:rsidR="00BC5DBF" w:rsidRDefault="00BC5DBF" w:rsidP="00BC5DBF">
      <w:pPr>
        <w:pStyle w:val="Default"/>
        <w:jc w:val="center"/>
        <w:rPr>
          <w:sz w:val="28"/>
          <w:szCs w:val="28"/>
        </w:rPr>
      </w:pPr>
      <w:r>
        <w:rPr>
          <w:sz w:val="28"/>
          <w:szCs w:val="28"/>
        </w:rPr>
        <w:t>СВЕДЕНИЯ</w:t>
      </w:r>
    </w:p>
    <w:p w:rsidR="00BC5DBF" w:rsidRDefault="00BC5DBF" w:rsidP="00BC5DBF">
      <w:pPr>
        <w:pStyle w:val="Default"/>
        <w:jc w:val="center"/>
        <w:rPr>
          <w:bCs/>
          <w:sz w:val="28"/>
          <w:szCs w:val="28"/>
        </w:rPr>
      </w:pPr>
      <w:r>
        <w:rPr>
          <w:sz w:val="28"/>
          <w:szCs w:val="28"/>
        </w:rPr>
        <w:t xml:space="preserve">о показателях (индикаторах) </w:t>
      </w:r>
      <w:r w:rsidRPr="00451B92">
        <w:rPr>
          <w:bCs/>
          <w:sz w:val="28"/>
          <w:szCs w:val="28"/>
        </w:rPr>
        <w:t xml:space="preserve">муниципальной целевой </w:t>
      </w:r>
      <w:r>
        <w:rPr>
          <w:bCs/>
          <w:sz w:val="28"/>
          <w:szCs w:val="28"/>
        </w:rPr>
        <w:t>под</w:t>
      </w:r>
      <w:r w:rsidRPr="00451B92">
        <w:rPr>
          <w:bCs/>
          <w:sz w:val="28"/>
          <w:szCs w:val="28"/>
        </w:rPr>
        <w:t xml:space="preserve">программы </w:t>
      </w:r>
    </w:p>
    <w:p w:rsidR="00E66CC2" w:rsidRDefault="00BC5DBF" w:rsidP="000619E4">
      <w:pPr>
        <w:jc w:val="center"/>
        <w:rPr>
          <w:rFonts w:eastAsia="Calibri"/>
          <w:sz w:val="28"/>
          <w:szCs w:val="28"/>
        </w:rPr>
      </w:pPr>
      <w:r w:rsidRPr="00451B92">
        <w:rPr>
          <w:bCs/>
          <w:sz w:val="28"/>
          <w:szCs w:val="28"/>
        </w:rPr>
        <w:t xml:space="preserve"> </w:t>
      </w:r>
      <w:r>
        <w:rPr>
          <w:sz w:val="28"/>
          <w:szCs w:val="28"/>
        </w:rPr>
        <w:t>«</w:t>
      </w:r>
      <w:r>
        <w:rPr>
          <w:rFonts w:eastAsia="Calibri"/>
          <w:sz w:val="28"/>
          <w:szCs w:val="28"/>
        </w:rPr>
        <w:t xml:space="preserve">Формирование современной городской среды» муниципальной </w:t>
      </w:r>
      <w:r w:rsidR="007548E2">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9C051A" w:rsidRPr="00E66CC2" w:rsidRDefault="009C051A" w:rsidP="000619E4">
      <w:pPr>
        <w:jc w:val="center"/>
        <w:rPr>
          <w:rFonts w:eastAsia="Calibri"/>
          <w:sz w:val="28"/>
          <w:szCs w:val="28"/>
        </w:rPr>
      </w:pPr>
    </w:p>
    <w:p w:rsidR="00BC5DBF" w:rsidRDefault="00BC5DBF" w:rsidP="00BC5DBF">
      <w:pPr>
        <w:pStyle w:val="Default"/>
        <w:jc w:val="both"/>
        <w:rPr>
          <w:sz w:val="28"/>
          <w:szCs w:val="28"/>
        </w:rPr>
      </w:pPr>
      <w:r>
        <w:rPr>
          <w:sz w:val="28"/>
          <w:szCs w:val="28"/>
        </w:rPr>
        <w:t xml:space="preserve">                                                                                                       Таблица №</w:t>
      </w:r>
      <w:r w:rsidR="000619E4">
        <w:rPr>
          <w:sz w:val="28"/>
          <w:szCs w:val="28"/>
        </w:rPr>
        <w:t xml:space="preserve"> </w:t>
      </w:r>
      <w:r w:rsidR="00CF28C1">
        <w:rPr>
          <w:sz w:val="28"/>
          <w:szCs w:val="28"/>
        </w:rPr>
        <w:t>3</w:t>
      </w:r>
    </w:p>
    <w:tbl>
      <w:tblPr>
        <w:tblStyle w:val="a4"/>
        <w:tblW w:w="0" w:type="auto"/>
        <w:tblLook w:val="04A0" w:firstRow="1" w:lastRow="0" w:firstColumn="1" w:lastColumn="0" w:noHBand="0" w:noVBand="1"/>
      </w:tblPr>
      <w:tblGrid>
        <w:gridCol w:w="534"/>
        <w:gridCol w:w="4819"/>
        <w:gridCol w:w="2294"/>
        <w:gridCol w:w="2207"/>
      </w:tblGrid>
      <w:tr w:rsidR="00BC5DBF" w:rsidTr="00E3524C">
        <w:tc>
          <w:tcPr>
            <w:tcW w:w="534" w:type="dxa"/>
          </w:tcPr>
          <w:p w:rsidR="00BC5DBF" w:rsidRDefault="00BC5DBF" w:rsidP="00F23E04">
            <w:pPr>
              <w:pStyle w:val="Default"/>
              <w:jc w:val="both"/>
              <w:rPr>
                <w:sz w:val="28"/>
                <w:szCs w:val="28"/>
              </w:rPr>
            </w:pPr>
            <w:r>
              <w:rPr>
                <w:sz w:val="28"/>
                <w:szCs w:val="28"/>
              </w:rPr>
              <w:t>№</w:t>
            </w:r>
          </w:p>
        </w:tc>
        <w:tc>
          <w:tcPr>
            <w:tcW w:w="4819" w:type="dxa"/>
          </w:tcPr>
          <w:p w:rsidR="00BC5DBF" w:rsidRDefault="00BC5DBF" w:rsidP="00F23E04">
            <w:pPr>
              <w:pStyle w:val="Default"/>
              <w:jc w:val="both"/>
              <w:rPr>
                <w:sz w:val="28"/>
                <w:szCs w:val="28"/>
              </w:rPr>
            </w:pPr>
            <w:r>
              <w:rPr>
                <w:sz w:val="28"/>
                <w:szCs w:val="28"/>
              </w:rPr>
              <w:t>Наименование показателя (индикатора)</w:t>
            </w:r>
          </w:p>
        </w:tc>
        <w:tc>
          <w:tcPr>
            <w:tcW w:w="2294" w:type="dxa"/>
          </w:tcPr>
          <w:p w:rsidR="00BC5DBF" w:rsidRDefault="00BC5DBF" w:rsidP="00F23E04">
            <w:pPr>
              <w:pStyle w:val="Default"/>
              <w:jc w:val="both"/>
              <w:rPr>
                <w:sz w:val="28"/>
                <w:szCs w:val="28"/>
              </w:rPr>
            </w:pPr>
            <w:r>
              <w:rPr>
                <w:sz w:val="28"/>
                <w:szCs w:val="28"/>
              </w:rPr>
              <w:t>Единица измерения</w:t>
            </w:r>
          </w:p>
        </w:tc>
        <w:tc>
          <w:tcPr>
            <w:tcW w:w="2207" w:type="dxa"/>
          </w:tcPr>
          <w:p w:rsidR="00BC5DBF" w:rsidRDefault="00BC5DBF" w:rsidP="00F23E04">
            <w:pPr>
              <w:pStyle w:val="Default"/>
              <w:jc w:val="both"/>
              <w:rPr>
                <w:sz w:val="28"/>
                <w:szCs w:val="28"/>
              </w:rPr>
            </w:pPr>
            <w:r>
              <w:rPr>
                <w:sz w:val="28"/>
                <w:szCs w:val="28"/>
              </w:rPr>
              <w:t>Значение показателей</w:t>
            </w:r>
          </w:p>
          <w:p w:rsidR="00BC5DBF" w:rsidRDefault="00BC5DBF" w:rsidP="00F23E04">
            <w:pPr>
              <w:pStyle w:val="Default"/>
              <w:jc w:val="both"/>
              <w:rPr>
                <w:sz w:val="28"/>
                <w:szCs w:val="28"/>
              </w:rPr>
            </w:pPr>
            <w:r>
              <w:rPr>
                <w:sz w:val="28"/>
                <w:szCs w:val="28"/>
              </w:rPr>
              <w:t>2017 год</w:t>
            </w:r>
          </w:p>
        </w:tc>
      </w:tr>
      <w:tr w:rsidR="000619E4" w:rsidTr="00E3524C">
        <w:tc>
          <w:tcPr>
            <w:tcW w:w="534" w:type="dxa"/>
          </w:tcPr>
          <w:p w:rsidR="000619E4" w:rsidRDefault="000619E4" w:rsidP="00F23E04">
            <w:pPr>
              <w:pStyle w:val="Default"/>
              <w:jc w:val="both"/>
              <w:rPr>
                <w:sz w:val="28"/>
                <w:szCs w:val="28"/>
              </w:rPr>
            </w:pPr>
            <w:r>
              <w:rPr>
                <w:sz w:val="28"/>
                <w:szCs w:val="28"/>
              </w:rPr>
              <w:t>1</w:t>
            </w:r>
          </w:p>
        </w:tc>
        <w:tc>
          <w:tcPr>
            <w:tcW w:w="4819" w:type="dxa"/>
          </w:tcPr>
          <w:p w:rsidR="000619E4" w:rsidRDefault="000619E4" w:rsidP="00F23E04">
            <w:pPr>
              <w:pStyle w:val="Default"/>
              <w:jc w:val="both"/>
              <w:rPr>
                <w:sz w:val="28"/>
                <w:szCs w:val="28"/>
              </w:rPr>
            </w:pPr>
            <w:r>
              <w:rPr>
                <w:sz w:val="28"/>
                <w:szCs w:val="28"/>
              </w:rPr>
              <w:t xml:space="preserve">                          2</w:t>
            </w:r>
          </w:p>
        </w:tc>
        <w:tc>
          <w:tcPr>
            <w:tcW w:w="2294" w:type="dxa"/>
          </w:tcPr>
          <w:p w:rsidR="000619E4" w:rsidRDefault="000619E4" w:rsidP="00F23E04">
            <w:pPr>
              <w:pStyle w:val="Default"/>
              <w:jc w:val="both"/>
              <w:rPr>
                <w:sz w:val="28"/>
                <w:szCs w:val="28"/>
              </w:rPr>
            </w:pPr>
            <w:r>
              <w:rPr>
                <w:sz w:val="28"/>
                <w:szCs w:val="28"/>
              </w:rPr>
              <w:t xml:space="preserve">          3</w:t>
            </w:r>
          </w:p>
        </w:tc>
        <w:tc>
          <w:tcPr>
            <w:tcW w:w="2207" w:type="dxa"/>
          </w:tcPr>
          <w:p w:rsidR="000619E4" w:rsidRDefault="000619E4" w:rsidP="00F23E04">
            <w:pPr>
              <w:pStyle w:val="Default"/>
              <w:jc w:val="both"/>
              <w:rPr>
                <w:sz w:val="28"/>
                <w:szCs w:val="28"/>
              </w:rPr>
            </w:pPr>
            <w:r>
              <w:rPr>
                <w:sz w:val="28"/>
                <w:szCs w:val="28"/>
              </w:rPr>
              <w:t xml:space="preserve">              4</w:t>
            </w:r>
          </w:p>
        </w:tc>
      </w:tr>
      <w:tr w:rsidR="00BC5DBF" w:rsidTr="00E3524C">
        <w:tc>
          <w:tcPr>
            <w:tcW w:w="534" w:type="dxa"/>
          </w:tcPr>
          <w:p w:rsidR="00BC5DBF" w:rsidRDefault="00BC5DBF" w:rsidP="00F23E04">
            <w:pPr>
              <w:pStyle w:val="Default"/>
              <w:jc w:val="both"/>
              <w:rPr>
                <w:sz w:val="28"/>
                <w:szCs w:val="28"/>
              </w:rPr>
            </w:pPr>
            <w:r>
              <w:rPr>
                <w:sz w:val="28"/>
                <w:szCs w:val="28"/>
              </w:rPr>
              <w:t>1</w:t>
            </w:r>
          </w:p>
        </w:tc>
        <w:tc>
          <w:tcPr>
            <w:tcW w:w="4819" w:type="dxa"/>
          </w:tcPr>
          <w:p w:rsidR="00BC5DBF" w:rsidRDefault="00BC5DBF" w:rsidP="00F23E04">
            <w:pPr>
              <w:pStyle w:val="Default"/>
              <w:jc w:val="both"/>
              <w:rPr>
                <w:sz w:val="28"/>
                <w:szCs w:val="28"/>
              </w:rPr>
            </w:pPr>
            <w:r>
              <w:rPr>
                <w:sz w:val="28"/>
                <w:szCs w:val="28"/>
              </w:rPr>
              <w:t>Количество благоустроенных дворовых территорий</w:t>
            </w:r>
          </w:p>
        </w:tc>
        <w:tc>
          <w:tcPr>
            <w:tcW w:w="2294" w:type="dxa"/>
          </w:tcPr>
          <w:p w:rsidR="00BC5DBF" w:rsidRDefault="00BC5DBF" w:rsidP="00F23E04">
            <w:pPr>
              <w:pStyle w:val="Default"/>
              <w:jc w:val="both"/>
              <w:rPr>
                <w:sz w:val="28"/>
                <w:szCs w:val="28"/>
              </w:rPr>
            </w:pPr>
            <w:proofErr w:type="spellStart"/>
            <w:proofErr w:type="gramStart"/>
            <w:r>
              <w:rPr>
                <w:sz w:val="28"/>
                <w:szCs w:val="28"/>
              </w:rPr>
              <w:t>ед</w:t>
            </w:r>
            <w:proofErr w:type="spellEnd"/>
            <w:proofErr w:type="gramEnd"/>
          </w:p>
        </w:tc>
        <w:tc>
          <w:tcPr>
            <w:tcW w:w="2207" w:type="dxa"/>
            <w:vMerge w:val="restart"/>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2</w:t>
            </w:r>
          </w:p>
        </w:tc>
        <w:tc>
          <w:tcPr>
            <w:tcW w:w="4819" w:type="dxa"/>
          </w:tcPr>
          <w:p w:rsidR="00BC5DBF" w:rsidRDefault="00BC5DBF" w:rsidP="00F23E04">
            <w:pPr>
              <w:pStyle w:val="Default"/>
              <w:jc w:val="both"/>
              <w:rPr>
                <w:sz w:val="28"/>
                <w:szCs w:val="28"/>
              </w:rPr>
            </w:pPr>
            <w:r>
              <w:rPr>
                <w:sz w:val="28"/>
                <w:szCs w:val="28"/>
              </w:rPr>
              <w:t>Доля благоустроенных дворовых территорий от общего количества дворовых территорий</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3</w:t>
            </w:r>
          </w:p>
        </w:tc>
        <w:tc>
          <w:tcPr>
            <w:tcW w:w="4819" w:type="dxa"/>
          </w:tcPr>
          <w:p w:rsidR="00BC5DBF" w:rsidRDefault="00BC5DBF" w:rsidP="00F23E04">
            <w:pPr>
              <w:pStyle w:val="Default"/>
              <w:jc w:val="both"/>
              <w:rPr>
                <w:sz w:val="28"/>
                <w:szCs w:val="28"/>
              </w:rPr>
            </w:pPr>
            <w:proofErr w:type="gramStart"/>
            <w:r>
              <w:rPr>
                <w:sz w:val="28"/>
                <w:szCs w:val="28"/>
              </w:rPr>
              <w:t xml:space="preserve">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w:t>
            </w:r>
            <w:r w:rsidR="007548E2">
              <w:rPr>
                <w:sz w:val="28"/>
                <w:szCs w:val="28"/>
              </w:rPr>
              <w:t>поселения</w:t>
            </w:r>
            <w:proofErr w:type="gramEnd"/>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4</w:t>
            </w:r>
          </w:p>
        </w:tc>
        <w:tc>
          <w:tcPr>
            <w:tcW w:w="4819" w:type="dxa"/>
          </w:tcPr>
          <w:p w:rsidR="00BC5DBF" w:rsidRDefault="00BC5DBF" w:rsidP="00F23E04">
            <w:pPr>
              <w:pStyle w:val="Default"/>
              <w:jc w:val="both"/>
              <w:rPr>
                <w:sz w:val="28"/>
                <w:szCs w:val="28"/>
              </w:rPr>
            </w:pPr>
            <w:r>
              <w:rPr>
                <w:sz w:val="28"/>
                <w:szCs w:val="28"/>
              </w:rPr>
              <w:t>Количество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proofErr w:type="spellStart"/>
            <w:proofErr w:type="gramStart"/>
            <w:r>
              <w:rPr>
                <w:sz w:val="28"/>
                <w:szCs w:val="28"/>
              </w:rPr>
              <w:t>ед</w:t>
            </w:r>
            <w:proofErr w:type="spellEnd"/>
            <w:proofErr w:type="gramEnd"/>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5</w:t>
            </w:r>
          </w:p>
        </w:tc>
        <w:tc>
          <w:tcPr>
            <w:tcW w:w="4819" w:type="dxa"/>
          </w:tcPr>
          <w:p w:rsidR="00BC5DBF" w:rsidRDefault="00BC5DBF" w:rsidP="00F23E04">
            <w:pPr>
              <w:pStyle w:val="Default"/>
              <w:jc w:val="both"/>
              <w:rPr>
                <w:sz w:val="28"/>
                <w:szCs w:val="28"/>
              </w:rPr>
            </w:pPr>
            <w:r>
              <w:rPr>
                <w:sz w:val="28"/>
                <w:szCs w:val="28"/>
              </w:rPr>
              <w:t xml:space="preserve">Площадь муниципальных </w:t>
            </w:r>
            <w:r>
              <w:rPr>
                <w:sz w:val="28"/>
                <w:szCs w:val="28"/>
              </w:rPr>
              <w:lastRenderedPageBreak/>
              <w:t>благоустроенных  территорий общего пользования</w:t>
            </w:r>
          </w:p>
        </w:tc>
        <w:tc>
          <w:tcPr>
            <w:tcW w:w="2294" w:type="dxa"/>
          </w:tcPr>
          <w:p w:rsidR="00BC5DBF" w:rsidRDefault="00BC5DBF" w:rsidP="00F23E04">
            <w:pPr>
              <w:pStyle w:val="Default"/>
              <w:jc w:val="both"/>
              <w:rPr>
                <w:sz w:val="28"/>
                <w:szCs w:val="28"/>
              </w:rPr>
            </w:pPr>
            <w:r>
              <w:rPr>
                <w:sz w:val="28"/>
                <w:szCs w:val="28"/>
              </w:rPr>
              <w:lastRenderedPageBreak/>
              <w:t>Га</w:t>
            </w:r>
          </w:p>
        </w:tc>
        <w:tc>
          <w:tcPr>
            <w:tcW w:w="2207" w:type="dxa"/>
            <w:vMerge w:val="restart"/>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lastRenderedPageBreak/>
              <w:t>6</w:t>
            </w:r>
          </w:p>
        </w:tc>
        <w:tc>
          <w:tcPr>
            <w:tcW w:w="4819" w:type="dxa"/>
          </w:tcPr>
          <w:p w:rsidR="00BC5DBF" w:rsidRDefault="00BC5DBF" w:rsidP="00F23E04">
            <w:pPr>
              <w:pStyle w:val="Default"/>
              <w:jc w:val="both"/>
              <w:rPr>
                <w:sz w:val="28"/>
                <w:szCs w:val="28"/>
              </w:rPr>
            </w:pPr>
            <w:r>
              <w:rPr>
                <w:sz w:val="28"/>
                <w:szCs w:val="28"/>
              </w:rPr>
              <w:t>Доля площади муниципальных благоустроенных  территорий общего пользования</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7</w:t>
            </w:r>
          </w:p>
        </w:tc>
        <w:tc>
          <w:tcPr>
            <w:tcW w:w="4819" w:type="dxa"/>
          </w:tcPr>
          <w:p w:rsidR="00BC5DBF" w:rsidRDefault="00BC5DBF" w:rsidP="00F23E04">
            <w:pPr>
              <w:pStyle w:val="Default"/>
              <w:jc w:val="both"/>
              <w:rPr>
                <w:sz w:val="28"/>
                <w:szCs w:val="28"/>
              </w:rPr>
            </w:pPr>
            <w:r>
              <w:rPr>
                <w:sz w:val="28"/>
                <w:szCs w:val="28"/>
              </w:rPr>
              <w:t>Доля финансового участия в выполнении минимального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8</w:t>
            </w:r>
          </w:p>
        </w:tc>
        <w:tc>
          <w:tcPr>
            <w:tcW w:w="4819" w:type="dxa"/>
          </w:tcPr>
          <w:p w:rsidR="00BC5DBF" w:rsidRDefault="00BC5DBF" w:rsidP="00F23E04">
            <w:pPr>
              <w:pStyle w:val="Default"/>
              <w:jc w:val="both"/>
              <w:rPr>
                <w:sz w:val="28"/>
                <w:szCs w:val="28"/>
              </w:rPr>
            </w:pPr>
            <w:r>
              <w:rPr>
                <w:sz w:val="28"/>
                <w:szCs w:val="28"/>
              </w:rPr>
              <w:t>Доля трудового участия в выполнении минимального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vMerge/>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9</w:t>
            </w:r>
          </w:p>
        </w:tc>
        <w:tc>
          <w:tcPr>
            <w:tcW w:w="4819" w:type="dxa"/>
          </w:tcPr>
          <w:p w:rsidR="00BC5DBF" w:rsidRDefault="00BC5DBF" w:rsidP="00F23E04">
            <w:pPr>
              <w:pStyle w:val="Default"/>
              <w:jc w:val="both"/>
              <w:rPr>
                <w:sz w:val="28"/>
                <w:szCs w:val="28"/>
              </w:rPr>
            </w:pPr>
            <w:r>
              <w:rPr>
                <w:sz w:val="28"/>
                <w:szCs w:val="28"/>
              </w:rPr>
              <w:t>Доля финансового участия в выполнении дополнительного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r w:rsidR="00BC5DBF" w:rsidTr="00E3524C">
        <w:tc>
          <w:tcPr>
            <w:tcW w:w="534" w:type="dxa"/>
          </w:tcPr>
          <w:p w:rsidR="00BC5DBF" w:rsidRDefault="00BC5DBF" w:rsidP="00F23E04">
            <w:pPr>
              <w:pStyle w:val="Default"/>
              <w:jc w:val="both"/>
              <w:rPr>
                <w:sz w:val="28"/>
                <w:szCs w:val="28"/>
              </w:rPr>
            </w:pPr>
            <w:r>
              <w:rPr>
                <w:sz w:val="28"/>
                <w:szCs w:val="28"/>
              </w:rPr>
              <w:t>10</w:t>
            </w:r>
          </w:p>
        </w:tc>
        <w:tc>
          <w:tcPr>
            <w:tcW w:w="4819" w:type="dxa"/>
          </w:tcPr>
          <w:p w:rsidR="00BC5DBF" w:rsidRDefault="00BC5DBF" w:rsidP="00F23E04">
            <w:pPr>
              <w:pStyle w:val="Default"/>
              <w:jc w:val="both"/>
              <w:rPr>
                <w:sz w:val="28"/>
                <w:szCs w:val="28"/>
              </w:rPr>
            </w:pPr>
            <w:r>
              <w:rPr>
                <w:sz w:val="28"/>
                <w:szCs w:val="28"/>
              </w:rPr>
              <w:t>Доля трудового участия в выполнении дополнительного  перечня работ по благоустройству дворовых территорий заинтересованных лиц</w:t>
            </w:r>
          </w:p>
        </w:tc>
        <w:tc>
          <w:tcPr>
            <w:tcW w:w="2294" w:type="dxa"/>
          </w:tcPr>
          <w:p w:rsidR="00BC5DBF" w:rsidRDefault="00BC5DBF" w:rsidP="00F23E04">
            <w:pPr>
              <w:pStyle w:val="Default"/>
              <w:jc w:val="both"/>
              <w:rPr>
                <w:sz w:val="28"/>
                <w:szCs w:val="28"/>
              </w:rPr>
            </w:pPr>
            <w:r>
              <w:rPr>
                <w:sz w:val="28"/>
                <w:szCs w:val="28"/>
              </w:rPr>
              <w:t>проценты</w:t>
            </w:r>
          </w:p>
        </w:tc>
        <w:tc>
          <w:tcPr>
            <w:tcW w:w="2207" w:type="dxa"/>
          </w:tcPr>
          <w:p w:rsidR="00BC5DBF" w:rsidRDefault="00BC5DBF" w:rsidP="00F23E04">
            <w:pPr>
              <w:pStyle w:val="Default"/>
              <w:jc w:val="both"/>
              <w:rPr>
                <w:sz w:val="28"/>
                <w:szCs w:val="28"/>
              </w:rPr>
            </w:pPr>
          </w:p>
        </w:tc>
      </w:tr>
    </w:tbl>
    <w:p w:rsidR="005960E0" w:rsidRDefault="005960E0" w:rsidP="001A65C8">
      <w:pPr>
        <w:pStyle w:val="ConsPlusNormal"/>
        <w:ind w:firstLine="0"/>
        <w:outlineLvl w:val="2"/>
        <w:rPr>
          <w:rFonts w:ascii="Times New Roman" w:hAnsi="Times New Roman" w:cs="Times New Roman"/>
          <w:sz w:val="28"/>
          <w:szCs w:val="28"/>
        </w:rPr>
      </w:pPr>
    </w:p>
    <w:p w:rsidR="008459AA" w:rsidRPr="007224FD" w:rsidRDefault="00D37B25" w:rsidP="008459AA">
      <w:pPr>
        <w:pStyle w:val="ConsPlusNormal"/>
        <w:ind w:firstLine="284"/>
        <w:jc w:val="center"/>
        <w:outlineLvl w:val="2"/>
        <w:rPr>
          <w:rFonts w:ascii="Times New Roman" w:hAnsi="Times New Roman" w:cs="Times New Roman"/>
          <w:sz w:val="28"/>
          <w:szCs w:val="28"/>
        </w:rPr>
      </w:pPr>
      <w:r>
        <w:rPr>
          <w:rFonts w:ascii="Times New Roman" w:hAnsi="Times New Roman" w:cs="Times New Roman"/>
          <w:sz w:val="28"/>
          <w:szCs w:val="28"/>
        </w:rPr>
        <w:t>3</w:t>
      </w:r>
      <w:r w:rsidR="008459AA" w:rsidRPr="007224FD">
        <w:rPr>
          <w:rFonts w:ascii="Times New Roman" w:hAnsi="Times New Roman" w:cs="Times New Roman"/>
          <w:sz w:val="28"/>
          <w:szCs w:val="28"/>
        </w:rPr>
        <w:t xml:space="preserve">. Характеристика основных мероприятий подпрограммы </w:t>
      </w:r>
    </w:p>
    <w:p w:rsidR="008459AA" w:rsidRPr="007224FD" w:rsidRDefault="008459AA" w:rsidP="008459AA">
      <w:pPr>
        <w:pStyle w:val="ConsPlusNormal"/>
        <w:rPr>
          <w:rFonts w:ascii="Times New Roman" w:hAnsi="Times New Roman" w:cs="Times New Roman"/>
          <w:sz w:val="28"/>
          <w:szCs w:val="28"/>
        </w:rPr>
      </w:pPr>
    </w:p>
    <w:p w:rsidR="008459AA" w:rsidRPr="007224FD" w:rsidRDefault="008459AA" w:rsidP="008459AA">
      <w:pPr>
        <w:pStyle w:val="ConsPlusNormal"/>
        <w:ind w:firstLine="540"/>
        <w:jc w:val="both"/>
        <w:rPr>
          <w:rFonts w:ascii="Times New Roman" w:hAnsi="Times New Roman"/>
          <w:sz w:val="28"/>
          <w:szCs w:val="28"/>
        </w:rPr>
      </w:pPr>
      <w:r w:rsidRPr="007224FD">
        <w:rPr>
          <w:rFonts w:ascii="Times New Roman" w:hAnsi="Times New Roman" w:cs="Times New Roman"/>
          <w:sz w:val="28"/>
          <w:szCs w:val="28"/>
        </w:rPr>
        <w:t xml:space="preserve">В ходе реализации подпрограммы </w:t>
      </w:r>
      <w:r>
        <w:rPr>
          <w:rFonts w:ascii="Times New Roman" w:hAnsi="Times New Roman" w:cs="Times New Roman"/>
          <w:sz w:val="28"/>
          <w:szCs w:val="28"/>
        </w:rPr>
        <w:t xml:space="preserve"> предусматриваю</w:t>
      </w:r>
      <w:r w:rsidRPr="007224FD">
        <w:rPr>
          <w:rFonts w:ascii="Times New Roman" w:hAnsi="Times New Roman" w:cs="Times New Roman"/>
          <w:sz w:val="28"/>
          <w:szCs w:val="28"/>
        </w:rPr>
        <w:t xml:space="preserve">тся </w:t>
      </w:r>
      <w:r w:rsidRPr="007224FD">
        <w:rPr>
          <w:rFonts w:ascii="Times New Roman" w:hAnsi="Times New Roman"/>
          <w:sz w:val="28"/>
          <w:szCs w:val="28"/>
        </w:rPr>
        <w:t>следующие мероприятия:</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благоустройство дворовых территорий многоквартирных домов;</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 xml:space="preserve">благоустройство территорий общего пользования </w:t>
      </w:r>
      <w:r w:rsidR="007548E2">
        <w:rPr>
          <w:sz w:val="28"/>
          <w:szCs w:val="28"/>
        </w:rPr>
        <w:t xml:space="preserve">поселка </w:t>
      </w:r>
      <w:proofErr w:type="gramStart"/>
      <w:r w:rsidR="007548E2">
        <w:rPr>
          <w:sz w:val="28"/>
          <w:szCs w:val="28"/>
        </w:rPr>
        <w:t>Парковый</w:t>
      </w:r>
      <w:proofErr w:type="gramEnd"/>
      <w:r w:rsidRPr="007224FD">
        <w:rPr>
          <w:sz w:val="28"/>
          <w:szCs w:val="28"/>
        </w:rPr>
        <w:t>;</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иные мероприятия.</w:t>
      </w:r>
    </w:p>
    <w:p w:rsidR="008459AA" w:rsidRPr="007224FD" w:rsidRDefault="008459AA" w:rsidP="008459AA">
      <w:pPr>
        <w:widowControl w:val="0"/>
        <w:shd w:val="clear" w:color="auto" w:fill="FFFFFF"/>
        <w:autoSpaceDE w:val="0"/>
        <w:autoSpaceDN w:val="0"/>
        <w:adjustRightInd w:val="0"/>
        <w:ind w:firstLine="540"/>
        <w:jc w:val="both"/>
        <w:rPr>
          <w:sz w:val="28"/>
          <w:szCs w:val="28"/>
        </w:rPr>
      </w:pPr>
      <w:r w:rsidRPr="007224FD">
        <w:rPr>
          <w:sz w:val="28"/>
          <w:szCs w:val="28"/>
        </w:rPr>
        <w:tab/>
        <w:t>Основное мероприятие подпрограммы  направлено на реше</w:t>
      </w:r>
      <w:r>
        <w:rPr>
          <w:sz w:val="28"/>
          <w:szCs w:val="28"/>
        </w:rPr>
        <w:t>ние основных задач подпрограммы</w:t>
      </w:r>
      <w:r w:rsidRPr="007224FD">
        <w:rPr>
          <w:sz w:val="28"/>
          <w:szCs w:val="28"/>
        </w:rPr>
        <w:t>.</w:t>
      </w:r>
    </w:p>
    <w:p w:rsidR="008459AA" w:rsidRPr="007224FD" w:rsidRDefault="008459AA" w:rsidP="008459AA">
      <w:pPr>
        <w:widowControl w:val="0"/>
        <w:autoSpaceDE w:val="0"/>
        <w:autoSpaceDN w:val="0"/>
        <w:adjustRightInd w:val="0"/>
        <w:ind w:firstLine="540"/>
        <w:jc w:val="both"/>
        <w:rPr>
          <w:sz w:val="28"/>
          <w:szCs w:val="28"/>
        </w:rPr>
      </w:pPr>
      <w:r w:rsidRPr="007224FD">
        <w:rPr>
          <w:sz w:val="28"/>
          <w:szCs w:val="28"/>
        </w:rPr>
        <w:t>Перечень осн</w:t>
      </w:r>
      <w:r>
        <w:rPr>
          <w:sz w:val="28"/>
          <w:szCs w:val="28"/>
        </w:rPr>
        <w:t xml:space="preserve">овных мероприятий подпрограммы </w:t>
      </w:r>
      <w:r w:rsidRPr="007224FD">
        <w:rPr>
          <w:sz w:val="28"/>
          <w:szCs w:val="28"/>
        </w:rPr>
        <w:t xml:space="preserve"> последующего финансового года определяется исходя из результатов реализации мероприятий подпрограммы  предыдущего финансового года путем внесения в нее соответствующих изменений.</w:t>
      </w:r>
    </w:p>
    <w:p w:rsidR="008459AA" w:rsidRPr="007224FD" w:rsidRDefault="008459AA" w:rsidP="008459A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 xml:space="preserve">Сводная информация о перечне основных мероприятий подпрограммы,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подпрограммы, отражаются в </w:t>
      </w:r>
      <w:r w:rsidR="006E259D">
        <w:rPr>
          <w:rFonts w:ascii="Times New Roman" w:hAnsi="Times New Roman" w:cs="Times New Roman"/>
          <w:sz w:val="28"/>
          <w:szCs w:val="28"/>
        </w:rPr>
        <w:t>разделе 7 под</w:t>
      </w:r>
      <w:r w:rsidRPr="007224FD">
        <w:rPr>
          <w:rFonts w:ascii="Times New Roman" w:hAnsi="Times New Roman" w:cs="Times New Roman"/>
          <w:sz w:val="28"/>
          <w:szCs w:val="28"/>
        </w:rPr>
        <w:t>программы.</w:t>
      </w:r>
    </w:p>
    <w:p w:rsidR="008459AA" w:rsidRPr="007224FD" w:rsidRDefault="008459AA" w:rsidP="008459AA">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Исполнитель по каждому мероприятию подпрограммы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7A2EA1" w:rsidRPr="0035282A" w:rsidRDefault="007A2EA1" w:rsidP="007A2EA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Срок реализации подп</w:t>
      </w:r>
      <w:r w:rsidRPr="00A11ADE">
        <w:rPr>
          <w:rFonts w:ascii="Times New Roman" w:hAnsi="Times New Roman" w:cs="Times New Roman"/>
          <w:sz w:val="28"/>
          <w:szCs w:val="28"/>
        </w:rPr>
        <w:t>рограммы - 2017 год</w:t>
      </w:r>
      <w:r>
        <w:rPr>
          <w:rFonts w:ascii="Times New Roman" w:hAnsi="Times New Roman" w:cs="Times New Roman"/>
          <w:sz w:val="28"/>
          <w:szCs w:val="28"/>
        </w:rPr>
        <w:t>, с возможностью внесения изменений в сроки реализации подпрограммы.</w:t>
      </w:r>
      <w:r w:rsidRPr="00A11ADE">
        <w:rPr>
          <w:rFonts w:ascii="Times New Roman" w:hAnsi="Times New Roman" w:cs="Times New Roman"/>
          <w:sz w:val="28"/>
          <w:szCs w:val="28"/>
        </w:rPr>
        <w:t xml:space="preserve"> </w:t>
      </w:r>
    </w:p>
    <w:p w:rsidR="007A2EA1" w:rsidRDefault="007A2EA1" w:rsidP="007A2EA1">
      <w:pPr>
        <w:pStyle w:val="Default"/>
        <w:ind w:firstLine="708"/>
        <w:jc w:val="both"/>
        <w:rPr>
          <w:sz w:val="28"/>
          <w:szCs w:val="28"/>
        </w:rPr>
      </w:pPr>
    </w:p>
    <w:p w:rsidR="007A2EA1" w:rsidRDefault="007A2EA1" w:rsidP="007A2EA1">
      <w:pPr>
        <w:pStyle w:val="Default"/>
        <w:ind w:firstLine="708"/>
        <w:rPr>
          <w:sz w:val="28"/>
          <w:szCs w:val="28"/>
        </w:rPr>
      </w:pPr>
      <w:r>
        <w:rPr>
          <w:sz w:val="28"/>
          <w:szCs w:val="28"/>
        </w:rPr>
        <w:t xml:space="preserve">       4. Ожидаемые конечные результаты</w:t>
      </w:r>
      <w:r w:rsidR="00350B1C">
        <w:rPr>
          <w:sz w:val="28"/>
          <w:szCs w:val="28"/>
        </w:rPr>
        <w:t xml:space="preserve"> </w:t>
      </w:r>
      <w:r>
        <w:rPr>
          <w:sz w:val="28"/>
          <w:szCs w:val="28"/>
        </w:rPr>
        <w:t xml:space="preserve"> </w:t>
      </w:r>
      <w:r w:rsidR="00350B1C">
        <w:rPr>
          <w:sz w:val="28"/>
          <w:szCs w:val="28"/>
        </w:rPr>
        <w:t>под</w:t>
      </w:r>
      <w:r>
        <w:rPr>
          <w:sz w:val="28"/>
          <w:szCs w:val="28"/>
        </w:rPr>
        <w:t>программы</w:t>
      </w:r>
    </w:p>
    <w:p w:rsidR="007A2EA1" w:rsidRDefault="007A2EA1" w:rsidP="007A2EA1">
      <w:pPr>
        <w:pStyle w:val="Default"/>
        <w:ind w:firstLine="708"/>
        <w:jc w:val="center"/>
        <w:rPr>
          <w:sz w:val="28"/>
          <w:szCs w:val="28"/>
        </w:rPr>
      </w:pPr>
    </w:p>
    <w:p w:rsidR="00C96D32" w:rsidRDefault="007A2EA1" w:rsidP="00A97991">
      <w:pPr>
        <w:pStyle w:val="Default"/>
        <w:ind w:firstLine="708"/>
        <w:jc w:val="both"/>
        <w:rPr>
          <w:sz w:val="28"/>
          <w:szCs w:val="28"/>
        </w:rPr>
      </w:pPr>
      <w:r>
        <w:rPr>
          <w:sz w:val="28"/>
          <w:szCs w:val="28"/>
        </w:rPr>
        <w:t>Реализация программных мероприятий позволит обустроить территории многоквартирных домов детскими, спортивными площадками, выполнить ремонт дворовых проездов,  освещением,  установку скамеек, урн для мусора</w:t>
      </w:r>
      <w:r w:rsidR="00C96D32">
        <w:rPr>
          <w:sz w:val="28"/>
          <w:szCs w:val="28"/>
        </w:rPr>
        <w:t>.</w:t>
      </w:r>
    </w:p>
    <w:p w:rsidR="008459AA" w:rsidRDefault="007A2EA1" w:rsidP="00A97991">
      <w:pPr>
        <w:pStyle w:val="Default"/>
        <w:ind w:firstLine="708"/>
        <w:jc w:val="both"/>
        <w:rPr>
          <w:sz w:val="28"/>
          <w:szCs w:val="28"/>
        </w:rPr>
      </w:pPr>
      <w:r>
        <w:rPr>
          <w:sz w:val="28"/>
          <w:szCs w:val="28"/>
        </w:rPr>
        <w:t xml:space="preserve">   </w:t>
      </w:r>
    </w:p>
    <w:p w:rsidR="008C4B44" w:rsidRPr="007224FD" w:rsidRDefault="008C4B44" w:rsidP="005C23D4">
      <w:pPr>
        <w:pStyle w:val="ConsPlusNormal"/>
        <w:ind w:firstLine="540"/>
        <w:jc w:val="center"/>
        <w:rPr>
          <w:rFonts w:ascii="Times New Roman" w:hAnsi="Times New Roman" w:cs="Times New Roman"/>
          <w:sz w:val="28"/>
          <w:szCs w:val="28"/>
        </w:rPr>
      </w:pPr>
      <w:r w:rsidRPr="007224FD">
        <w:rPr>
          <w:rFonts w:ascii="Times New Roman" w:hAnsi="Times New Roman" w:cs="Times New Roman"/>
          <w:sz w:val="28"/>
          <w:szCs w:val="28"/>
        </w:rPr>
        <w:t xml:space="preserve">Раздел </w:t>
      </w:r>
      <w:r w:rsidR="007A2EA1">
        <w:rPr>
          <w:rFonts w:ascii="Times New Roman" w:hAnsi="Times New Roman" w:cs="Times New Roman"/>
          <w:sz w:val="28"/>
          <w:szCs w:val="28"/>
        </w:rPr>
        <w:t xml:space="preserve"> 5</w:t>
      </w:r>
      <w:r w:rsidRPr="007224FD">
        <w:rPr>
          <w:rFonts w:ascii="Times New Roman" w:hAnsi="Times New Roman" w:cs="Times New Roman"/>
          <w:sz w:val="28"/>
          <w:szCs w:val="28"/>
        </w:rPr>
        <w:t>. Информация об участии вн</w:t>
      </w:r>
      <w:r w:rsidR="005C23D4">
        <w:rPr>
          <w:rFonts w:ascii="Times New Roman" w:hAnsi="Times New Roman" w:cs="Times New Roman"/>
          <w:sz w:val="28"/>
          <w:szCs w:val="28"/>
        </w:rPr>
        <w:t xml:space="preserve">ебюджетных фондов, </w:t>
      </w:r>
      <w:r w:rsidRPr="007224FD">
        <w:rPr>
          <w:rFonts w:ascii="Times New Roman" w:hAnsi="Times New Roman" w:cs="Times New Roman"/>
          <w:sz w:val="28"/>
          <w:szCs w:val="28"/>
        </w:rPr>
        <w:t xml:space="preserve"> общественных, </w:t>
      </w:r>
      <w:r>
        <w:rPr>
          <w:rFonts w:ascii="Times New Roman" w:hAnsi="Times New Roman" w:cs="Times New Roman"/>
          <w:sz w:val="28"/>
          <w:szCs w:val="28"/>
        </w:rPr>
        <w:t xml:space="preserve"> </w:t>
      </w:r>
      <w:r w:rsidRPr="007224FD">
        <w:rPr>
          <w:rFonts w:ascii="Times New Roman" w:hAnsi="Times New Roman" w:cs="Times New Roman"/>
          <w:sz w:val="28"/>
          <w:szCs w:val="28"/>
        </w:rPr>
        <w:t>научных и иных организаций в реализации подпрограммы</w:t>
      </w:r>
    </w:p>
    <w:p w:rsidR="008459AA" w:rsidRDefault="008459AA" w:rsidP="008459AA">
      <w:pPr>
        <w:autoSpaceDE w:val="0"/>
        <w:autoSpaceDN w:val="0"/>
        <w:adjustRightInd w:val="0"/>
        <w:jc w:val="both"/>
        <w:rPr>
          <w:sz w:val="28"/>
          <w:szCs w:val="28"/>
        </w:rPr>
      </w:pPr>
    </w:p>
    <w:p w:rsidR="0072327B" w:rsidRPr="007224FD" w:rsidRDefault="0072327B" w:rsidP="0072327B">
      <w:pPr>
        <w:pStyle w:val="ConsPlusNormal"/>
        <w:ind w:firstLine="540"/>
        <w:jc w:val="both"/>
        <w:rPr>
          <w:rFonts w:ascii="Times New Roman" w:hAnsi="Times New Roman" w:cs="Times New Roman"/>
          <w:sz w:val="28"/>
          <w:szCs w:val="28"/>
        </w:rPr>
      </w:pPr>
      <w:r w:rsidRPr="007224FD">
        <w:rPr>
          <w:rFonts w:ascii="Times New Roman" w:hAnsi="Times New Roman" w:cs="Times New Roman"/>
          <w:sz w:val="28"/>
          <w:szCs w:val="28"/>
        </w:rPr>
        <w:t>В случае</w:t>
      </w:r>
      <w:proofErr w:type="gramStart"/>
      <w:r w:rsidRPr="007224FD">
        <w:rPr>
          <w:rFonts w:ascii="Times New Roman" w:hAnsi="Times New Roman" w:cs="Times New Roman"/>
          <w:sz w:val="28"/>
          <w:szCs w:val="28"/>
        </w:rPr>
        <w:t>,</w:t>
      </w:r>
      <w:proofErr w:type="gramEnd"/>
      <w:r w:rsidRPr="007224FD">
        <w:rPr>
          <w:rFonts w:ascii="Times New Roman" w:hAnsi="Times New Roman" w:cs="Times New Roman"/>
          <w:sz w:val="28"/>
          <w:szCs w:val="28"/>
        </w:rPr>
        <w:t xml:space="preserve"> если государственной программой </w:t>
      </w:r>
      <w:r>
        <w:rPr>
          <w:rFonts w:ascii="Times New Roman" w:hAnsi="Times New Roman" w:cs="Times New Roman"/>
          <w:sz w:val="28"/>
          <w:szCs w:val="28"/>
        </w:rPr>
        <w:t xml:space="preserve">Краснодарского </w:t>
      </w:r>
      <w:r w:rsidRPr="007224FD">
        <w:rPr>
          <w:rFonts w:ascii="Times New Roman" w:hAnsi="Times New Roman" w:cs="Times New Roman"/>
          <w:sz w:val="28"/>
          <w:szCs w:val="28"/>
        </w:rPr>
        <w:t xml:space="preserve">края формирования городской среды будет предусмотрено финансовое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заинтересованные лица могут участвовать в реализации подпрограммы  на основании действующего законодательства </w:t>
      </w:r>
      <w:r>
        <w:rPr>
          <w:rFonts w:ascii="Times New Roman" w:hAnsi="Times New Roman" w:cs="Times New Roman"/>
          <w:sz w:val="28"/>
          <w:szCs w:val="28"/>
        </w:rPr>
        <w:t>в сфере реализации подпрограммы</w:t>
      </w:r>
      <w:r w:rsidRPr="007224FD">
        <w:rPr>
          <w:rFonts w:ascii="Times New Roman" w:hAnsi="Times New Roman" w:cs="Times New Roman"/>
          <w:sz w:val="28"/>
          <w:szCs w:val="28"/>
        </w:rPr>
        <w:t>, а также руководствуясь требованиями Порядка аккумулирования средств заинтересованных лиц, направляемых на выполнение минимального, дополнительного перечней работ по благ</w:t>
      </w:r>
      <w:r w:rsidR="006C0261">
        <w:rPr>
          <w:rFonts w:ascii="Times New Roman" w:hAnsi="Times New Roman" w:cs="Times New Roman"/>
          <w:sz w:val="28"/>
          <w:szCs w:val="28"/>
        </w:rPr>
        <w:t>оустройству дворовых территорий.</w:t>
      </w:r>
      <w:r w:rsidR="00BC20F8">
        <w:rPr>
          <w:rFonts w:ascii="Times New Roman" w:hAnsi="Times New Roman" w:cs="Times New Roman"/>
          <w:sz w:val="28"/>
          <w:szCs w:val="28"/>
        </w:rPr>
        <w:t xml:space="preserve"> </w:t>
      </w:r>
    </w:p>
    <w:p w:rsidR="0090529F" w:rsidRPr="008214B3" w:rsidRDefault="006C0261" w:rsidP="006C0261">
      <w:pPr>
        <w:pStyle w:val="ConsPlusNormal"/>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0072327B" w:rsidRPr="007224FD">
        <w:rPr>
          <w:rFonts w:ascii="Times New Roman" w:hAnsi="Times New Roman" w:cs="Times New Roman"/>
          <w:sz w:val="28"/>
          <w:szCs w:val="28"/>
        </w:rPr>
        <w:t>Государственные внебюджетные фонды, общественные и научные организации в реализации подпрограммы</w:t>
      </w:r>
      <w:r w:rsidR="0072327B" w:rsidRPr="004259B2">
        <w:rPr>
          <w:rFonts w:ascii="Times New Roman" w:hAnsi="Times New Roman" w:cs="Times New Roman"/>
          <w:sz w:val="28"/>
          <w:szCs w:val="28"/>
        </w:rPr>
        <w:t xml:space="preserve">  участия не принимают.</w:t>
      </w:r>
    </w:p>
    <w:p w:rsidR="0075295D" w:rsidRDefault="006A1C1A" w:rsidP="009C5188">
      <w:pPr>
        <w:pStyle w:val="Default"/>
        <w:ind w:firstLine="360"/>
        <w:rPr>
          <w:sz w:val="28"/>
          <w:szCs w:val="28"/>
        </w:rPr>
      </w:pPr>
      <w:r>
        <w:rPr>
          <w:sz w:val="28"/>
          <w:szCs w:val="28"/>
        </w:rPr>
        <w:t xml:space="preserve"> </w:t>
      </w:r>
      <w:r w:rsidR="006C0261">
        <w:rPr>
          <w:sz w:val="28"/>
          <w:szCs w:val="28"/>
        </w:rPr>
        <w:t xml:space="preserve">  </w:t>
      </w:r>
      <w:r w:rsidR="0075295D">
        <w:rPr>
          <w:sz w:val="28"/>
          <w:szCs w:val="28"/>
        </w:rPr>
        <w:t xml:space="preserve">Финансовое обеспечение </w:t>
      </w:r>
      <w:r w:rsidR="001B6CFA">
        <w:rPr>
          <w:sz w:val="28"/>
          <w:szCs w:val="28"/>
        </w:rPr>
        <w:t>подп</w:t>
      </w:r>
      <w:r w:rsidR="0075295D">
        <w:rPr>
          <w:sz w:val="28"/>
          <w:szCs w:val="28"/>
        </w:rPr>
        <w:t>рограммы осуществляется за счет федерального, краевого и местного бюджет</w:t>
      </w:r>
      <w:r w:rsidR="009C5188">
        <w:rPr>
          <w:sz w:val="28"/>
          <w:szCs w:val="28"/>
        </w:rPr>
        <w:t xml:space="preserve">ов и составляет </w:t>
      </w:r>
      <w:r w:rsidR="005C23D4">
        <w:rPr>
          <w:sz w:val="28"/>
          <w:szCs w:val="28"/>
        </w:rPr>
        <w:t xml:space="preserve"> 3526,2</w:t>
      </w:r>
      <w:r w:rsidR="00F0593B">
        <w:rPr>
          <w:sz w:val="28"/>
          <w:szCs w:val="28"/>
        </w:rPr>
        <w:t xml:space="preserve"> </w:t>
      </w:r>
      <w:r w:rsidR="009C5188">
        <w:rPr>
          <w:sz w:val="28"/>
          <w:szCs w:val="28"/>
        </w:rPr>
        <w:t>тыс</w:t>
      </w:r>
      <w:r w:rsidR="00F0593B">
        <w:rPr>
          <w:sz w:val="28"/>
          <w:szCs w:val="28"/>
        </w:rPr>
        <w:t xml:space="preserve">яч </w:t>
      </w:r>
      <w:r w:rsidR="009C5188">
        <w:rPr>
          <w:sz w:val="28"/>
          <w:szCs w:val="28"/>
        </w:rPr>
        <w:t>руб</w:t>
      </w:r>
      <w:r w:rsidR="00336153">
        <w:rPr>
          <w:sz w:val="28"/>
          <w:szCs w:val="28"/>
        </w:rPr>
        <w:t>.</w:t>
      </w:r>
    </w:p>
    <w:p w:rsidR="006C0261" w:rsidRDefault="006C0261" w:rsidP="006C0261">
      <w:pPr>
        <w:pStyle w:val="Default"/>
        <w:ind w:left="360"/>
        <w:rPr>
          <w:sz w:val="28"/>
          <w:szCs w:val="28"/>
        </w:rPr>
      </w:pPr>
      <w:r>
        <w:rPr>
          <w:sz w:val="28"/>
          <w:szCs w:val="28"/>
        </w:rPr>
        <w:t xml:space="preserve">   </w:t>
      </w:r>
      <w:r w:rsidR="00001172" w:rsidRPr="00001172">
        <w:rPr>
          <w:sz w:val="28"/>
          <w:szCs w:val="28"/>
        </w:rPr>
        <w:t xml:space="preserve">В том числе по источникам </w:t>
      </w:r>
      <w:r w:rsidR="005A7769">
        <w:rPr>
          <w:sz w:val="28"/>
          <w:szCs w:val="28"/>
        </w:rPr>
        <w:t>ф</w:t>
      </w:r>
      <w:r w:rsidR="00D36FE9">
        <w:rPr>
          <w:sz w:val="28"/>
          <w:szCs w:val="28"/>
        </w:rPr>
        <w:t>инансирования:</w:t>
      </w:r>
    </w:p>
    <w:p w:rsidR="00E66CC2" w:rsidRDefault="006C0261" w:rsidP="00492D61">
      <w:pPr>
        <w:pStyle w:val="Default"/>
        <w:ind w:left="360"/>
        <w:rPr>
          <w:sz w:val="28"/>
          <w:szCs w:val="28"/>
        </w:rPr>
      </w:pPr>
      <w:r>
        <w:rPr>
          <w:sz w:val="28"/>
          <w:szCs w:val="28"/>
        </w:rPr>
        <w:t xml:space="preserve">   </w:t>
      </w:r>
      <w:r w:rsidR="005A7769">
        <w:rPr>
          <w:sz w:val="28"/>
          <w:szCs w:val="28"/>
        </w:rPr>
        <w:t>за счет ф</w:t>
      </w:r>
      <w:r w:rsidR="00001172" w:rsidRPr="00001172">
        <w:rPr>
          <w:sz w:val="28"/>
          <w:szCs w:val="28"/>
        </w:rPr>
        <w:t>едерального</w:t>
      </w:r>
      <w:r w:rsidR="00001172">
        <w:rPr>
          <w:sz w:val="28"/>
          <w:szCs w:val="28"/>
        </w:rPr>
        <w:t xml:space="preserve"> бюджета </w:t>
      </w:r>
      <w:r w:rsidR="005C23D4">
        <w:rPr>
          <w:sz w:val="28"/>
          <w:szCs w:val="28"/>
        </w:rPr>
        <w:t>– 1955,4</w:t>
      </w:r>
      <w:r w:rsidR="00001172">
        <w:rPr>
          <w:sz w:val="28"/>
          <w:szCs w:val="28"/>
        </w:rPr>
        <w:t xml:space="preserve"> тысяч рублей;</w:t>
      </w:r>
    </w:p>
    <w:p w:rsidR="00E66CC2" w:rsidRDefault="006C0261" w:rsidP="005C23D4">
      <w:pPr>
        <w:pStyle w:val="Default"/>
        <w:ind w:left="360"/>
        <w:rPr>
          <w:sz w:val="28"/>
          <w:szCs w:val="28"/>
        </w:rPr>
      </w:pPr>
      <w:r>
        <w:rPr>
          <w:sz w:val="28"/>
          <w:szCs w:val="28"/>
        </w:rPr>
        <w:t xml:space="preserve">   </w:t>
      </w:r>
      <w:r w:rsidR="00E66CC2" w:rsidRPr="00001172">
        <w:rPr>
          <w:sz w:val="28"/>
          <w:szCs w:val="28"/>
        </w:rPr>
        <w:t>за счет сре</w:t>
      </w:r>
      <w:proofErr w:type="gramStart"/>
      <w:r w:rsidR="00E66CC2" w:rsidRPr="00001172">
        <w:rPr>
          <w:sz w:val="28"/>
          <w:szCs w:val="28"/>
        </w:rPr>
        <w:t xml:space="preserve">дств </w:t>
      </w:r>
      <w:r w:rsidR="00E66CC2">
        <w:rPr>
          <w:sz w:val="28"/>
          <w:szCs w:val="28"/>
        </w:rPr>
        <w:t xml:space="preserve"> кр</w:t>
      </w:r>
      <w:proofErr w:type="gramEnd"/>
      <w:r w:rsidR="00E66CC2">
        <w:rPr>
          <w:sz w:val="28"/>
          <w:szCs w:val="28"/>
        </w:rPr>
        <w:t xml:space="preserve">аевого </w:t>
      </w:r>
      <w:r w:rsidR="00E66CC2" w:rsidRPr="00001172">
        <w:rPr>
          <w:sz w:val="28"/>
          <w:szCs w:val="28"/>
        </w:rPr>
        <w:t xml:space="preserve">бюджета </w:t>
      </w:r>
      <w:r w:rsidR="00E66CC2">
        <w:rPr>
          <w:sz w:val="28"/>
          <w:szCs w:val="28"/>
        </w:rPr>
        <w:t xml:space="preserve"> </w:t>
      </w:r>
      <w:r w:rsidR="005C23D4">
        <w:rPr>
          <w:sz w:val="28"/>
          <w:szCs w:val="28"/>
        </w:rPr>
        <w:t xml:space="preserve"> 1250,2</w:t>
      </w:r>
      <w:r w:rsidR="00F0593B">
        <w:rPr>
          <w:sz w:val="28"/>
          <w:szCs w:val="28"/>
        </w:rPr>
        <w:t xml:space="preserve"> </w:t>
      </w:r>
      <w:r w:rsidR="00E66CC2">
        <w:rPr>
          <w:sz w:val="28"/>
          <w:szCs w:val="28"/>
        </w:rPr>
        <w:t>тысяч рублей;</w:t>
      </w:r>
      <w:r w:rsidR="00001172" w:rsidRPr="00001172">
        <w:rPr>
          <w:sz w:val="28"/>
          <w:szCs w:val="28"/>
        </w:rPr>
        <w:br/>
      </w:r>
      <w:r>
        <w:rPr>
          <w:sz w:val="28"/>
          <w:szCs w:val="28"/>
        </w:rPr>
        <w:t xml:space="preserve">   </w:t>
      </w:r>
      <w:r w:rsidR="00001172">
        <w:rPr>
          <w:sz w:val="28"/>
          <w:szCs w:val="28"/>
        </w:rPr>
        <w:t>за счет средств бюджета Тихорецкого г</w:t>
      </w:r>
      <w:r w:rsidR="00001172" w:rsidRPr="00001172">
        <w:rPr>
          <w:sz w:val="28"/>
          <w:szCs w:val="28"/>
        </w:rPr>
        <w:t>ородского</w:t>
      </w:r>
      <w:r w:rsidR="00492D61">
        <w:rPr>
          <w:sz w:val="28"/>
          <w:szCs w:val="28"/>
        </w:rPr>
        <w:t xml:space="preserve"> </w:t>
      </w:r>
      <w:r w:rsidR="00001172" w:rsidRPr="00001172">
        <w:rPr>
          <w:sz w:val="28"/>
          <w:szCs w:val="28"/>
        </w:rPr>
        <w:t xml:space="preserve"> </w:t>
      </w:r>
      <w:r w:rsidR="00001172">
        <w:rPr>
          <w:sz w:val="28"/>
          <w:szCs w:val="28"/>
        </w:rPr>
        <w:t xml:space="preserve">поселения: </w:t>
      </w:r>
      <w:r w:rsidR="00492D61">
        <w:rPr>
          <w:sz w:val="28"/>
          <w:szCs w:val="28"/>
        </w:rPr>
        <w:t xml:space="preserve"> </w:t>
      </w:r>
      <w:r w:rsidR="005C23D4">
        <w:rPr>
          <w:sz w:val="28"/>
          <w:szCs w:val="28"/>
        </w:rPr>
        <w:t xml:space="preserve"> 320,6</w:t>
      </w:r>
      <w:r w:rsidR="00492D61">
        <w:rPr>
          <w:sz w:val="28"/>
          <w:szCs w:val="28"/>
        </w:rPr>
        <w:t xml:space="preserve"> </w:t>
      </w:r>
      <w:r w:rsidR="00F0593B">
        <w:rPr>
          <w:sz w:val="28"/>
          <w:szCs w:val="28"/>
        </w:rPr>
        <w:t>т</w:t>
      </w:r>
      <w:r w:rsidR="00BC20F8">
        <w:rPr>
          <w:sz w:val="28"/>
          <w:szCs w:val="28"/>
        </w:rPr>
        <w:t>ысяч</w:t>
      </w:r>
      <w:r>
        <w:rPr>
          <w:sz w:val="28"/>
          <w:szCs w:val="28"/>
        </w:rPr>
        <w:t xml:space="preserve"> </w:t>
      </w:r>
      <w:r w:rsidR="00BC20F8">
        <w:rPr>
          <w:sz w:val="28"/>
          <w:szCs w:val="28"/>
        </w:rPr>
        <w:t>рублей.</w:t>
      </w:r>
    </w:p>
    <w:p w:rsidR="008E2AC8" w:rsidRDefault="008E2AC8" w:rsidP="00492D61">
      <w:pPr>
        <w:pStyle w:val="Default"/>
        <w:rPr>
          <w:sz w:val="28"/>
          <w:szCs w:val="28"/>
        </w:rPr>
      </w:pPr>
    </w:p>
    <w:p w:rsidR="008F4FEC" w:rsidRDefault="0074301F" w:rsidP="0074301F">
      <w:pPr>
        <w:pStyle w:val="Default"/>
        <w:ind w:left="360"/>
        <w:jc w:val="center"/>
        <w:rPr>
          <w:sz w:val="28"/>
          <w:szCs w:val="28"/>
        </w:rPr>
      </w:pPr>
      <w:r>
        <w:rPr>
          <w:sz w:val="28"/>
          <w:szCs w:val="28"/>
        </w:rPr>
        <w:t xml:space="preserve">6. </w:t>
      </w:r>
      <w:r w:rsidR="008F4FEC">
        <w:rPr>
          <w:sz w:val="28"/>
          <w:szCs w:val="28"/>
        </w:rPr>
        <w:t>Основные</w:t>
      </w:r>
      <w:r>
        <w:rPr>
          <w:sz w:val="28"/>
          <w:szCs w:val="28"/>
        </w:rPr>
        <w:t xml:space="preserve"> цели и </w:t>
      </w:r>
      <w:r w:rsidR="008F4FEC">
        <w:rPr>
          <w:sz w:val="28"/>
          <w:szCs w:val="28"/>
        </w:rPr>
        <w:t xml:space="preserve"> задачи </w:t>
      </w:r>
      <w:r w:rsidR="00C518A6">
        <w:rPr>
          <w:sz w:val="28"/>
          <w:szCs w:val="28"/>
        </w:rPr>
        <w:t>п</w:t>
      </w:r>
      <w:r w:rsidR="00954DC1">
        <w:rPr>
          <w:sz w:val="28"/>
          <w:szCs w:val="28"/>
        </w:rPr>
        <w:t>одп</w:t>
      </w:r>
      <w:r w:rsidR="008F4FEC">
        <w:rPr>
          <w:sz w:val="28"/>
          <w:szCs w:val="28"/>
        </w:rPr>
        <w:t xml:space="preserve">рограммы, </w:t>
      </w:r>
      <w:r w:rsidR="00E977F1">
        <w:rPr>
          <w:sz w:val="28"/>
          <w:szCs w:val="28"/>
        </w:rPr>
        <w:t>сроки реализации</w:t>
      </w:r>
    </w:p>
    <w:p w:rsidR="00E977F1" w:rsidRDefault="00E977F1" w:rsidP="004A7A55">
      <w:pPr>
        <w:pStyle w:val="Default"/>
        <w:ind w:left="720"/>
        <w:rPr>
          <w:sz w:val="28"/>
          <w:szCs w:val="28"/>
        </w:rPr>
      </w:pPr>
    </w:p>
    <w:p w:rsidR="00BF5CD8" w:rsidRPr="00A11ADE" w:rsidRDefault="004A7A55" w:rsidP="00BF5CD8">
      <w:pPr>
        <w:pStyle w:val="fn2r"/>
        <w:spacing w:before="0" w:beforeAutospacing="0" w:after="0" w:afterAutospacing="0"/>
        <w:ind w:firstLine="851"/>
        <w:jc w:val="both"/>
        <w:rPr>
          <w:sz w:val="28"/>
          <w:szCs w:val="28"/>
        </w:rPr>
      </w:pPr>
      <w:r>
        <w:rPr>
          <w:sz w:val="28"/>
          <w:szCs w:val="28"/>
        </w:rPr>
        <w:t>Целью реализации п</w:t>
      </w:r>
      <w:r w:rsidR="007C7AAC">
        <w:rPr>
          <w:sz w:val="28"/>
          <w:szCs w:val="28"/>
        </w:rPr>
        <w:t>одп</w:t>
      </w:r>
      <w:r w:rsidR="00BF5CD8" w:rsidRPr="00A11ADE">
        <w:rPr>
          <w:sz w:val="28"/>
          <w:szCs w:val="28"/>
        </w:rPr>
        <w:t>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w:t>
      </w:r>
      <w:r w:rsidR="00BF5CD8">
        <w:rPr>
          <w:sz w:val="28"/>
          <w:szCs w:val="28"/>
        </w:rPr>
        <w:t xml:space="preserve"> входящих в перечень минимальных и дополнительных видов работ в </w:t>
      </w:r>
      <w:r w:rsidR="00BF5CD8">
        <w:rPr>
          <w:sz w:val="28"/>
          <w:szCs w:val="28"/>
        </w:rPr>
        <w:lastRenderedPageBreak/>
        <w:t>соответствии с правилами предоставления и распределения субсидий из федерального бюджета</w:t>
      </w:r>
      <w:r w:rsidR="00BF5CD8" w:rsidRPr="00A11ADE">
        <w:rPr>
          <w:sz w:val="28"/>
          <w:szCs w:val="28"/>
        </w:rPr>
        <w:t>:</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реконструкцию озеленения (посадку деревьев и кустарников с организацией ландшафтных групп, устройство и ремонт газонов и цветников);</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освещение территорий при наличии технической возможности;</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размещение малых архитектурных форм и объектов городского дизайна (скамеек, оборудования спортивно-игровых площадок, ограждений и прочего).</w:t>
      </w:r>
    </w:p>
    <w:p w:rsidR="00BF5CD8" w:rsidRPr="00A11ADE" w:rsidRDefault="00BF5CD8" w:rsidP="00BF5CD8">
      <w:pPr>
        <w:pStyle w:val="fn2r"/>
        <w:spacing w:before="0" w:beforeAutospacing="0" w:after="0" w:afterAutospacing="0"/>
        <w:ind w:firstLine="851"/>
        <w:jc w:val="both"/>
        <w:rPr>
          <w:sz w:val="28"/>
          <w:szCs w:val="28"/>
        </w:rPr>
      </w:pPr>
      <w:r w:rsidRPr="00A11ADE">
        <w:rPr>
          <w:sz w:val="28"/>
          <w:szCs w:val="28"/>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BF5CD8" w:rsidRPr="00A11ADE" w:rsidRDefault="00C518A6" w:rsidP="00BF5CD8">
      <w:pPr>
        <w:pStyle w:val="fn2r"/>
        <w:spacing w:before="0" w:beforeAutospacing="0" w:after="0" w:afterAutospacing="0"/>
        <w:ind w:firstLine="851"/>
        <w:jc w:val="both"/>
        <w:rPr>
          <w:sz w:val="28"/>
          <w:szCs w:val="28"/>
        </w:rPr>
      </w:pPr>
      <w:r>
        <w:rPr>
          <w:sz w:val="28"/>
          <w:szCs w:val="28"/>
        </w:rPr>
        <w:t>Основными задачами п</w:t>
      </w:r>
      <w:r w:rsidR="004A7A55">
        <w:rPr>
          <w:sz w:val="28"/>
          <w:szCs w:val="28"/>
        </w:rPr>
        <w:t>одп</w:t>
      </w:r>
      <w:r w:rsidR="00BF5CD8" w:rsidRPr="00A11ADE">
        <w:rPr>
          <w:sz w:val="28"/>
          <w:szCs w:val="28"/>
        </w:rPr>
        <w:t>рограммы являются:</w:t>
      </w:r>
    </w:p>
    <w:p w:rsidR="00BF5CD8" w:rsidRPr="00A11ADE" w:rsidRDefault="00BF5CD8" w:rsidP="00BF5CD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и благоустройства дворовых территорий;</w:t>
      </w:r>
    </w:p>
    <w:p w:rsidR="00BF5CD8" w:rsidRPr="00A11ADE" w:rsidRDefault="00BF5CD8" w:rsidP="00BF5CD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выполнение ремонта мест массового пребывания населения;</w:t>
      </w:r>
    </w:p>
    <w:p w:rsidR="00BF5CD8" w:rsidRPr="008E2AC8" w:rsidRDefault="00BF5CD8" w:rsidP="008E2AC8">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приоритетное направление социально</w:t>
      </w:r>
      <w:r w:rsidR="000D2107">
        <w:rPr>
          <w:rFonts w:ascii="Times New Roman" w:hAnsi="Times New Roman" w:cs="Times New Roman"/>
          <w:sz w:val="28"/>
          <w:szCs w:val="28"/>
        </w:rPr>
        <w:t xml:space="preserve">-экономического развития поселка </w:t>
      </w:r>
      <w:proofErr w:type="gramStart"/>
      <w:r w:rsidR="000D2107">
        <w:rPr>
          <w:rFonts w:ascii="Times New Roman" w:hAnsi="Times New Roman" w:cs="Times New Roman"/>
          <w:sz w:val="28"/>
          <w:szCs w:val="28"/>
        </w:rPr>
        <w:t>Парковый</w:t>
      </w:r>
      <w:proofErr w:type="gramEnd"/>
      <w:r w:rsidRPr="00A11ADE">
        <w:rPr>
          <w:rFonts w:ascii="Times New Roman" w:hAnsi="Times New Roman" w:cs="Times New Roman"/>
          <w:sz w:val="28"/>
          <w:szCs w:val="28"/>
        </w:rPr>
        <w:t>.</w:t>
      </w:r>
    </w:p>
    <w:p w:rsidR="00A67951" w:rsidRDefault="00A67951" w:rsidP="00912623">
      <w:pPr>
        <w:tabs>
          <w:tab w:val="left" w:pos="4035"/>
        </w:tabs>
        <w:rPr>
          <w:sz w:val="28"/>
          <w:szCs w:val="28"/>
        </w:rPr>
        <w:sectPr w:rsidR="00A67951" w:rsidSect="00DB6AB1">
          <w:headerReference w:type="even" r:id="rId9"/>
          <w:headerReference w:type="default" r:id="rId10"/>
          <w:headerReference w:type="first" r:id="rId11"/>
          <w:pgSz w:w="11906" w:h="16838"/>
          <w:pgMar w:top="1134" w:right="567" w:bottom="1134" w:left="1701" w:header="397" w:footer="340" w:gutter="0"/>
          <w:pgNumType w:start="1"/>
          <w:cols w:space="708"/>
          <w:titlePg/>
          <w:docGrid w:linePitch="360"/>
        </w:sectPr>
      </w:pPr>
    </w:p>
    <w:p w:rsidR="00CC27C0" w:rsidRPr="00912623" w:rsidRDefault="0074301F" w:rsidP="00912623">
      <w:pPr>
        <w:tabs>
          <w:tab w:val="left" w:pos="4035"/>
        </w:tabs>
        <w:jc w:val="center"/>
        <w:rPr>
          <w:sz w:val="28"/>
          <w:szCs w:val="28"/>
        </w:rPr>
      </w:pPr>
      <w:r>
        <w:rPr>
          <w:sz w:val="28"/>
          <w:szCs w:val="28"/>
        </w:rPr>
        <w:lastRenderedPageBreak/>
        <w:t>7</w:t>
      </w:r>
      <w:r w:rsidR="00F87DEA" w:rsidRPr="007F3F05">
        <w:rPr>
          <w:sz w:val="28"/>
          <w:szCs w:val="28"/>
        </w:rPr>
        <w:t>. Пе</w:t>
      </w:r>
      <w:r w:rsidR="00CC27C0">
        <w:rPr>
          <w:sz w:val="28"/>
          <w:szCs w:val="28"/>
        </w:rPr>
        <w:t>речень</w:t>
      </w:r>
      <w:r w:rsidR="00621BAC">
        <w:rPr>
          <w:sz w:val="28"/>
          <w:szCs w:val="28"/>
        </w:rPr>
        <w:t xml:space="preserve"> основных </w:t>
      </w:r>
      <w:r w:rsidR="00CC27C0">
        <w:rPr>
          <w:sz w:val="28"/>
          <w:szCs w:val="28"/>
        </w:rPr>
        <w:t xml:space="preserve"> мероприятий </w:t>
      </w:r>
      <w:r w:rsidR="00C518A6">
        <w:rPr>
          <w:sz w:val="28"/>
          <w:szCs w:val="28"/>
        </w:rPr>
        <w:t>подп</w:t>
      </w:r>
      <w:r w:rsidR="00CC27C0">
        <w:rPr>
          <w:sz w:val="28"/>
          <w:szCs w:val="28"/>
        </w:rPr>
        <w:t>рограммы</w:t>
      </w:r>
    </w:p>
    <w:tbl>
      <w:tblPr>
        <w:tblW w:w="14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3262"/>
        <w:gridCol w:w="1340"/>
        <w:gridCol w:w="1984"/>
        <w:gridCol w:w="1845"/>
        <w:gridCol w:w="1276"/>
        <w:gridCol w:w="1702"/>
        <w:gridCol w:w="2551"/>
      </w:tblGrid>
      <w:tr w:rsidR="00BC7C52" w:rsidTr="00DB6AB1">
        <w:trPr>
          <w:trHeight w:val="660"/>
          <w:jc w:val="center"/>
        </w:trPr>
        <w:tc>
          <w:tcPr>
            <w:tcW w:w="566" w:type="dxa"/>
            <w:vMerge w:val="restart"/>
          </w:tcPr>
          <w:p w:rsidR="00A55B0F" w:rsidRPr="00FC4DC7" w:rsidRDefault="00A55B0F" w:rsidP="00FC4DC7">
            <w:pPr>
              <w:jc w:val="center"/>
              <w:rPr>
                <w:sz w:val="20"/>
                <w:szCs w:val="20"/>
              </w:rPr>
            </w:pPr>
            <w:r w:rsidRPr="00FC4DC7">
              <w:rPr>
                <w:sz w:val="20"/>
                <w:szCs w:val="20"/>
              </w:rPr>
              <w:t xml:space="preserve">№ </w:t>
            </w:r>
            <w:proofErr w:type="gramStart"/>
            <w:r w:rsidRPr="00FC4DC7">
              <w:rPr>
                <w:sz w:val="20"/>
                <w:szCs w:val="20"/>
              </w:rPr>
              <w:t>п</w:t>
            </w:r>
            <w:proofErr w:type="gramEnd"/>
            <w:r w:rsidRPr="00FC4DC7">
              <w:rPr>
                <w:sz w:val="20"/>
                <w:szCs w:val="20"/>
              </w:rPr>
              <w:t>/п</w:t>
            </w:r>
          </w:p>
        </w:tc>
        <w:tc>
          <w:tcPr>
            <w:tcW w:w="3262" w:type="dxa"/>
            <w:vMerge w:val="restart"/>
          </w:tcPr>
          <w:p w:rsidR="00A55B0F" w:rsidRPr="00CC27C0" w:rsidRDefault="00A55B0F" w:rsidP="00FC4DC7">
            <w:pPr>
              <w:jc w:val="center"/>
            </w:pPr>
          </w:p>
          <w:p w:rsidR="00A55B0F" w:rsidRPr="00CC27C0" w:rsidRDefault="00E2154D" w:rsidP="00FC4DC7">
            <w:pPr>
              <w:jc w:val="center"/>
            </w:pPr>
            <w:r>
              <w:t>Адрес МКД,</w:t>
            </w:r>
          </w:p>
          <w:p w:rsidR="00A55B0F" w:rsidRPr="00CC27C0" w:rsidRDefault="00E2154D" w:rsidP="00621BAC">
            <w:pPr>
              <w:jc w:val="center"/>
            </w:pPr>
            <w:r>
              <w:t>н</w:t>
            </w:r>
            <w:r w:rsidR="00621BAC">
              <w:t>аименование м</w:t>
            </w:r>
            <w:r w:rsidR="00A55B0F" w:rsidRPr="00CC27C0">
              <w:t>ероприятия</w:t>
            </w:r>
          </w:p>
        </w:tc>
        <w:tc>
          <w:tcPr>
            <w:tcW w:w="1340" w:type="dxa"/>
            <w:vMerge w:val="restart"/>
          </w:tcPr>
          <w:p w:rsidR="00A55B0F" w:rsidRPr="00CC27C0" w:rsidRDefault="00A55B0F" w:rsidP="00FC4DC7">
            <w:pPr>
              <w:jc w:val="center"/>
            </w:pPr>
          </w:p>
          <w:p w:rsidR="00A55B0F" w:rsidRPr="00CC27C0" w:rsidRDefault="00A55B0F" w:rsidP="00FC4DC7">
            <w:pPr>
              <w:jc w:val="center"/>
            </w:pPr>
            <w:r w:rsidRPr="00CC27C0">
              <w:t xml:space="preserve">Срок </w:t>
            </w:r>
          </w:p>
          <w:p w:rsidR="00A55B0F" w:rsidRPr="00CC27C0" w:rsidRDefault="00A55B0F" w:rsidP="00FC4DC7">
            <w:pPr>
              <w:jc w:val="center"/>
            </w:pPr>
            <w:r w:rsidRPr="00CC27C0">
              <w:t>исполнения</w:t>
            </w:r>
            <w:r w:rsidR="00AF0641" w:rsidRPr="00CC27C0">
              <w:t>,</w:t>
            </w:r>
            <w:r w:rsidRPr="00CC27C0">
              <w:t xml:space="preserve"> </w:t>
            </w:r>
          </w:p>
          <w:p w:rsidR="00A55B0F" w:rsidRPr="00CC27C0" w:rsidRDefault="00AF0641" w:rsidP="00FC4DC7">
            <w:pPr>
              <w:jc w:val="center"/>
            </w:pPr>
            <w:r w:rsidRPr="00CC27C0">
              <w:t>год</w:t>
            </w:r>
          </w:p>
        </w:tc>
        <w:tc>
          <w:tcPr>
            <w:tcW w:w="1984" w:type="dxa"/>
            <w:vMerge w:val="restart"/>
          </w:tcPr>
          <w:p w:rsidR="00A55B0F" w:rsidRPr="00CC27C0" w:rsidRDefault="00A55B0F" w:rsidP="00FC4DC7">
            <w:pPr>
              <w:jc w:val="center"/>
            </w:pPr>
          </w:p>
          <w:p w:rsidR="00A55B0F" w:rsidRPr="00CC27C0" w:rsidRDefault="00A55B0F" w:rsidP="00FC4DC7">
            <w:pPr>
              <w:jc w:val="center"/>
            </w:pPr>
            <w:r w:rsidRPr="00CC27C0">
              <w:t>Объем</w:t>
            </w:r>
          </w:p>
          <w:p w:rsidR="00A55B0F" w:rsidRPr="00CC27C0" w:rsidRDefault="006D3D46" w:rsidP="00FC4DC7">
            <w:pPr>
              <w:jc w:val="center"/>
            </w:pPr>
            <w:r>
              <w:t>финансирования</w:t>
            </w:r>
          </w:p>
          <w:p w:rsidR="00A55B0F" w:rsidRPr="00CC27C0" w:rsidRDefault="00A55B0F" w:rsidP="00FC4DC7">
            <w:pPr>
              <w:jc w:val="center"/>
            </w:pPr>
            <w:proofErr w:type="spellStart"/>
            <w:r w:rsidRPr="00CC27C0">
              <w:t>тыс</w:t>
            </w:r>
            <w:proofErr w:type="gramStart"/>
            <w:r w:rsidRPr="00CC27C0">
              <w:t>.р</w:t>
            </w:r>
            <w:proofErr w:type="gramEnd"/>
            <w:r w:rsidRPr="00CC27C0">
              <w:t>уб</w:t>
            </w:r>
            <w:proofErr w:type="spellEnd"/>
          </w:p>
        </w:tc>
        <w:tc>
          <w:tcPr>
            <w:tcW w:w="4823" w:type="dxa"/>
            <w:gridSpan w:val="3"/>
          </w:tcPr>
          <w:p w:rsidR="00A55B0F" w:rsidRPr="00CC27C0" w:rsidRDefault="00A55B0F" w:rsidP="00FC4DC7">
            <w:pPr>
              <w:jc w:val="center"/>
            </w:pPr>
          </w:p>
          <w:p w:rsidR="00A55B0F" w:rsidRPr="00CC27C0" w:rsidRDefault="00A55B0F" w:rsidP="00FC4DC7">
            <w:pPr>
              <w:jc w:val="center"/>
            </w:pPr>
            <w:r w:rsidRPr="00CC27C0">
              <w:t>Источник финансирования</w:t>
            </w:r>
          </w:p>
        </w:tc>
        <w:tc>
          <w:tcPr>
            <w:tcW w:w="2551" w:type="dxa"/>
          </w:tcPr>
          <w:p w:rsidR="00A55B0F" w:rsidRPr="00CC27C0" w:rsidRDefault="00A55B0F" w:rsidP="00FC4DC7">
            <w:pPr>
              <w:jc w:val="center"/>
            </w:pPr>
          </w:p>
          <w:p w:rsidR="00A55B0F" w:rsidRPr="00CC27C0" w:rsidRDefault="00A55B0F" w:rsidP="00FC4DC7">
            <w:pPr>
              <w:jc w:val="center"/>
            </w:pPr>
          </w:p>
          <w:p w:rsidR="00A55B0F" w:rsidRPr="00CC27C0" w:rsidRDefault="00A55B0F" w:rsidP="00FC4DC7">
            <w:pPr>
              <w:jc w:val="center"/>
            </w:pPr>
            <w:r w:rsidRPr="00CC27C0">
              <w:t>Исполнитель</w:t>
            </w:r>
          </w:p>
          <w:p w:rsidR="00A55B0F" w:rsidRPr="00CC27C0" w:rsidRDefault="00A55B0F" w:rsidP="00FC4DC7">
            <w:pPr>
              <w:jc w:val="center"/>
            </w:pPr>
          </w:p>
        </w:tc>
      </w:tr>
      <w:tr w:rsidR="00BC7C52" w:rsidTr="00DB6AB1">
        <w:trPr>
          <w:trHeight w:val="475"/>
          <w:jc w:val="center"/>
        </w:trPr>
        <w:tc>
          <w:tcPr>
            <w:tcW w:w="566" w:type="dxa"/>
            <w:vMerge/>
          </w:tcPr>
          <w:p w:rsidR="00A55B0F" w:rsidRPr="00FC4DC7" w:rsidRDefault="00A55B0F" w:rsidP="00FC4DC7">
            <w:pPr>
              <w:jc w:val="center"/>
              <w:rPr>
                <w:sz w:val="20"/>
                <w:szCs w:val="20"/>
              </w:rPr>
            </w:pPr>
          </w:p>
        </w:tc>
        <w:tc>
          <w:tcPr>
            <w:tcW w:w="3262" w:type="dxa"/>
            <w:vMerge/>
          </w:tcPr>
          <w:p w:rsidR="00A55B0F" w:rsidRPr="00CC27C0" w:rsidRDefault="00A55B0F" w:rsidP="00FC4DC7">
            <w:pPr>
              <w:jc w:val="center"/>
            </w:pPr>
          </w:p>
        </w:tc>
        <w:tc>
          <w:tcPr>
            <w:tcW w:w="1340" w:type="dxa"/>
            <w:vMerge/>
          </w:tcPr>
          <w:p w:rsidR="00A55B0F" w:rsidRPr="00CC27C0" w:rsidRDefault="00A55B0F" w:rsidP="00FC4DC7">
            <w:pPr>
              <w:jc w:val="center"/>
            </w:pPr>
          </w:p>
        </w:tc>
        <w:tc>
          <w:tcPr>
            <w:tcW w:w="1984" w:type="dxa"/>
            <w:vMerge/>
          </w:tcPr>
          <w:p w:rsidR="00A55B0F" w:rsidRPr="00CC27C0" w:rsidRDefault="00A55B0F" w:rsidP="00FC4DC7">
            <w:pPr>
              <w:jc w:val="center"/>
            </w:pPr>
          </w:p>
        </w:tc>
        <w:tc>
          <w:tcPr>
            <w:tcW w:w="1845" w:type="dxa"/>
          </w:tcPr>
          <w:p w:rsidR="00A55B0F" w:rsidRPr="00CC27C0" w:rsidRDefault="00A55B0F" w:rsidP="00FC4DC7">
            <w:pPr>
              <w:jc w:val="center"/>
            </w:pPr>
            <w:r w:rsidRPr="00CC27C0">
              <w:t>федеральный</w:t>
            </w:r>
          </w:p>
        </w:tc>
        <w:tc>
          <w:tcPr>
            <w:tcW w:w="1276" w:type="dxa"/>
          </w:tcPr>
          <w:p w:rsidR="00A55B0F" w:rsidRPr="00CC27C0" w:rsidRDefault="00A55B0F" w:rsidP="00FC4DC7">
            <w:pPr>
              <w:jc w:val="center"/>
            </w:pPr>
            <w:r w:rsidRPr="00CC27C0">
              <w:t>краевой</w:t>
            </w:r>
          </w:p>
        </w:tc>
        <w:tc>
          <w:tcPr>
            <w:tcW w:w="1702" w:type="dxa"/>
          </w:tcPr>
          <w:p w:rsidR="00A55B0F" w:rsidRPr="00CC27C0" w:rsidRDefault="00A55B0F" w:rsidP="00FC4DC7">
            <w:pPr>
              <w:jc w:val="center"/>
            </w:pPr>
            <w:r w:rsidRPr="00CC27C0">
              <w:t>местный</w:t>
            </w:r>
          </w:p>
        </w:tc>
        <w:tc>
          <w:tcPr>
            <w:tcW w:w="2551" w:type="dxa"/>
          </w:tcPr>
          <w:p w:rsidR="00A55B0F" w:rsidRPr="00CC27C0" w:rsidRDefault="00A55B0F" w:rsidP="00FC4DC7">
            <w:pPr>
              <w:jc w:val="center"/>
            </w:pPr>
          </w:p>
        </w:tc>
      </w:tr>
      <w:tr w:rsidR="0004375F" w:rsidRPr="00F204BA" w:rsidTr="00DB6AB1">
        <w:trPr>
          <w:trHeight w:val="206"/>
          <w:jc w:val="center"/>
        </w:trPr>
        <w:tc>
          <w:tcPr>
            <w:tcW w:w="566" w:type="dxa"/>
          </w:tcPr>
          <w:p w:rsidR="0004375F" w:rsidRPr="00FC4DC7" w:rsidRDefault="0004375F" w:rsidP="00FC4DC7">
            <w:pPr>
              <w:jc w:val="center"/>
              <w:rPr>
                <w:color w:val="000000"/>
              </w:rPr>
            </w:pPr>
            <w:r>
              <w:rPr>
                <w:color w:val="000000"/>
              </w:rPr>
              <w:t>1</w:t>
            </w:r>
          </w:p>
        </w:tc>
        <w:tc>
          <w:tcPr>
            <w:tcW w:w="3262" w:type="dxa"/>
          </w:tcPr>
          <w:p w:rsidR="0004375F" w:rsidRPr="00FC4DC7" w:rsidRDefault="0004375F" w:rsidP="00FC4DC7">
            <w:pPr>
              <w:jc w:val="center"/>
              <w:rPr>
                <w:color w:val="000000"/>
              </w:rPr>
            </w:pPr>
            <w:r>
              <w:rPr>
                <w:color w:val="000000"/>
              </w:rPr>
              <w:t>2</w:t>
            </w:r>
          </w:p>
        </w:tc>
        <w:tc>
          <w:tcPr>
            <w:tcW w:w="1340" w:type="dxa"/>
          </w:tcPr>
          <w:p w:rsidR="0004375F" w:rsidRPr="00FC4DC7" w:rsidRDefault="0004375F" w:rsidP="00FC4DC7">
            <w:pPr>
              <w:jc w:val="center"/>
              <w:rPr>
                <w:color w:val="000000"/>
              </w:rPr>
            </w:pPr>
            <w:r>
              <w:rPr>
                <w:color w:val="000000"/>
              </w:rPr>
              <w:t>3</w:t>
            </w:r>
          </w:p>
        </w:tc>
        <w:tc>
          <w:tcPr>
            <w:tcW w:w="1984" w:type="dxa"/>
          </w:tcPr>
          <w:p w:rsidR="0004375F" w:rsidRPr="00FC4DC7" w:rsidRDefault="0004375F" w:rsidP="00FC4DC7">
            <w:pPr>
              <w:jc w:val="center"/>
              <w:rPr>
                <w:color w:val="000000"/>
              </w:rPr>
            </w:pPr>
            <w:r>
              <w:rPr>
                <w:color w:val="000000"/>
              </w:rPr>
              <w:t>4</w:t>
            </w:r>
          </w:p>
        </w:tc>
        <w:tc>
          <w:tcPr>
            <w:tcW w:w="1845" w:type="dxa"/>
          </w:tcPr>
          <w:p w:rsidR="0004375F" w:rsidRPr="00FC4DC7" w:rsidRDefault="0004375F" w:rsidP="0004375F">
            <w:pPr>
              <w:jc w:val="center"/>
              <w:rPr>
                <w:color w:val="000000"/>
              </w:rPr>
            </w:pPr>
            <w:r>
              <w:rPr>
                <w:color w:val="000000"/>
              </w:rPr>
              <w:t>5</w:t>
            </w:r>
          </w:p>
        </w:tc>
        <w:tc>
          <w:tcPr>
            <w:tcW w:w="1276" w:type="dxa"/>
          </w:tcPr>
          <w:p w:rsidR="0004375F" w:rsidRPr="00FC4DC7" w:rsidRDefault="0004375F" w:rsidP="0004375F">
            <w:pPr>
              <w:jc w:val="center"/>
              <w:rPr>
                <w:color w:val="000000"/>
              </w:rPr>
            </w:pPr>
            <w:r>
              <w:rPr>
                <w:color w:val="000000"/>
              </w:rPr>
              <w:t>6</w:t>
            </w:r>
          </w:p>
        </w:tc>
        <w:tc>
          <w:tcPr>
            <w:tcW w:w="1702" w:type="dxa"/>
          </w:tcPr>
          <w:p w:rsidR="0004375F" w:rsidRPr="00FC4DC7" w:rsidRDefault="0004375F" w:rsidP="00A55B0F">
            <w:pPr>
              <w:jc w:val="center"/>
              <w:rPr>
                <w:color w:val="000000"/>
              </w:rPr>
            </w:pPr>
            <w:r>
              <w:rPr>
                <w:color w:val="000000"/>
              </w:rPr>
              <w:t>7</w:t>
            </w:r>
          </w:p>
        </w:tc>
        <w:tc>
          <w:tcPr>
            <w:tcW w:w="2551" w:type="dxa"/>
          </w:tcPr>
          <w:p w:rsidR="0004375F" w:rsidRPr="00FC4DC7" w:rsidRDefault="0004375F" w:rsidP="00FC4DC7">
            <w:pPr>
              <w:jc w:val="center"/>
              <w:rPr>
                <w:color w:val="000000"/>
              </w:rPr>
            </w:pPr>
            <w:r>
              <w:rPr>
                <w:color w:val="000000"/>
              </w:rPr>
              <w:t>8</w:t>
            </w:r>
          </w:p>
        </w:tc>
      </w:tr>
      <w:tr w:rsidR="00536ACE" w:rsidTr="00DB6AB1">
        <w:trPr>
          <w:trHeight w:val="399"/>
          <w:jc w:val="center"/>
        </w:trPr>
        <w:tc>
          <w:tcPr>
            <w:tcW w:w="566" w:type="dxa"/>
          </w:tcPr>
          <w:p w:rsidR="00536ACE" w:rsidRDefault="00536ACE" w:rsidP="00773FAC">
            <w:r>
              <w:t>1</w:t>
            </w:r>
          </w:p>
        </w:tc>
        <w:tc>
          <w:tcPr>
            <w:tcW w:w="3262" w:type="dxa"/>
          </w:tcPr>
          <w:p w:rsidR="00536ACE" w:rsidRDefault="0073288A" w:rsidP="009C051A">
            <w:pPr>
              <w:tabs>
                <w:tab w:val="left" w:pos="1560"/>
              </w:tabs>
            </w:pPr>
            <w:r>
              <w:t>адрес</w:t>
            </w:r>
          </w:p>
        </w:tc>
        <w:tc>
          <w:tcPr>
            <w:tcW w:w="1340" w:type="dxa"/>
            <w:vMerge w:val="restart"/>
          </w:tcPr>
          <w:p w:rsidR="00536ACE" w:rsidRDefault="00536ACE" w:rsidP="00FC4DC7">
            <w:pPr>
              <w:jc w:val="both"/>
            </w:pPr>
            <w:r>
              <w:t>2017</w:t>
            </w:r>
          </w:p>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val="restart"/>
          </w:tcPr>
          <w:p w:rsidR="006D3D46" w:rsidRDefault="00536ACE" w:rsidP="00A94389">
            <w:pPr>
              <w:jc w:val="both"/>
            </w:pPr>
            <w:r w:rsidRPr="00E2192C">
              <w:t xml:space="preserve">Администрация </w:t>
            </w:r>
          </w:p>
          <w:p w:rsidR="00536ACE" w:rsidRPr="00E2192C" w:rsidRDefault="000D2107" w:rsidP="00A94389">
            <w:pPr>
              <w:jc w:val="both"/>
            </w:pPr>
            <w:r>
              <w:t>Парковского сельского</w:t>
            </w:r>
            <w:r w:rsidR="00912623">
              <w:t xml:space="preserve"> поселения Тихорецкого района</w:t>
            </w:r>
          </w:p>
        </w:tc>
      </w:tr>
      <w:tr w:rsidR="00536ACE" w:rsidTr="00DB6AB1">
        <w:trPr>
          <w:trHeight w:val="314"/>
          <w:jc w:val="center"/>
        </w:trPr>
        <w:tc>
          <w:tcPr>
            <w:tcW w:w="566" w:type="dxa"/>
            <w:vMerge w:val="restart"/>
            <w:vAlign w:val="center"/>
          </w:tcPr>
          <w:p w:rsidR="00536ACE" w:rsidRDefault="00536ACE" w:rsidP="00FC4DC7">
            <w:pPr>
              <w:jc w:val="center"/>
            </w:pPr>
          </w:p>
          <w:p w:rsidR="00536ACE" w:rsidRDefault="00536ACE" w:rsidP="00FC4DC7">
            <w:pPr>
              <w:jc w:val="center"/>
            </w:pPr>
          </w:p>
          <w:p w:rsidR="00536ACE" w:rsidRDefault="00536ACE" w:rsidP="00FC4DC7">
            <w:pPr>
              <w:jc w:val="center"/>
            </w:pPr>
          </w:p>
          <w:p w:rsidR="00536ACE" w:rsidRDefault="00536ACE" w:rsidP="0004522D"/>
        </w:tc>
        <w:tc>
          <w:tcPr>
            <w:tcW w:w="3262" w:type="dxa"/>
            <w:vAlign w:val="center"/>
          </w:tcPr>
          <w:p w:rsidR="00536ACE" w:rsidRDefault="00536ACE" w:rsidP="006E322B">
            <w:pPr>
              <w:tabs>
                <w:tab w:val="left" w:pos="1560"/>
              </w:tabs>
            </w:pPr>
            <w:r>
              <w:t>ремонт дворового проезда</w:t>
            </w:r>
          </w:p>
        </w:tc>
        <w:tc>
          <w:tcPr>
            <w:tcW w:w="1340" w:type="dxa"/>
            <w:vMerge/>
          </w:tcPr>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r w:rsidR="00536ACE" w:rsidTr="00DB6AB1">
        <w:trPr>
          <w:trHeight w:val="390"/>
          <w:jc w:val="center"/>
        </w:trPr>
        <w:tc>
          <w:tcPr>
            <w:tcW w:w="566" w:type="dxa"/>
            <w:vMerge/>
            <w:vAlign w:val="center"/>
          </w:tcPr>
          <w:p w:rsidR="00536ACE" w:rsidRDefault="00536ACE" w:rsidP="00FC4DC7">
            <w:pPr>
              <w:jc w:val="center"/>
            </w:pPr>
          </w:p>
        </w:tc>
        <w:tc>
          <w:tcPr>
            <w:tcW w:w="3262" w:type="dxa"/>
            <w:vAlign w:val="center"/>
          </w:tcPr>
          <w:p w:rsidR="00536ACE" w:rsidRDefault="000D2107" w:rsidP="006E322B">
            <w:pPr>
              <w:tabs>
                <w:tab w:val="left" w:pos="1560"/>
              </w:tabs>
            </w:pPr>
            <w:r>
              <w:t>оборудование автостоянки с установкой бордюров</w:t>
            </w:r>
          </w:p>
        </w:tc>
        <w:tc>
          <w:tcPr>
            <w:tcW w:w="1340" w:type="dxa"/>
            <w:vMerge/>
          </w:tcPr>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r w:rsidR="00536ACE" w:rsidTr="00DB6AB1">
        <w:trPr>
          <w:trHeight w:val="227"/>
          <w:jc w:val="center"/>
        </w:trPr>
        <w:tc>
          <w:tcPr>
            <w:tcW w:w="566" w:type="dxa"/>
            <w:vMerge/>
            <w:vAlign w:val="center"/>
          </w:tcPr>
          <w:p w:rsidR="00536ACE" w:rsidRDefault="00536ACE" w:rsidP="00FC4DC7">
            <w:pPr>
              <w:jc w:val="center"/>
            </w:pPr>
          </w:p>
        </w:tc>
        <w:tc>
          <w:tcPr>
            <w:tcW w:w="3262" w:type="dxa"/>
          </w:tcPr>
          <w:p w:rsidR="00536ACE" w:rsidRDefault="00536ACE" w:rsidP="0004522D">
            <w:pPr>
              <w:tabs>
                <w:tab w:val="left" w:pos="1560"/>
              </w:tabs>
            </w:pPr>
            <w:r>
              <w:t>установка скамеек, урн для мусора</w:t>
            </w:r>
            <w:r w:rsidR="007747E7">
              <w:t>, беседки</w:t>
            </w:r>
          </w:p>
        </w:tc>
        <w:tc>
          <w:tcPr>
            <w:tcW w:w="1340" w:type="dxa"/>
            <w:vMerge/>
          </w:tcPr>
          <w:p w:rsidR="00536ACE" w:rsidRDefault="00536ACE" w:rsidP="00FC4DC7">
            <w:pPr>
              <w:jc w:val="both"/>
            </w:pPr>
          </w:p>
        </w:tc>
        <w:tc>
          <w:tcPr>
            <w:tcW w:w="1984" w:type="dxa"/>
          </w:tcPr>
          <w:p w:rsidR="00536ACE" w:rsidRDefault="00536ACE" w:rsidP="00075757">
            <w:pPr>
              <w:jc w:val="both"/>
            </w:pPr>
          </w:p>
        </w:tc>
        <w:tc>
          <w:tcPr>
            <w:tcW w:w="1845" w:type="dxa"/>
          </w:tcPr>
          <w:p w:rsidR="00536ACE" w:rsidRDefault="00536ACE" w:rsidP="00FC4DC7">
            <w:pPr>
              <w:jc w:val="both"/>
            </w:pPr>
          </w:p>
        </w:tc>
        <w:tc>
          <w:tcPr>
            <w:tcW w:w="1276" w:type="dxa"/>
          </w:tcPr>
          <w:p w:rsidR="00536ACE" w:rsidRDefault="00536ACE" w:rsidP="00FC4DC7">
            <w:pPr>
              <w:jc w:val="both"/>
            </w:pPr>
          </w:p>
        </w:tc>
        <w:tc>
          <w:tcPr>
            <w:tcW w:w="1702" w:type="dxa"/>
          </w:tcPr>
          <w:p w:rsidR="00536ACE" w:rsidRDefault="00536ACE" w:rsidP="00FC4DC7">
            <w:pPr>
              <w:jc w:val="both"/>
            </w:pPr>
          </w:p>
        </w:tc>
        <w:tc>
          <w:tcPr>
            <w:tcW w:w="2551" w:type="dxa"/>
            <w:vMerge/>
          </w:tcPr>
          <w:p w:rsidR="00536ACE" w:rsidRPr="00E2192C" w:rsidRDefault="00536ACE" w:rsidP="00747183">
            <w:pPr>
              <w:jc w:val="both"/>
            </w:pPr>
          </w:p>
        </w:tc>
      </w:tr>
    </w:tbl>
    <w:p w:rsidR="00CB08F4" w:rsidRDefault="00CB08F4" w:rsidP="00FC213B">
      <w:pPr>
        <w:pStyle w:val="Default"/>
        <w:rPr>
          <w:sz w:val="26"/>
          <w:szCs w:val="26"/>
        </w:rPr>
      </w:pPr>
      <w:bookmarkStart w:id="1" w:name="sub_1004"/>
    </w:p>
    <w:p w:rsidR="00CB08F4" w:rsidRPr="00A070EB" w:rsidRDefault="00CB08F4" w:rsidP="00A070EB"/>
    <w:p w:rsidR="00CB08F4" w:rsidRDefault="00337923" w:rsidP="00CB08F4">
      <w:pPr>
        <w:pStyle w:val="Default"/>
        <w:jc w:val="center"/>
        <w:rPr>
          <w:sz w:val="28"/>
          <w:szCs w:val="28"/>
        </w:rPr>
      </w:pPr>
      <w:r>
        <w:rPr>
          <w:sz w:val="28"/>
          <w:szCs w:val="28"/>
        </w:rPr>
        <w:t>Раздел 8.</w:t>
      </w:r>
      <w:r w:rsidR="00CB08F4" w:rsidRPr="00CB08F4">
        <w:rPr>
          <w:sz w:val="28"/>
          <w:szCs w:val="28"/>
        </w:rPr>
        <w:t>Ресур</w:t>
      </w:r>
      <w:r w:rsidR="00623015">
        <w:rPr>
          <w:sz w:val="28"/>
          <w:szCs w:val="28"/>
        </w:rPr>
        <w:t>сное обеспечение муниципальной подп</w:t>
      </w:r>
      <w:r w:rsidR="00CB08F4" w:rsidRPr="00CB08F4">
        <w:rPr>
          <w:sz w:val="28"/>
          <w:szCs w:val="28"/>
        </w:rPr>
        <w:t xml:space="preserve">рограммы </w:t>
      </w:r>
      <w:r w:rsidR="008C6067">
        <w:rPr>
          <w:sz w:val="28"/>
          <w:szCs w:val="28"/>
        </w:rPr>
        <w:t>«</w:t>
      </w:r>
      <w:r w:rsidR="008C6067">
        <w:rPr>
          <w:rFonts w:eastAsia="Calibri"/>
          <w:sz w:val="28"/>
          <w:szCs w:val="28"/>
        </w:rPr>
        <w:t xml:space="preserve">Формирование современной городской среды» муниципальной </w:t>
      </w:r>
      <w:r w:rsidR="000D2107">
        <w:rPr>
          <w:rFonts w:eastAsia="Calibri"/>
          <w:sz w:val="28"/>
          <w:szCs w:val="28"/>
        </w:rPr>
        <w:t xml:space="preserve">программы Парковского сельского </w:t>
      </w:r>
      <w:r w:rsidR="008C6067">
        <w:rPr>
          <w:rFonts w:eastAsia="Calibri"/>
          <w:sz w:val="28"/>
          <w:szCs w:val="28"/>
        </w:rPr>
        <w:t xml:space="preserve"> поселения Тихорецкого района «Развитие жилищно-коммунального и дорожного хозяйства» на 2015-2017 годы»</w:t>
      </w:r>
    </w:p>
    <w:p w:rsidR="00CB08F4" w:rsidRDefault="00CB08F4" w:rsidP="00CB08F4">
      <w:pPr>
        <w:pStyle w:val="Default"/>
        <w:jc w:val="center"/>
        <w:rPr>
          <w:sz w:val="28"/>
          <w:szCs w:val="28"/>
        </w:rPr>
      </w:pPr>
    </w:p>
    <w:tbl>
      <w:tblPr>
        <w:tblStyle w:val="a4"/>
        <w:tblW w:w="0" w:type="auto"/>
        <w:jc w:val="center"/>
        <w:tblLook w:val="04A0" w:firstRow="1" w:lastRow="0" w:firstColumn="1" w:lastColumn="0" w:noHBand="0" w:noVBand="1"/>
      </w:tblPr>
      <w:tblGrid>
        <w:gridCol w:w="1870"/>
        <w:gridCol w:w="4050"/>
        <w:gridCol w:w="1926"/>
        <w:gridCol w:w="960"/>
        <w:gridCol w:w="1065"/>
        <w:gridCol w:w="7"/>
        <w:gridCol w:w="968"/>
        <w:gridCol w:w="13"/>
        <w:gridCol w:w="1105"/>
        <w:gridCol w:w="2598"/>
      </w:tblGrid>
      <w:tr w:rsidR="00484F64" w:rsidTr="00DB6AB1">
        <w:trPr>
          <w:trHeight w:val="420"/>
          <w:jc w:val="center"/>
        </w:trPr>
        <w:tc>
          <w:tcPr>
            <w:tcW w:w="1870" w:type="dxa"/>
            <w:vMerge w:val="restart"/>
          </w:tcPr>
          <w:p w:rsidR="00484F64" w:rsidRPr="00271748" w:rsidRDefault="00770D7E" w:rsidP="00CB08F4">
            <w:pPr>
              <w:pStyle w:val="Default"/>
              <w:jc w:val="center"/>
            </w:pPr>
            <w:r>
              <w:t>Н</w:t>
            </w:r>
            <w:r w:rsidR="00484F64" w:rsidRPr="00271748">
              <w:t>аименование</w:t>
            </w:r>
          </w:p>
        </w:tc>
        <w:tc>
          <w:tcPr>
            <w:tcW w:w="4050" w:type="dxa"/>
            <w:vMerge w:val="restart"/>
          </w:tcPr>
          <w:p w:rsidR="00484F64" w:rsidRPr="00271748" w:rsidRDefault="00484F64" w:rsidP="00CB08F4">
            <w:pPr>
              <w:pStyle w:val="Default"/>
              <w:jc w:val="center"/>
            </w:pPr>
            <w:proofErr w:type="gramStart"/>
            <w:r w:rsidRPr="00271748">
              <w:t>Ответственный исполнитель, соисполнитель, государственный (муниципальный заказчик-координатор, участник</w:t>
            </w:r>
            <w:proofErr w:type="gramEnd"/>
          </w:p>
        </w:tc>
        <w:tc>
          <w:tcPr>
            <w:tcW w:w="1926" w:type="dxa"/>
            <w:vMerge w:val="restart"/>
          </w:tcPr>
          <w:p w:rsidR="00484F64" w:rsidRPr="00271748" w:rsidRDefault="00484F64" w:rsidP="00CB08F4">
            <w:pPr>
              <w:pStyle w:val="Default"/>
              <w:jc w:val="center"/>
            </w:pPr>
            <w:r w:rsidRPr="00271748">
              <w:t>Источник финансирования</w:t>
            </w:r>
          </w:p>
        </w:tc>
        <w:tc>
          <w:tcPr>
            <w:tcW w:w="4118" w:type="dxa"/>
            <w:gridSpan w:val="6"/>
          </w:tcPr>
          <w:p w:rsidR="00484F64" w:rsidRPr="00271748" w:rsidRDefault="00484F64" w:rsidP="00CB08F4">
            <w:pPr>
              <w:pStyle w:val="Default"/>
              <w:jc w:val="center"/>
            </w:pPr>
            <w:r w:rsidRPr="00271748">
              <w:t>Код бюджетной классификации</w:t>
            </w:r>
          </w:p>
        </w:tc>
        <w:tc>
          <w:tcPr>
            <w:tcW w:w="2598" w:type="dxa"/>
            <w:vMerge w:val="restart"/>
          </w:tcPr>
          <w:p w:rsidR="00484F64" w:rsidRPr="00271748" w:rsidRDefault="00484F64" w:rsidP="00CB08F4">
            <w:pPr>
              <w:pStyle w:val="Default"/>
              <w:jc w:val="center"/>
            </w:pPr>
            <w:r w:rsidRPr="00271748">
              <w:t>объемы бюджетных ассигнований (</w:t>
            </w:r>
            <w:proofErr w:type="spellStart"/>
            <w:r w:rsidRPr="00271748">
              <w:t>тыс</w:t>
            </w:r>
            <w:proofErr w:type="gramStart"/>
            <w:r w:rsidRPr="00271748">
              <w:t>.р</w:t>
            </w:r>
            <w:proofErr w:type="gramEnd"/>
            <w:r w:rsidRPr="00271748">
              <w:t>уб</w:t>
            </w:r>
            <w:proofErr w:type="spellEnd"/>
            <w:r w:rsidRPr="00271748">
              <w:t>)</w:t>
            </w:r>
          </w:p>
        </w:tc>
      </w:tr>
      <w:tr w:rsidR="00484F64" w:rsidTr="00DB6AB1">
        <w:trPr>
          <w:trHeight w:val="675"/>
          <w:jc w:val="center"/>
        </w:trPr>
        <w:tc>
          <w:tcPr>
            <w:tcW w:w="1870" w:type="dxa"/>
            <w:vMerge/>
          </w:tcPr>
          <w:p w:rsidR="00484F64" w:rsidRPr="00271748" w:rsidRDefault="00484F64" w:rsidP="00CB08F4">
            <w:pPr>
              <w:pStyle w:val="Default"/>
              <w:jc w:val="center"/>
            </w:pPr>
          </w:p>
        </w:tc>
        <w:tc>
          <w:tcPr>
            <w:tcW w:w="4050" w:type="dxa"/>
            <w:vMerge/>
          </w:tcPr>
          <w:p w:rsidR="00484F64" w:rsidRPr="00271748" w:rsidRDefault="00484F64" w:rsidP="00CB08F4">
            <w:pPr>
              <w:pStyle w:val="Default"/>
              <w:jc w:val="center"/>
            </w:pPr>
          </w:p>
        </w:tc>
        <w:tc>
          <w:tcPr>
            <w:tcW w:w="1926" w:type="dxa"/>
            <w:vMerge/>
          </w:tcPr>
          <w:p w:rsidR="00484F64" w:rsidRPr="00271748" w:rsidRDefault="00484F64" w:rsidP="00CB08F4">
            <w:pPr>
              <w:pStyle w:val="Default"/>
              <w:jc w:val="center"/>
            </w:pPr>
          </w:p>
        </w:tc>
        <w:tc>
          <w:tcPr>
            <w:tcW w:w="960" w:type="dxa"/>
          </w:tcPr>
          <w:p w:rsidR="00484F64" w:rsidRPr="00271748" w:rsidRDefault="00484F64" w:rsidP="00CB08F4">
            <w:pPr>
              <w:pStyle w:val="Default"/>
              <w:jc w:val="center"/>
            </w:pPr>
            <w:r w:rsidRPr="000A7929">
              <w:t>ГРБС</w:t>
            </w:r>
          </w:p>
        </w:tc>
        <w:tc>
          <w:tcPr>
            <w:tcW w:w="1065" w:type="dxa"/>
          </w:tcPr>
          <w:p w:rsidR="00484F64" w:rsidRPr="00271748" w:rsidRDefault="00484F64" w:rsidP="00CB08F4">
            <w:pPr>
              <w:pStyle w:val="Default"/>
              <w:jc w:val="center"/>
            </w:pPr>
            <w:r w:rsidRPr="000A7929">
              <w:t xml:space="preserve">РЗ </w:t>
            </w:r>
            <w:proofErr w:type="gramStart"/>
            <w:r w:rsidRPr="000A7929">
              <w:t>ПР</w:t>
            </w:r>
            <w:proofErr w:type="gramEnd"/>
          </w:p>
        </w:tc>
        <w:tc>
          <w:tcPr>
            <w:tcW w:w="975" w:type="dxa"/>
            <w:gridSpan w:val="2"/>
          </w:tcPr>
          <w:p w:rsidR="00484F64" w:rsidRPr="00271748" w:rsidRDefault="00484F64" w:rsidP="00CB08F4">
            <w:pPr>
              <w:pStyle w:val="Default"/>
              <w:jc w:val="center"/>
            </w:pPr>
            <w:r w:rsidRPr="000A7929">
              <w:t>ЦСР</w:t>
            </w:r>
          </w:p>
        </w:tc>
        <w:tc>
          <w:tcPr>
            <w:tcW w:w="1118" w:type="dxa"/>
            <w:gridSpan w:val="2"/>
          </w:tcPr>
          <w:p w:rsidR="00484F64" w:rsidRPr="00271748" w:rsidRDefault="00484F64" w:rsidP="00CB08F4">
            <w:pPr>
              <w:pStyle w:val="Default"/>
              <w:jc w:val="center"/>
            </w:pPr>
            <w:r w:rsidRPr="000A7929">
              <w:t>ВР</w:t>
            </w:r>
          </w:p>
        </w:tc>
        <w:tc>
          <w:tcPr>
            <w:tcW w:w="2598" w:type="dxa"/>
            <w:vMerge/>
          </w:tcPr>
          <w:p w:rsidR="00484F64" w:rsidRPr="00271748" w:rsidRDefault="00484F64" w:rsidP="00CB08F4">
            <w:pPr>
              <w:pStyle w:val="Default"/>
              <w:jc w:val="center"/>
            </w:pPr>
          </w:p>
        </w:tc>
      </w:tr>
      <w:tr w:rsidR="008E1614" w:rsidTr="00DB6AB1">
        <w:trPr>
          <w:trHeight w:val="464"/>
          <w:jc w:val="center"/>
        </w:trPr>
        <w:tc>
          <w:tcPr>
            <w:tcW w:w="1870" w:type="dxa"/>
          </w:tcPr>
          <w:p w:rsidR="008E1614" w:rsidRPr="00271748" w:rsidRDefault="008E1614" w:rsidP="00CB08F4">
            <w:pPr>
              <w:pStyle w:val="Default"/>
              <w:jc w:val="center"/>
            </w:pPr>
            <w:r>
              <w:t>1</w:t>
            </w:r>
          </w:p>
        </w:tc>
        <w:tc>
          <w:tcPr>
            <w:tcW w:w="4050" w:type="dxa"/>
          </w:tcPr>
          <w:p w:rsidR="008E1614" w:rsidRPr="00271748" w:rsidRDefault="008E1614" w:rsidP="00CB08F4">
            <w:pPr>
              <w:pStyle w:val="Default"/>
              <w:jc w:val="center"/>
            </w:pPr>
            <w:r>
              <w:t>2</w:t>
            </w:r>
          </w:p>
        </w:tc>
        <w:tc>
          <w:tcPr>
            <w:tcW w:w="1926" w:type="dxa"/>
          </w:tcPr>
          <w:p w:rsidR="008E1614" w:rsidRPr="00271748" w:rsidRDefault="008E1614" w:rsidP="00CB08F4">
            <w:pPr>
              <w:pStyle w:val="Default"/>
              <w:jc w:val="center"/>
            </w:pPr>
            <w:r>
              <w:t>3</w:t>
            </w:r>
          </w:p>
        </w:tc>
        <w:tc>
          <w:tcPr>
            <w:tcW w:w="960" w:type="dxa"/>
          </w:tcPr>
          <w:p w:rsidR="008E1614" w:rsidRPr="000A7929" w:rsidRDefault="008E1614" w:rsidP="00CB08F4">
            <w:pPr>
              <w:pStyle w:val="Default"/>
              <w:jc w:val="center"/>
            </w:pPr>
            <w:r>
              <w:t>4</w:t>
            </w:r>
          </w:p>
        </w:tc>
        <w:tc>
          <w:tcPr>
            <w:tcW w:w="1065" w:type="dxa"/>
          </w:tcPr>
          <w:p w:rsidR="008E1614" w:rsidRPr="000A7929" w:rsidRDefault="008E1614" w:rsidP="00CB08F4">
            <w:pPr>
              <w:pStyle w:val="Default"/>
              <w:jc w:val="center"/>
            </w:pPr>
            <w:r>
              <w:t>5</w:t>
            </w:r>
          </w:p>
        </w:tc>
        <w:tc>
          <w:tcPr>
            <w:tcW w:w="975" w:type="dxa"/>
            <w:gridSpan w:val="2"/>
          </w:tcPr>
          <w:p w:rsidR="008E1614" w:rsidRPr="000A7929" w:rsidRDefault="008E1614" w:rsidP="00CB08F4">
            <w:pPr>
              <w:pStyle w:val="Default"/>
              <w:jc w:val="center"/>
            </w:pPr>
            <w:r>
              <w:t>6</w:t>
            </w:r>
          </w:p>
        </w:tc>
        <w:tc>
          <w:tcPr>
            <w:tcW w:w="1118" w:type="dxa"/>
            <w:gridSpan w:val="2"/>
          </w:tcPr>
          <w:p w:rsidR="008E1614" w:rsidRPr="000A7929" w:rsidRDefault="008E1614" w:rsidP="00CB08F4">
            <w:pPr>
              <w:pStyle w:val="Default"/>
              <w:jc w:val="center"/>
            </w:pPr>
            <w:r>
              <w:t>7</w:t>
            </w:r>
          </w:p>
        </w:tc>
        <w:tc>
          <w:tcPr>
            <w:tcW w:w="2598" w:type="dxa"/>
          </w:tcPr>
          <w:p w:rsidR="008E1614" w:rsidRPr="00271748" w:rsidRDefault="008E1614" w:rsidP="00CB08F4">
            <w:pPr>
              <w:pStyle w:val="Default"/>
              <w:jc w:val="center"/>
            </w:pPr>
            <w:r>
              <w:t>8</w:t>
            </w:r>
          </w:p>
        </w:tc>
      </w:tr>
      <w:tr w:rsidR="00770D7E" w:rsidTr="00DB6AB1">
        <w:trPr>
          <w:trHeight w:val="534"/>
          <w:jc w:val="center"/>
        </w:trPr>
        <w:tc>
          <w:tcPr>
            <w:tcW w:w="1870" w:type="dxa"/>
            <w:vMerge w:val="restart"/>
          </w:tcPr>
          <w:p w:rsidR="00770D7E" w:rsidRPr="00271748" w:rsidRDefault="00770D7E" w:rsidP="000907D7">
            <w:pPr>
              <w:pStyle w:val="Default"/>
              <w:jc w:val="both"/>
            </w:pPr>
            <w:r>
              <w:t xml:space="preserve">муниципальная </w:t>
            </w:r>
            <w:r w:rsidR="00821AF0">
              <w:t>под</w:t>
            </w:r>
            <w:r w:rsidR="00553FF5">
              <w:t>программа</w:t>
            </w:r>
            <w:r>
              <w:t xml:space="preserve"> «Формирование современной городской </w:t>
            </w:r>
            <w:r>
              <w:lastRenderedPageBreak/>
              <w:t xml:space="preserve">среды» </w:t>
            </w:r>
            <w:r w:rsidR="000907D7" w:rsidRPr="000907D7">
              <w:rPr>
                <w:rFonts w:eastAsia="Calibri"/>
              </w:rPr>
              <w:t xml:space="preserve">муниципальной </w:t>
            </w:r>
            <w:r w:rsidR="000D2107">
              <w:rPr>
                <w:rFonts w:eastAsia="Calibri"/>
              </w:rPr>
              <w:t>программы Парковского сельского</w:t>
            </w:r>
            <w:r w:rsidR="000907D7" w:rsidRPr="000907D7">
              <w:rPr>
                <w:rFonts w:eastAsia="Calibri"/>
              </w:rPr>
              <w:t xml:space="preserve"> поселения Тихорецкого района «Развитие жилищно-коммунального и дорожного хозяйства» на 2015-2017 годы»</w:t>
            </w:r>
          </w:p>
        </w:tc>
        <w:tc>
          <w:tcPr>
            <w:tcW w:w="4050" w:type="dxa"/>
          </w:tcPr>
          <w:p w:rsidR="00770D7E" w:rsidRPr="00484F64" w:rsidRDefault="00770D7E" w:rsidP="00CB08F4">
            <w:pPr>
              <w:pStyle w:val="Default"/>
              <w:jc w:val="center"/>
            </w:pPr>
            <w:r w:rsidRPr="00484F64">
              <w:lastRenderedPageBreak/>
              <w:t>всего в том числе:</w:t>
            </w: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trHeight w:val="510"/>
          <w:jc w:val="center"/>
        </w:trPr>
        <w:tc>
          <w:tcPr>
            <w:tcW w:w="1870" w:type="dxa"/>
            <w:vMerge/>
          </w:tcPr>
          <w:p w:rsidR="00770D7E" w:rsidRDefault="00770D7E" w:rsidP="00CB08F4">
            <w:pPr>
              <w:pStyle w:val="Default"/>
              <w:jc w:val="center"/>
            </w:pPr>
          </w:p>
        </w:tc>
        <w:tc>
          <w:tcPr>
            <w:tcW w:w="4050" w:type="dxa"/>
          </w:tcPr>
          <w:p w:rsidR="00770D7E" w:rsidRPr="00271748" w:rsidRDefault="00770D7E" w:rsidP="00CB08F4">
            <w:pPr>
              <w:pStyle w:val="Default"/>
              <w:jc w:val="center"/>
            </w:pPr>
            <w:r>
              <w:t>(наименование ответственного исполнителя)</w:t>
            </w: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trHeight w:val="495"/>
          <w:jc w:val="center"/>
        </w:trPr>
        <w:tc>
          <w:tcPr>
            <w:tcW w:w="1870" w:type="dxa"/>
            <w:vMerge/>
          </w:tcPr>
          <w:p w:rsidR="00770D7E" w:rsidRDefault="00770D7E" w:rsidP="00CB08F4">
            <w:pPr>
              <w:pStyle w:val="Default"/>
              <w:jc w:val="center"/>
            </w:pPr>
          </w:p>
        </w:tc>
        <w:tc>
          <w:tcPr>
            <w:tcW w:w="4050" w:type="dxa"/>
          </w:tcPr>
          <w:p w:rsidR="00770D7E" w:rsidRPr="00271748" w:rsidRDefault="00770D7E" w:rsidP="00CB08F4">
            <w:pPr>
              <w:pStyle w:val="Default"/>
              <w:jc w:val="center"/>
            </w:pPr>
            <w:r>
              <w:t>(наименование соисполнителя)</w:t>
            </w: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trHeight w:val="915"/>
          <w:jc w:val="center"/>
        </w:trPr>
        <w:tc>
          <w:tcPr>
            <w:tcW w:w="1870" w:type="dxa"/>
            <w:vMerge/>
          </w:tcPr>
          <w:p w:rsidR="00770D7E" w:rsidRDefault="00770D7E" w:rsidP="00CB08F4">
            <w:pPr>
              <w:pStyle w:val="Default"/>
              <w:jc w:val="center"/>
            </w:pPr>
          </w:p>
        </w:tc>
        <w:tc>
          <w:tcPr>
            <w:tcW w:w="4050" w:type="dxa"/>
          </w:tcPr>
          <w:p w:rsidR="00770D7E" w:rsidRDefault="00770D7E" w:rsidP="00CB08F4">
            <w:pPr>
              <w:pStyle w:val="Default"/>
              <w:jc w:val="center"/>
            </w:pPr>
            <w:r>
              <w:t>наименование государственного (муниципального) заказчика-координатора</w:t>
            </w:r>
          </w:p>
          <w:p w:rsidR="00770D7E" w:rsidRPr="00271748" w:rsidRDefault="00770D7E" w:rsidP="00CB08F4">
            <w:pPr>
              <w:pStyle w:val="Default"/>
              <w:jc w:val="center"/>
            </w:pPr>
          </w:p>
        </w:tc>
        <w:tc>
          <w:tcPr>
            <w:tcW w:w="1926" w:type="dxa"/>
          </w:tcPr>
          <w:p w:rsidR="00770D7E" w:rsidRPr="00271748" w:rsidRDefault="00770D7E" w:rsidP="00CB08F4">
            <w:pPr>
              <w:pStyle w:val="Default"/>
              <w:jc w:val="center"/>
            </w:pPr>
          </w:p>
        </w:tc>
        <w:tc>
          <w:tcPr>
            <w:tcW w:w="960" w:type="dxa"/>
          </w:tcPr>
          <w:p w:rsidR="00770D7E" w:rsidRPr="00271748" w:rsidRDefault="00770D7E" w:rsidP="00CB08F4">
            <w:pPr>
              <w:pStyle w:val="Default"/>
              <w:jc w:val="center"/>
            </w:pPr>
          </w:p>
        </w:tc>
        <w:tc>
          <w:tcPr>
            <w:tcW w:w="1065" w:type="dxa"/>
          </w:tcPr>
          <w:p w:rsidR="00770D7E" w:rsidRPr="00271748" w:rsidRDefault="00770D7E" w:rsidP="00CB08F4">
            <w:pPr>
              <w:pStyle w:val="Default"/>
              <w:jc w:val="center"/>
            </w:pPr>
          </w:p>
        </w:tc>
        <w:tc>
          <w:tcPr>
            <w:tcW w:w="975" w:type="dxa"/>
            <w:gridSpan w:val="2"/>
          </w:tcPr>
          <w:p w:rsidR="00770D7E" w:rsidRPr="00271748" w:rsidRDefault="00770D7E" w:rsidP="00CB08F4">
            <w:pPr>
              <w:pStyle w:val="Default"/>
              <w:jc w:val="center"/>
            </w:pPr>
          </w:p>
        </w:tc>
        <w:tc>
          <w:tcPr>
            <w:tcW w:w="1118" w:type="dxa"/>
            <w:gridSpan w:val="2"/>
          </w:tcPr>
          <w:p w:rsidR="00770D7E" w:rsidRPr="00271748" w:rsidRDefault="00770D7E" w:rsidP="00CB08F4">
            <w:pPr>
              <w:pStyle w:val="Default"/>
              <w:jc w:val="center"/>
            </w:pPr>
          </w:p>
        </w:tc>
        <w:tc>
          <w:tcPr>
            <w:tcW w:w="2598" w:type="dxa"/>
          </w:tcPr>
          <w:p w:rsidR="00770D7E" w:rsidRPr="00271748" w:rsidRDefault="00770D7E" w:rsidP="00CB08F4">
            <w:pPr>
              <w:pStyle w:val="Default"/>
              <w:jc w:val="center"/>
            </w:pPr>
          </w:p>
        </w:tc>
      </w:tr>
      <w:tr w:rsidR="00770D7E" w:rsidTr="00DB6AB1">
        <w:trPr>
          <w:jc w:val="center"/>
        </w:trPr>
        <w:tc>
          <w:tcPr>
            <w:tcW w:w="1870" w:type="dxa"/>
            <w:vMerge/>
          </w:tcPr>
          <w:p w:rsidR="00770D7E" w:rsidRDefault="00770D7E" w:rsidP="00CB08F4">
            <w:pPr>
              <w:pStyle w:val="Default"/>
              <w:jc w:val="center"/>
              <w:rPr>
                <w:sz w:val="28"/>
                <w:szCs w:val="28"/>
              </w:rPr>
            </w:pPr>
          </w:p>
        </w:tc>
        <w:tc>
          <w:tcPr>
            <w:tcW w:w="4050" w:type="dxa"/>
          </w:tcPr>
          <w:p w:rsidR="00770D7E" w:rsidRPr="00770D7E" w:rsidRDefault="00770D7E" w:rsidP="00CB08F4">
            <w:pPr>
              <w:pStyle w:val="Default"/>
              <w:jc w:val="center"/>
            </w:pPr>
            <w:r w:rsidRPr="00770D7E">
              <w:t>(наименование участника)</w:t>
            </w:r>
          </w:p>
        </w:tc>
        <w:tc>
          <w:tcPr>
            <w:tcW w:w="1926" w:type="dxa"/>
          </w:tcPr>
          <w:p w:rsidR="00770D7E" w:rsidRDefault="00770D7E" w:rsidP="00CB08F4">
            <w:pPr>
              <w:pStyle w:val="Default"/>
              <w:jc w:val="center"/>
              <w:rPr>
                <w:sz w:val="28"/>
                <w:szCs w:val="28"/>
              </w:rPr>
            </w:pPr>
          </w:p>
        </w:tc>
        <w:tc>
          <w:tcPr>
            <w:tcW w:w="960" w:type="dxa"/>
          </w:tcPr>
          <w:p w:rsidR="00770D7E" w:rsidRPr="000A7929" w:rsidRDefault="00770D7E" w:rsidP="00CB08F4">
            <w:pPr>
              <w:pStyle w:val="Default"/>
              <w:jc w:val="center"/>
            </w:pPr>
          </w:p>
        </w:tc>
        <w:tc>
          <w:tcPr>
            <w:tcW w:w="1072" w:type="dxa"/>
            <w:gridSpan w:val="2"/>
          </w:tcPr>
          <w:p w:rsidR="00770D7E" w:rsidRPr="000A7929" w:rsidRDefault="00770D7E" w:rsidP="00CB08F4">
            <w:pPr>
              <w:pStyle w:val="Default"/>
              <w:jc w:val="center"/>
            </w:pPr>
          </w:p>
        </w:tc>
        <w:tc>
          <w:tcPr>
            <w:tcW w:w="981" w:type="dxa"/>
            <w:gridSpan w:val="2"/>
          </w:tcPr>
          <w:p w:rsidR="00770D7E" w:rsidRPr="000A7929" w:rsidRDefault="00770D7E" w:rsidP="00CB08F4">
            <w:pPr>
              <w:pStyle w:val="Default"/>
              <w:jc w:val="center"/>
            </w:pPr>
          </w:p>
        </w:tc>
        <w:tc>
          <w:tcPr>
            <w:tcW w:w="1105" w:type="dxa"/>
          </w:tcPr>
          <w:p w:rsidR="00770D7E" w:rsidRPr="000A7929" w:rsidRDefault="00770D7E" w:rsidP="00CB08F4">
            <w:pPr>
              <w:pStyle w:val="Default"/>
              <w:jc w:val="center"/>
            </w:pPr>
          </w:p>
        </w:tc>
        <w:tc>
          <w:tcPr>
            <w:tcW w:w="2598" w:type="dxa"/>
          </w:tcPr>
          <w:p w:rsidR="00770D7E" w:rsidRDefault="00770D7E" w:rsidP="00CB08F4">
            <w:pPr>
              <w:pStyle w:val="Default"/>
              <w:jc w:val="center"/>
              <w:rPr>
                <w:sz w:val="28"/>
                <w:szCs w:val="28"/>
              </w:rPr>
            </w:pPr>
          </w:p>
        </w:tc>
      </w:tr>
    </w:tbl>
    <w:p w:rsidR="00B502F2" w:rsidRDefault="00B502F2" w:rsidP="008E1614">
      <w:pPr>
        <w:pStyle w:val="Default"/>
        <w:rPr>
          <w:sz w:val="28"/>
          <w:szCs w:val="28"/>
        </w:rPr>
      </w:pPr>
    </w:p>
    <w:p w:rsidR="004C37F8" w:rsidRDefault="00337923" w:rsidP="004C37F8">
      <w:pPr>
        <w:pStyle w:val="Default"/>
        <w:jc w:val="center"/>
        <w:rPr>
          <w:sz w:val="28"/>
          <w:szCs w:val="28"/>
        </w:rPr>
      </w:pPr>
      <w:r>
        <w:rPr>
          <w:sz w:val="28"/>
          <w:szCs w:val="28"/>
        </w:rPr>
        <w:t xml:space="preserve">9. </w:t>
      </w:r>
      <w:r w:rsidR="004C37F8">
        <w:rPr>
          <w:sz w:val="28"/>
          <w:szCs w:val="28"/>
        </w:rPr>
        <w:t xml:space="preserve">План реализации муниципальной </w:t>
      </w:r>
      <w:r w:rsidR="00510DAA">
        <w:rPr>
          <w:sz w:val="28"/>
          <w:szCs w:val="28"/>
        </w:rPr>
        <w:t>под</w:t>
      </w:r>
      <w:r w:rsidR="004C37F8">
        <w:rPr>
          <w:sz w:val="28"/>
          <w:szCs w:val="28"/>
        </w:rPr>
        <w:t>программы</w:t>
      </w:r>
    </w:p>
    <w:p w:rsidR="001C0961" w:rsidRDefault="008C6067" w:rsidP="004C37F8">
      <w:pPr>
        <w:pStyle w:val="Default"/>
        <w:jc w:val="center"/>
        <w:rPr>
          <w:rFonts w:eastAsia="Calibri"/>
          <w:sz w:val="28"/>
          <w:szCs w:val="28"/>
        </w:rPr>
      </w:pPr>
      <w:r>
        <w:rPr>
          <w:sz w:val="28"/>
          <w:szCs w:val="28"/>
        </w:rPr>
        <w:t>«</w:t>
      </w:r>
      <w:r>
        <w:rPr>
          <w:rFonts w:eastAsia="Calibri"/>
          <w:sz w:val="28"/>
          <w:szCs w:val="28"/>
        </w:rPr>
        <w:t xml:space="preserve">Формирование современной городской среды» муниципальной </w:t>
      </w:r>
      <w:r w:rsidR="000D2107">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AB2DEF" w:rsidRDefault="00AB2DEF" w:rsidP="004C37F8">
      <w:pPr>
        <w:pStyle w:val="Default"/>
        <w:jc w:val="center"/>
        <w:rPr>
          <w:sz w:val="28"/>
          <w:szCs w:val="28"/>
        </w:rPr>
      </w:pPr>
    </w:p>
    <w:tbl>
      <w:tblPr>
        <w:tblStyle w:val="a4"/>
        <w:tblW w:w="0" w:type="auto"/>
        <w:jc w:val="center"/>
        <w:tblLook w:val="04A0" w:firstRow="1" w:lastRow="0" w:firstColumn="1" w:lastColumn="0" w:noHBand="0" w:noVBand="1"/>
      </w:tblPr>
      <w:tblGrid>
        <w:gridCol w:w="1939"/>
        <w:gridCol w:w="4973"/>
        <w:gridCol w:w="3607"/>
        <w:gridCol w:w="1004"/>
        <w:gridCol w:w="1004"/>
        <w:gridCol w:w="1004"/>
        <w:gridCol w:w="1004"/>
      </w:tblGrid>
      <w:tr w:rsidR="00C50A81" w:rsidTr="00DB6AB1">
        <w:trPr>
          <w:trHeight w:val="555"/>
          <w:jc w:val="center"/>
        </w:trPr>
        <w:tc>
          <w:tcPr>
            <w:tcW w:w="1939" w:type="dxa"/>
            <w:vMerge w:val="restart"/>
          </w:tcPr>
          <w:p w:rsidR="00C50A81" w:rsidRPr="00C50A81" w:rsidRDefault="00C50A81" w:rsidP="004C37F8">
            <w:pPr>
              <w:pStyle w:val="Default"/>
              <w:jc w:val="center"/>
            </w:pPr>
            <w:r w:rsidRPr="00C50A81">
              <w:t>Наименование контрольного события программы</w:t>
            </w:r>
          </w:p>
        </w:tc>
        <w:tc>
          <w:tcPr>
            <w:tcW w:w="4973" w:type="dxa"/>
            <w:vMerge w:val="restart"/>
          </w:tcPr>
          <w:p w:rsidR="00C50A81" w:rsidRPr="00C50A81" w:rsidRDefault="00C50A81" w:rsidP="004C37F8">
            <w:pPr>
              <w:pStyle w:val="Default"/>
              <w:jc w:val="center"/>
            </w:pPr>
            <w:r w:rsidRPr="00C50A81">
              <w:t>статус</w:t>
            </w:r>
          </w:p>
        </w:tc>
        <w:tc>
          <w:tcPr>
            <w:tcW w:w="3607" w:type="dxa"/>
            <w:vMerge w:val="restart"/>
          </w:tcPr>
          <w:p w:rsidR="00C50A81" w:rsidRPr="00C50A81" w:rsidRDefault="00C50A81" w:rsidP="004C37F8">
            <w:pPr>
              <w:pStyle w:val="Default"/>
              <w:jc w:val="center"/>
            </w:pPr>
            <w:r w:rsidRPr="00C50A81">
              <w:t>Ответственный исполнитель</w:t>
            </w:r>
          </w:p>
        </w:tc>
        <w:tc>
          <w:tcPr>
            <w:tcW w:w="4016" w:type="dxa"/>
            <w:gridSpan w:val="4"/>
          </w:tcPr>
          <w:p w:rsidR="00C50A81" w:rsidRPr="00C50A81" w:rsidRDefault="00C50A81" w:rsidP="004C37F8">
            <w:pPr>
              <w:pStyle w:val="Default"/>
              <w:jc w:val="center"/>
            </w:pPr>
            <w:r w:rsidRPr="00C50A81">
              <w:t>Срок наступления контрольного события (дата)</w:t>
            </w:r>
          </w:p>
        </w:tc>
      </w:tr>
      <w:tr w:rsidR="00C50A81" w:rsidTr="00DB6AB1">
        <w:trPr>
          <w:trHeight w:val="303"/>
          <w:jc w:val="center"/>
        </w:trPr>
        <w:tc>
          <w:tcPr>
            <w:tcW w:w="1939" w:type="dxa"/>
            <w:vMerge/>
          </w:tcPr>
          <w:p w:rsidR="00C50A81" w:rsidRPr="00C50A81" w:rsidRDefault="00C50A81" w:rsidP="004C37F8">
            <w:pPr>
              <w:pStyle w:val="Default"/>
              <w:jc w:val="center"/>
            </w:pPr>
          </w:p>
        </w:tc>
        <w:tc>
          <w:tcPr>
            <w:tcW w:w="4973" w:type="dxa"/>
            <w:vMerge/>
          </w:tcPr>
          <w:p w:rsidR="00C50A81" w:rsidRPr="00C50A81" w:rsidRDefault="00C50A81" w:rsidP="004C37F8">
            <w:pPr>
              <w:pStyle w:val="Default"/>
              <w:jc w:val="center"/>
            </w:pPr>
          </w:p>
        </w:tc>
        <w:tc>
          <w:tcPr>
            <w:tcW w:w="3607" w:type="dxa"/>
            <w:vMerge/>
          </w:tcPr>
          <w:p w:rsidR="00C50A81" w:rsidRPr="00C50A81" w:rsidRDefault="00C50A81" w:rsidP="004C37F8">
            <w:pPr>
              <w:pStyle w:val="Default"/>
              <w:jc w:val="center"/>
            </w:pPr>
          </w:p>
        </w:tc>
        <w:tc>
          <w:tcPr>
            <w:tcW w:w="4016" w:type="dxa"/>
            <w:gridSpan w:val="4"/>
          </w:tcPr>
          <w:p w:rsidR="00C50A81" w:rsidRPr="00C50A81" w:rsidRDefault="00C50A81" w:rsidP="004C37F8">
            <w:pPr>
              <w:pStyle w:val="Default"/>
              <w:jc w:val="center"/>
            </w:pPr>
            <w:r>
              <w:t>2017 год</w:t>
            </w:r>
          </w:p>
        </w:tc>
      </w:tr>
      <w:tr w:rsidR="00C50A81" w:rsidTr="00DB6AB1">
        <w:trPr>
          <w:trHeight w:val="510"/>
          <w:jc w:val="center"/>
        </w:trPr>
        <w:tc>
          <w:tcPr>
            <w:tcW w:w="1939" w:type="dxa"/>
            <w:vMerge/>
          </w:tcPr>
          <w:p w:rsidR="00C50A81" w:rsidRPr="00C50A81" w:rsidRDefault="00C50A81" w:rsidP="004C37F8">
            <w:pPr>
              <w:pStyle w:val="Default"/>
              <w:jc w:val="center"/>
            </w:pPr>
          </w:p>
        </w:tc>
        <w:tc>
          <w:tcPr>
            <w:tcW w:w="4973" w:type="dxa"/>
            <w:vMerge/>
          </w:tcPr>
          <w:p w:rsidR="00C50A81" w:rsidRPr="00C50A81" w:rsidRDefault="00C50A81" w:rsidP="004C37F8">
            <w:pPr>
              <w:pStyle w:val="Default"/>
              <w:jc w:val="center"/>
            </w:pPr>
          </w:p>
        </w:tc>
        <w:tc>
          <w:tcPr>
            <w:tcW w:w="3607" w:type="dxa"/>
            <w:vMerge/>
          </w:tcPr>
          <w:p w:rsidR="00C50A81" w:rsidRPr="00C50A81" w:rsidRDefault="00C50A81" w:rsidP="004C37F8">
            <w:pPr>
              <w:pStyle w:val="Default"/>
              <w:jc w:val="center"/>
            </w:pPr>
          </w:p>
        </w:tc>
        <w:tc>
          <w:tcPr>
            <w:tcW w:w="1004" w:type="dxa"/>
          </w:tcPr>
          <w:p w:rsidR="00C50A81" w:rsidRDefault="00C50A81" w:rsidP="004C37F8">
            <w:pPr>
              <w:pStyle w:val="Default"/>
              <w:jc w:val="center"/>
            </w:pPr>
            <w:r>
              <w:t>1 квартал</w:t>
            </w:r>
          </w:p>
          <w:p w:rsidR="00C50A81" w:rsidRDefault="00C50A81" w:rsidP="00C50A81">
            <w:pPr>
              <w:pStyle w:val="Default"/>
              <w:jc w:val="center"/>
            </w:pPr>
          </w:p>
        </w:tc>
        <w:tc>
          <w:tcPr>
            <w:tcW w:w="1004" w:type="dxa"/>
          </w:tcPr>
          <w:p w:rsidR="00C50A81" w:rsidRDefault="00C50A81" w:rsidP="00C50A81">
            <w:pPr>
              <w:pStyle w:val="Default"/>
            </w:pPr>
            <w:r>
              <w:t xml:space="preserve">     2 квартал</w:t>
            </w:r>
          </w:p>
        </w:tc>
        <w:tc>
          <w:tcPr>
            <w:tcW w:w="1004" w:type="dxa"/>
          </w:tcPr>
          <w:p w:rsidR="00C50A81" w:rsidRDefault="00C50A81" w:rsidP="004C37F8">
            <w:pPr>
              <w:pStyle w:val="Default"/>
              <w:jc w:val="center"/>
            </w:pPr>
            <w:r>
              <w:t>3</w:t>
            </w:r>
          </w:p>
          <w:p w:rsidR="00C50A81" w:rsidRDefault="00C50A81" w:rsidP="004C37F8">
            <w:pPr>
              <w:pStyle w:val="Default"/>
              <w:jc w:val="center"/>
            </w:pPr>
            <w:r>
              <w:t>квартал</w:t>
            </w:r>
          </w:p>
          <w:p w:rsidR="00C50A81" w:rsidRDefault="00C50A81" w:rsidP="004C37F8">
            <w:pPr>
              <w:pStyle w:val="Default"/>
              <w:jc w:val="center"/>
            </w:pPr>
          </w:p>
        </w:tc>
        <w:tc>
          <w:tcPr>
            <w:tcW w:w="1004" w:type="dxa"/>
          </w:tcPr>
          <w:p w:rsidR="00C50A81" w:rsidRDefault="00C50A81">
            <w:pPr>
              <w:rPr>
                <w:color w:val="000000"/>
              </w:rPr>
            </w:pPr>
            <w:r>
              <w:rPr>
                <w:color w:val="000000"/>
              </w:rPr>
              <w:t>4 квартал</w:t>
            </w:r>
          </w:p>
          <w:p w:rsidR="00C50A81" w:rsidRDefault="00C50A81" w:rsidP="00C50A81">
            <w:pPr>
              <w:pStyle w:val="Default"/>
              <w:jc w:val="center"/>
            </w:pPr>
          </w:p>
        </w:tc>
      </w:tr>
      <w:tr w:rsidR="008E1614" w:rsidTr="00DB6AB1">
        <w:trPr>
          <w:trHeight w:val="322"/>
          <w:jc w:val="center"/>
        </w:trPr>
        <w:tc>
          <w:tcPr>
            <w:tcW w:w="1939" w:type="dxa"/>
          </w:tcPr>
          <w:p w:rsidR="008E1614" w:rsidRPr="00C50A81" w:rsidRDefault="008E1614" w:rsidP="004C37F8">
            <w:pPr>
              <w:pStyle w:val="Default"/>
              <w:jc w:val="center"/>
            </w:pPr>
            <w:r>
              <w:t>1</w:t>
            </w:r>
          </w:p>
        </w:tc>
        <w:tc>
          <w:tcPr>
            <w:tcW w:w="4973" w:type="dxa"/>
          </w:tcPr>
          <w:p w:rsidR="008E1614" w:rsidRPr="00C50A81" w:rsidRDefault="008E1614" w:rsidP="004C37F8">
            <w:pPr>
              <w:pStyle w:val="Default"/>
              <w:jc w:val="center"/>
            </w:pPr>
            <w:r>
              <w:t>2</w:t>
            </w:r>
          </w:p>
        </w:tc>
        <w:tc>
          <w:tcPr>
            <w:tcW w:w="3607" w:type="dxa"/>
          </w:tcPr>
          <w:p w:rsidR="008E1614" w:rsidRPr="00C50A81" w:rsidRDefault="008E1614" w:rsidP="004C37F8">
            <w:pPr>
              <w:pStyle w:val="Default"/>
              <w:jc w:val="center"/>
            </w:pPr>
            <w:r>
              <w:t>3</w:t>
            </w:r>
          </w:p>
        </w:tc>
        <w:tc>
          <w:tcPr>
            <w:tcW w:w="1004" w:type="dxa"/>
          </w:tcPr>
          <w:p w:rsidR="008E1614" w:rsidRDefault="008E1614" w:rsidP="004C37F8">
            <w:pPr>
              <w:pStyle w:val="Default"/>
              <w:jc w:val="center"/>
            </w:pPr>
            <w:r>
              <w:t>4</w:t>
            </w:r>
          </w:p>
        </w:tc>
        <w:tc>
          <w:tcPr>
            <w:tcW w:w="1004" w:type="dxa"/>
          </w:tcPr>
          <w:p w:rsidR="008E1614" w:rsidRDefault="008E1614" w:rsidP="00C50A81">
            <w:pPr>
              <w:pStyle w:val="Default"/>
            </w:pPr>
            <w:r>
              <w:t>5</w:t>
            </w:r>
          </w:p>
        </w:tc>
        <w:tc>
          <w:tcPr>
            <w:tcW w:w="1004" w:type="dxa"/>
          </w:tcPr>
          <w:p w:rsidR="008E1614" w:rsidRDefault="008E1614" w:rsidP="004C37F8">
            <w:pPr>
              <w:pStyle w:val="Default"/>
              <w:jc w:val="center"/>
            </w:pPr>
            <w:r>
              <w:t>6</w:t>
            </w:r>
          </w:p>
        </w:tc>
        <w:tc>
          <w:tcPr>
            <w:tcW w:w="1004" w:type="dxa"/>
          </w:tcPr>
          <w:p w:rsidR="008E1614" w:rsidRDefault="008E1614">
            <w:pPr>
              <w:rPr>
                <w:color w:val="000000"/>
              </w:rPr>
            </w:pPr>
            <w:r>
              <w:rPr>
                <w:color w:val="000000"/>
              </w:rPr>
              <w:t>7</w:t>
            </w:r>
          </w:p>
        </w:tc>
      </w:tr>
      <w:tr w:rsidR="00C50A81" w:rsidTr="00DB6AB1">
        <w:trPr>
          <w:jc w:val="center"/>
        </w:trPr>
        <w:tc>
          <w:tcPr>
            <w:tcW w:w="1939" w:type="dxa"/>
          </w:tcPr>
          <w:p w:rsidR="00C50A81" w:rsidRPr="00C50A81" w:rsidRDefault="00C50A81" w:rsidP="004C37F8">
            <w:pPr>
              <w:pStyle w:val="Default"/>
              <w:jc w:val="center"/>
            </w:pPr>
            <w:r w:rsidRPr="00C50A81">
              <w:t>Контрольное событие №</w:t>
            </w:r>
          </w:p>
        </w:tc>
        <w:tc>
          <w:tcPr>
            <w:tcW w:w="4973" w:type="dxa"/>
          </w:tcPr>
          <w:p w:rsidR="00C50A81" w:rsidRDefault="00C50A81" w:rsidP="004C37F8">
            <w:pPr>
              <w:pStyle w:val="Default"/>
              <w:jc w:val="center"/>
              <w:rPr>
                <w:sz w:val="28"/>
                <w:szCs w:val="28"/>
              </w:rPr>
            </w:pPr>
          </w:p>
        </w:tc>
        <w:tc>
          <w:tcPr>
            <w:tcW w:w="3607" w:type="dxa"/>
          </w:tcPr>
          <w:p w:rsidR="00C50A81" w:rsidRDefault="00C50A81" w:rsidP="004C37F8">
            <w:pPr>
              <w:pStyle w:val="Default"/>
              <w:jc w:val="center"/>
              <w:rPr>
                <w:sz w:val="28"/>
                <w:szCs w:val="28"/>
              </w:rPr>
            </w:pPr>
          </w:p>
        </w:tc>
        <w:tc>
          <w:tcPr>
            <w:tcW w:w="4016" w:type="dxa"/>
            <w:gridSpan w:val="4"/>
          </w:tcPr>
          <w:p w:rsidR="00C50A81" w:rsidRDefault="00C50A81" w:rsidP="004C37F8">
            <w:pPr>
              <w:pStyle w:val="Default"/>
              <w:jc w:val="center"/>
              <w:rPr>
                <w:sz w:val="28"/>
                <w:szCs w:val="28"/>
              </w:rPr>
            </w:pPr>
          </w:p>
        </w:tc>
      </w:tr>
    </w:tbl>
    <w:p w:rsidR="001C0961" w:rsidRPr="004C37F8" w:rsidRDefault="001C0961" w:rsidP="00811EF9">
      <w:pPr>
        <w:pStyle w:val="Default"/>
        <w:rPr>
          <w:sz w:val="28"/>
          <w:szCs w:val="28"/>
        </w:rPr>
        <w:sectPr w:rsidR="001C0961" w:rsidRPr="004C37F8" w:rsidSect="00DB6AB1">
          <w:pgSz w:w="16838" w:h="11906" w:orient="landscape"/>
          <w:pgMar w:top="1701" w:right="1134" w:bottom="567" w:left="1134" w:header="709" w:footer="709" w:gutter="0"/>
          <w:cols w:space="708"/>
          <w:titlePg/>
          <w:docGrid w:linePitch="360"/>
        </w:sectPr>
      </w:pPr>
    </w:p>
    <w:p w:rsidR="00F97F3B" w:rsidRDefault="00337923" w:rsidP="00811EF9">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lastRenderedPageBreak/>
        <w:t>10</w:t>
      </w:r>
      <w:r w:rsidR="00F97F3B" w:rsidRPr="00445C91">
        <w:rPr>
          <w:rFonts w:ascii="Times New Roman" w:hAnsi="Times New Roman" w:cs="Times New Roman"/>
          <w:b w:val="0"/>
          <w:color w:val="000000"/>
          <w:sz w:val="28"/>
          <w:szCs w:val="28"/>
        </w:rPr>
        <w:t xml:space="preserve">. </w:t>
      </w:r>
      <w:r w:rsidR="00A475D4" w:rsidRPr="00445C91">
        <w:rPr>
          <w:rFonts w:ascii="Times New Roman" w:hAnsi="Times New Roman" w:cs="Times New Roman"/>
          <w:b w:val="0"/>
          <w:color w:val="000000"/>
          <w:sz w:val="28"/>
          <w:szCs w:val="28"/>
        </w:rPr>
        <w:t>Оценка с</w:t>
      </w:r>
      <w:r w:rsidR="00F97F3B" w:rsidRPr="00445C91">
        <w:rPr>
          <w:rFonts w:ascii="Times New Roman" w:hAnsi="Times New Roman" w:cs="Times New Roman"/>
          <w:b w:val="0"/>
          <w:color w:val="000000"/>
          <w:sz w:val="28"/>
          <w:szCs w:val="28"/>
        </w:rPr>
        <w:t>оциально-экономическ</w:t>
      </w:r>
      <w:r w:rsidR="00A475D4" w:rsidRPr="00445C91">
        <w:rPr>
          <w:rFonts w:ascii="Times New Roman" w:hAnsi="Times New Roman" w:cs="Times New Roman"/>
          <w:b w:val="0"/>
          <w:color w:val="000000"/>
          <w:sz w:val="28"/>
          <w:szCs w:val="28"/>
        </w:rPr>
        <w:t>ой</w:t>
      </w:r>
      <w:r w:rsidR="00F97F3B" w:rsidRPr="00445C91">
        <w:rPr>
          <w:rFonts w:ascii="Times New Roman" w:hAnsi="Times New Roman" w:cs="Times New Roman"/>
          <w:b w:val="0"/>
          <w:color w:val="000000"/>
          <w:sz w:val="28"/>
          <w:szCs w:val="28"/>
        </w:rPr>
        <w:t xml:space="preserve"> </w:t>
      </w:r>
      <w:r w:rsidR="00A475D4" w:rsidRPr="00445C91">
        <w:rPr>
          <w:rFonts w:ascii="Times New Roman" w:hAnsi="Times New Roman" w:cs="Times New Roman"/>
          <w:b w:val="0"/>
          <w:color w:val="000000"/>
          <w:sz w:val="28"/>
          <w:szCs w:val="28"/>
        </w:rPr>
        <w:t>эффективности</w:t>
      </w:r>
      <w:r w:rsidR="00510DAA">
        <w:rPr>
          <w:rFonts w:ascii="Times New Roman" w:hAnsi="Times New Roman" w:cs="Times New Roman"/>
          <w:b w:val="0"/>
          <w:color w:val="000000"/>
          <w:sz w:val="28"/>
          <w:szCs w:val="28"/>
        </w:rPr>
        <w:t xml:space="preserve"> подп</w:t>
      </w:r>
      <w:r w:rsidR="00F97F3B" w:rsidRPr="00445C91">
        <w:rPr>
          <w:rFonts w:ascii="Times New Roman" w:hAnsi="Times New Roman" w:cs="Times New Roman"/>
          <w:b w:val="0"/>
          <w:color w:val="000000"/>
          <w:sz w:val="28"/>
          <w:szCs w:val="28"/>
        </w:rPr>
        <w:t>рограмм</w:t>
      </w:r>
      <w:bookmarkEnd w:id="1"/>
      <w:r w:rsidR="00BC6E22">
        <w:rPr>
          <w:rFonts w:ascii="Times New Roman" w:hAnsi="Times New Roman" w:cs="Times New Roman"/>
          <w:b w:val="0"/>
          <w:color w:val="000000"/>
          <w:sz w:val="28"/>
          <w:szCs w:val="28"/>
        </w:rPr>
        <w:t>ы</w:t>
      </w:r>
    </w:p>
    <w:p w:rsidR="005A4B1D" w:rsidRPr="00190913" w:rsidRDefault="00A8063E" w:rsidP="00190913">
      <w:pPr>
        <w:jc w:val="center"/>
        <w:rPr>
          <w:bCs/>
          <w:sz w:val="28"/>
          <w:szCs w:val="28"/>
        </w:rPr>
      </w:pPr>
      <w:r>
        <w:rPr>
          <w:sz w:val="28"/>
          <w:szCs w:val="28"/>
        </w:rPr>
        <w:t>«</w:t>
      </w:r>
      <w:r>
        <w:rPr>
          <w:rFonts w:eastAsia="Calibri"/>
          <w:sz w:val="28"/>
          <w:szCs w:val="28"/>
        </w:rPr>
        <w:t xml:space="preserve">Формирование современной городской среды» муниципальной </w:t>
      </w:r>
      <w:r w:rsidR="000D2107">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077736" w:rsidRPr="00A11ADE" w:rsidRDefault="00077736" w:rsidP="00077736">
      <w:pPr>
        <w:pStyle w:val="ConsPlusNormal"/>
        <w:ind w:firstLine="851"/>
        <w:jc w:val="both"/>
        <w:rPr>
          <w:rFonts w:ascii="Times New Roman" w:hAnsi="Times New Roman" w:cs="Times New Roman"/>
          <w:sz w:val="28"/>
          <w:szCs w:val="28"/>
        </w:rPr>
      </w:pP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Реализация запланированных мероприятий в 2017 году позволит удовлетворить большую часть обращений граждан о неудовлетворительном техническом состоянии 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Оценка эффективности муниципальной </w:t>
      </w:r>
      <w:r w:rsidR="00DB20CA">
        <w:rPr>
          <w:color w:val="000000" w:themeColor="text1"/>
          <w:spacing w:val="2"/>
          <w:sz w:val="28"/>
          <w:szCs w:val="28"/>
        </w:rPr>
        <w:t>под</w:t>
      </w:r>
      <w:r w:rsidRPr="00A11ADE">
        <w:rPr>
          <w:color w:val="000000" w:themeColor="text1"/>
          <w:spacing w:val="2"/>
          <w:sz w:val="28"/>
          <w:szCs w:val="28"/>
        </w:rPr>
        <w:t xml:space="preserve">программы проводится  </w:t>
      </w:r>
      <w:r w:rsidR="00B51C54">
        <w:rPr>
          <w:color w:val="000000" w:themeColor="text1"/>
          <w:spacing w:val="2"/>
          <w:sz w:val="28"/>
          <w:szCs w:val="28"/>
        </w:rPr>
        <w:t xml:space="preserve"> администрацией</w:t>
      </w:r>
      <w:r w:rsidR="007747E7">
        <w:rPr>
          <w:color w:val="000000" w:themeColor="text1"/>
          <w:spacing w:val="2"/>
          <w:sz w:val="28"/>
          <w:szCs w:val="28"/>
        </w:rPr>
        <w:t xml:space="preserve"> Парковского сельского</w:t>
      </w:r>
      <w:r w:rsidR="007D7FF0">
        <w:rPr>
          <w:color w:val="000000" w:themeColor="text1"/>
          <w:spacing w:val="2"/>
          <w:sz w:val="28"/>
          <w:szCs w:val="28"/>
        </w:rPr>
        <w:t xml:space="preserve"> поселения </w:t>
      </w:r>
      <w:r w:rsidR="00B51C54">
        <w:rPr>
          <w:color w:val="000000" w:themeColor="text1"/>
          <w:spacing w:val="2"/>
          <w:sz w:val="28"/>
          <w:szCs w:val="28"/>
        </w:rPr>
        <w:t>Тихорецкого района (далее - администрация)</w:t>
      </w:r>
      <w:r w:rsidR="007D7FF0">
        <w:rPr>
          <w:color w:val="000000" w:themeColor="text1"/>
          <w:spacing w:val="2"/>
          <w:sz w:val="28"/>
          <w:szCs w:val="28"/>
        </w:rPr>
        <w:t xml:space="preserve"> и </w:t>
      </w:r>
      <w:r w:rsidRPr="00A11ADE">
        <w:rPr>
          <w:color w:val="000000" w:themeColor="text1"/>
          <w:spacing w:val="2"/>
          <w:sz w:val="28"/>
          <w:szCs w:val="28"/>
        </w:rPr>
        <w:t>осуществляется в целях оценки планируемого вклада результатов муниципальной программы в социальн</w:t>
      </w:r>
      <w:r w:rsidR="007747E7">
        <w:rPr>
          <w:color w:val="000000" w:themeColor="text1"/>
          <w:spacing w:val="2"/>
          <w:sz w:val="28"/>
          <w:szCs w:val="28"/>
        </w:rPr>
        <w:t xml:space="preserve">о-экономическое развитие поселка </w:t>
      </w:r>
      <w:proofErr w:type="gramStart"/>
      <w:r w:rsidR="007747E7">
        <w:rPr>
          <w:color w:val="000000" w:themeColor="text1"/>
          <w:spacing w:val="2"/>
          <w:sz w:val="28"/>
          <w:szCs w:val="28"/>
        </w:rPr>
        <w:t>Парковый</w:t>
      </w:r>
      <w:proofErr w:type="gramEnd"/>
      <w:r w:rsidR="007D7FF0">
        <w:rPr>
          <w:color w:val="000000" w:themeColor="text1"/>
          <w:spacing w:val="2"/>
          <w:sz w:val="28"/>
          <w:szCs w:val="28"/>
        </w:rPr>
        <w:t>.</w:t>
      </w:r>
    </w:p>
    <w:p w:rsidR="00077736" w:rsidRPr="00A11ADE" w:rsidRDefault="007D7FF0"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Pr>
          <w:color w:val="000000" w:themeColor="text1"/>
          <w:spacing w:val="2"/>
          <w:sz w:val="28"/>
          <w:szCs w:val="28"/>
        </w:rPr>
        <w:t xml:space="preserve">Администрация  </w:t>
      </w:r>
      <w:r w:rsidR="00077736" w:rsidRPr="00A11ADE">
        <w:rPr>
          <w:color w:val="000000" w:themeColor="text1"/>
          <w:spacing w:val="2"/>
          <w:sz w:val="28"/>
          <w:szCs w:val="28"/>
        </w:rPr>
        <w:t>осуществляет мониторинг ситуации и анализ эффективности выполняемой работы.</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color w:val="000000" w:themeColor="text1"/>
          <w:spacing w:val="2"/>
          <w:sz w:val="28"/>
          <w:szCs w:val="28"/>
        </w:rPr>
        <w:t xml:space="preserve">Исполнитель </w:t>
      </w:r>
      <w:r w:rsidR="007747E7">
        <w:rPr>
          <w:color w:val="000000" w:themeColor="text1"/>
          <w:spacing w:val="2"/>
          <w:sz w:val="28"/>
          <w:szCs w:val="28"/>
        </w:rPr>
        <w:t xml:space="preserve"> администрация</w:t>
      </w:r>
      <w:r w:rsidR="00AE2061">
        <w:rPr>
          <w:color w:val="000000" w:themeColor="text1"/>
          <w:spacing w:val="2"/>
          <w:sz w:val="28"/>
          <w:szCs w:val="28"/>
        </w:rPr>
        <w:t xml:space="preserve"> </w:t>
      </w:r>
      <w:proofErr w:type="gramStart"/>
      <w:r w:rsidRPr="00A11ADE">
        <w:rPr>
          <w:color w:val="000000"/>
          <w:spacing w:val="2"/>
          <w:sz w:val="28"/>
          <w:szCs w:val="28"/>
        </w:rPr>
        <w:t xml:space="preserve">предоставляет </w:t>
      </w:r>
      <w:r w:rsidRPr="00A11ADE">
        <w:rPr>
          <w:color w:val="000000" w:themeColor="text1"/>
          <w:spacing w:val="2"/>
          <w:sz w:val="28"/>
          <w:szCs w:val="28"/>
        </w:rPr>
        <w:t>отчет</w:t>
      </w:r>
      <w:proofErr w:type="gramEnd"/>
      <w:r w:rsidRPr="00A11ADE">
        <w:rPr>
          <w:color w:val="000000" w:themeColor="text1"/>
          <w:spacing w:val="2"/>
          <w:sz w:val="28"/>
          <w:szCs w:val="28"/>
        </w:rPr>
        <w:t xml:space="preserve"> о выполненных мероприятиях</w:t>
      </w:r>
      <w:r w:rsidR="008662EA">
        <w:rPr>
          <w:color w:val="000000" w:themeColor="text1"/>
          <w:spacing w:val="2"/>
          <w:sz w:val="28"/>
          <w:szCs w:val="28"/>
        </w:rPr>
        <w:t>.</w:t>
      </w:r>
    </w:p>
    <w:p w:rsidR="00077736" w:rsidRPr="00A11ADE" w:rsidRDefault="00077736" w:rsidP="00077736">
      <w:pPr>
        <w:pStyle w:val="formattext"/>
        <w:shd w:val="clear" w:color="auto" w:fill="FFFFFF"/>
        <w:spacing w:before="0" w:beforeAutospacing="0" w:after="0" w:afterAutospacing="0"/>
        <w:ind w:firstLine="851"/>
        <w:jc w:val="both"/>
        <w:textAlignment w:val="baseline"/>
        <w:rPr>
          <w:color w:val="000000" w:themeColor="text1"/>
          <w:spacing w:val="2"/>
          <w:sz w:val="28"/>
          <w:szCs w:val="28"/>
        </w:rPr>
      </w:pPr>
      <w:r w:rsidRPr="00A11ADE">
        <w:rPr>
          <w:sz w:val="28"/>
          <w:szCs w:val="28"/>
        </w:rPr>
        <w:t xml:space="preserve">В рамках реализации муниципальной </w:t>
      </w:r>
      <w:r w:rsidR="00DB20CA">
        <w:rPr>
          <w:sz w:val="28"/>
          <w:szCs w:val="28"/>
        </w:rPr>
        <w:t>под</w:t>
      </w:r>
      <w:r w:rsidRPr="00A11ADE">
        <w:rPr>
          <w:sz w:val="28"/>
          <w:szCs w:val="28"/>
        </w:rPr>
        <w:t>программы планируется:</w:t>
      </w:r>
    </w:p>
    <w:p w:rsidR="00077736"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провести ремонт </w:t>
      </w:r>
      <w:r w:rsidR="007D7FF0">
        <w:rPr>
          <w:rFonts w:ascii="Times New Roman" w:hAnsi="Times New Roman" w:cs="Times New Roman"/>
          <w:sz w:val="28"/>
          <w:szCs w:val="28"/>
        </w:rPr>
        <w:t>____</w:t>
      </w:r>
      <w:r w:rsidRPr="00A11ADE">
        <w:rPr>
          <w:rFonts w:ascii="Times New Roman" w:hAnsi="Times New Roman" w:cs="Times New Roman"/>
          <w:sz w:val="28"/>
          <w:szCs w:val="28"/>
        </w:rPr>
        <w:t xml:space="preserve"> ед. дворовых территорий многоквартирных домов общей площадью</w:t>
      </w:r>
      <w:r w:rsidR="007747E7">
        <w:rPr>
          <w:rFonts w:ascii="Times New Roman" w:hAnsi="Times New Roman" w:cs="Times New Roman"/>
          <w:sz w:val="28"/>
          <w:szCs w:val="28"/>
        </w:rPr>
        <w:t>____</w:t>
      </w:r>
      <w:r w:rsidRPr="00A11ADE">
        <w:rPr>
          <w:rFonts w:ascii="Times New Roman" w:hAnsi="Times New Roman" w:cs="Times New Roman"/>
          <w:sz w:val="28"/>
          <w:szCs w:val="28"/>
        </w:rPr>
        <w:t>м</w:t>
      </w:r>
      <w:proofErr w:type="gramStart"/>
      <w:r w:rsidRPr="00A11ADE">
        <w:rPr>
          <w:rFonts w:ascii="Times New Roman" w:hAnsi="Times New Roman" w:cs="Times New Roman"/>
          <w:sz w:val="28"/>
          <w:szCs w:val="28"/>
          <w:vertAlign w:val="superscript"/>
        </w:rPr>
        <w:t>2</w:t>
      </w:r>
      <w:proofErr w:type="gramEnd"/>
      <w:r w:rsidRPr="00A11ADE">
        <w:rPr>
          <w:rFonts w:ascii="Times New Roman" w:hAnsi="Times New Roman" w:cs="Times New Roman"/>
          <w:sz w:val="28"/>
          <w:szCs w:val="28"/>
        </w:rPr>
        <w:t>;</w:t>
      </w:r>
    </w:p>
    <w:p w:rsidR="00077736" w:rsidRPr="00A11ADE" w:rsidRDefault="007D7FF0" w:rsidP="00077736">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установить ____</w:t>
      </w:r>
      <w:r w:rsidR="007747E7">
        <w:rPr>
          <w:rFonts w:ascii="Times New Roman" w:hAnsi="Times New Roman" w:cs="Times New Roman"/>
          <w:sz w:val="28"/>
          <w:szCs w:val="28"/>
        </w:rPr>
        <w:t xml:space="preserve"> детских и спортивных площадок, ____ беседок</w:t>
      </w: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 xml:space="preserve">Индикатором эффективности реализации </w:t>
      </w:r>
      <w:r w:rsidR="00DB20CA">
        <w:rPr>
          <w:rFonts w:ascii="Times New Roman" w:hAnsi="Times New Roman" w:cs="Times New Roman"/>
          <w:sz w:val="28"/>
          <w:szCs w:val="28"/>
        </w:rPr>
        <w:t>под</w:t>
      </w:r>
      <w:r w:rsidRPr="00A11ADE">
        <w:rPr>
          <w:rFonts w:ascii="Times New Roman" w:hAnsi="Times New Roman" w:cs="Times New Roman"/>
          <w:sz w:val="28"/>
          <w:szCs w:val="28"/>
        </w:rPr>
        <w:t>программы следует считать:</w:t>
      </w:r>
    </w:p>
    <w:p w:rsidR="00077736" w:rsidRPr="00A11ADE" w:rsidRDefault="00077736" w:rsidP="00077736">
      <w:pPr>
        <w:pStyle w:val="ConsPlusNormal"/>
        <w:ind w:firstLine="851"/>
        <w:jc w:val="both"/>
        <w:rPr>
          <w:rFonts w:ascii="Times New Roman" w:hAnsi="Times New Roman" w:cs="Times New Roman"/>
          <w:sz w:val="28"/>
          <w:szCs w:val="28"/>
        </w:rPr>
      </w:pPr>
      <w:r w:rsidRPr="00A11ADE">
        <w:rPr>
          <w:rFonts w:ascii="Times New Roman" w:hAnsi="Times New Roman" w:cs="Times New Roman"/>
          <w:sz w:val="28"/>
          <w:szCs w:val="28"/>
        </w:rPr>
        <w:t>увеличение доли придомовых территорий</w:t>
      </w:r>
      <w:r>
        <w:rPr>
          <w:rFonts w:ascii="Times New Roman" w:hAnsi="Times New Roman" w:cs="Times New Roman"/>
          <w:sz w:val="28"/>
          <w:szCs w:val="28"/>
        </w:rPr>
        <w:t>,</w:t>
      </w:r>
      <w:r w:rsidRPr="00A11ADE">
        <w:rPr>
          <w:rFonts w:ascii="Times New Roman" w:hAnsi="Times New Roman" w:cs="Times New Roman"/>
          <w:sz w:val="28"/>
          <w:szCs w:val="28"/>
        </w:rPr>
        <w:t xml:space="preserve"> приведенных в нормативное состояние до </w:t>
      </w:r>
      <w:r>
        <w:rPr>
          <w:rFonts w:ascii="Times New Roman" w:hAnsi="Times New Roman" w:cs="Times New Roman"/>
          <w:sz w:val="28"/>
          <w:szCs w:val="28"/>
        </w:rPr>
        <w:t>5</w:t>
      </w:r>
      <w:r w:rsidRPr="00A11ADE">
        <w:rPr>
          <w:rFonts w:ascii="Times New Roman" w:hAnsi="Times New Roman" w:cs="Times New Roman"/>
          <w:sz w:val="28"/>
          <w:szCs w:val="28"/>
        </w:rPr>
        <w:t>0 процентов</w:t>
      </w:r>
      <w:r>
        <w:rPr>
          <w:rFonts w:ascii="Times New Roman" w:hAnsi="Times New Roman" w:cs="Times New Roman"/>
          <w:sz w:val="28"/>
          <w:szCs w:val="28"/>
        </w:rPr>
        <w:t xml:space="preserve"> от общего количества дворовых территорий многоквартирных домов, нуждающихся в проведении вышеуказанных мероприятий</w:t>
      </w:r>
      <w:r w:rsidRPr="00A11ADE">
        <w:rPr>
          <w:rFonts w:ascii="Times New Roman" w:hAnsi="Times New Roman" w:cs="Times New Roman"/>
          <w:sz w:val="28"/>
          <w:szCs w:val="28"/>
        </w:rPr>
        <w:t>;</w:t>
      </w:r>
    </w:p>
    <w:p w:rsidR="00331901" w:rsidRPr="00190913" w:rsidRDefault="00077736" w:rsidP="00190913">
      <w:pPr>
        <w:pStyle w:val="ConsPlusNormal"/>
        <w:ind w:firstLine="851"/>
        <w:jc w:val="both"/>
        <w:rPr>
          <w:rFonts w:ascii="Times New Roman" w:hAnsi="Times New Roman" w:cs="Times New Roman"/>
          <w:sz w:val="26"/>
          <w:szCs w:val="26"/>
        </w:rPr>
      </w:pPr>
      <w:r w:rsidRPr="00A11ADE">
        <w:rPr>
          <w:rFonts w:ascii="Times New Roman" w:hAnsi="Times New Roman" w:cs="Times New Roman"/>
          <w:sz w:val="28"/>
          <w:szCs w:val="28"/>
        </w:rPr>
        <w:t xml:space="preserve">повышение социальной и экономической привлекательности </w:t>
      </w:r>
      <w:r w:rsidR="00520442">
        <w:rPr>
          <w:rFonts w:ascii="Times New Roman" w:hAnsi="Times New Roman" w:cs="Times New Roman"/>
          <w:sz w:val="28"/>
          <w:szCs w:val="28"/>
        </w:rPr>
        <w:t>Парковского сельского</w:t>
      </w:r>
      <w:r w:rsidR="007D7FF0">
        <w:rPr>
          <w:rFonts w:ascii="Times New Roman" w:hAnsi="Times New Roman" w:cs="Times New Roman"/>
          <w:sz w:val="28"/>
          <w:szCs w:val="28"/>
        </w:rPr>
        <w:t xml:space="preserve"> поселения Тихорецкого района.</w:t>
      </w:r>
    </w:p>
    <w:p w:rsidR="00331901" w:rsidRPr="00445C91" w:rsidRDefault="00331901" w:rsidP="00732DCF">
      <w:pPr>
        <w:rPr>
          <w:sz w:val="28"/>
          <w:szCs w:val="28"/>
        </w:rPr>
      </w:pPr>
    </w:p>
    <w:p w:rsidR="007F00A8" w:rsidRPr="00BC6E22" w:rsidRDefault="00337923" w:rsidP="00BC6E22">
      <w:pPr>
        <w:pStyle w:val="1"/>
        <w:spacing w:before="0" w:after="0"/>
        <w:rPr>
          <w:rFonts w:ascii="Times New Roman" w:hAnsi="Times New Roman" w:cs="Times New Roman"/>
          <w:b w:val="0"/>
          <w:color w:val="000000"/>
          <w:sz w:val="28"/>
          <w:szCs w:val="28"/>
        </w:rPr>
      </w:pPr>
      <w:bookmarkStart w:id="2" w:name="sub_1005"/>
      <w:r>
        <w:rPr>
          <w:rFonts w:ascii="Times New Roman" w:hAnsi="Times New Roman" w:cs="Times New Roman"/>
          <w:b w:val="0"/>
          <w:color w:val="000000"/>
          <w:sz w:val="28"/>
          <w:szCs w:val="28"/>
        </w:rPr>
        <w:t>11</w:t>
      </w:r>
      <w:r w:rsidR="00FB1A20" w:rsidRPr="00445C91">
        <w:rPr>
          <w:rFonts w:ascii="Times New Roman" w:hAnsi="Times New Roman" w:cs="Times New Roman"/>
          <w:b w:val="0"/>
          <w:color w:val="000000"/>
          <w:sz w:val="28"/>
          <w:szCs w:val="28"/>
        </w:rPr>
        <w:t xml:space="preserve">. Критерии выполнения </w:t>
      </w:r>
      <w:r w:rsidR="00DB20CA">
        <w:rPr>
          <w:rFonts w:ascii="Times New Roman" w:hAnsi="Times New Roman" w:cs="Times New Roman"/>
          <w:b w:val="0"/>
          <w:color w:val="000000"/>
          <w:sz w:val="28"/>
          <w:szCs w:val="28"/>
        </w:rPr>
        <w:t>подп</w:t>
      </w:r>
      <w:r w:rsidR="00FB1A20" w:rsidRPr="00445C91">
        <w:rPr>
          <w:rFonts w:ascii="Times New Roman" w:hAnsi="Times New Roman" w:cs="Times New Roman"/>
          <w:b w:val="0"/>
          <w:color w:val="000000"/>
          <w:sz w:val="28"/>
          <w:szCs w:val="28"/>
        </w:rPr>
        <w:t>рограммы</w:t>
      </w:r>
    </w:p>
    <w:p w:rsidR="004B3A73" w:rsidRPr="00445C91" w:rsidRDefault="004B3A73" w:rsidP="00732DCF">
      <w:pPr>
        <w:rPr>
          <w:sz w:val="28"/>
          <w:szCs w:val="28"/>
        </w:rPr>
      </w:pPr>
    </w:p>
    <w:bookmarkEnd w:id="2"/>
    <w:p w:rsidR="00FB1A20" w:rsidRPr="00445C91" w:rsidRDefault="00FB1A20" w:rsidP="00FD3315">
      <w:pPr>
        <w:ind w:firstLine="851"/>
        <w:jc w:val="both"/>
        <w:rPr>
          <w:sz w:val="28"/>
          <w:szCs w:val="28"/>
        </w:rPr>
      </w:pPr>
      <w:r w:rsidRPr="00445C91">
        <w:rPr>
          <w:sz w:val="28"/>
          <w:szCs w:val="28"/>
        </w:rPr>
        <w:t xml:space="preserve">Основными критериями выполнения </w:t>
      </w:r>
      <w:hyperlink w:anchor="sub_1003" w:history="1">
        <w:r w:rsidRPr="00445C91">
          <w:rPr>
            <w:color w:val="000000"/>
            <w:sz w:val="28"/>
            <w:szCs w:val="28"/>
          </w:rPr>
          <w:t>мероприятий</w:t>
        </w:r>
      </w:hyperlink>
      <w:r w:rsidR="00DB20CA">
        <w:rPr>
          <w:sz w:val="28"/>
          <w:szCs w:val="28"/>
        </w:rPr>
        <w:t xml:space="preserve"> подп</w:t>
      </w:r>
      <w:r w:rsidR="00BE0749" w:rsidRPr="00445C91">
        <w:rPr>
          <w:sz w:val="28"/>
          <w:szCs w:val="28"/>
        </w:rPr>
        <w:t xml:space="preserve">рограммы являются </w:t>
      </w:r>
      <w:r w:rsidR="00524F9C" w:rsidRPr="00445C91">
        <w:rPr>
          <w:sz w:val="28"/>
          <w:szCs w:val="28"/>
        </w:rPr>
        <w:t>показатели, которые</w:t>
      </w:r>
      <w:r w:rsidR="007E4DBE" w:rsidRPr="00445C91">
        <w:rPr>
          <w:sz w:val="28"/>
          <w:szCs w:val="28"/>
        </w:rPr>
        <w:t xml:space="preserve"> прямо или косвенно оцениваю</w:t>
      </w:r>
      <w:r w:rsidRPr="00445C91">
        <w:rPr>
          <w:sz w:val="28"/>
          <w:szCs w:val="28"/>
        </w:rPr>
        <w:t>тся выполнение</w:t>
      </w:r>
      <w:r w:rsidR="00DB20CA">
        <w:rPr>
          <w:sz w:val="28"/>
          <w:szCs w:val="28"/>
        </w:rPr>
        <w:t>м мероприятий подп</w:t>
      </w:r>
      <w:r w:rsidR="007E4DBE" w:rsidRPr="00445C91">
        <w:rPr>
          <w:sz w:val="28"/>
          <w:szCs w:val="28"/>
        </w:rPr>
        <w:t xml:space="preserve">рограммы, для </w:t>
      </w:r>
      <w:r w:rsidR="00524F9C" w:rsidRPr="00445C91">
        <w:rPr>
          <w:sz w:val="28"/>
          <w:szCs w:val="28"/>
        </w:rPr>
        <w:t>улучшения внешнего</w:t>
      </w:r>
      <w:r w:rsidR="00520442">
        <w:rPr>
          <w:sz w:val="28"/>
          <w:szCs w:val="28"/>
        </w:rPr>
        <w:t xml:space="preserve"> вида дворов и поселения</w:t>
      </w:r>
      <w:r w:rsidR="007E4DBE" w:rsidRPr="00445C91">
        <w:rPr>
          <w:sz w:val="28"/>
          <w:szCs w:val="28"/>
        </w:rPr>
        <w:t xml:space="preserve"> в целом</w:t>
      </w:r>
      <w:r w:rsidR="00524F9C" w:rsidRPr="00445C91">
        <w:rPr>
          <w:sz w:val="28"/>
          <w:szCs w:val="28"/>
        </w:rPr>
        <w:t>;</w:t>
      </w:r>
    </w:p>
    <w:p w:rsidR="00FB1A20" w:rsidRPr="00445C91" w:rsidRDefault="00FD3315" w:rsidP="00FD3315">
      <w:pPr>
        <w:ind w:firstLine="851"/>
        <w:jc w:val="both"/>
        <w:rPr>
          <w:sz w:val="28"/>
          <w:szCs w:val="28"/>
        </w:rPr>
      </w:pPr>
      <w:r w:rsidRPr="00445C91">
        <w:rPr>
          <w:sz w:val="28"/>
          <w:szCs w:val="28"/>
        </w:rPr>
        <w:t>-</w:t>
      </w:r>
      <w:r w:rsidR="00FB1A20" w:rsidRPr="00445C91">
        <w:rPr>
          <w:sz w:val="28"/>
          <w:szCs w:val="28"/>
        </w:rPr>
        <w:t>в част</w:t>
      </w:r>
      <w:r w:rsidR="007E4DBE" w:rsidRPr="00445C91">
        <w:rPr>
          <w:sz w:val="28"/>
          <w:szCs w:val="28"/>
        </w:rPr>
        <w:t>и улучшения внешнего вида дворов</w:t>
      </w:r>
      <w:r w:rsidR="005A4B1D">
        <w:rPr>
          <w:sz w:val="28"/>
          <w:szCs w:val="28"/>
        </w:rPr>
        <w:t>;</w:t>
      </w:r>
    </w:p>
    <w:p w:rsidR="00FB1A20" w:rsidRDefault="00FD3315" w:rsidP="00FD3315">
      <w:pPr>
        <w:ind w:firstLine="851"/>
        <w:jc w:val="both"/>
        <w:rPr>
          <w:sz w:val="28"/>
          <w:szCs w:val="28"/>
        </w:rPr>
      </w:pPr>
      <w:r w:rsidRPr="00445C91">
        <w:rPr>
          <w:sz w:val="28"/>
          <w:szCs w:val="28"/>
        </w:rPr>
        <w:t>-</w:t>
      </w:r>
      <w:r w:rsidR="007E4DBE" w:rsidRPr="00445C91">
        <w:rPr>
          <w:sz w:val="28"/>
          <w:szCs w:val="28"/>
        </w:rPr>
        <w:t xml:space="preserve">ремонт </w:t>
      </w:r>
      <w:r w:rsidR="00C97CE4">
        <w:rPr>
          <w:sz w:val="28"/>
          <w:szCs w:val="28"/>
        </w:rPr>
        <w:t>дворов</w:t>
      </w:r>
      <w:r w:rsidR="00607CAB">
        <w:rPr>
          <w:sz w:val="28"/>
          <w:szCs w:val="28"/>
        </w:rPr>
        <w:t>ых проездов,</w:t>
      </w:r>
      <w:r w:rsidR="00520442">
        <w:rPr>
          <w:sz w:val="28"/>
          <w:szCs w:val="28"/>
        </w:rPr>
        <w:t xml:space="preserve"> в том числе</w:t>
      </w:r>
      <w:r w:rsidR="00607CAB">
        <w:rPr>
          <w:sz w:val="28"/>
          <w:szCs w:val="28"/>
        </w:rPr>
        <w:t xml:space="preserve"> </w:t>
      </w:r>
      <w:r w:rsidR="00520442">
        <w:rPr>
          <w:sz w:val="28"/>
          <w:szCs w:val="28"/>
        </w:rPr>
        <w:t xml:space="preserve"> места стоянки автотранспортных средств, </w:t>
      </w:r>
      <w:r w:rsidR="00607CAB">
        <w:rPr>
          <w:sz w:val="28"/>
          <w:szCs w:val="28"/>
        </w:rPr>
        <w:t>установка скамеек</w:t>
      </w:r>
      <w:r w:rsidR="005A4B1D">
        <w:rPr>
          <w:sz w:val="28"/>
          <w:szCs w:val="28"/>
        </w:rPr>
        <w:t>;</w:t>
      </w:r>
    </w:p>
    <w:p w:rsidR="00C97CE4" w:rsidRDefault="00C97CE4" w:rsidP="00607CAB">
      <w:pPr>
        <w:ind w:firstLine="851"/>
        <w:jc w:val="both"/>
        <w:rPr>
          <w:sz w:val="28"/>
          <w:szCs w:val="28"/>
        </w:rPr>
      </w:pPr>
      <w:r>
        <w:rPr>
          <w:sz w:val="28"/>
          <w:szCs w:val="28"/>
        </w:rPr>
        <w:t>-</w:t>
      </w:r>
      <w:r w:rsidR="005A4B1D" w:rsidRPr="005A4B1D">
        <w:rPr>
          <w:sz w:val="28"/>
          <w:szCs w:val="28"/>
        </w:rPr>
        <w:t xml:space="preserve"> </w:t>
      </w:r>
      <w:r w:rsidR="005A4B1D">
        <w:rPr>
          <w:sz w:val="28"/>
          <w:szCs w:val="28"/>
        </w:rPr>
        <w:t>обустройство элементами детских</w:t>
      </w:r>
      <w:r w:rsidR="006827AE">
        <w:rPr>
          <w:sz w:val="28"/>
          <w:szCs w:val="28"/>
        </w:rPr>
        <w:t xml:space="preserve"> игровых</w:t>
      </w:r>
      <w:r w:rsidR="005A4B1D">
        <w:rPr>
          <w:sz w:val="28"/>
          <w:szCs w:val="28"/>
        </w:rPr>
        <w:t xml:space="preserve"> и спортивных площадок;</w:t>
      </w:r>
    </w:p>
    <w:p w:rsidR="004B3A73" w:rsidRPr="00445C91" w:rsidRDefault="005A4B1D" w:rsidP="00877AD9">
      <w:pPr>
        <w:ind w:firstLine="851"/>
        <w:jc w:val="both"/>
        <w:rPr>
          <w:sz w:val="28"/>
          <w:szCs w:val="28"/>
        </w:rPr>
      </w:pPr>
      <w:r>
        <w:rPr>
          <w:sz w:val="28"/>
          <w:szCs w:val="28"/>
        </w:rPr>
        <w:t>-элементов благоустройства (установка скамеек, урн</w:t>
      </w:r>
      <w:r w:rsidR="00520442">
        <w:rPr>
          <w:sz w:val="28"/>
          <w:szCs w:val="28"/>
        </w:rPr>
        <w:t>, беседок</w:t>
      </w:r>
      <w:r>
        <w:rPr>
          <w:sz w:val="28"/>
          <w:szCs w:val="28"/>
        </w:rPr>
        <w:t>)</w:t>
      </w:r>
      <w:r w:rsidR="00F715CB">
        <w:rPr>
          <w:sz w:val="28"/>
          <w:szCs w:val="28"/>
        </w:rPr>
        <w:t>.</w:t>
      </w:r>
      <w:r>
        <w:rPr>
          <w:sz w:val="28"/>
          <w:szCs w:val="28"/>
        </w:rPr>
        <w:t xml:space="preserve"> </w:t>
      </w:r>
    </w:p>
    <w:p w:rsidR="00607CAB" w:rsidRDefault="00607CAB" w:rsidP="00732DCF">
      <w:pPr>
        <w:pStyle w:val="1"/>
        <w:spacing w:before="0" w:after="0"/>
        <w:rPr>
          <w:rFonts w:ascii="Times New Roman" w:hAnsi="Times New Roman" w:cs="Times New Roman"/>
          <w:b w:val="0"/>
          <w:color w:val="000000"/>
          <w:sz w:val="28"/>
          <w:szCs w:val="28"/>
        </w:rPr>
      </w:pPr>
    </w:p>
    <w:p w:rsidR="00F758F8" w:rsidRDefault="00337923" w:rsidP="00732DCF">
      <w:pPr>
        <w:pStyle w:val="1"/>
        <w:spacing w:before="0" w:after="0"/>
        <w:rPr>
          <w:rFonts w:ascii="Times New Roman" w:hAnsi="Times New Roman" w:cs="Times New Roman"/>
          <w:b w:val="0"/>
          <w:color w:val="000000"/>
          <w:sz w:val="28"/>
          <w:szCs w:val="28"/>
        </w:rPr>
      </w:pPr>
      <w:r>
        <w:rPr>
          <w:rFonts w:ascii="Times New Roman" w:hAnsi="Times New Roman" w:cs="Times New Roman"/>
          <w:b w:val="0"/>
          <w:color w:val="000000"/>
          <w:sz w:val="28"/>
          <w:szCs w:val="28"/>
        </w:rPr>
        <w:t>12</w:t>
      </w:r>
      <w:r w:rsidR="00DB20CA">
        <w:rPr>
          <w:rFonts w:ascii="Times New Roman" w:hAnsi="Times New Roman" w:cs="Times New Roman"/>
          <w:b w:val="0"/>
          <w:color w:val="000000"/>
          <w:sz w:val="28"/>
          <w:szCs w:val="28"/>
        </w:rPr>
        <w:t>. Механизм реализации подп</w:t>
      </w:r>
      <w:r w:rsidR="00F758F8" w:rsidRPr="00445C91">
        <w:rPr>
          <w:rFonts w:ascii="Times New Roman" w:hAnsi="Times New Roman" w:cs="Times New Roman"/>
          <w:b w:val="0"/>
          <w:color w:val="000000"/>
          <w:sz w:val="28"/>
          <w:szCs w:val="28"/>
        </w:rPr>
        <w:t>рограммы</w:t>
      </w:r>
    </w:p>
    <w:p w:rsidR="00190913" w:rsidRPr="00536447" w:rsidRDefault="00190913" w:rsidP="00190913">
      <w:pPr>
        <w:jc w:val="center"/>
        <w:rPr>
          <w:bCs/>
          <w:sz w:val="28"/>
          <w:szCs w:val="28"/>
        </w:rPr>
      </w:pPr>
      <w:r>
        <w:rPr>
          <w:sz w:val="28"/>
          <w:szCs w:val="28"/>
        </w:rPr>
        <w:t>«</w:t>
      </w:r>
      <w:r>
        <w:rPr>
          <w:rFonts w:eastAsia="Calibri"/>
          <w:sz w:val="28"/>
          <w:szCs w:val="28"/>
        </w:rPr>
        <w:t xml:space="preserve">Формирование современной городской среды» муниципальной </w:t>
      </w:r>
      <w:r w:rsidR="00520442">
        <w:rPr>
          <w:rFonts w:eastAsia="Calibri"/>
          <w:sz w:val="28"/>
          <w:szCs w:val="28"/>
        </w:rPr>
        <w:t>программы Парковского сельского</w:t>
      </w:r>
      <w:r>
        <w:rPr>
          <w:rFonts w:eastAsia="Calibri"/>
          <w:sz w:val="28"/>
          <w:szCs w:val="28"/>
        </w:rPr>
        <w:t xml:space="preserve"> поселения Тихорецкого района «Развитие жилищно-коммунального и дорожного хозяйства» на 2015-2017 годы»</w:t>
      </w:r>
    </w:p>
    <w:p w:rsidR="002A0BB0" w:rsidRPr="00445C91" w:rsidRDefault="002A0BB0" w:rsidP="002A0BB0">
      <w:pPr>
        <w:rPr>
          <w:sz w:val="28"/>
          <w:szCs w:val="28"/>
        </w:rPr>
      </w:pPr>
    </w:p>
    <w:p w:rsidR="000B17FC" w:rsidRPr="00445C91" w:rsidRDefault="00DB20CA" w:rsidP="00FD3315">
      <w:pPr>
        <w:ind w:firstLine="851"/>
        <w:jc w:val="both"/>
        <w:rPr>
          <w:sz w:val="28"/>
          <w:szCs w:val="28"/>
        </w:rPr>
      </w:pPr>
      <w:r>
        <w:rPr>
          <w:sz w:val="28"/>
          <w:szCs w:val="28"/>
        </w:rPr>
        <w:t>Текущее управление реализацией подп</w:t>
      </w:r>
      <w:r w:rsidR="00520442">
        <w:rPr>
          <w:sz w:val="28"/>
          <w:szCs w:val="28"/>
        </w:rPr>
        <w:t xml:space="preserve">рограммы осуществляет ее координатор, </w:t>
      </w:r>
      <w:r w:rsidR="000B17FC" w:rsidRPr="00445C91">
        <w:rPr>
          <w:sz w:val="28"/>
          <w:szCs w:val="28"/>
        </w:rPr>
        <w:t xml:space="preserve"> который выполняет следующие функции:</w:t>
      </w:r>
    </w:p>
    <w:p w:rsidR="00D100CE" w:rsidRPr="00445C91" w:rsidRDefault="00C70129" w:rsidP="00FD3315">
      <w:pPr>
        <w:ind w:firstLine="851"/>
        <w:jc w:val="both"/>
        <w:rPr>
          <w:sz w:val="28"/>
          <w:szCs w:val="28"/>
        </w:rPr>
      </w:pPr>
      <w:r w:rsidRPr="00445C91">
        <w:rPr>
          <w:sz w:val="28"/>
          <w:szCs w:val="28"/>
        </w:rPr>
        <w:t>р</w:t>
      </w:r>
      <w:r w:rsidR="00D100CE" w:rsidRPr="00445C91">
        <w:rPr>
          <w:sz w:val="28"/>
          <w:szCs w:val="28"/>
        </w:rPr>
        <w:t>азрабатывает в пределах своих полномочий проекты нормативных правовых акт</w:t>
      </w:r>
      <w:r w:rsidR="00DB20CA">
        <w:rPr>
          <w:sz w:val="28"/>
          <w:szCs w:val="28"/>
        </w:rPr>
        <w:t>ов, необходимых для реализации подп</w:t>
      </w:r>
      <w:r w:rsidR="00D100CE" w:rsidRPr="00445C91">
        <w:rPr>
          <w:sz w:val="28"/>
          <w:szCs w:val="28"/>
        </w:rPr>
        <w:t>рограммы;</w:t>
      </w:r>
    </w:p>
    <w:p w:rsidR="00D100CE" w:rsidRPr="00445C91" w:rsidRDefault="00D100CE" w:rsidP="00FD3315">
      <w:pPr>
        <w:ind w:firstLine="851"/>
        <w:jc w:val="both"/>
        <w:rPr>
          <w:sz w:val="28"/>
          <w:szCs w:val="28"/>
        </w:rPr>
      </w:pPr>
      <w:r w:rsidRPr="00445C91">
        <w:rPr>
          <w:sz w:val="28"/>
          <w:szCs w:val="28"/>
        </w:rPr>
        <w:t>подготавливает в установленном порядке предложения по уточнению перечня программных мероприятий на очередной финансовый год, уточняет затраты на реализацию этих</w:t>
      </w:r>
      <w:r w:rsidR="00C70129" w:rsidRPr="00445C91">
        <w:rPr>
          <w:sz w:val="28"/>
          <w:szCs w:val="28"/>
        </w:rPr>
        <w:t xml:space="preserve"> мероприятий, а также механизм реализации </w:t>
      </w:r>
      <w:r w:rsidR="00DB20CA">
        <w:rPr>
          <w:sz w:val="28"/>
          <w:szCs w:val="28"/>
        </w:rPr>
        <w:t>подп</w:t>
      </w:r>
      <w:r w:rsidR="00C70129" w:rsidRPr="00445C91">
        <w:rPr>
          <w:sz w:val="28"/>
          <w:szCs w:val="28"/>
        </w:rPr>
        <w:t>рограммы;</w:t>
      </w:r>
    </w:p>
    <w:p w:rsidR="00C70129" w:rsidRPr="00445C91" w:rsidRDefault="00C70129" w:rsidP="00FD3315">
      <w:pPr>
        <w:ind w:firstLine="851"/>
        <w:jc w:val="both"/>
        <w:rPr>
          <w:sz w:val="28"/>
          <w:szCs w:val="28"/>
        </w:rPr>
      </w:pPr>
      <w:r w:rsidRPr="00445C91">
        <w:rPr>
          <w:sz w:val="28"/>
          <w:szCs w:val="28"/>
        </w:rPr>
        <w:t xml:space="preserve">анализирует реализацию </w:t>
      </w:r>
      <w:r w:rsidR="009C6FE8">
        <w:rPr>
          <w:sz w:val="28"/>
          <w:szCs w:val="28"/>
        </w:rPr>
        <w:t>под</w:t>
      </w:r>
      <w:r w:rsidRPr="00445C91">
        <w:rPr>
          <w:sz w:val="28"/>
          <w:szCs w:val="28"/>
        </w:rPr>
        <w:t>программы и обобщает информацию о выполнении заплан</w:t>
      </w:r>
      <w:r w:rsidR="009C6FE8">
        <w:rPr>
          <w:sz w:val="28"/>
          <w:szCs w:val="28"/>
        </w:rPr>
        <w:t>ированных мероприятий подп</w:t>
      </w:r>
      <w:r w:rsidR="00FD3315" w:rsidRPr="00445C91">
        <w:rPr>
          <w:sz w:val="28"/>
          <w:szCs w:val="28"/>
        </w:rPr>
        <w:t>рограммы.</w:t>
      </w:r>
    </w:p>
    <w:p w:rsidR="00C70129" w:rsidRPr="00445C91" w:rsidRDefault="009C6FE8" w:rsidP="00FD3315">
      <w:pPr>
        <w:ind w:firstLine="851"/>
        <w:jc w:val="both"/>
        <w:rPr>
          <w:sz w:val="28"/>
          <w:szCs w:val="28"/>
        </w:rPr>
      </w:pPr>
      <w:r>
        <w:rPr>
          <w:sz w:val="28"/>
          <w:szCs w:val="28"/>
        </w:rPr>
        <w:t>Финансирование подп</w:t>
      </w:r>
      <w:r w:rsidR="00C70129" w:rsidRPr="00445C91">
        <w:rPr>
          <w:sz w:val="28"/>
          <w:szCs w:val="28"/>
        </w:rPr>
        <w:t xml:space="preserve">рограммы осуществляется за счет средств </w:t>
      </w:r>
      <w:r w:rsidR="000866C6">
        <w:rPr>
          <w:sz w:val="28"/>
          <w:szCs w:val="28"/>
        </w:rPr>
        <w:t xml:space="preserve">федерального, краевого и </w:t>
      </w:r>
      <w:r w:rsidR="00C70129" w:rsidRPr="00445C91">
        <w:rPr>
          <w:sz w:val="28"/>
          <w:szCs w:val="28"/>
        </w:rPr>
        <w:t>местн</w:t>
      </w:r>
      <w:r w:rsidR="000866C6">
        <w:rPr>
          <w:sz w:val="28"/>
          <w:szCs w:val="28"/>
        </w:rPr>
        <w:t>ого</w:t>
      </w:r>
      <w:r w:rsidR="00C70129" w:rsidRPr="00445C91">
        <w:rPr>
          <w:sz w:val="28"/>
          <w:szCs w:val="28"/>
        </w:rPr>
        <w:t xml:space="preserve"> бюджет</w:t>
      </w:r>
      <w:r w:rsidR="000866C6">
        <w:rPr>
          <w:sz w:val="28"/>
          <w:szCs w:val="28"/>
        </w:rPr>
        <w:t>ов</w:t>
      </w:r>
      <w:r w:rsidR="00C70129" w:rsidRPr="00445C91">
        <w:rPr>
          <w:sz w:val="28"/>
          <w:szCs w:val="28"/>
        </w:rPr>
        <w:t xml:space="preserve"> в соответствии с решени</w:t>
      </w:r>
      <w:r w:rsidR="00520442">
        <w:rPr>
          <w:sz w:val="28"/>
          <w:szCs w:val="28"/>
        </w:rPr>
        <w:t>ем Совета Парковского сельского</w:t>
      </w:r>
      <w:r w:rsidR="00C70129" w:rsidRPr="00445C91">
        <w:rPr>
          <w:sz w:val="28"/>
          <w:szCs w:val="28"/>
        </w:rPr>
        <w:t xml:space="preserve"> поселения Тихорецкого района о бюджете на очередной финансовый год.</w:t>
      </w:r>
    </w:p>
    <w:p w:rsidR="00E84CCF" w:rsidRDefault="002A0BB0" w:rsidP="00FD3315">
      <w:pPr>
        <w:ind w:firstLine="851"/>
        <w:jc w:val="both"/>
        <w:rPr>
          <w:sz w:val="28"/>
          <w:szCs w:val="28"/>
        </w:rPr>
      </w:pPr>
      <w:r w:rsidRPr="00445C91">
        <w:rPr>
          <w:sz w:val="28"/>
          <w:szCs w:val="28"/>
        </w:rPr>
        <w:t>Общее руково</w:t>
      </w:r>
      <w:r w:rsidR="009C6FE8">
        <w:rPr>
          <w:sz w:val="28"/>
          <w:szCs w:val="28"/>
        </w:rPr>
        <w:t>дство и координацию исполнения подп</w:t>
      </w:r>
      <w:r w:rsidRPr="00445C91">
        <w:rPr>
          <w:sz w:val="28"/>
          <w:szCs w:val="28"/>
        </w:rPr>
        <w:t>рограммы осущ</w:t>
      </w:r>
      <w:r w:rsidR="00520442">
        <w:rPr>
          <w:sz w:val="28"/>
          <w:szCs w:val="28"/>
        </w:rPr>
        <w:t>ествляет администрация</w:t>
      </w:r>
      <w:r w:rsidR="00C70129" w:rsidRPr="00445C91">
        <w:rPr>
          <w:sz w:val="28"/>
          <w:szCs w:val="28"/>
        </w:rPr>
        <w:t xml:space="preserve"> </w:t>
      </w:r>
      <w:r w:rsidR="00520442">
        <w:rPr>
          <w:sz w:val="28"/>
          <w:szCs w:val="28"/>
        </w:rPr>
        <w:t xml:space="preserve">Парковского сельского </w:t>
      </w:r>
      <w:r w:rsidRPr="00445C91">
        <w:rPr>
          <w:sz w:val="28"/>
          <w:szCs w:val="28"/>
        </w:rPr>
        <w:t xml:space="preserve"> поселения Тихорецкого района.</w:t>
      </w: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20442" w:rsidRDefault="00520442" w:rsidP="00A537C1">
      <w:pPr>
        <w:jc w:val="both"/>
        <w:rPr>
          <w:sz w:val="28"/>
          <w:szCs w:val="28"/>
        </w:rPr>
      </w:pPr>
      <w:r>
        <w:rPr>
          <w:sz w:val="28"/>
          <w:szCs w:val="28"/>
        </w:rPr>
        <w:t>Ведущий специалист</w:t>
      </w:r>
    </w:p>
    <w:p w:rsidR="00520442" w:rsidRDefault="00520442" w:rsidP="00A537C1">
      <w:pPr>
        <w:jc w:val="both"/>
        <w:rPr>
          <w:sz w:val="28"/>
          <w:szCs w:val="28"/>
        </w:rPr>
      </w:pPr>
      <w:r>
        <w:rPr>
          <w:sz w:val="28"/>
          <w:szCs w:val="28"/>
        </w:rPr>
        <w:t>финансовой службы администрации</w:t>
      </w:r>
    </w:p>
    <w:p w:rsidR="00520442" w:rsidRDefault="00520442" w:rsidP="00A537C1">
      <w:pPr>
        <w:jc w:val="both"/>
        <w:rPr>
          <w:sz w:val="28"/>
          <w:szCs w:val="28"/>
        </w:rPr>
      </w:pPr>
      <w:r>
        <w:rPr>
          <w:sz w:val="28"/>
          <w:szCs w:val="28"/>
        </w:rPr>
        <w:t xml:space="preserve">Парковского сельского </w:t>
      </w:r>
      <w:r w:rsidR="00A537C1">
        <w:rPr>
          <w:sz w:val="28"/>
          <w:szCs w:val="28"/>
        </w:rPr>
        <w:t xml:space="preserve"> поселения </w:t>
      </w:r>
    </w:p>
    <w:p w:rsidR="00A537C1" w:rsidRDefault="00A537C1" w:rsidP="00A537C1">
      <w:pPr>
        <w:jc w:val="both"/>
        <w:rPr>
          <w:sz w:val="28"/>
          <w:szCs w:val="28"/>
        </w:rPr>
      </w:pPr>
      <w:r>
        <w:rPr>
          <w:sz w:val="28"/>
          <w:szCs w:val="28"/>
        </w:rPr>
        <w:t xml:space="preserve">Тихорецкого района                 </w:t>
      </w:r>
      <w:r w:rsidR="00520442">
        <w:rPr>
          <w:sz w:val="28"/>
          <w:szCs w:val="28"/>
        </w:rPr>
        <w:t xml:space="preserve">                                                         </w:t>
      </w:r>
      <w:proofErr w:type="spellStart"/>
      <w:r w:rsidR="00520442">
        <w:rPr>
          <w:sz w:val="28"/>
          <w:szCs w:val="28"/>
        </w:rPr>
        <w:t>А.Д.Романченко</w:t>
      </w:r>
      <w:proofErr w:type="spellEnd"/>
    </w:p>
    <w:p w:rsidR="00A537C1" w:rsidRDefault="00A537C1" w:rsidP="00A537C1">
      <w:pPr>
        <w:jc w:val="both"/>
        <w:rPr>
          <w:sz w:val="28"/>
          <w:szCs w:val="28"/>
        </w:rPr>
      </w:pPr>
    </w:p>
    <w:p w:rsidR="00A537C1" w:rsidRDefault="00A537C1" w:rsidP="00A537C1">
      <w:pPr>
        <w:jc w:val="both"/>
      </w:pPr>
    </w:p>
    <w:p w:rsidR="00A537C1" w:rsidRDefault="00A537C1" w:rsidP="00A537C1">
      <w:pPr>
        <w:jc w:val="both"/>
      </w:pPr>
    </w:p>
    <w:p w:rsidR="00583779" w:rsidRDefault="00583779" w:rsidP="00FD3315">
      <w:pPr>
        <w:ind w:firstLine="851"/>
        <w:jc w:val="both"/>
        <w:rPr>
          <w:sz w:val="28"/>
          <w:szCs w:val="28"/>
        </w:rPr>
      </w:pPr>
    </w:p>
    <w:p w:rsidR="00583779" w:rsidRDefault="00583779" w:rsidP="00FD3315">
      <w:pPr>
        <w:ind w:firstLine="851"/>
        <w:jc w:val="both"/>
        <w:rPr>
          <w:sz w:val="28"/>
          <w:szCs w:val="28"/>
        </w:rPr>
      </w:pPr>
    </w:p>
    <w:p w:rsidR="00583779" w:rsidRPr="00445C91" w:rsidRDefault="00583779" w:rsidP="00FD3315">
      <w:pPr>
        <w:ind w:firstLine="851"/>
        <w:jc w:val="both"/>
        <w:rPr>
          <w:sz w:val="28"/>
          <w:szCs w:val="28"/>
        </w:rPr>
      </w:pPr>
    </w:p>
    <w:p w:rsidR="00E84CCF" w:rsidRDefault="00E84CCF"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A537C1" w:rsidRDefault="00A537C1" w:rsidP="00E84CCF">
      <w:pPr>
        <w:jc w:val="both"/>
        <w:rPr>
          <w:sz w:val="26"/>
          <w:szCs w:val="26"/>
        </w:rPr>
      </w:pPr>
    </w:p>
    <w:p w:rsidR="00077736" w:rsidRDefault="00077736" w:rsidP="00E84CCF">
      <w:pPr>
        <w:jc w:val="both"/>
        <w:rPr>
          <w:sz w:val="26"/>
          <w:szCs w:val="26"/>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p w:rsidR="005A7769" w:rsidRDefault="005A7769" w:rsidP="00F758F8">
      <w:pPr>
        <w:rPr>
          <w:sz w:val="28"/>
          <w:szCs w:val="28"/>
        </w:rPr>
      </w:pPr>
    </w:p>
    <w:sectPr w:rsidR="005A7769" w:rsidSect="00702B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9CD" w:rsidRDefault="00B829CD">
      <w:r>
        <w:separator/>
      </w:r>
    </w:p>
  </w:endnote>
  <w:endnote w:type="continuationSeparator" w:id="0">
    <w:p w:rsidR="00B829CD" w:rsidRDefault="00B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9CD" w:rsidRDefault="00B829CD">
      <w:r>
        <w:separator/>
      </w:r>
    </w:p>
  </w:footnote>
  <w:footnote w:type="continuationSeparator" w:id="0">
    <w:p w:rsidR="00B829CD" w:rsidRDefault="00B829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1A" w:rsidRDefault="00581A1A" w:rsidP="00733F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81A1A" w:rsidRDefault="00581A1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1A" w:rsidRDefault="00581A1A">
    <w:pPr>
      <w:pStyle w:val="a5"/>
      <w:jc w:val="center"/>
    </w:pPr>
  </w:p>
  <w:p w:rsidR="00581A1A" w:rsidRDefault="00581A1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A1A" w:rsidRDefault="00581A1A">
    <w:pPr>
      <w:pStyle w:val="a5"/>
      <w:jc w:val="center"/>
    </w:pPr>
  </w:p>
  <w:p w:rsidR="00581A1A" w:rsidRDefault="00581A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D5C7D"/>
    <w:multiLevelType w:val="hybridMultilevel"/>
    <w:tmpl w:val="169E2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3675CB"/>
    <w:multiLevelType w:val="multilevel"/>
    <w:tmpl w:val="765E6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14CD3"/>
    <w:multiLevelType w:val="hybridMultilevel"/>
    <w:tmpl w:val="691CBC26"/>
    <w:lvl w:ilvl="0" w:tplc="F79EF166">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94E4ADD"/>
    <w:multiLevelType w:val="hybridMultilevel"/>
    <w:tmpl w:val="E11A2020"/>
    <w:lvl w:ilvl="0" w:tplc="ABE614C2">
      <w:start w:val="1"/>
      <w:numFmt w:val="decimal"/>
      <w:lvlText w:val="%1)"/>
      <w:lvlJc w:val="left"/>
      <w:pPr>
        <w:ind w:left="900" w:hanging="36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3031"/>
    <w:rsid w:val="00000972"/>
    <w:rsid w:val="00001172"/>
    <w:rsid w:val="00001FB5"/>
    <w:rsid w:val="000055C5"/>
    <w:rsid w:val="00005B39"/>
    <w:rsid w:val="00006F97"/>
    <w:rsid w:val="00007399"/>
    <w:rsid w:val="00007DEB"/>
    <w:rsid w:val="00011643"/>
    <w:rsid w:val="0001200E"/>
    <w:rsid w:val="00032A92"/>
    <w:rsid w:val="00032EF2"/>
    <w:rsid w:val="000367F9"/>
    <w:rsid w:val="000373EA"/>
    <w:rsid w:val="0004375F"/>
    <w:rsid w:val="0004522D"/>
    <w:rsid w:val="00056E29"/>
    <w:rsid w:val="000619E4"/>
    <w:rsid w:val="00062DD0"/>
    <w:rsid w:val="00067DF4"/>
    <w:rsid w:val="00075757"/>
    <w:rsid w:val="00076CD4"/>
    <w:rsid w:val="00076DE4"/>
    <w:rsid w:val="000774E8"/>
    <w:rsid w:val="00077736"/>
    <w:rsid w:val="00080131"/>
    <w:rsid w:val="00080F5B"/>
    <w:rsid w:val="00081553"/>
    <w:rsid w:val="00084D52"/>
    <w:rsid w:val="000866C6"/>
    <w:rsid w:val="000907D7"/>
    <w:rsid w:val="00092253"/>
    <w:rsid w:val="00092F0B"/>
    <w:rsid w:val="00095A6B"/>
    <w:rsid w:val="00097735"/>
    <w:rsid w:val="000A4D7A"/>
    <w:rsid w:val="000A75A7"/>
    <w:rsid w:val="000A7929"/>
    <w:rsid w:val="000B0389"/>
    <w:rsid w:val="000B05A6"/>
    <w:rsid w:val="000B0FC7"/>
    <w:rsid w:val="000B17FC"/>
    <w:rsid w:val="000B2245"/>
    <w:rsid w:val="000C04BB"/>
    <w:rsid w:val="000C08C0"/>
    <w:rsid w:val="000C1759"/>
    <w:rsid w:val="000C73A8"/>
    <w:rsid w:val="000D2107"/>
    <w:rsid w:val="000D2494"/>
    <w:rsid w:val="000D24DE"/>
    <w:rsid w:val="000D7B9A"/>
    <w:rsid w:val="000E3400"/>
    <w:rsid w:val="000E45CF"/>
    <w:rsid w:val="000F27FF"/>
    <w:rsid w:val="000F5D16"/>
    <w:rsid w:val="000F7E9D"/>
    <w:rsid w:val="0010010E"/>
    <w:rsid w:val="001023F5"/>
    <w:rsid w:val="001062B8"/>
    <w:rsid w:val="001073F9"/>
    <w:rsid w:val="00112965"/>
    <w:rsid w:val="001131F1"/>
    <w:rsid w:val="00113686"/>
    <w:rsid w:val="00116B57"/>
    <w:rsid w:val="00120C48"/>
    <w:rsid w:val="00122F91"/>
    <w:rsid w:val="00123AE6"/>
    <w:rsid w:val="00124111"/>
    <w:rsid w:val="00140460"/>
    <w:rsid w:val="00155920"/>
    <w:rsid w:val="00161A2A"/>
    <w:rsid w:val="001660C8"/>
    <w:rsid w:val="00170749"/>
    <w:rsid w:val="00172179"/>
    <w:rsid w:val="00173031"/>
    <w:rsid w:val="00181C56"/>
    <w:rsid w:val="00190913"/>
    <w:rsid w:val="001A65C8"/>
    <w:rsid w:val="001A764F"/>
    <w:rsid w:val="001B1B40"/>
    <w:rsid w:val="001B2908"/>
    <w:rsid w:val="001B6CFA"/>
    <w:rsid w:val="001C0961"/>
    <w:rsid w:val="001C2E2D"/>
    <w:rsid w:val="001D064B"/>
    <w:rsid w:val="001D4FA4"/>
    <w:rsid w:val="001E61DA"/>
    <w:rsid w:val="001E6312"/>
    <w:rsid w:val="001F51A2"/>
    <w:rsid w:val="00201CB2"/>
    <w:rsid w:val="00203BCF"/>
    <w:rsid w:val="00204190"/>
    <w:rsid w:val="002058C7"/>
    <w:rsid w:val="00216CC9"/>
    <w:rsid w:val="00223B56"/>
    <w:rsid w:val="0022518A"/>
    <w:rsid w:val="0022573C"/>
    <w:rsid w:val="00234250"/>
    <w:rsid w:val="00237F2A"/>
    <w:rsid w:val="00240060"/>
    <w:rsid w:val="0024068D"/>
    <w:rsid w:val="00240BDC"/>
    <w:rsid w:val="00243F30"/>
    <w:rsid w:val="00250393"/>
    <w:rsid w:val="00260B5F"/>
    <w:rsid w:val="0026315E"/>
    <w:rsid w:val="00263C6F"/>
    <w:rsid w:val="00264F60"/>
    <w:rsid w:val="00271748"/>
    <w:rsid w:val="00277F9D"/>
    <w:rsid w:val="0028095E"/>
    <w:rsid w:val="00281323"/>
    <w:rsid w:val="00283D32"/>
    <w:rsid w:val="00283D95"/>
    <w:rsid w:val="00290BC8"/>
    <w:rsid w:val="002929B6"/>
    <w:rsid w:val="00296F15"/>
    <w:rsid w:val="002A0A16"/>
    <w:rsid w:val="002A0BB0"/>
    <w:rsid w:val="002B2B6B"/>
    <w:rsid w:val="002B2E67"/>
    <w:rsid w:val="002B5D79"/>
    <w:rsid w:val="002C0512"/>
    <w:rsid w:val="002C784D"/>
    <w:rsid w:val="002D7151"/>
    <w:rsid w:val="002E1313"/>
    <w:rsid w:val="002E2C9A"/>
    <w:rsid w:val="002E6F58"/>
    <w:rsid w:val="002F25B4"/>
    <w:rsid w:val="002F36A4"/>
    <w:rsid w:val="002F617E"/>
    <w:rsid w:val="0030039D"/>
    <w:rsid w:val="00301164"/>
    <w:rsid w:val="00302D45"/>
    <w:rsid w:val="00302D63"/>
    <w:rsid w:val="00312358"/>
    <w:rsid w:val="00313207"/>
    <w:rsid w:val="00315E05"/>
    <w:rsid w:val="00316A92"/>
    <w:rsid w:val="00317AE6"/>
    <w:rsid w:val="0032645A"/>
    <w:rsid w:val="00326AF6"/>
    <w:rsid w:val="00330E9A"/>
    <w:rsid w:val="00331901"/>
    <w:rsid w:val="00336153"/>
    <w:rsid w:val="00337923"/>
    <w:rsid w:val="00341709"/>
    <w:rsid w:val="003419AF"/>
    <w:rsid w:val="00344AD4"/>
    <w:rsid w:val="00347478"/>
    <w:rsid w:val="00350B1C"/>
    <w:rsid w:val="0035282A"/>
    <w:rsid w:val="0035592E"/>
    <w:rsid w:val="00357E00"/>
    <w:rsid w:val="00370AE7"/>
    <w:rsid w:val="003721A7"/>
    <w:rsid w:val="0037283A"/>
    <w:rsid w:val="00383086"/>
    <w:rsid w:val="00391BB7"/>
    <w:rsid w:val="00395D49"/>
    <w:rsid w:val="003963B9"/>
    <w:rsid w:val="003A2A6D"/>
    <w:rsid w:val="003A3289"/>
    <w:rsid w:val="003B01A9"/>
    <w:rsid w:val="003B25BB"/>
    <w:rsid w:val="003B467A"/>
    <w:rsid w:val="003B5CD5"/>
    <w:rsid w:val="003B60D6"/>
    <w:rsid w:val="003B6C8C"/>
    <w:rsid w:val="003C3134"/>
    <w:rsid w:val="003C560E"/>
    <w:rsid w:val="003D058C"/>
    <w:rsid w:val="003D3671"/>
    <w:rsid w:val="003D409F"/>
    <w:rsid w:val="003D7184"/>
    <w:rsid w:val="003E3125"/>
    <w:rsid w:val="003E3CC3"/>
    <w:rsid w:val="003E606E"/>
    <w:rsid w:val="003F28DA"/>
    <w:rsid w:val="003F2B94"/>
    <w:rsid w:val="003F2F52"/>
    <w:rsid w:val="003F43C5"/>
    <w:rsid w:val="00403B4C"/>
    <w:rsid w:val="00404518"/>
    <w:rsid w:val="00406220"/>
    <w:rsid w:val="004064C0"/>
    <w:rsid w:val="004240B7"/>
    <w:rsid w:val="00424EF8"/>
    <w:rsid w:val="004327C7"/>
    <w:rsid w:val="004331F0"/>
    <w:rsid w:val="0043408A"/>
    <w:rsid w:val="004355B3"/>
    <w:rsid w:val="00440396"/>
    <w:rsid w:val="00440FBB"/>
    <w:rsid w:val="00441C2E"/>
    <w:rsid w:val="00442781"/>
    <w:rsid w:val="00442CA8"/>
    <w:rsid w:val="00445C91"/>
    <w:rsid w:val="00451B92"/>
    <w:rsid w:val="00455DDF"/>
    <w:rsid w:val="0045603D"/>
    <w:rsid w:val="004575FE"/>
    <w:rsid w:val="00457B14"/>
    <w:rsid w:val="004630D3"/>
    <w:rsid w:val="00463EEC"/>
    <w:rsid w:val="00464748"/>
    <w:rsid w:val="00472019"/>
    <w:rsid w:val="00483901"/>
    <w:rsid w:val="00484F64"/>
    <w:rsid w:val="0048524C"/>
    <w:rsid w:val="004854CD"/>
    <w:rsid w:val="0048637C"/>
    <w:rsid w:val="004878A9"/>
    <w:rsid w:val="00490ABF"/>
    <w:rsid w:val="00492D61"/>
    <w:rsid w:val="00493C8C"/>
    <w:rsid w:val="00495246"/>
    <w:rsid w:val="00496CF3"/>
    <w:rsid w:val="00497CEA"/>
    <w:rsid w:val="004A103F"/>
    <w:rsid w:val="004A2CEC"/>
    <w:rsid w:val="004A3E25"/>
    <w:rsid w:val="004A723D"/>
    <w:rsid w:val="004A7A55"/>
    <w:rsid w:val="004B3A73"/>
    <w:rsid w:val="004B3ED7"/>
    <w:rsid w:val="004B7406"/>
    <w:rsid w:val="004B7947"/>
    <w:rsid w:val="004C02A0"/>
    <w:rsid w:val="004C1F06"/>
    <w:rsid w:val="004C2532"/>
    <w:rsid w:val="004C36D7"/>
    <w:rsid w:val="004C37F8"/>
    <w:rsid w:val="004C4C43"/>
    <w:rsid w:val="004D0230"/>
    <w:rsid w:val="004D32E4"/>
    <w:rsid w:val="004D7386"/>
    <w:rsid w:val="004E62A0"/>
    <w:rsid w:val="004E7F45"/>
    <w:rsid w:val="004F29AA"/>
    <w:rsid w:val="00500D77"/>
    <w:rsid w:val="00504EB0"/>
    <w:rsid w:val="005107A4"/>
    <w:rsid w:val="00510DAA"/>
    <w:rsid w:val="00520442"/>
    <w:rsid w:val="00524F9C"/>
    <w:rsid w:val="00525CDC"/>
    <w:rsid w:val="00532E91"/>
    <w:rsid w:val="0053341D"/>
    <w:rsid w:val="005349E8"/>
    <w:rsid w:val="00536447"/>
    <w:rsid w:val="00536ACE"/>
    <w:rsid w:val="00537AD0"/>
    <w:rsid w:val="005416B2"/>
    <w:rsid w:val="00545094"/>
    <w:rsid w:val="00550B72"/>
    <w:rsid w:val="00551A24"/>
    <w:rsid w:val="0055305C"/>
    <w:rsid w:val="00553FF5"/>
    <w:rsid w:val="00555543"/>
    <w:rsid w:val="00557A64"/>
    <w:rsid w:val="00560423"/>
    <w:rsid w:val="005655F3"/>
    <w:rsid w:val="005706D4"/>
    <w:rsid w:val="00571EC1"/>
    <w:rsid w:val="00572E58"/>
    <w:rsid w:val="0057613F"/>
    <w:rsid w:val="005800FF"/>
    <w:rsid w:val="00581A1A"/>
    <w:rsid w:val="005832A7"/>
    <w:rsid w:val="00583779"/>
    <w:rsid w:val="005855BB"/>
    <w:rsid w:val="00585DFA"/>
    <w:rsid w:val="00590A7C"/>
    <w:rsid w:val="0059149F"/>
    <w:rsid w:val="005952BD"/>
    <w:rsid w:val="00595D48"/>
    <w:rsid w:val="005960E0"/>
    <w:rsid w:val="0059737A"/>
    <w:rsid w:val="00597ACE"/>
    <w:rsid w:val="00597FE6"/>
    <w:rsid w:val="005A107C"/>
    <w:rsid w:val="005A4B1D"/>
    <w:rsid w:val="005A4E92"/>
    <w:rsid w:val="005A535C"/>
    <w:rsid w:val="005A581F"/>
    <w:rsid w:val="005A5B07"/>
    <w:rsid w:val="005A7769"/>
    <w:rsid w:val="005C0433"/>
    <w:rsid w:val="005C23D4"/>
    <w:rsid w:val="005C338F"/>
    <w:rsid w:val="005C43ED"/>
    <w:rsid w:val="005C4522"/>
    <w:rsid w:val="005C609E"/>
    <w:rsid w:val="005C7F23"/>
    <w:rsid w:val="005D14E7"/>
    <w:rsid w:val="005D27FC"/>
    <w:rsid w:val="005D5C2F"/>
    <w:rsid w:val="005E0AE4"/>
    <w:rsid w:val="005F11AB"/>
    <w:rsid w:val="0060547D"/>
    <w:rsid w:val="00607CAB"/>
    <w:rsid w:val="00611DA3"/>
    <w:rsid w:val="0061242F"/>
    <w:rsid w:val="00612EFD"/>
    <w:rsid w:val="00616216"/>
    <w:rsid w:val="00621BAC"/>
    <w:rsid w:val="00623015"/>
    <w:rsid w:val="00623182"/>
    <w:rsid w:val="00624AF4"/>
    <w:rsid w:val="00631B37"/>
    <w:rsid w:val="00634F9D"/>
    <w:rsid w:val="00640D77"/>
    <w:rsid w:val="00641846"/>
    <w:rsid w:val="00644A28"/>
    <w:rsid w:val="00647B77"/>
    <w:rsid w:val="006626AC"/>
    <w:rsid w:val="00673435"/>
    <w:rsid w:val="006759DB"/>
    <w:rsid w:val="006769C1"/>
    <w:rsid w:val="006827AE"/>
    <w:rsid w:val="00682D5F"/>
    <w:rsid w:val="00684078"/>
    <w:rsid w:val="00684436"/>
    <w:rsid w:val="00691428"/>
    <w:rsid w:val="006917C8"/>
    <w:rsid w:val="006A1533"/>
    <w:rsid w:val="006A1C1A"/>
    <w:rsid w:val="006A22A1"/>
    <w:rsid w:val="006A4016"/>
    <w:rsid w:val="006A50C5"/>
    <w:rsid w:val="006B6691"/>
    <w:rsid w:val="006B716F"/>
    <w:rsid w:val="006C0261"/>
    <w:rsid w:val="006C1610"/>
    <w:rsid w:val="006C4F4A"/>
    <w:rsid w:val="006C65DD"/>
    <w:rsid w:val="006D0ED1"/>
    <w:rsid w:val="006D3D46"/>
    <w:rsid w:val="006D683F"/>
    <w:rsid w:val="006E1B70"/>
    <w:rsid w:val="006E259D"/>
    <w:rsid w:val="006E2A44"/>
    <w:rsid w:val="006E322B"/>
    <w:rsid w:val="006E4876"/>
    <w:rsid w:val="006E65DB"/>
    <w:rsid w:val="006E6633"/>
    <w:rsid w:val="006F1B25"/>
    <w:rsid w:val="006F26A0"/>
    <w:rsid w:val="006F6081"/>
    <w:rsid w:val="00702B11"/>
    <w:rsid w:val="007147FC"/>
    <w:rsid w:val="00720CC6"/>
    <w:rsid w:val="0072327B"/>
    <w:rsid w:val="00724FD1"/>
    <w:rsid w:val="007270D4"/>
    <w:rsid w:val="0073288A"/>
    <w:rsid w:val="00732DCF"/>
    <w:rsid w:val="00733F36"/>
    <w:rsid w:val="0074258F"/>
    <w:rsid w:val="0074301F"/>
    <w:rsid w:val="00743F25"/>
    <w:rsid w:val="007454BE"/>
    <w:rsid w:val="00747183"/>
    <w:rsid w:val="0075295D"/>
    <w:rsid w:val="007548E2"/>
    <w:rsid w:val="00756388"/>
    <w:rsid w:val="0076232A"/>
    <w:rsid w:val="00764218"/>
    <w:rsid w:val="00765CDA"/>
    <w:rsid w:val="0077095C"/>
    <w:rsid w:val="00770D7E"/>
    <w:rsid w:val="00772413"/>
    <w:rsid w:val="0077262E"/>
    <w:rsid w:val="00773FAC"/>
    <w:rsid w:val="007747E7"/>
    <w:rsid w:val="00774AF4"/>
    <w:rsid w:val="007777B6"/>
    <w:rsid w:val="00783115"/>
    <w:rsid w:val="00784A79"/>
    <w:rsid w:val="00787297"/>
    <w:rsid w:val="00791454"/>
    <w:rsid w:val="00791D12"/>
    <w:rsid w:val="00794763"/>
    <w:rsid w:val="007A2EA1"/>
    <w:rsid w:val="007A65BE"/>
    <w:rsid w:val="007A7973"/>
    <w:rsid w:val="007B153F"/>
    <w:rsid w:val="007B21C3"/>
    <w:rsid w:val="007B5AE5"/>
    <w:rsid w:val="007B6E1A"/>
    <w:rsid w:val="007C0444"/>
    <w:rsid w:val="007C3651"/>
    <w:rsid w:val="007C7AAC"/>
    <w:rsid w:val="007D4203"/>
    <w:rsid w:val="007D60C5"/>
    <w:rsid w:val="007D640A"/>
    <w:rsid w:val="007D7439"/>
    <w:rsid w:val="007D7481"/>
    <w:rsid w:val="007D7FF0"/>
    <w:rsid w:val="007E2E77"/>
    <w:rsid w:val="007E4DBE"/>
    <w:rsid w:val="007F00A8"/>
    <w:rsid w:val="007F20F7"/>
    <w:rsid w:val="007F3F05"/>
    <w:rsid w:val="0080014F"/>
    <w:rsid w:val="00800EF7"/>
    <w:rsid w:val="008022CB"/>
    <w:rsid w:val="00804521"/>
    <w:rsid w:val="00804AF8"/>
    <w:rsid w:val="008058E8"/>
    <w:rsid w:val="008059E3"/>
    <w:rsid w:val="008109D0"/>
    <w:rsid w:val="00810DA7"/>
    <w:rsid w:val="00811EF9"/>
    <w:rsid w:val="00813027"/>
    <w:rsid w:val="0081439B"/>
    <w:rsid w:val="008214B3"/>
    <w:rsid w:val="00821AF0"/>
    <w:rsid w:val="00822B7D"/>
    <w:rsid w:val="00827755"/>
    <w:rsid w:val="00835E76"/>
    <w:rsid w:val="0084262D"/>
    <w:rsid w:val="00843854"/>
    <w:rsid w:val="008459AA"/>
    <w:rsid w:val="00850DDA"/>
    <w:rsid w:val="008526FA"/>
    <w:rsid w:val="00853679"/>
    <w:rsid w:val="008549B3"/>
    <w:rsid w:val="00861F82"/>
    <w:rsid w:val="008662EA"/>
    <w:rsid w:val="00867D0E"/>
    <w:rsid w:val="0087406D"/>
    <w:rsid w:val="00875FFD"/>
    <w:rsid w:val="008766BE"/>
    <w:rsid w:val="0087692A"/>
    <w:rsid w:val="00876EBC"/>
    <w:rsid w:val="00877AD9"/>
    <w:rsid w:val="00880B84"/>
    <w:rsid w:val="008826EC"/>
    <w:rsid w:val="00882C7A"/>
    <w:rsid w:val="0088443E"/>
    <w:rsid w:val="008847E8"/>
    <w:rsid w:val="008848EE"/>
    <w:rsid w:val="00887F94"/>
    <w:rsid w:val="008909A0"/>
    <w:rsid w:val="00890F54"/>
    <w:rsid w:val="0089785E"/>
    <w:rsid w:val="00897FCD"/>
    <w:rsid w:val="008A20C2"/>
    <w:rsid w:val="008A6E0D"/>
    <w:rsid w:val="008B32EC"/>
    <w:rsid w:val="008B3560"/>
    <w:rsid w:val="008B5F2B"/>
    <w:rsid w:val="008B643B"/>
    <w:rsid w:val="008C0A9E"/>
    <w:rsid w:val="008C1EF1"/>
    <w:rsid w:val="008C2C10"/>
    <w:rsid w:val="008C4695"/>
    <w:rsid w:val="008C4B44"/>
    <w:rsid w:val="008C6067"/>
    <w:rsid w:val="008C6A13"/>
    <w:rsid w:val="008D0446"/>
    <w:rsid w:val="008D72B7"/>
    <w:rsid w:val="008D749F"/>
    <w:rsid w:val="008E1614"/>
    <w:rsid w:val="008E1B86"/>
    <w:rsid w:val="008E2AC8"/>
    <w:rsid w:val="008E2F80"/>
    <w:rsid w:val="008E6B3D"/>
    <w:rsid w:val="008F4FEC"/>
    <w:rsid w:val="008F7F14"/>
    <w:rsid w:val="00900174"/>
    <w:rsid w:val="00901C4D"/>
    <w:rsid w:val="009046BC"/>
    <w:rsid w:val="0090529F"/>
    <w:rsid w:val="0090566E"/>
    <w:rsid w:val="00906A56"/>
    <w:rsid w:val="00910AF4"/>
    <w:rsid w:val="00912623"/>
    <w:rsid w:val="009368C5"/>
    <w:rsid w:val="00942808"/>
    <w:rsid w:val="00944FFC"/>
    <w:rsid w:val="00945ADC"/>
    <w:rsid w:val="00946011"/>
    <w:rsid w:val="00946A3C"/>
    <w:rsid w:val="00954DC1"/>
    <w:rsid w:val="00955A64"/>
    <w:rsid w:val="009572BD"/>
    <w:rsid w:val="009627E8"/>
    <w:rsid w:val="00962F24"/>
    <w:rsid w:val="009645E0"/>
    <w:rsid w:val="00965F59"/>
    <w:rsid w:val="00966110"/>
    <w:rsid w:val="00966113"/>
    <w:rsid w:val="009706E4"/>
    <w:rsid w:val="00976933"/>
    <w:rsid w:val="00983ECF"/>
    <w:rsid w:val="009858AA"/>
    <w:rsid w:val="0098617E"/>
    <w:rsid w:val="00990EF7"/>
    <w:rsid w:val="00992369"/>
    <w:rsid w:val="0099508B"/>
    <w:rsid w:val="009A09DB"/>
    <w:rsid w:val="009A3FAF"/>
    <w:rsid w:val="009A70A4"/>
    <w:rsid w:val="009B3641"/>
    <w:rsid w:val="009B5A47"/>
    <w:rsid w:val="009B5C81"/>
    <w:rsid w:val="009B6641"/>
    <w:rsid w:val="009C051A"/>
    <w:rsid w:val="009C1E4F"/>
    <w:rsid w:val="009C22BA"/>
    <w:rsid w:val="009C2CBD"/>
    <w:rsid w:val="009C5188"/>
    <w:rsid w:val="009C6FE8"/>
    <w:rsid w:val="009D1260"/>
    <w:rsid w:val="009D26AF"/>
    <w:rsid w:val="009D2B47"/>
    <w:rsid w:val="009D491E"/>
    <w:rsid w:val="009D7D58"/>
    <w:rsid w:val="009E75A6"/>
    <w:rsid w:val="009F1ADB"/>
    <w:rsid w:val="009F5EF0"/>
    <w:rsid w:val="00A0238B"/>
    <w:rsid w:val="00A024DB"/>
    <w:rsid w:val="00A02633"/>
    <w:rsid w:val="00A0467D"/>
    <w:rsid w:val="00A04D2A"/>
    <w:rsid w:val="00A070EB"/>
    <w:rsid w:val="00A1019E"/>
    <w:rsid w:val="00A10831"/>
    <w:rsid w:val="00A13D9F"/>
    <w:rsid w:val="00A1546B"/>
    <w:rsid w:val="00A16A89"/>
    <w:rsid w:val="00A2045F"/>
    <w:rsid w:val="00A2714A"/>
    <w:rsid w:val="00A30874"/>
    <w:rsid w:val="00A34C77"/>
    <w:rsid w:val="00A37BC3"/>
    <w:rsid w:val="00A42485"/>
    <w:rsid w:val="00A45063"/>
    <w:rsid w:val="00A45792"/>
    <w:rsid w:val="00A475D4"/>
    <w:rsid w:val="00A51FD5"/>
    <w:rsid w:val="00A5368D"/>
    <w:rsid w:val="00A537C1"/>
    <w:rsid w:val="00A54540"/>
    <w:rsid w:val="00A555F3"/>
    <w:rsid w:val="00A55B0F"/>
    <w:rsid w:val="00A57580"/>
    <w:rsid w:val="00A666CF"/>
    <w:rsid w:val="00A67951"/>
    <w:rsid w:val="00A70C52"/>
    <w:rsid w:val="00A7331B"/>
    <w:rsid w:val="00A75653"/>
    <w:rsid w:val="00A8063E"/>
    <w:rsid w:val="00A91C2F"/>
    <w:rsid w:val="00A94389"/>
    <w:rsid w:val="00A94C43"/>
    <w:rsid w:val="00A97991"/>
    <w:rsid w:val="00AA19E9"/>
    <w:rsid w:val="00AA1DD9"/>
    <w:rsid w:val="00AA650F"/>
    <w:rsid w:val="00AB1790"/>
    <w:rsid w:val="00AB26E6"/>
    <w:rsid w:val="00AB2848"/>
    <w:rsid w:val="00AB2DEF"/>
    <w:rsid w:val="00AB4870"/>
    <w:rsid w:val="00AC2FC9"/>
    <w:rsid w:val="00AC704C"/>
    <w:rsid w:val="00AE2061"/>
    <w:rsid w:val="00AE2167"/>
    <w:rsid w:val="00AE767C"/>
    <w:rsid w:val="00AE7DA7"/>
    <w:rsid w:val="00AF0641"/>
    <w:rsid w:val="00AF0DCD"/>
    <w:rsid w:val="00AF4F38"/>
    <w:rsid w:val="00B02612"/>
    <w:rsid w:val="00B03E84"/>
    <w:rsid w:val="00B049B6"/>
    <w:rsid w:val="00B11784"/>
    <w:rsid w:val="00B11F85"/>
    <w:rsid w:val="00B14500"/>
    <w:rsid w:val="00B16349"/>
    <w:rsid w:val="00B177B2"/>
    <w:rsid w:val="00B208E8"/>
    <w:rsid w:val="00B27B1B"/>
    <w:rsid w:val="00B3344A"/>
    <w:rsid w:val="00B374B7"/>
    <w:rsid w:val="00B41676"/>
    <w:rsid w:val="00B426E2"/>
    <w:rsid w:val="00B43A95"/>
    <w:rsid w:val="00B502F2"/>
    <w:rsid w:val="00B51C54"/>
    <w:rsid w:val="00B53FF6"/>
    <w:rsid w:val="00B5411C"/>
    <w:rsid w:val="00B54FE7"/>
    <w:rsid w:val="00B60135"/>
    <w:rsid w:val="00B6043C"/>
    <w:rsid w:val="00B62560"/>
    <w:rsid w:val="00B76E04"/>
    <w:rsid w:val="00B829CD"/>
    <w:rsid w:val="00B83017"/>
    <w:rsid w:val="00B83BAB"/>
    <w:rsid w:val="00B86EBA"/>
    <w:rsid w:val="00B9070F"/>
    <w:rsid w:val="00B9143F"/>
    <w:rsid w:val="00B92E59"/>
    <w:rsid w:val="00B94958"/>
    <w:rsid w:val="00BA2F1F"/>
    <w:rsid w:val="00BB3482"/>
    <w:rsid w:val="00BB4ED0"/>
    <w:rsid w:val="00BB5238"/>
    <w:rsid w:val="00BB5256"/>
    <w:rsid w:val="00BC20F8"/>
    <w:rsid w:val="00BC5DBF"/>
    <w:rsid w:val="00BC6E22"/>
    <w:rsid w:val="00BC7C52"/>
    <w:rsid w:val="00BD0816"/>
    <w:rsid w:val="00BD38F4"/>
    <w:rsid w:val="00BE05DE"/>
    <w:rsid w:val="00BE0749"/>
    <w:rsid w:val="00BE31FB"/>
    <w:rsid w:val="00BE3416"/>
    <w:rsid w:val="00BE4393"/>
    <w:rsid w:val="00BE4CBA"/>
    <w:rsid w:val="00BE5041"/>
    <w:rsid w:val="00BE5A6A"/>
    <w:rsid w:val="00BF1E29"/>
    <w:rsid w:val="00BF5CD8"/>
    <w:rsid w:val="00BF6C15"/>
    <w:rsid w:val="00C010F9"/>
    <w:rsid w:val="00C01A60"/>
    <w:rsid w:val="00C043AE"/>
    <w:rsid w:val="00C17FC7"/>
    <w:rsid w:val="00C21C15"/>
    <w:rsid w:val="00C31C50"/>
    <w:rsid w:val="00C45E90"/>
    <w:rsid w:val="00C47FDD"/>
    <w:rsid w:val="00C50A81"/>
    <w:rsid w:val="00C518A6"/>
    <w:rsid w:val="00C51A28"/>
    <w:rsid w:val="00C70129"/>
    <w:rsid w:val="00C710D2"/>
    <w:rsid w:val="00C72D46"/>
    <w:rsid w:val="00C75E2E"/>
    <w:rsid w:val="00C8208B"/>
    <w:rsid w:val="00C8625C"/>
    <w:rsid w:val="00C870A1"/>
    <w:rsid w:val="00C95782"/>
    <w:rsid w:val="00C96D32"/>
    <w:rsid w:val="00C97CE4"/>
    <w:rsid w:val="00CA0836"/>
    <w:rsid w:val="00CA6E7C"/>
    <w:rsid w:val="00CA6F0F"/>
    <w:rsid w:val="00CB08F4"/>
    <w:rsid w:val="00CB0948"/>
    <w:rsid w:val="00CB2AFC"/>
    <w:rsid w:val="00CB6BEB"/>
    <w:rsid w:val="00CC0E61"/>
    <w:rsid w:val="00CC161D"/>
    <w:rsid w:val="00CC27C0"/>
    <w:rsid w:val="00CC65C3"/>
    <w:rsid w:val="00CD29F2"/>
    <w:rsid w:val="00CD2B67"/>
    <w:rsid w:val="00CE17A7"/>
    <w:rsid w:val="00CE1D77"/>
    <w:rsid w:val="00CE1FDE"/>
    <w:rsid w:val="00CE23EC"/>
    <w:rsid w:val="00CE595C"/>
    <w:rsid w:val="00CE640F"/>
    <w:rsid w:val="00CE667B"/>
    <w:rsid w:val="00CF129A"/>
    <w:rsid w:val="00CF28C1"/>
    <w:rsid w:val="00CF2A1E"/>
    <w:rsid w:val="00CF4661"/>
    <w:rsid w:val="00D0148E"/>
    <w:rsid w:val="00D03993"/>
    <w:rsid w:val="00D05C96"/>
    <w:rsid w:val="00D05FA0"/>
    <w:rsid w:val="00D100CE"/>
    <w:rsid w:val="00D1130B"/>
    <w:rsid w:val="00D1477D"/>
    <w:rsid w:val="00D17A51"/>
    <w:rsid w:val="00D209F1"/>
    <w:rsid w:val="00D2191F"/>
    <w:rsid w:val="00D24100"/>
    <w:rsid w:val="00D27AAC"/>
    <w:rsid w:val="00D36FE9"/>
    <w:rsid w:val="00D37B25"/>
    <w:rsid w:val="00D37E45"/>
    <w:rsid w:val="00D51E38"/>
    <w:rsid w:val="00D55863"/>
    <w:rsid w:val="00D56AEF"/>
    <w:rsid w:val="00D56F74"/>
    <w:rsid w:val="00D600A7"/>
    <w:rsid w:val="00D6046E"/>
    <w:rsid w:val="00D60BCC"/>
    <w:rsid w:val="00D62BE6"/>
    <w:rsid w:val="00D65545"/>
    <w:rsid w:val="00D70644"/>
    <w:rsid w:val="00D71CA0"/>
    <w:rsid w:val="00D80746"/>
    <w:rsid w:val="00D8390E"/>
    <w:rsid w:val="00D849CD"/>
    <w:rsid w:val="00D87900"/>
    <w:rsid w:val="00D96845"/>
    <w:rsid w:val="00DA0CDD"/>
    <w:rsid w:val="00DA220D"/>
    <w:rsid w:val="00DA565F"/>
    <w:rsid w:val="00DB0331"/>
    <w:rsid w:val="00DB20CA"/>
    <w:rsid w:val="00DB6AB1"/>
    <w:rsid w:val="00DB6E4B"/>
    <w:rsid w:val="00DB7577"/>
    <w:rsid w:val="00DB7B36"/>
    <w:rsid w:val="00DD1757"/>
    <w:rsid w:val="00DD25B6"/>
    <w:rsid w:val="00DD3D18"/>
    <w:rsid w:val="00DD601F"/>
    <w:rsid w:val="00DD7344"/>
    <w:rsid w:val="00DE3AA1"/>
    <w:rsid w:val="00DE5FC1"/>
    <w:rsid w:val="00DE6976"/>
    <w:rsid w:val="00DE6EAA"/>
    <w:rsid w:val="00DF161C"/>
    <w:rsid w:val="00DF1652"/>
    <w:rsid w:val="00DF2BAE"/>
    <w:rsid w:val="00DF74AD"/>
    <w:rsid w:val="00E030D6"/>
    <w:rsid w:val="00E07064"/>
    <w:rsid w:val="00E076FE"/>
    <w:rsid w:val="00E10DAA"/>
    <w:rsid w:val="00E15F2A"/>
    <w:rsid w:val="00E17D95"/>
    <w:rsid w:val="00E2154D"/>
    <w:rsid w:val="00E21608"/>
    <w:rsid w:val="00E2192C"/>
    <w:rsid w:val="00E2232F"/>
    <w:rsid w:val="00E26A5A"/>
    <w:rsid w:val="00E30A2F"/>
    <w:rsid w:val="00E31864"/>
    <w:rsid w:val="00E31946"/>
    <w:rsid w:val="00E31EAD"/>
    <w:rsid w:val="00E3524C"/>
    <w:rsid w:val="00E366F7"/>
    <w:rsid w:val="00E43A05"/>
    <w:rsid w:val="00E44C56"/>
    <w:rsid w:val="00E54606"/>
    <w:rsid w:val="00E54FFC"/>
    <w:rsid w:val="00E55DBE"/>
    <w:rsid w:val="00E62D9C"/>
    <w:rsid w:val="00E64B76"/>
    <w:rsid w:val="00E66CC2"/>
    <w:rsid w:val="00E67252"/>
    <w:rsid w:val="00E73AE7"/>
    <w:rsid w:val="00E75F8B"/>
    <w:rsid w:val="00E80DB7"/>
    <w:rsid w:val="00E84CCF"/>
    <w:rsid w:val="00E84EAF"/>
    <w:rsid w:val="00E864A3"/>
    <w:rsid w:val="00E93727"/>
    <w:rsid w:val="00E941AF"/>
    <w:rsid w:val="00E954A9"/>
    <w:rsid w:val="00E977F1"/>
    <w:rsid w:val="00EA254A"/>
    <w:rsid w:val="00EA30AB"/>
    <w:rsid w:val="00EA353D"/>
    <w:rsid w:val="00EA3555"/>
    <w:rsid w:val="00EA62EA"/>
    <w:rsid w:val="00EA72DB"/>
    <w:rsid w:val="00EB1E6C"/>
    <w:rsid w:val="00EB4855"/>
    <w:rsid w:val="00EB7558"/>
    <w:rsid w:val="00EC0E2A"/>
    <w:rsid w:val="00EC3B95"/>
    <w:rsid w:val="00EC4C2A"/>
    <w:rsid w:val="00ED1089"/>
    <w:rsid w:val="00ED3E5D"/>
    <w:rsid w:val="00ED5439"/>
    <w:rsid w:val="00EE12E7"/>
    <w:rsid w:val="00EE19F1"/>
    <w:rsid w:val="00EF19C9"/>
    <w:rsid w:val="00F0593B"/>
    <w:rsid w:val="00F109C9"/>
    <w:rsid w:val="00F1153C"/>
    <w:rsid w:val="00F204BA"/>
    <w:rsid w:val="00F20842"/>
    <w:rsid w:val="00F23E04"/>
    <w:rsid w:val="00F277F6"/>
    <w:rsid w:val="00F30095"/>
    <w:rsid w:val="00F35259"/>
    <w:rsid w:val="00F36EA0"/>
    <w:rsid w:val="00F405E8"/>
    <w:rsid w:val="00F41186"/>
    <w:rsid w:val="00F5176B"/>
    <w:rsid w:val="00F52697"/>
    <w:rsid w:val="00F52F09"/>
    <w:rsid w:val="00F563B6"/>
    <w:rsid w:val="00F574F1"/>
    <w:rsid w:val="00F5772B"/>
    <w:rsid w:val="00F62BF9"/>
    <w:rsid w:val="00F64C7F"/>
    <w:rsid w:val="00F7098B"/>
    <w:rsid w:val="00F715CB"/>
    <w:rsid w:val="00F758F8"/>
    <w:rsid w:val="00F800CD"/>
    <w:rsid w:val="00F81E64"/>
    <w:rsid w:val="00F82228"/>
    <w:rsid w:val="00F822AB"/>
    <w:rsid w:val="00F84959"/>
    <w:rsid w:val="00F870E1"/>
    <w:rsid w:val="00F87C24"/>
    <w:rsid w:val="00F87DEA"/>
    <w:rsid w:val="00F93BFC"/>
    <w:rsid w:val="00F97F3B"/>
    <w:rsid w:val="00FA243A"/>
    <w:rsid w:val="00FA364A"/>
    <w:rsid w:val="00FA368F"/>
    <w:rsid w:val="00FA5D25"/>
    <w:rsid w:val="00FA6543"/>
    <w:rsid w:val="00FB15CF"/>
    <w:rsid w:val="00FB1A20"/>
    <w:rsid w:val="00FB3901"/>
    <w:rsid w:val="00FC018D"/>
    <w:rsid w:val="00FC1A3C"/>
    <w:rsid w:val="00FC1EF8"/>
    <w:rsid w:val="00FC213B"/>
    <w:rsid w:val="00FC4DC7"/>
    <w:rsid w:val="00FC5F74"/>
    <w:rsid w:val="00FC6531"/>
    <w:rsid w:val="00FD3315"/>
    <w:rsid w:val="00FD4497"/>
    <w:rsid w:val="00FD6C55"/>
    <w:rsid w:val="00FE18E3"/>
    <w:rsid w:val="00FE4B30"/>
    <w:rsid w:val="00FE4BBB"/>
    <w:rsid w:val="00FF5515"/>
    <w:rsid w:val="00FF6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7DEB"/>
    <w:rPr>
      <w:sz w:val="24"/>
      <w:szCs w:val="24"/>
    </w:rPr>
  </w:style>
  <w:style w:type="paragraph" w:styleId="1">
    <w:name w:val="heading 1"/>
    <w:basedOn w:val="a"/>
    <w:next w:val="a"/>
    <w:qFormat/>
    <w:rsid w:val="00F35259"/>
    <w:pPr>
      <w:widowControl w:val="0"/>
      <w:autoSpaceDE w:val="0"/>
      <w:autoSpaceDN w:val="0"/>
      <w:adjustRightInd w:val="0"/>
      <w:spacing w:before="108" w:after="108"/>
      <w:jc w:val="center"/>
      <w:outlineLvl w:val="0"/>
    </w:pPr>
    <w:rPr>
      <w:rFonts w:ascii="Arial" w:hAnsi="Arial" w:cs="Arial"/>
      <w:b/>
      <w:bCs/>
      <w:color w:val="0000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A51FD5"/>
    <w:pPr>
      <w:widowControl w:val="0"/>
      <w:autoSpaceDE w:val="0"/>
      <w:autoSpaceDN w:val="0"/>
      <w:adjustRightInd w:val="0"/>
      <w:jc w:val="both"/>
    </w:pPr>
    <w:rPr>
      <w:rFonts w:ascii="Courier New" w:hAnsi="Courier New" w:cs="Courier New"/>
      <w:sz w:val="22"/>
      <w:szCs w:val="22"/>
    </w:rPr>
  </w:style>
  <w:style w:type="table" w:styleId="a4">
    <w:name w:val="Table Grid"/>
    <w:basedOn w:val="a1"/>
    <w:rsid w:val="00A51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обычный_1 Знак Знак Знак Знак Знак Знак Знак Знак Знак"/>
    <w:basedOn w:val="a"/>
    <w:rsid w:val="00772413"/>
    <w:pPr>
      <w:spacing w:before="100" w:beforeAutospacing="1" w:after="100" w:afterAutospacing="1"/>
      <w:jc w:val="both"/>
    </w:pPr>
    <w:rPr>
      <w:rFonts w:ascii="Tahoma" w:hAnsi="Tahoma"/>
      <w:sz w:val="20"/>
      <w:szCs w:val="20"/>
      <w:lang w:val="en-US" w:eastAsia="en-US"/>
    </w:rPr>
  </w:style>
  <w:style w:type="paragraph" w:styleId="a5">
    <w:name w:val="header"/>
    <w:basedOn w:val="a"/>
    <w:link w:val="a6"/>
    <w:uiPriority w:val="99"/>
    <w:rsid w:val="00F758F8"/>
    <w:pPr>
      <w:tabs>
        <w:tab w:val="center" w:pos="4677"/>
        <w:tab w:val="right" w:pos="9355"/>
      </w:tabs>
    </w:pPr>
  </w:style>
  <w:style w:type="character" w:styleId="a7">
    <w:name w:val="page number"/>
    <w:basedOn w:val="a0"/>
    <w:rsid w:val="00F758F8"/>
  </w:style>
  <w:style w:type="paragraph" w:styleId="a8">
    <w:name w:val="footer"/>
    <w:basedOn w:val="a"/>
    <w:rsid w:val="00F758F8"/>
    <w:pPr>
      <w:tabs>
        <w:tab w:val="center" w:pos="4677"/>
        <w:tab w:val="right" w:pos="9355"/>
      </w:tabs>
    </w:pPr>
  </w:style>
  <w:style w:type="paragraph" w:customStyle="1" w:styleId="Default">
    <w:name w:val="Default"/>
    <w:rsid w:val="00496CF3"/>
    <w:pPr>
      <w:autoSpaceDE w:val="0"/>
      <w:autoSpaceDN w:val="0"/>
      <w:adjustRightInd w:val="0"/>
    </w:pPr>
    <w:rPr>
      <w:color w:val="000000"/>
      <w:sz w:val="24"/>
      <w:szCs w:val="24"/>
    </w:rPr>
  </w:style>
  <w:style w:type="paragraph" w:customStyle="1" w:styleId="ConsPlusNormal">
    <w:name w:val="ConsPlusNormal"/>
    <w:uiPriority w:val="99"/>
    <w:rsid w:val="00B14500"/>
    <w:pPr>
      <w:widowControl w:val="0"/>
      <w:autoSpaceDE w:val="0"/>
      <w:autoSpaceDN w:val="0"/>
      <w:adjustRightInd w:val="0"/>
      <w:ind w:firstLine="720"/>
    </w:pPr>
    <w:rPr>
      <w:rFonts w:ascii="Arial" w:hAnsi="Arial" w:cs="Arial"/>
    </w:rPr>
  </w:style>
  <w:style w:type="paragraph" w:customStyle="1" w:styleId="11">
    <w:name w:val="Знак1"/>
    <w:basedOn w:val="a"/>
    <w:next w:val="a"/>
    <w:semiHidden/>
    <w:rsid w:val="00260B5F"/>
    <w:pPr>
      <w:spacing w:after="160" w:line="240" w:lineRule="exact"/>
    </w:pPr>
    <w:rPr>
      <w:rFonts w:ascii="Arial" w:hAnsi="Arial" w:cs="Arial"/>
      <w:sz w:val="20"/>
      <w:szCs w:val="20"/>
      <w:lang w:val="en-US" w:eastAsia="en-US"/>
    </w:rPr>
  </w:style>
  <w:style w:type="paragraph" w:styleId="a9">
    <w:name w:val="List Paragraph"/>
    <w:basedOn w:val="a"/>
    <w:uiPriority w:val="34"/>
    <w:qFormat/>
    <w:rsid w:val="00551A24"/>
    <w:pPr>
      <w:ind w:left="720"/>
      <w:contextualSpacing/>
    </w:pPr>
  </w:style>
  <w:style w:type="paragraph" w:styleId="aa">
    <w:name w:val="Balloon Text"/>
    <w:basedOn w:val="a"/>
    <w:link w:val="ab"/>
    <w:uiPriority w:val="99"/>
    <w:rsid w:val="00484F64"/>
    <w:rPr>
      <w:rFonts w:ascii="Tahoma" w:hAnsi="Tahoma" w:cs="Tahoma"/>
      <w:sz w:val="16"/>
      <w:szCs w:val="16"/>
    </w:rPr>
  </w:style>
  <w:style w:type="character" w:customStyle="1" w:styleId="ab">
    <w:name w:val="Текст выноски Знак"/>
    <w:basedOn w:val="a0"/>
    <w:link w:val="aa"/>
    <w:uiPriority w:val="99"/>
    <w:rsid w:val="00484F64"/>
    <w:rPr>
      <w:rFonts w:ascii="Tahoma" w:hAnsi="Tahoma" w:cs="Tahoma"/>
      <w:sz w:val="16"/>
      <w:szCs w:val="16"/>
    </w:rPr>
  </w:style>
  <w:style w:type="paragraph" w:customStyle="1" w:styleId="fn2r">
    <w:name w:val="fn2r"/>
    <w:basedOn w:val="a"/>
    <w:rsid w:val="00BF5CD8"/>
    <w:pPr>
      <w:spacing w:before="100" w:beforeAutospacing="1" w:after="100" w:afterAutospacing="1"/>
    </w:pPr>
    <w:rPr>
      <w:rFonts w:eastAsiaTheme="minorEastAsia"/>
    </w:rPr>
  </w:style>
  <w:style w:type="paragraph" w:customStyle="1" w:styleId="formattext">
    <w:name w:val="formattext"/>
    <w:basedOn w:val="a"/>
    <w:rsid w:val="00077736"/>
    <w:pPr>
      <w:spacing w:before="100" w:beforeAutospacing="1" w:after="100" w:afterAutospacing="1"/>
    </w:pPr>
    <w:rPr>
      <w:rFonts w:eastAsiaTheme="minorEastAsia"/>
    </w:rPr>
  </w:style>
  <w:style w:type="paragraph" w:styleId="ac">
    <w:name w:val="No Spacing"/>
    <w:uiPriority w:val="99"/>
    <w:qFormat/>
    <w:rsid w:val="003419AF"/>
    <w:rPr>
      <w:rFonts w:ascii="Calibri" w:hAnsi="Calibri"/>
      <w:sz w:val="22"/>
      <w:szCs w:val="22"/>
    </w:rPr>
  </w:style>
  <w:style w:type="table" w:customStyle="1" w:styleId="3">
    <w:name w:val="Сетка таблицы3"/>
    <w:basedOn w:val="a1"/>
    <w:next w:val="a4"/>
    <w:rsid w:val="00FC1E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d">
    <w:name w:val="Нормальный (таблица)"/>
    <w:basedOn w:val="a"/>
    <w:next w:val="a"/>
    <w:rsid w:val="003E606E"/>
    <w:pPr>
      <w:widowControl w:val="0"/>
      <w:autoSpaceDE w:val="0"/>
      <w:autoSpaceDN w:val="0"/>
      <w:adjustRightInd w:val="0"/>
      <w:jc w:val="both"/>
    </w:pPr>
    <w:rPr>
      <w:rFonts w:ascii="Arial" w:eastAsia="Calibri" w:hAnsi="Arial" w:cs="Arial"/>
    </w:rPr>
  </w:style>
  <w:style w:type="character" w:customStyle="1" w:styleId="a6">
    <w:name w:val="Верхний колонтитул Знак"/>
    <w:basedOn w:val="a0"/>
    <w:link w:val="a5"/>
    <w:uiPriority w:val="99"/>
    <w:rsid w:val="005A7769"/>
    <w:rPr>
      <w:sz w:val="24"/>
      <w:szCs w:val="24"/>
    </w:rPr>
  </w:style>
  <w:style w:type="character" w:customStyle="1" w:styleId="apple-converted-space">
    <w:name w:val="apple-converted-space"/>
    <w:basedOn w:val="a0"/>
    <w:rsid w:val="00344AD4"/>
  </w:style>
  <w:style w:type="paragraph" w:styleId="ae">
    <w:name w:val="Normal (Web)"/>
    <w:basedOn w:val="a"/>
    <w:uiPriority w:val="99"/>
    <w:unhideWhenUsed/>
    <w:rsid w:val="00344AD4"/>
    <w:pPr>
      <w:spacing w:before="100" w:beforeAutospacing="1" w:after="100" w:afterAutospacing="1"/>
    </w:pPr>
  </w:style>
  <w:style w:type="paragraph" w:styleId="af">
    <w:name w:val="Body Text"/>
    <w:basedOn w:val="a"/>
    <w:link w:val="af0"/>
    <w:rsid w:val="00AB4870"/>
    <w:pPr>
      <w:spacing w:line="360" w:lineRule="exact"/>
      <w:ind w:firstLine="720"/>
      <w:jc w:val="both"/>
    </w:pPr>
    <w:rPr>
      <w:sz w:val="28"/>
    </w:rPr>
  </w:style>
  <w:style w:type="character" w:customStyle="1" w:styleId="af0">
    <w:name w:val="Основной текст Знак"/>
    <w:basedOn w:val="a0"/>
    <w:link w:val="af"/>
    <w:rsid w:val="00AB487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28353">
      <w:bodyDiv w:val="1"/>
      <w:marLeft w:val="0"/>
      <w:marRight w:val="0"/>
      <w:marTop w:val="0"/>
      <w:marBottom w:val="0"/>
      <w:divBdr>
        <w:top w:val="none" w:sz="0" w:space="0" w:color="auto"/>
        <w:left w:val="none" w:sz="0" w:space="0" w:color="auto"/>
        <w:bottom w:val="none" w:sz="0" w:space="0" w:color="auto"/>
        <w:right w:val="none" w:sz="0" w:space="0" w:color="auto"/>
      </w:divBdr>
    </w:div>
    <w:div w:id="515848548">
      <w:bodyDiv w:val="1"/>
      <w:marLeft w:val="0"/>
      <w:marRight w:val="0"/>
      <w:marTop w:val="0"/>
      <w:marBottom w:val="0"/>
      <w:divBdr>
        <w:top w:val="none" w:sz="0" w:space="0" w:color="auto"/>
        <w:left w:val="none" w:sz="0" w:space="0" w:color="auto"/>
        <w:bottom w:val="none" w:sz="0" w:space="0" w:color="auto"/>
        <w:right w:val="none" w:sz="0" w:space="0" w:color="auto"/>
      </w:divBdr>
      <w:divsChild>
        <w:div w:id="187334023">
          <w:marLeft w:val="0"/>
          <w:marRight w:val="0"/>
          <w:marTop w:val="0"/>
          <w:marBottom w:val="0"/>
          <w:divBdr>
            <w:top w:val="none" w:sz="0" w:space="0" w:color="auto"/>
            <w:left w:val="none" w:sz="0" w:space="0" w:color="auto"/>
            <w:bottom w:val="none" w:sz="0" w:space="0" w:color="auto"/>
            <w:right w:val="none" w:sz="0" w:space="0" w:color="auto"/>
          </w:divBdr>
        </w:div>
        <w:div w:id="1435709628">
          <w:marLeft w:val="0"/>
          <w:marRight w:val="0"/>
          <w:marTop w:val="0"/>
          <w:marBottom w:val="0"/>
          <w:divBdr>
            <w:top w:val="none" w:sz="0" w:space="0" w:color="auto"/>
            <w:left w:val="none" w:sz="0" w:space="0" w:color="auto"/>
            <w:bottom w:val="none" w:sz="0" w:space="0" w:color="auto"/>
            <w:right w:val="none" w:sz="0" w:space="0" w:color="auto"/>
          </w:divBdr>
        </w:div>
        <w:div w:id="830484233">
          <w:marLeft w:val="0"/>
          <w:marRight w:val="0"/>
          <w:marTop w:val="0"/>
          <w:marBottom w:val="0"/>
          <w:divBdr>
            <w:top w:val="none" w:sz="0" w:space="0" w:color="auto"/>
            <w:left w:val="none" w:sz="0" w:space="0" w:color="auto"/>
            <w:bottom w:val="none" w:sz="0" w:space="0" w:color="auto"/>
            <w:right w:val="none" w:sz="0" w:space="0" w:color="auto"/>
          </w:divBdr>
        </w:div>
        <w:div w:id="1917127906">
          <w:marLeft w:val="0"/>
          <w:marRight w:val="0"/>
          <w:marTop w:val="0"/>
          <w:marBottom w:val="0"/>
          <w:divBdr>
            <w:top w:val="none" w:sz="0" w:space="0" w:color="auto"/>
            <w:left w:val="none" w:sz="0" w:space="0" w:color="auto"/>
            <w:bottom w:val="none" w:sz="0" w:space="0" w:color="auto"/>
            <w:right w:val="none" w:sz="0" w:space="0" w:color="auto"/>
          </w:divBdr>
        </w:div>
        <w:div w:id="1224366570">
          <w:marLeft w:val="0"/>
          <w:marRight w:val="0"/>
          <w:marTop w:val="0"/>
          <w:marBottom w:val="0"/>
          <w:divBdr>
            <w:top w:val="none" w:sz="0" w:space="0" w:color="auto"/>
            <w:left w:val="none" w:sz="0" w:space="0" w:color="auto"/>
            <w:bottom w:val="none" w:sz="0" w:space="0" w:color="auto"/>
            <w:right w:val="none" w:sz="0" w:space="0" w:color="auto"/>
          </w:divBdr>
        </w:div>
        <w:div w:id="402989281">
          <w:marLeft w:val="0"/>
          <w:marRight w:val="0"/>
          <w:marTop w:val="0"/>
          <w:marBottom w:val="0"/>
          <w:divBdr>
            <w:top w:val="none" w:sz="0" w:space="0" w:color="auto"/>
            <w:left w:val="none" w:sz="0" w:space="0" w:color="auto"/>
            <w:bottom w:val="none" w:sz="0" w:space="0" w:color="auto"/>
            <w:right w:val="none" w:sz="0" w:space="0" w:color="auto"/>
          </w:divBdr>
        </w:div>
        <w:div w:id="1817648970">
          <w:marLeft w:val="0"/>
          <w:marRight w:val="0"/>
          <w:marTop w:val="0"/>
          <w:marBottom w:val="0"/>
          <w:divBdr>
            <w:top w:val="none" w:sz="0" w:space="0" w:color="auto"/>
            <w:left w:val="none" w:sz="0" w:space="0" w:color="auto"/>
            <w:bottom w:val="none" w:sz="0" w:space="0" w:color="auto"/>
            <w:right w:val="none" w:sz="0" w:space="0" w:color="auto"/>
          </w:divBdr>
        </w:div>
        <w:div w:id="1584148296">
          <w:marLeft w:val="0"/>
          <w:marRight w:val="0"/>
          <w:marTop w:val="0"/>
          <w:marBottom w:val="0"/>
          <w:divBdr>
            <w:top w:val="none" w:sz="0" w:space="0" w:color="auto"/>
            <w:left w:val="none" w:sz="0" w:space="0" w:color="auto"/>
            <w:bottom w:val="none" w:sz="0" w:space="0" w:color="auto"/>
            <w:right w:val="none" w:sz="0" w:space="0" w:color="auto"/>
          </w:divBdr>
        </w:div>
        <w:div w:id="2138716067">
          <w:marLeft w:val="0"/>
          <w:marRight w:val="0"/>
          <w:marTop w:val="0"/>
          <w:marBottom w:val="0"/>
          <w:divBdr>
            <w:top w:val="none" w:sz="0" w:space="0" w:color="auto"/>
            <w:left w:val="none" w:sz="0" w:space="0" w:color="auto"/>
            <w:bottom w:val="none" w:sz="0" w:space="0" w:color="auto"/>
            <w:right w:val="none" w:sz="0" w:space="0" w:color="auto"/>
          </w:divBdr>
        </w:div>
        <w:div w:id="1924945635">
          <w:marLeft w:val="0"/>
          <w:marRight w:val="0"/>
          <w:marTop w:val="0"/>
          <w:marBottom w:val="0"/>
          <w:divBdr>
            <w:top w:val="none" w:sz="0" w:space="0" w:color="auto"/>
            <w:left w:val="none" w:sz="0" w:space="0" w:color="auto"/>
            <w:bottom w:val="none" w:sz="0" w:space="0" w:color="auto"/>
            <w:right w:val="none" w:sz="0" w:space="0" w:color="auto"/>
          </w:divBdr>
        </w:div>
        <w:div w:id="1785221936">
          <w:marLeft w:val="0"/>
          <w:marRight w:val="0"/>
          <w:marTop w:val="0"/>
          <w:marBottom w:val="0"/>
          <w:divBdr>
            <w:top w:val="none" w:sz="0" w:space="0" w:color="auto"/>
            <w:left w:val="none" w:sz="0" w:space="0" w:color="auto"/>
            <w:bottom w:val="none" w:sz="0" w:space="0" w:color="auto"/>
            <w:right w:val="none" w:sz="0" w:space="0" w:color="auto"/>
          </w:divBdr>
        </w:div>
        <w:div w:id="1855535527">
          <w:marLeft w:val="0"/>
          <w:marRight w:val="0"/>
          <w:marTop w:val="0"/>
          <w:marBottom w:val="0"/>
          <w:divBdr>
            <w:top w:val="none" w:sz="0" w:space="0" w:color="auto"/>
            <w:left w:val="none" w:sz="0" w:space="0" w:color="auto"/>
            <w:bottom w:val="none" w:sz="0" w:space="0" w:color="auto"/>
            <w:right w:val="none" w:sz="0" w:space="0" w:color="auto"/>
          </w:divBdr>
        </w:div>
        <w:div w:id="1553732660">
          <w:marLeft w:val="0"/>
          <w:marRight w:val="0"/>
          <w:marTop w:val="0"/>
          <w:marBottom w:val="0"/>
          <w:divBdr>
            <w:top w:val="none" w:sz="0" w:space="0" w:color="auto"/>
            <w:left w:val="none" w:sz="0" w:space="0" w:color="auto"/>
            <w:bottom w:val="none" w:sz="0" w:space="0" w:color="auto"/>
            <w:right w:val="none" w:sz="0" w:space="0" w:color="auto"/>
          </w:divBdr>
        </w:div>
        <w:div w:id="581837164">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755781846">
          <w:marLeft w:val="0"/>
          <w:marRight w:val="0"/>
          <w:marTop w:val="0"/>
          <w:marBottom w:val="0"/>
          <w:divBdr>
            <w:top w:val="none" w:sz="0" w:space="0" w:color="auto"/>
            <w:left w:val="none" w:sz="0" w:space="0" w:color="auto"/>
            <w:bottom w:val="none" w:sz="0" w:space="0" w:color="auto"/>
            <w:right w:val="none" w:sz="0" w:space="0" w:color="auto"/>
          </w:divBdr>
        </w:div>
        <w:div w:id="73288705">
          <w:marLeft w:val="0"/>
          <w:marRight w:val="0"/>
          <w:marTop w:val="0"/>
          <w:marBottom w:val="0"/>
          <w:divBdr>
            <w:top w:val="none" w:sz="0" w:space="0" w:color="auto"/>
            <w:left w:val="none" w:sz="0" w:space="0" w:color="auto"/>
            <w:bottom w:val="none" w:sz="0" w:space="0" w:color="auto"/>
            <w:right w:val="none" w:sz="0" w:space="0" w:color="auto"/>
          </w:divBdr>
        </w:div>
        <w:div w:id="1712218437">
          <w:marLeft w:val="0"/>
          <w:marRight w:val="0"/>
          <w:marTop w:val="0"/>
          <w:marBottom w:val="0"/>
          <w:divBdr>
            <w:top w:val="none" w:sz="0" w:space="0" w:color="auto"/>
            <w:left w:val="none" w:sz="0" w:space="0" w:color="auto"/>
            <w:bottom w:val="none" w:sz="0" w:space="0" w:color="auto"/>
            <w:right w:val="none" w:sz="0" w:space="0" w:color="auto"/>
          </w:divBdr>
        </w:div>
        <w:div w:id="829442975">
          <w:marLeft w:val="0"/>
          <w:marRight w:val="0"/>
          <w:marTop w:val="0"/>
          <w:marBottom w:val="0"/>
          <w:divBdr>
            <w:top w:val="none" w:sz="0" w:space="0" w:color="auto"/>
            <w:left w:val="none" w:sz="0" w:space="0" w:color="auto"/>
            <w:bottom w:val="none" w:sz="0" w:space="0" w:color="auto"/>
            <w:right w:val="none" w:sz="0" w:space="0" w:color="auto"/>
          </w:divBdr>
        </w:div>
        <w:div w:id="551161195">
          <w:marLeft w:val="0"/>
          <w:marRight w:val="0"/>
          <w:marTop w:val="0"/>
          <w:marBottom w:val="0"/>
          <w:divBdr>
            <w:top w:val="none" w:sz="0" w:space="0" w:color="auto"/>
            <w:left w:val="none" w:sz="0" w:space="0" w:color="auto"/>
            <w:bottom w:val="none" w:sz="0" w:space="0" w:color="auto"/>
            <w:right w:val="none" w:sz="0" w:space="0" w:color="auto"/>
          </w:divBdr>
        </w:div>
        <w:div w:id="1528640512">
          <w:marLeft w:val="0"/>
          <w:marRight w:val="0"/>
          <w:marTop w:val="0"/>
          <w:marBottom w:val="0"/>
          <w:divBdr>
            <w:top w:val="none" w:sz="0" w:space="0" w:color="auto"/>
            <w:left w:val="none" w:sz="0" w:space="0" w:color="auto"/>
            <w:bottom w:val="none" w:sz="0" w:space="0" w:color="auto"/>
            <w:right w:val="none" w:sz="0" w:space="0" w:color="auto"/>
          </w:divBdr>
        </w:div>
        <w:div w:id="1826163336">
          <w:marLeft w:val="0"/>
          <w:marRight w:val="0"/>
          <w:marTop w:val="0"/>
          <w:marBottom w:val="0"/>
          <w:divBdr>
            <w:top w:val="none" w:sz="0" w:space="0" w:color="auto"/>
            <w:left w:val="none" w:sz="0" w:space="0" w:color="auto"/>
            <w:bottom w:val="none" w:sz="0" w:space="0" w:color="auto"/>
            <w:right w:val="none" w:sz="0" w:space="0" w:color="auto"/>
          </w:divBdr>
        </w:div>
        <w:div w:id="126357117">
          <w:marLeft w:val="0"/>
          <w:marRight w:val="0"/>
          <w:marTop w:val="0"/>
          <w:marBottom w:val="0"/>
          <w:divBdr>
            <w:top w:val="none" w:sz="0" w:space="0" w:color="auto"/>
            <w:left w:val="none" w:sz="0" w:space="0" w:color="auto"/>
            <w:bottom w:val="none" w:sz="0" w:space="0" w:color="auto"/>
            <w:right w:val="none" w:sz="0" w:space="0" w:color="auto"/>
          </w:divBdr>
        </w:div>
        <w:div w:id="1602763281">
          <w:marLeft w:val="0"/>
          <w:marRight w:val="0"/>
          <w:marTop w:val="0"/>
          <w:marBottom w:val="0"/>
          <w:divBdr>
            <w:top w:val="none" w:sz="0" w:space="0" w:color="auto"/>
            <w:left w:val="none" w:sz="0" w:space="0" w:color="auto"/>
            <w:bottom w:val="none" w:sz="0" w:space="0" w:color="auto"/>
            <w:right w:val="none" w:sz="0" w:space="0" w:color="auto"/>
          </w:divBdr>
        </w:div>
        <w:div w:id="1134103855">
          <w:marLeft w:val="0"/>
          <w:marRight w:val="0"/>
          <w:marTop w:val="0"/>
          <w:marBottom w:val="0"/>
          <w:divBdr>
            <w:top w:val="none" w:sz="0" w:space="0" w:color="auto"/>
            <w:left w:val="none" w:sz="0" w:space="0" w:color="auto"/>
            <w:bottom w:val="none" w:sz="0" w:space="0" w:color="auto"/>
            <w:right w:val="none" w:sz="0" w:space="0" w:color="auto"/>
          </w:divBdr>
        </w:div>
        <w:div w:id="1625426962">
          <w:marLeft w:val="0"/>
          <w:marRight w:val="0"/>
          <w:marTop w:val="0"/>
          <w:marBottom w:val="0"/>
          <w:divBdr>
            <w:top w:val="none" w:sz="0" w:space="0" w:color="auto"/>
            <w:left w:val="none" w:sz="0" w:space="0" w:color="auto"/>
            <w:bottom w:val="none" w:sz="0" w:space="0" w:color="auto"/>
            <w:right w:val="none" w:sz="0" w:space="0" w:color="auto"/>
          </w:divBdr>
        </w:div>
        <w:div w:id="294991811">
          <w:marLeft w:val="0"/>
          <w:marRight w:val="0"/>
          <w:marTop w:val="0"/>
          <w:marBottom w:val="0"/>
          <w:divBdr>
            <w:top w:val="none" w:sz="0" w:space="0" w:color="auto"/>
            <w:left w:val="none" w:sz="0" w:space="0" w:color="auto"/>
            <w:bottom w:val="none" w:sz="0" w:space="0" w:color="auto"/>
            <w:right w:val="none" w:sz="0" w:space="0" w:color="auto"/>
          </w:divBdr>
        </w:div>
        <w:div w:id="1220047653">
          <w:marLeft w:val="0"/>
          <w:marRight w:val="0"/>
          <w:marTop w:val="0"/>
          <w:marBottom w:val="0"/>
          <w:divBdr>
            <w:top w:val="none" w:sz="0" w:space="0" w:color="auto"/>
            <w:left w:val="none" w:sz="0" w:space="0" w:color="auto"/>
            <w:bottom w:val="none" w:sz="0" w:space="0" w:color="auto"/>
            <w:right w:val="none" w:sz="0" w:space="0" w:color="auto"/>
          </w:divBdr>
        </w:div>
        <w:div w:id="88158215">
          <w:marLeft w:val="0"/>
          <w:marRight w:val="0"/>
          <w:marTop w:val="0"/>
          <w:marBottom w:val="0"/>
          <w:divBdr>
            <w:top w:val="none" w:sz="0" w:space="0" w:color="auto"/>
            <w:left w:val="none" w:sz="0" w:space="0" w:color="auto"/>
            <w:bottom w:val="none" w:sz="0" w:space="0" w:color="auto"/>
            <w:right w:val="none" w:sz="0" w:space="0" w:color="auto"/>
          </w:divBdr>
        </w:div>
        <w:div w:id="458492933">
          <w:marLeft w:val="0"/>
          <w:marRight w:val="0"/>
          <w:marTop w:val="0"/>
          <w:marBottom w:val="0"/>
          <w:divBdr>
            <w:top w:val="none" w:sz="0" w:space="0" w:color="auto"/>
            <w:left w:val="none" w:sz="0" w:space="0" w:color="auto"/>
            <w:bottom w:val="none" w:sz="0" w:space="0" w:color="auto"/>
            <w:right w:val="none" w:sz="0" w:space="0" w:color="auto"/>
          </w:divBdr>
        </w:div>
        <w:div w:id="387072637">
          <w:marLeft w:val="0"/>
          <w:marRight w:val="0"/>
          <w:marTop w:val="0"/>
          <w:marBottom w:val="0"/>
          <w:divBdr>
            <w:top w:val="none" w:sz="0" w:space="0" w:color="auto"/>
            <w:left w:val="none" w:sz="0" w:space="0" w:color="auto"/>
            <w:bottom w:val="none" w:sz="0" w:space="0" w:color="auto"/>
            <w:right w:val="none" w:sz="0" w:space="0" w:color="auto"/>
          </w:divBdr>
        </w:div>
        <w:div w:id="1301306840">
          <w:marLeft w:val="0"/>
          <w:marRight w:val="0"/>
          <w:marTop w:val="0"/>
          <w:marBottom w:val="0"/>
          <w:divBdr>
            <w:top w:val="none" w:sz="0" w:space="0" w:color="auto"/>
            <w:left w:val="none" w:sz="0" w:space="0" w:color="auto"/>
            <w:bottom w:val="none" w:sz="0" w:space="0" w:color="auto"/>
            <w:right w:val="none" w:sz="0" w:space="0" w:color="auto"/>
          </w:divBdr>
        </w:div>
        <w:div w:id="1450777631">
          <w:marLeft w:val="0"/>
          <w:marRight w:val="0"/>
          <w:marTop w:val="0"/>
          <w:marBottom w:val="0"/>
          <w:divBdr>
            <w:top w:val="none" w:sz="0" w:space="0" w:color="auto"/>
            <w:left w:val="none" w:sz="0" w:space="0" w:color="auto"/>
            <w:bottom w:val="none" w:sz="0" w:space="0" w:color="auto"/>
            <w:right w:val="none" w:sz="0" w:space="0" w:color="auto"/>
          </w:divBdr>
        </w:div>
        <w:div w:id="1890459061">
          <w:marLeft w:val="0"/>
          <w:marRight w:val="0"/>
          <w:marTop w:val="0"/>
          <w:marBottom w:val="0"/>
          <w:divBdr>
            <w:top w:val="none" w:sz="0" w:space="0" w:color="auto"/>
            <w:left w:val="none" w:sz="0" w:space="0" w:color="auto"/>
            <w:bottom w:val="none" w:sz="0" w:space="0" w:color="auto"/>
            <w:right w:val="none" w:sz="0" w:space="0" w:color="auto"/>
          </w:divBdr>
        </w:div>
        <w:div w:id="1279527167">
          <w:marLeft w:val="0"/>
          <w:marRight w:val="0"/>
          <w:marTop w:val="0"/>
          <w:marBottom w:val="0"/>
          <w:divBdr>
            <w:top w:val="none" w:sz="0" w:space="0" w:color="auto"/>
            <w:left w:val="none" w:sz="0" w:space="0" w:color="auto"/>
            <w:bottom w:val="none" w:sz="0" w:space="0" w:color="auto"/>
            <w:right w:val="none" w:sz="0" w:space="0" w:color="auto"/>
          </w:divBdr>
        </w:div>
        <w:div w:id="556863800">
          <w:marLeft w:val="0"/>
          <w:marRight w:val="0"/>
          <w:marTop w:val="0"/>
          <w:marBottom w:val="0"/>
          <w:divBdr>
            <w:top w:val="none" w:sz="0" w:space="0" w:color="auto"/>
            <w:left w:val="none" w:sz="0" w:space="0" w:color="auto"/>
            <w:bottom w:val="none" w:sz="0" w:space="0" w:color="auto"/>
            <w:right w:val="none" w:sz="0" w:space="0" w:color="auto"/>
          </w:divBdr>
        </w:div>
        <w:div w:id="312563357">
          <w:marLeft w:val="0"/>
          <w:marRight w:val="0"/>
          <w:marTop w:val="0"/>
          <w:marBottom w:val="0"/>
          <w:divBdr>
            <w:top w:val="none" w:sz="0" w:space="0" w:color="auto"/>
            <w:left w:val="none" w:sz="0" w:space="0" w:color="auto"/>
            <w:bottom w:val="none" w:sz="0" w:space="0" w:color="auto"/>
            <w:right w:val="none" w:sz="0" w:space="0" w:color="auto"/>
          </w:divBdr>
        </w:div>
        <w:div w:id="1457412657">
          <w:marLeft w:val="0"/>
          <w:marRight w:val="0"/>
          <w:marTop w:val="0"/>
          <w:marBottom w:val="0"/>
          <w:divBdr>
            <w:top w:val="none" w:sz="0" w:space="0" w:color="auto"/>
            <w:left w:val="none" w:sz="0" w:space="0" w:color="auto"/>
            <w:bottom w:val="none" w:sz="0" w:space="0" w:color="auto"/>
            <w:right w:val="none" w:sz="0" w:space="0" w:color="auto"/>
          </w:divBdr>
        </w:div>
        <w:div w:id="772824965">
          <w:marLeft w:val="0"/>
          <w:marRight w:val="0"/>
          <w:marTop w:val="0"/>
          <w:marBottom w:val="0"/>
          <w:divBdr>
            <w:top w:val="none" w:sz="0" w:space="0" w:color="auto"/>
            <w:left w:val="none" w:sz="0" w:space="0" w:color="auto"/>
            <w:bottom w:val="none" w:sz="0" w:space="0" w:color="auto"/>
            <w:right w:val="none" w:sz="0" w:space="0" w:color="auto"/>
          </w:divBdr>
        </w:div>
        <w:div w:id="617222254">
          <w:marLeft w:val="0"/>
          <w:marRight w:val="0"/>
          <w:marTop w:val="0"/>
          <w:marBottom w:val="0"/>
          <w:divBdr>
            <w:top w:val="none" w:sz="0" w:space="0" w:color="auto"/>
            <w:left w:val="none" w:sz="0" w:space="0" w:color="auto"/>
            <w:bottom w:val="none" w:sz="0" w:space="0" w:color="auto"/>
            <w:right w:val="none" w:sz="0" w:space="0" w:color="auto"/>
          </w:divBdr>
        </w:div>
        <w:div w:id="1683512906">
          <w:marLeft w:val="0"/>
          <w:marRight w:val="0"/>
          <w:marTop w:val="0"/>
          <w:marBottom w:val="0"/>
          <w:divBdr>
            <w:top w:val="none" w:sz="0" w:space="0" w:color="auto"/>
            <w:left w:val="none" w:sz="0" w:space="0" w:color="auto"/>
            <w:bottom w:val="none" w:sz="0" w:space="0" w:color="auto"/>
            <w:right w:val="none" w:sz="0" w:space="0" w:color="auto"/>
          </w:divBdr>
        </w:div>
        <w:div w:id="1392340038">
          <w:marLeft w:val="0"/>
          <w:marRight w:val="0"/>
          <w:marTop w:val="0"/>
          <w:marBottom w:val="0"/>
          <w:divBdr>
            <w:top w:val="none" w:sz="0" w:space="0" w:color="auto"/>
            <w:left w:val="none" w:sz="0" w:space="0" w:color="auto"/>
            <w:bottom w:val="none" w:sz="0" w:space="0" w:color="auto"/>
            <w:right w:val="none" w:sz="0" w:space="0" w:color="auto"/>
          </w:divBdr>
        </w:div>
        <w:div w:id="1677347071">
          <w:marLeft w:val="0"/>
          <w:marRight w:val="0"/>
          <w:marTop w:val="0"/>
          <w:marBottom w:val="0"/>
          <w:divBdr>
            <w:top w:val="none" w:sz="0" w:space="0" w:color="auto"/>
            <w:left w:val="none" w:sz="0" w:space="0" w:color="auto"/>
            <w:bottom w:val="none" w:sz="0" w:space="0" w:color="auto"/>
            <w:right w:val="none" w:sz="0" w:space="0" w:color="auto"/>
          </w:divBdr>
        </w:div>
        <w:div w:id="186716512">
          <w:marLeft w:val="0"/>
          <w:marRight w:val="0"/>
          <w:marTop w:val="0"/>
          <w:marBottom w:val="0"/>
          <w:divBdr>
            <w:top w:val="none" w:sz="0" w:space="0" w:color="auto"/>
            <w:left w:val="none" w:sz="0" w:space="0" w:color="auto"/>
            <w:bottom w:val="none" w:sz="0" w:space="0" w:color="auto"/>
            <w:right w:val="none" w:sz="0" w:space="0" w:color="auto"/>
          </w:divBdr>
        </w:div>
        <w:div w:id="513418894">
          <w:marLeft w:val="0"/>
          <w:marRight w:val="0"/>
          <w:marTop w:val="0"/>
          <w:marBottom w:val="0"/>
          <w:divBdr>
            <w:top w:val="none" w:sz="0" w:space="0" w:color="auto"/>
            <w:left w:val="none" w:sz="0" w:space="0" w:color="auto"/>
            <w:bottom w:val="none" w:sz="0" w:space="0" w:color="auto"/>
            <w:right w:val="none" w:sz="0" w:space="0" w:color="auto"/>
          </w:divBdr>
        </w:div>
        <w:div w:id="792214460">
          <w:marLeft w:val="0"/>
          <w:marRight w:val="0"/>
          <w:marTop w:val="0"/>
          <w:marBottom w:val="0"/>
          <w:divBdr>
            <w:top w:val="none" w:sz="0" w:space="0" w:color="auto"/>
            <w:left w:val="none" w:sz="0" w:space="0" w:color="auto"/>
            <w:bottom w:val="none" w:sz="0" w:space="0" w:color="auto"/>
            <w:right w:val="none" w:sz="0" w:space="0" w:color="auto"/>
          </w:divBdr>
        </w:div>
        <w:div w:id="695733813">
          <w:marLeft w:val="0"/>
          <w:marRight w:val="0"/>
          <w:marTop w:val="0"/>
          <w:marBottom w:val="0"/>
          <w:divBdr>
            <w:top w:val="none" w:sz="0" w:space="0" w:color="auto"/>
            <w:left w:val="none" w:sz="0" w:space="0" w:color="auto"/>
            <w:bottom w:val="none" w:sz="0" w:space="0" w:color="auto"/>
            <w:right w:val="none" w:sz="0" w:space="0" w:color="auto"/>
          </w:divBdr>
        </w:div>
        <w:div w:id="259725992">
          <w:marLeft w:val="0"/>
          <w:marRight w:val="0"/>
          <w:marTop w:val="0"/>
          <w:marBottom w:val="0"/>
          <w:divBdr>
            <w:top w:val="none" w:sz="0" w:space="0" w:color="auto"/>
            <w:left w:val="none" w:sz="0" w:space="0" w:color="auto"/>
            <w:bottom w:val="none" w:sz="0" w:space="0" w:color="auto"/>
            <w:right w:val="none" w:sz="0" w:space="0" w:color="auto"/>
          </w:divBdr>
        </w:div>
        <w:div w:id="789785779">
          <w:marLeft w:val="0"/>
          <w:marRight w:val="0"/>
          <w:marTop w:val="0"/>
          <w:marBottom w:val="0"/>
          <w:divBdr>
            <w:top w:val="none" w:sz="0" w:space="0" w:color="auto"/>
            <w:left w:val="none" w:sz="0" w:space="0" w:color="auto"/>
            <w:bottom w:val="none" w:sz="0" w:space="0" w:color="auto"/>
            <w:right w:val="none" w:sz="0" w:space="0" w:color="auto"/>
          </w:divBdr>
        </w:div>
        <w:div w:id="1389958314">
          <w:marLeft w:val="0"/>
          <w:marRight w:val="0"/>
          <w:marTop w:val="0"/>
          <w:marBottom w:val="0"/>
          <w:divBdr>
            <w:top w:val="none" w:sz="0" w:space="0" w:color="auto"/>
            <w:left w:val="none" w:sz="0" w:space="0" w:color="auto"/>
            <w:bottom w:val="none" w:sz="0" w:space="0" w:color="auto"/>
            <w:right w:val="none" w:sz="0" w:space="0" w:color="auto"/>
          </w:divBdr>
        </w:div>
        <w:div w:id="1205019259">
          <w:marLeft w:val="0"/>
          <w:marRight w:val="0"/>
          <w:marTop w:val="0"/>
          <w:marBottom w:val="0"/>
          <w:divBdr>
            <w:top w:val="none" w:sz="0" w:space="0" w:color="auto"/>
            <w:left w:val="none" w:sz="0" w:space="0" w:color="auto"/>
            <w:bottom w:val="none" w:sz="0" w:space="0" w:color="auto"/>
            <w:right w:val="none" w:sz="0" w:space="0" w:color="auto"/>
          </w:divBdr>
        </w:div>
        <w:div w:id="1689795991">
          <w:marLeft w:val="0"/>
          <w:marRight w:val="0"/>
          <w:marTop w:val="0"/>
          <w:marBottom w:val="0"/>
          <w:divBdr>
            <w:top w:val="none" w:sz="0" w:space="0" w:color="auto"/>
            <w:left w:val="none" w:sz="0" w:space="0" w:color="auto"/>
            <w:bottom w:val="none" w:sz="0" w:space="0" w:color="auto"/>
            <w:right w:val="none" w:sz="0" w:space="0" w:color="auto"/>
          </w:divBdr>
        </w:div>
        <w:div w:id="1597206773">
          <w:marLeft w:val="0"/>
          <w:marRight w:val="0"/>
          <w:marTop w:val="0"/>
          <w:marBottom w:val="0"/>
          <w:divBdr>
            <w:top w:val="none" w:sz="0" w:space="0" w:color="auto"/>
            <w:left w:val="none" w:sz="0" w:space="0" w:color="auto"/>
            <w:bottom w:val="none" w:sz="0" w:space="0" w:color="auto"/>
            <w:right w:val="none" w:sz="0" w:space="0" w:color="auto"/>
          </w:divBdr>
        </w:div>
        <w:div w:id="568812422">
          <w:marLeft w:val="0"/>
          <w:marRight w:val="0"/>
          <w:marTop w:val="0"/>
          <w:marBottom w:val="0"/>
          <w:divBdr>
            <w:top w:val="none" w:sz="0" w:space="0" w:color="auto"/>
            <w:left w:val="none" w:sz="0" w:space="0" w:color="auto"/>
            <w:bottom w:val="none" w:sz="0" w:space="0" w:color="auto"/>
            <w:right w:val="none" w:sz="0" w:space="0" w:color="auto"/>
          </w:divBdr>
        </w:div>
        <w:div w:id="584458963">
          <w:marLeft w:val="0"/>
          <w:marRight w:val="0"/>
          <w:marTop w:val="0"/>
          <w:marBottom w:val="0"/>
          <w:divBdr>
            <w:top w:val="none" w:sz="0" w:space="0" w:color="auto"/>
            <w:left w:val="none" w:sz="0" w:space="0" w:color="auto"/>
            <w:bottom w:val="none" w:sz="0" w:space="0" w:color="auto"/>
            <w:right w:val="none" w:sz="0" w:space="0" w:color="auto"/>
          </w:divBdr>
        </w:div>
        <w:div w:id="2023701036">
          <w:marLeft w:val="0"/>
          <w:marRight w:val="0"/>
          <w:marTop w:val="0"/>
          <w:marBottom w:val="0"/>
          <w:divBdr>
            <w:top w:val="none" w:sz="0" w:space="0" w:color="auto"/>
            <w:left w:val="none" w:sz="0" w:space="0" w:color="auto"/>
            <w:bottom w:val="none" w:sz="0" w:space="0" w:color="auto"/>
            <w:right w:val="none" w:sz="0" w:space="0" w:color="auto"/>
          </w:divBdr>
        </w:div>
        <w:div w:id="838158509">
          <w:marLeft w:val="0"/>
          <w:marRight w:val="0"/>
          <w:marTop w:val="0"/>
          <w:marBottom w:val="0"/>
          <w:divBdr>
            <w:top w:val="none" w:sz="0" w:space="0" w:color="auto"/>
            <w:left w:val="none" w:sz="0" w:space="0" w:color="auto"/>
            <w:bottom w:val="none" w:sz="0" w:space="0" w:color="auto"/>
            <w:right w:val="none" w:sz="0" w:space="0" w:color="auto"/>
          </w:divBdr>
        </w:div>
        <w:div w:id="804472956">
          <w:marLeft w:val="0"/>
          <w:marRight w:val="0"/>
          <w:marTop w:val="0"/>
          <w:marBottom w:val="0"/>
          <w:divBdr>
            <w:top w:val="none" w:sz="0" w:space="0" w:color="auto"/>
            <w:left w:val="none" w:sz="0" w:space="0" w:color="auto"/>
            <w:bottom w:val="none" w:sz="0" w:space="0" w:color="auto"/>
            <w:right w:val="none" w:sz="0" w:space="0" w:color="auto"/>
          </w:divBdr>
        </w:div>
        <w:div w:id="1644232882">
          <w:marLeft w:val="0"/>
          <w:marRight w:val="0"/>
          <w:marTop w:val="0"/>
          <w:marBottom w:val="0"/>
          <w:divBdr>
            <w:top w:val="none" w:sz="0" w:space="0" w:color="auto"/>
            <w:left w:val="none" w:sz="0" w:space="0" w:color="auto"/>
            <w:bottom w:val="none" w:sz="0" w:space="0" w:color="auto"/>
            <w:right w:val="none" w:sz="0" w:space="0" w:color="auto"/>
          </w:divBdr>
        </w:div>
        <w:div w:id="1081828148">
          <w:marLeft w:val="0"/>
          <w:marRight w:val="0"/>
          <w:marTop w:val="0"/>
          <w:marBottom w:val="0"/>
          <w:divBdr>
            <w:top w:val="none" w:sz="0" w:space="0" w:color="auto"/>
            <w:left w:val="none" w:sz="0" w:space="0" w:color="auto"/>
            <w:bottom w:val="none" w:sz="0" w:space="0" w:color="auto"/>
            <w:right w:val="none" w:sz="0" w:space="0" w:color="auto"/>
          </w:divBdr>
        </w:div>
        <w:div w:id="2048524730">
          <w:marLeft w:val="0"/>
          <w:marRight w:val="0"/>
          <w:marTop w:val="0"/>
          <w:marBottom w:val="0"/>
          <w:divBdr>
            <w:top w:val="none" w:sz="0" w:space="0" w:color="auto"/>
            <w:left w:val="none" w:sz="0" w:space="0" w:color="auto"/>
            <w:bottom w:val="none" w:sz="0" w:space="0" w:color="auto"/>
            <w:right w:val="none" w:sz="0" w:space="0" w:color="auto"/>
          </w:divBdr>
        </w:div>
        <w:div w:id="1024600164">
          <w:marLeft w:val="0"/>
          <w:marRight w:val="0"/>
          <w:marTop w:val="0"/>
          <w:marBottom w:val="0"/>
          <w:divBdr>
            <w:top w:val="none" w:sz="0" w:space="0" w:color="auto"/>
            <w:left w:val="none" w:sz="0" w:space="0" w:color="auto"/>
            <w:bottom w:val="none" w:sz="0" w:space="0" w:color="auto"/>
            <w:right w:val="none" w:sz="0" w:space="0" w:color="auto"/>
          </w:divBdr>
        </w:div>
        <w:div w:id="502281538">
          <w:marLeft w:val="0"/>
          <w:marRight w:val="0"/>
          <w:marTop w:val="0"/>
          <w:marBottom w:val="0"/>
          <w:divBdr>
            <w:top w:val="none" w:sz="0" w:space="0" w:color="auto"/>
            <w:left w:val="none" w:sz="0" w:space="0" w:color="auto"/>
            <w:bottom w:val="none" w:sz="0" w:space="0" w:color="auto"/>
            <w:right w:val="none" w:sz="0" w:space="0" w:color="auto"/>
          </w:divBdr>
        </w:div>
        <w:div w:id="887257672">
          <w:marLeft w:val="0"/>
          <w:marRight w:val="0"/>
          <w:marTop w:val="0"/>
          <w:marBottom w:val="0"/>
          <w:divBdr>
            <w:top w:val="none" w:sz="0" w:space="0" w:color="auto"/>
            <w:left w:val="none" w:sz="0" w:space="0" w:color="auto"/>
            <w:bottom w:val="none" w:sz="0" w:space="0" w:color="auto"/>
            <w:right w:val="none" w:sz="0" w:space="0" w:color="auto"/>
          </w:divBdr>
        </w:div>
        <w:div w:id="1371491019">
          <w:marLeft w:val="0"/>
          <w:marRight w:val="0"/>
          <w:marTop w:val="0"/>
          <w:marBottom w:val="0"/>
          <w:divBdr>
            <w:top w:val="none" w:sz="0" w:space="0" w:color="auto"/>
            <w:left w:val="none" w:sz="0" w:space="0" w:color="auto"/>
            <w:bottom w:val="none" w:sz="0" w:space="0" w:color="auto"/>
            <w:right w:val="none" w:sz="0" w:space="0" w:color="auto"/>
          </w:divBdr>
        </w:div>
        <w:div w:id="2070229376">
          <w:marLeft w:val="0"/>
          <w:marRight w:val="0"/>
          <w:marTop w:val="0"/>
          <w:marBottom w:val="0"/>
          <w:divBdr>
            <w:top w:val="none" w:sz="0" w:space="0" w:color="auto"/>
            <w:left w:val="none" w:sz="0" w:space="0" w:color="auto"/>
            <w:bottom w:val="none" w:sz="0" w:space="0" w:color="auto"/>
            <w:right w:val="none" w:sz="0" w:space="0" w:color="auto"/>
          </w:divBdr>
        </w:div>
        <w:div w:id="172845891">
          <w:marLeft w:val="0"/>
          <w:marRight w:val="0"/>
          <w:marTop w:val="0"/>
          <w:marBottom w:val="0"/>
          <w:divBdr>
            <w:top w:val="none" w:sz="0" w:space="0" w:color="auto"/>
            <w:left w:val="none" w:sz="0" w:space="0" w:color="auto"/>
            <w:bottom w:val="none" w:sz="0" w:space="0" w:color="auto"/>
            <w:right w:val="none" w:sz="0" w:space="0" w:color="auto"/>
          </w:divBdr>
        </w:div>
        <w:div w:id="43914747">
          <w:marLeft w:val="0"/>
          <w:marRight w:val="0"/>
          <w:marTop w:val="0"/>
          <w:marBottom w:val="0"/>
          <w:divBdr>
            <w:top w:val="none" w:sz="0" w:space="0" w:color="auto"/>
            <w:left w:val="none" w:sz="0" w:space="0" w:color="auto"/>
            <w:bottom w:val="none" w:sz="0" w:space="0" w:color="auto"/>
            <w:right w:val="none" w:sz="0" w:space="0" w:color="auto"/>
          </w:divBdr>
        </w:div>
        <w:div w:id="1069964069">
          <w:marLeft w:val="0"/>
          <w:marRight w:val="0"/>
          <w:marTop w:val="0"/>
          <w:marBottom w:val="0"/>
          <w:divBdr>
            <w:top w:val="none" w:sz="0" w:space="0" w:color="auto"/>
            <w:left w:val="none" w:sz="0" w:space="0" w:color="auto"/>
            <w:bottom w:val="none" w:sz="0" w:space="0" w:color="auto"/>
            <w:right w:val="none" w:sz="0" w:space="0" w:color="auto"/>
          </w:divBdr>
        </w:div>
        <w:div w:id="1317802404">
          <w:marLeft w:val="0"/>
          <w:marRight w:val="0"/>
          <w:marTop w:val="0"/>
          <w:marBottom w:val="0"/>
          <w:divBdr>
            <w:top w:val="none" w:sz="0" w:space="0" w:color="auto"/>
            <w:left w:val="none" w:sz="0" w:space="0" w:color="auto"/>
            <w:bottom w:val="none" w:sz="0" w:space="0" w:color="auto"/>
            <w:right w:val="none" w:sz="0" w:space="0" w:color="auto"/>
          </w:divBdr>
        </w:div>
        <w:div w:id="1139150022">
          <w:marLeft w:val="0"/>
          <w:marRight w:val="0"/>
          <w:marTop w:val="0"/>
          <w:marBottom w:val="0"/>
          <w:divBdr>
            <w:top w:val="none" w:sz="0" w:space="0" w:color="auto"/>
            <w:left w:val="none" w:sz="0" w:space="0" w:color="auto"/>
            <w:bottom w:val="none" w:sz="0" w:space="0" w:color="auto"/>
            <w:right w:val="none" w:sz="0" w:space="0" w:color="auto"/>
          </w:divBdr>
        </w:div>
        <w:div w:id="73474321">
          <w:marLeft w:val="0"/>
          <w:marRight w:val="0"/>
          <w:marTop w:val="0"/>
          <w:marBottom w:val="0"/>
          <w:divBdr>
            <w:top w:val="none" w:sz="0" w:space="0" w:color="auto"/>
            <w:left w:val="none" w:sz="0" w:space="0" w:color="auto"/>
            <w:bottom w:val="none" w:sz="0" w:space="0" w:color="auto"/>
            <w:right w:val="none" w:sz="0" w:space="0" w:color="auto"/>
          </w:divBdr>
        </w:div>
        <w:div w:id="714087717">
          <w:marLeft w:val="0"/>
          <w:marRight w:val="0"/>
          <w:marTop w:val="0"/>
          <w:marBottom w:val="0"/>
          <w:divBdr>
            <w:top w:val="none" w:sz="0" w:space="0" w:color="auto"/>
            <w:left w:val="none" w:sz="0" w:space="0" w:color="auto"/>
            <w:bottom w:val="none" w:sz="0" w:space="0" w:color="auto"/>
            <w:right w:val="none" w:sz="0" w:space="0" w:color="auto"/>
          </w:divBdr>
        </w:div>
        <w:div w:id="364793747">
          <w:marLeft w:val="0"/>
          <w:marRight w:val="0"/>
          <w:marTop w:val="0"/>
          <w:marBottom w:val="0"/>
          <w:divBdr>
            <w:top w:val="none" w:sz="0" w:space="0" w:color="auto"/>
            <w:left w:val="none" w:sz="0" w:space="0" w:color="auto"/>
            <w:bottom w:val="none" w:sz="0" w:space="0" w:color="auto"/>
            <w:right w:val="none" w:sz="0" w:space="0" w:color="auto"/>
          </w:divBdr>
        </w:div>
        <w:div w:id="1550603239">
          <w:marLeft w:val="0"/>
          <w:marRight w:val="0"/>
          <w:marTop w:val="0"/>
          <w:marBottom w:val="0"/>
          <w:divBdr>
            <w:top w:val="none" w:sz="0" w:space="0" w:color="auto"/>
            <w:left w:val="none" w:sz="0" w:space="0" w:color="auto"/>
            <w:bottom w:val="none" w:sz="0" w:space="0" w:color="auto"/>
            <w:right w:val="none" w:sz="0" w:space="0" w:color="auto"/>
          </w:divBdr>
        </w:div>
        <w:div w:id="1516571702">
          <w:marLeft w:val="0"/>
          <w:marRight w:val="0"/>
          <w:marTop w:val="0"/>
          <w:marBottom w:val="0"/>
          <w:divBdr>
            <w:top w:val="none" w:sz="0" w:space="0" w:color="auto"/>
            <w:left w:val="none" w:sz="0" w:space="0" w:color="auto"/>
            <w:bottom w:val="none" w:sz="0" w:space="0" w:color="auto"/>
            <w:right w:val="none" w:sz="0" w:space="0" w:color="auto"/>
          </w:divBdr>
        </w:div>
        <w:div w:id="134958775">
          <w:marLeft w:val="0"/>
          <w:marRight w:val="0"/>
          <w:marTop w:val="0"/>
          <w:marBottom w:val="0"/>
          <w:divBdr>
            <w:top w:val="none" w:sz="0" w:space="0" w:color="auto"/>
            <w:left w:val="none" w:sz="0" w:space="0" w:color="auto"/>
            <w:bottom w:val="none" w:sz="0" w:space="0" w:color="auto"/>
            <w:right w:val="none" w:sz="0" w:space="0" w:color="auto"/>
          </w:divBdr>
        </w:div>
        <w:div w:id="1862737456">
          <w:marLeft w:val="0"/>
          <w:marRight w:val="0"/>
          <w:marTop w:val="0"/>
          <w:marBottom w:val="0"/>
          <w:divBdr>
            <w:top w:val="none" w:sz="0" w:space="0" w:color="auto"/>
            <w:left w:val="none" w:sz="0" w:space="0" w:color="auto"/>
            <w:bottom w:val="none" w:sz="0" w:space="0" w:color="auto"/>
            <w:right w:val="none" w:sz="0" w:space="0" w:color="auto"/>
          </w:divBdr>
        </w:div>
        <w:div w:id="382749909">
          <w:marLeft w:val="0"/>
          <w:marRight w:val="0"/>
          <w:marTop w:val="0"/>
          <w:marBottom w:val="0"/>
          <w:divBdr>
            <w:top w:val="none" w:sz="0" w:space="0" w:color="auto"/>
            <w:left w:val="none" w:sz="0" w:space="0" w:color="auto"/>
            <w:bottom w:val="none" w:sz="0" w:space="0" w:color="auto"/>
            <w:right w:val="none" w:sz="0" w:space="0" w:color="auto"/>
          </w:divBdr>
        </w:div>
        <w:div w:id="847863995">
          <w:marLeft w:val="0"/>
          <w:marRight w:val="0"/>
          <w:marTop w:val="0"/>
          <w:marBottom w:val="0"/>
          <w:divBdr>
            <w:top w:val="none" w:sz="0" w:space="0" w:color="auto"/>
            <w:left w:val="none" w:sz="0" w:space="0" w:color="auto"/>
            <w:bottom w:val="none" w:sz="0" w:space="0" w:color="auto"/>
            <w:right w:val="none" w:sz="0" w:space="0" w:color="auto"/>
          </w:divBdr>
        </w:div>
        <w:div w:id="459498140">
          <w:marLeft w:val="0"/>
          <w:marRight w:val="0"/>
          <w:marTop w:val="0"/>
          <w:marBottom w:val="0"/>
          <w:divBdr>
            <w:top w:val="none" w:sz="0" w:space="0" w:color="auto"/>
            <w:left w:val="none" w:sz="0" w:space="0" w:color="auto"/>
            <w:bottom w:val="none" w:sz="0" w:space="0" w:color="auto"/>
            <w:right w:val="none" w:sz="0" w:space="0" w:color="auto"/>
          </w:divBdr>
        </w:div>
        <w:div w:id="399254570">
          <w:marLeft w:val="0"/>
          <w:marRight w:val="0"/>
          <w:marTop w:val="0"/>
          <w:marBottom w:val="0"/>
          <w:divBdr>
            <w:top w:val="none" w:sz="0" w:space="0" w:color="auto"/>
            <w:left w:val="none" w:sz="0" w:space="0" w:color="auto"/>
            <w:bottom w:val="none" w:sz="0" w:space="0" w:color="auto"/>
            <w:right w:val="none" w:sz="0" w:space="0" w:color="auto"/>
          </w:divBdr>
        </w:div>
        <w:div w:id="1794204078">
          <w:marLeft w:val="0"/>
          <w:marRight w:val="0"/>
          <w:marTop w:val="0"/>
          <w:marBottom w:val="0"/>
          <w:divBdr>
            <w:top w:val="none" w:sz="0" w:space="0" w:color="auto"/>
            <w:left w:val="none" w:sz="0" w:space="0" w:color="auto"/>
            <w:bottom w:val="none" w:sz="0" w:space="0" w:color="auto"/>
            <w:right w:val="none" w:sz="0" w:space="0" w:color="auto"/>
          </w:divBdr>
        </w:div>
        <w:div w:id="2069987235">
          <w:marLeft w:val="0"/>
          <w:marRight w:val="0"/>
          <w:marTop w:val="0"/>
          <w:marBottom w:val="0"/>
          <w:divBdr>
            <w:top w:val="none" w:sz="0" w:space="0" w:color="auto"/>
            <w:left w:val="none" w:sz="0" w:space="0" w:color="auto"/>
            <w:bottom w:val="none" w:sz="0" w:space="0" w:color="auto"/>
            <w:right w:val="none" w:sz="0" w:space="0" w:color="auto"/>
          </w:divBdr>
        </w:div>
        <w:div w:id="829443320">
          <w:marLeft w:val="0"/>
          <w:marRight w:val="0"/>
          <w:marTop w:val="0"/>
          <w:marBottom w:val="0"/>
          <w:divBdr>
            <w:top w:val="none" w:sz="0" w:space="0" w:color="auto"/>
            <w:left w:val="none" w:sz="0" w:space="0" w:color="auto"/>
            <w:bottom w:val="none" w:sz="0" w:space="0" w:color="auto"/>
            <w:right w:val="none" w:sz="0" w:space="0" w:color="auto"/>
          </w:divBdr>
        </w:div>
        <w:div w:id="1482040805">
          <w:marLeft w:val="0"/>
          <w:marRight w:val="0"/>
          <w:marTop w:val="0"/>
          <w:marBottom w:val="0"/>
          <w:divBdr>
            <w:top w:val="none" w:sz="0" w:space="0" w:color="auto"/>
            <w:left w:val="none" w:sz="0" w:space="0" w:color="auto"/>
            <w:bottom w:val="none" w:sz="0" w:space="0" w:color="auto"/>
            <w:right w:val="none" w:sz="0" w:space="0" w:color="auto"/>
          </w:divBdr>
        </w:div>
        <w:div w:id="1703089269">
          <w:marLeft w:val="0"/>
          <w:marRight w:val="0"/>
          <w:marTop w:val="0"/>
          <w:marBottom w:val="0"/>
          <w:divBdr>
            <w:top w:val="none" w:sz="0" w:space="0" w:color="auto"/>
            <w:left w:val="none" w:sz="0" w:space="0" w:color="auto"/>
            <w:bottom w:val="none" w:sz="0" w:space="0" w:color="auto"/>
            <w:right w:val="none" w:sz="0" w:space="0" w:color="auto"/>
          </w:divBdr>
        </w:div>
        <w:div w:id="1292903334">
          <w:marLeft w:val="0"/>
          <w:marRight w:val="0"/>
          <w:marTop w:val="0"/>
          <w:marBottom w:val="0"/>
          <w:divBdr>
            <w:top w:val="none" w:sz="0" w:space="0" w:color="auto"/>
            <w:left w:val="none" w:sz="0" w:space="0" w:color="auto"/>
            <w:bottom w:val="none" w:sz="0" w:space="0" w:color="auto"/>
            <w:right w:val="none" w:sz="0" w:space="0" w:color="auto"/>
          </w:divBdr>
        </w:div>
        <w:div w:id="560482022">
          <w:marLeft w:val="0"/>
          <w:marRight w:val="0"/>
          <w:marTop w:val="0"/>
          <w:marBottom w:val="0"/>
          <w:divBdr>
            <w:top w:val="none" w:sz="0" w:space="0" w:color="auto"/>
            <w:left w:val="none" w:sz="0" w:space="0" w:color="auto"/>
            <w:bottom w:val="none" w:sz="0" w:space="0" w:color="auto"/>
            <w:right w:val="none" w:sz="0" w:space="0" w:color="auto"/>
          </w:divBdr>
        </w:div>
        <w:div w:id="302128297">
          <w:marLeft w:val="0"/>
          <w:marRight w:val="0"/>
          <w:marTop w:val="0"/>
          <w:marBottom w:val="0"/>
          <w:divBdr>
            <w:top w:val="none" w:sz="0" w:space="0" w:color="auto"/>
            <w:left w:val="none" w:sz="0" w:space="0" w:color="auto"/>
            <w:bottom w:val="none" w:sz="0" w:space="0" w:color="auto"/>
            <w:right w:val="none" w:sz="0" w:space="0" w:color="auto"/>
          </w:divBdr>
        </w:div>
        <w:div w:id="443304741">
          <w:marLeft w:val="0"/>
          <w:marRight w:val="0"/>
          <w:marTop w:val="0"/>
          <w:marBottom w:val="0"/>
          <w:divBdr>
            <w:top w:val="none" w:sz="0" w:space="0" w:color="auto"/>
            <w:left w:val="none" w:sz="0" w:space="0" w:color="auto"/>
            <w:bottom w:val="none" w:sz="0" w:space="0" w:color="auto"/>
            <w:right w:val="none" w:sz="0" w:space="0" w:color="auto"/>
          </w:divBdr>
        </w:div>
        <w:div w:id="1493790511">
          <w:marLeft w:val="0"/>
          <w:marRight w:val="0"/>
          <w:marTop w:val="0"/>
          <w:marBottom w:val="0"/>
          <w:divBdr>
            <w:top w:val="none" w:sz="0" w:space="0" w:color="auto"/>
            <w:left w:val="none" w:sz="0" w:space="0" w:color="auto"/>
            <w:bottom w:val="none" w:sz="0" w:space="0" w:color="auto"/>
            <w:right w:val="none" w:sz="0" w:space="0" w:color="auto"/>
          </w:divBdr>
        </w:div>
        <w:div w:id="34890542">
          <w:marLeft w:val="0"/>
          <w:marRight w:val="0"/>
          <w:marTop w:val="0"/>
          <w:marBottom w:val="0"/>
          <w:divBdr>
            <w:top w:val="none" w:sz="0" w:space="0" w:color="auto"/>
            <w:left w:val="none" w:sz="0" w:space="0" w:color="auto"/>
            <w:bottom w:val="none" w:sz="0" w:space="0" w:color="auto"/>
            <w:right w:val="none" w:sz="0" w:space="0" w:color="auto"/>
          </w:divBdr>
        </w:div>
        <w:div w:id="1888104954">
          <w:marLeft w:val="0"/>
          <w:marRight w:val="0"/>
          <w:marTop w:val="0"/>
          <w:marBottom w:val="0"/>
          <w:divBdr>
            <w:top w:val="none" w:sz="0" w:space="0" w:color="auto"/>
            <w:left w:val="none" w:sz="0" w:space="0" w:color="auto"/>
            <w:bottom w:val="none" w:sz="0" w:space="0" w:color="auto"/>
            <w:right w:val="none" w:sz="0" w:space="0" w:color="auto"/>
          </w:divBdr>
        </w:div>
        <w:div w:id="1773817780">
          <w:marLeft w:val="0"/>
          <w:marRight w:val="0"/>
          <w:marTop w:val="0"/>
          <w:marBottom w:val="0"/>
          <w:divBdr>
            <w:top w:val="none" w:sz="0" w:space="0" w:color="auto"/>
            <w:left w:val="none" w:sz="0" w:space="0" w:color="auto"/>
            <w:bottom w:val="none" w:sz="0" w:space="0" w:color="auto"/>
            <w:right w:val="none" w:sz="0" w:space="0" w:color="auto"/>
          </w:divBdr>
        </w:div>
        <w:div w:id="1461529498">
          <w:marLeft w:val="0"/>
          <w:marRight w:val="0"/>
          <w:marTop w:val="0"/>
          <w:marBottom w:val="0"/>
          <w:divBdr>
            <w:top w:val="none" w:sz="0" w:space="0" w:color="auto"/>
            <w:left w:val="none" w:sz="0" w:space="0" w:color="auto"/>
            <w:bottom w:val="none" w:sz="0" w:space="0" w:color="auto"/>
            <w:right w:val="none" w:sz="0" w:space="0" w:color="auto"/>
          </w:divBdr>
        </w:div>
        <w:div w:id="1221134732">
          <w:marLeft w:val="0"/>
          <w:marRight w:val="0"/>
          <w:marTop w:val="0"/>
          <w:marBottom w:val="0"/>
          <w:divBdr>
            <w:top w:val="none" w:sz="0" w:space="0" w:color="auto"/>
            <w:left w:val="none" w:sz="0" w:space="0" w:color="auto"/>
            <w:bottom w:val="none" w:sz="0" w:space="0" w:color="auto"/>
            <w:right w:val="none" w:sz="0" w:space="0" w:color="auto"/>
          </w:divBdr>
        </w:div>
        <w:div w:id="1084103704">
          <w:marLeft w:val="0"/>
          <w:marRight w:val="0"/>
          <w:marTop w:val="0"/>
          <w:marBottom w:val="0"/>
          <w:divBdr>
            <w:top w:val="none" w:sz="0" w:space="0" w:color="auto"/>
            <w:left w:val="none" w:sz="0" w:space="0" w:color="auto"/>
            <w:bottom w:val="none" w:sz="0" w:space="0" w:color="auto"/>
            <w:right w:val="none" w:sz="0" w:space="0" w:color="auto"/>
          </w:divBdr>
        </w:div>
        <w:div w:id="1705448358">
          <w:marLeft w:val="0"/>
          <w:marRight w:val="0"/>
          <w:marTop w:val="0"/>
          <w:marBottom w:val="0"/>
          <w:divBdr>
            <w:top w:val="none" w:sz="0" w:space="0" w:color="auto"/>
            <w:left w:val="none" w:sz="0" w:space="0" w:color="auto"/>
            <w:bottom w:val="none" w:sz="0" w:space="0" w:color="auto"/>
            <w:right w:val="none" w:sz="0" w:space="0" w:color="auto"/>
          </w:divBdr>
        </w:div>
        <w:div w:id="1548838042">
          <w:marLeft w:val="0"/>
          <w:marRight w:val="0"/>
          <w:marTop w:val="0"/>
          <w:marBottom w:val="0"/>
          <w:divBdr>
            <w:top w:val="none" w:sz="0" w:space="0" w:color="auto"/>
            <w:left w:val="none" w:sz="0" w:space="0" w:color="auto"/>
            <w:bottom w:val="none" w:sz="0" w:space="0" w:color="auto"/>
            <w:right w:val="none" w:sz="0" w:space="0" w:color="auto"/>
          </w:divBdr>
        </w:div>
        <w:div w:id="459881577">
          <w:marLeft w:val="0"/>
          <w:marRight w:val="0"/>
          <w:marTop w:val="0"/>
          <w:marBottom w:val="0"/>
          <w:divBdr>
            <w:top w:val="none" w:sz="0" w:space="0" w:color="auto"/>
            <w:left w:val="none" w:sz="0" w:space="0" w:color="auto"/>
            <w:bottom w:val="none" w:sz="0" w:space="0" w:color="auto"/>
            <w:right w:val="none" w:sz="0" w:space="0" w:color="auto"/>
          </w:divBdr>
        </w:div>
        <w:div w:id="682249473">
          <w:marLeft w:val="0"/>
          <w:marRight w:val="0"/>
          <w:marTop w:val="0"/>
          <w:marBottom w:val="0"/>
          <w:divBdr>
            <w:top w:val="none" w:sz="0" w:space="0" w:color="auto"/>
            <w:left w:val="none" w:sz="0" w:space="0" w:color="auto"/>
            <w:bottom w:val="none" w:sz="0" w:space="0" w:color="auto"/>
            <w:right w:val="none" w:sz="0" w:space="0" w:color="auto"/>
          </w:divBdr>
        </w:div>
        <w:div w:id="851993627">
          <w:marLeft w:val="0"/>
          <w:marRight w:val="0"/>
          <w:marTop w:val="0"/>
          <w:marBottom w:val="0"/>
          <w:divBdr>
            <w:top w:val="none" w:sz="0" w:space="0" w:color="auto"/>
            <w:left w:val="none" w:sz="0" w:space="0" w:color="auto"/>
            <w:bottom w:val="none" w:sz="0" w:space="0" w:color="auto"/>
            <w:right w:val="none" w:sz="0" w:space="0" w:color="auto"/>
          </w:divBdr>
        </w:div>
        <w:div w:id="2048406853">
          <w:marLeft w:val="0"/>
          <w:marRight w:val="0"/>
          <w:marTop w:val="0"/>
          <w:marBottom w:val="0"/>
          <w:divBdr>
            <w:top w:val="none" w:sz="0" w:space="0" w:color="auto"/>
            <w:left w:val="none" w:sz="0" w:space="0" w:color="auto"/>
            <w:bottom w:val="none" w:sz="0" w:space="0" w:color="auto"/>
            <w:right w:val="none" w:sz="0" w:space="0" w:color="auto"/>
          </w:divBdr>
        </w:div>
        <w:div w:id="870999757">
          <w:marLeft w:val="0"/>
          <w:marRight w:val="0"/>
          <w:marTop w:val="0"/>
          <w:marBottom w:val="0"/>
          <w:divBdr>
            <w:top w:val="none" w:sz="0" w:space="0" w:color="auto"/>
            <w:left w:val="none" w:sz="0" w:space="0" w:color="auto"/>
            <w:bottom w:val="none" w:sz="0" w:space="0" w:color="auto"/>
            <w:right w:val="none" w:sz="0" w:space="0" w:color="auto"/>
          </w:divBdr>
        </w:div>
        <w:div w:id="1753161859">
          <w:marLeft w:val="0"/>
          <w:marRight w:val="0"/>
          <w:marTop w:val="0"/>
          <w:marBottom w:val="0"/>
          <w:divBdr>
            <w:top w:val="none" w:sz="0" w:space="0" w:color="auto"/>
            <w:left w:val="none" w:sz="0" w:space="0" w:color="auto"/>
            <w:bottom w:val="none" w:sz="0" w:space="0" w:color="auto"/>
            <w:right w:val="none" w:sz="0" w:space="0" w:color="auto"/>
          </w:divBdr>
        </w:div>
        <w:div w:id="1594167412">
          <w:marLeft w:val="0"/>
          <w:marRight w:val="0"/>
          <w:marTop w:val="0"/>
          <w:marBottom w:val="0"/>
          <w:divBdr>
            <w:top w:val="none" w:sz="0" w:space="0" w:color="auto"/>
            <w:left w:val="none" w:sz="0" w:space="0" w:color="auto"/>
            <w:bottom w:val="none" w:sz="0" w:space="0" w:color="auto"/>
            <w:right w:val="none" w:sz="0" w:space="0" w:color="auto"/>
          </w:divBdr>
        </w:div>
        <w:div w:id="1105728407">
          <w:marLeft w:val="0"/>
          <w:marRight w:val="0"/>
          <w:marTop w:val="0"/>
          <w:marBottom w:val="0"/>
          <w:divBdr>
            <w:top w:val="none" w:sz="0" w:space="0" w:color="auto"/>
            <w:left w:val="none" w:sz="0" w:space="0" w:color="auto"/>
            <w:bottom w:val="none" w:sz="0" w:space="0" w:color="auto"/>
            <w:right w:val="none" w:sz="0" w:space="0" w:color="auto"/>
          </w:divBdr>
        </w:div>
        <w:div w:id="81724456">
          <w:marLeft w:val="0"/>
          <w:marRight w:val="0"/>
          <w:marTop w:val="0"/>
          <w:marBottom w:val="0"/>
          <w:divBdr>
            <w:top w:val="none" w:sz="0" w:space="0" w:color="auto"/>
            <w:left w:val="none" w:sz="0" w:space="0" w:color="auto"/>
            <w:bottom w:val="none" w:sz="0" w:space="0" w:color="auto"/>
            <w:right w:val="none" w:sz="0" w:space="0" w:color="auto"/>
          </w:divBdr>
        </w:div>
        <w:div w:id="1948464097">
          <w:marLeft w:val="0"/>
          <w:marRight w:val="0"/>
          <w:marTop w:val="0"/>
          <w:marBottom w:val="0"/>
          <w:divBdr>
            <w:top w:val="none" w:sz="0" w:space="0" w:color="auto"/>
            <w:left w:val="none" w:sz="0" w:space="0" w:color="auto"/>
            <w:bottom w:val="none" w:sz="0" w:space="0" w:color="auto"/>
            <w:right w:val="none" w:sz="0" w:space="0" w:color="auto"/>
          </w:divBdr>
        </w:div>
        <w:div w:id="1546067767">
          <w:marLeft w:val="0"/>
          <w:marRight w:val="0"/>
          <w:marTop w:val="0"/>
          <w:marBottom w:val="0"/>
          <w:divBdr>
            <w:top w:val="none" w:sz="0" w:space="0" w:color="auto"/>
            <w:left w:val="none" w:sz="0" w:space="0" w:color="auto"/>
            <w:bottom w:val="none" w:sz="0" w:space="0" w:color="auto"/>
            <w:right w:val="none" w:sz="0" w:space="0" w:color="auto"/>
          </w:divBdr>
        </w:div>
        <w:div w:id="474417009">
          <w:marLeft w:val="0"/>
          <w:marRight w:val="0"/>
          <w:marTop w:val="0"/>
          <w:marBottom w:val="0"/>
          <w:divBdr>
            <w:top w:val="none" w:sz="0" w:space="0" w:color="auto"/>
            <w:left w:val="none" w:sz="0" w:space="0" w:color="auto"/>
            <w:bottom w:val="none" w:sz="0" w:space="0" w:color="auto"/>
            <w:right w:val="none" w:sz="0" w:space="0" w:color="auto"/>
          </w:divBdr>
        </w:div>
        <w:div w:id="250090058">
          <w:marLeft w:val="0"/>
          <w:marRight w:val="0"/>
          <w:marTop w:val="0"/>
          <w:marBottom w:val="0"/>
          <w:divBdr>
            <w:top w:val="none" w:sz="0" w:space="0" w:color="auto"/>
            <w:left w:val="none" w:sz="0" w:space="0" w:color="auto"/>
            <w:bottom w:val="none" w:sz="0" w:space="0" w:color="auto"/>
            <w:right w:val="none" w:sz="0" w:space="0" w:color="auto"/>
          </w:divBdr>
        </w:div>
        <w:div w:id="837307982">
          <w:marLeft w:val="0"/>
          <w:marRight w:val="0"/>
          <w:marTop w:val="0"/>
          <w:marBottom w:val="0"/>
          <w:divBdr>
            <w:top w:val="none" w:sz="0" w:space="0" w:color="auto"/>
            <w:left w:val="none" w:sz="0" w:space="0" w:color="auto"/>
            <w:bottom w:val="none" w:sz="0" w:space="0" w:color="auto"/>
            <w:right w:val="none" w:sz="0" w:space="0" w:color="auto"/>
          </w:divBdr>
        </w:div>
        <w:div w:id="858934899">
          <w:marLeft w:val="0"/>
          <w:marRight w:val="0"/>
          <w:marTop w:val="0"/>
          <w:marBottom w:val="0"/>
          <w:divBdr>
            <w:top w:val="none" w:sz="0" w:space="0" w:color="auto"/>
            <w:left w:val="none" w:sz="0" w:space="0" w:color="auto"/>
            <w:bottom w:val="none" w:sz="0" w:space="0" w:color="auto"/>
            <w:right w:val="none" w:sz="0" w:space="0" w:color="auto"/>
          </w:divBdr>
        </w:div>
        <w:div w:id="893732207">
          <w:marLeft w:val="0"/>
          <w:marRight w:val="0"/>
          <w:marTop w:val="0"/>
          <w:marBottom w:val="0"/>
          <w:divBdr>
            <w:top w:val="none" w:sz="0" w:space="0" w:color="auto"/>
            <w:left w:val="none" w:sz="0" w:space="0" w:color="auto"/>
            <w:bottom w:val="none" w:sz="0" w:space="0" w:color="auto"/>
            <w:right w:val="none" w:sz="0" w:space="0" w:color="auto"/>
          </w:divBdr>
        </w:div>
        <w:div w:id="1419712957">
          <w:marLeft w:val="0"/>
          <w:marRight w:val="0"/>
          <w:marTop w:val="0"/>
          <w:marBottom w:val="0"/>
          <w:divBdr>
            <w:top w:val="none" w:sz="0" w:space="0" w:color="auto"/>
            <w:left w:val="none" w:sz="0" w:space="0" w:color="auto"/>
            <w:bottom w:val="none" w:sz="0" w:space="0" w:color="auto"/>
            <w:right w:val="none" w:sz="0" w:space="0" w:color="auto"/>
          </w:divBdr>
        </w:div>
        <w:div w:id="42294870">
          <w:marLeft w:val="0"/>
          <w:marRight w:val="0"/>
          <w:marTop w:val="0"/>
          <w:marBottom w:val="0"/>
          <w:divBdr>
            <w:top w:val="none" w:sz="0" w:space="0" w:color="auto"/>
            <w:left w:val="none" w:sz="0" w:space="0" w:color="auto"/>
            <w:bottom w:val="none" w:sz="0" w:space="0" w:color="auto"/>
            <w:right w:val="none" w:sz="0" w:space="0" w:color="auto"/>
          </w:divBdr>
        </w:div>
        <w:div w:id="1074284102">
          <w:marLeft w:val="0"/>
          <w:marRight w:val="0"/>
          <w:marTop w:val="0"/>
          <w:marBottom w:val="0"/>
          <w:divBdr>
            <w:top w:val="none" w:sz="0" w:space="0" w:color="auto"/>
            <w:left w:val="none" w:sz="0" w:space="0" w:color="auto"/>
            <w:bottom w:val="none" w:sz="0" w:space="0" w:color="auto"/>
            <w:right w:val="none" w:sz="0" w:space="0" w:color="auto"/>
          </w:divBdr>
        </w:div>
        <w:div w:id="350843278">
          <w:marLeft w:val="0"/>
          <w:marRight w:val="0"/>
          <w:marTop w:val="0"/>
          <w:marBottom w:val="0"/>
          <w:divBdr>
            <w:top w:val="none" w:sz="0" w:space="0" w:color="auto"/>
            <w:left w:val="none" w:sz="0" w:space="0" w:color="auto"/>
            <w:bottom w:val="none" w:sz="0" w:space="0" w:color="auto"/>
            <w:right w:val="none" w:sz="0" w:space="0" w:color="auto"/>
          </w:divBdr>
        </w:div>
        <w:div w:id="2109617055">
          <w:marLeft w:val="0"/>
          <w:marRight w:val="0"/>
          <w:marTop w:val="0"/>
          <w:marBottom w:val="0"/>
          <w:divBdr>
            <w:top w:val="none" w:sz="0" w:space="0" w:color="auto"/>
            <w:left w:val="none" w:sz="0" w:space="0" w:color="auto"/>
            <w:bottom w:val="none" w:sz="0" w:space="0" w:color="auto"/>
            <w:right w:val="none" w:sz="0" w:space="0" w:color="auto"/>
          </w:divBdr>
        </w:div>
        <w:div w:id="1793282973">
          <w:marLeft w:val="0"/>
          <w:marRight w:val="0"/>
          <w:marTop w:val="0"/>
          <w:marBottom w:val="0"/>
          <w:divBdr>
            <w:top w:val="none" w:sz="0" w:space="0" w:color="auto"/>
            <w:left w:val="none" w:sz="0" w:space="0" w:color="auto"/>
            <w:bottom w:val="none" w:sz="0" w:space="0" w:color="auto"/>
            <w:right w:val="none" w:sz="0" w:space="0" w:color="auto"/>
          </w:divBdr>
        </w:div>
        <w:div w:id="1527209609">
          <w:marLeft w:val="0"/>
          <w:marRight w:val="0"/>
          <w:marTop w:val="0"/>
          <w:marBottom w:val="0"/>
          <w:divBdr>
            <w:top w:val="none" w:sz="0" w:space="0" w:color="auto"/>
            <w:left w:val="none" w:sz="0" w:space="0" w:color="auto"/>
            <w:bottom w:val="none" w:sz="0" w:space="0" w:color="auto"/>
            <w:right w:val="none" w:sz="0" w:space="0" w:color="auto"/>
          </w:divBdr>
        </w:div>
        <w:div w:id="1427193176">
          <w:marLeft w:val="0"/>
          <w:marRight w:val="0"/>
          <w:marTop w:val="0"/>
          <w:marBottom w:val="0"/>
          <w:divBdr>
            <w:top w:val="none" w:sz="0" w:space="0" w:color="auto"/>
            <w:left w:val="none" w:sz="0" w:space="0" w:color="auto"/>
            <w:bottom w:val="none" w:sz="0" w:space="0" w:color="auto"/>
            <w:right w:val="none" w:sz="0" w:space="0" w:color="auto"/>
          </w:divBdr>
        </w:div>
        <w:div w:id="1932153201">
          <w:marLeft w:val="0"/>
          <w:marRight w:val="0"/>
          <w:marTop w:val="0"/>
          <w:marBottom w:val="0"/>
          <w:divBdr>
            <w:top w:val="none" w:sz="0" w:space="0" w:color="auto"/>
            <w:left w:val="none" w:sz="0" w:space="0" w:color="auto"/>
            <w:bottom w:val="none" w:sz="0" w:space="0" w:color="auto"/>
            <w:right w:val="none" w:sz="0" w:space="0" w:color="auto"/>
          </w:divBdr>
        </w:div>
        <w:div w:id="159735744">
          <w:marLeft w:val="0"/>
          <w:marRight w:val="0"/>
          <w:marTop w:val="0"/>
          <w:marBottom w:val="0"/>
          <w:divBdr>
            <w:top w:val="none" w:sz="0" w:space="0" w:color="auto"/>
            <w:left w:val="none" w:sz="0" w:space="0" w:color="auto"/>
            <w:bottom w:val="none" w:sz="0" w:space="0" w:color="auto"/>
            <w:right w:val="none" w:sz="0" w:space="0" w:color="auto"/>
          </w:divBdr>
        </w:div>
        <w:div w:id="1521773458">
          <w:marLeft w:val="0"/>
          <w:marRight w:val="0"/>
          <w:marTop w:val="0"/>
          <w:marBottom w:val="0"/>
          <w:divBdr>
            <w:top w:val="none" w:sz="0" w:space="0" w:color="auto"/>
            <w:left w:val="none" w:sz="0" w:space="0" w:color="auto"/>
            <w:bottom w:val="none" w:sz="0" w:space="0" w:color="auto"/>
            <w:right w:val="none" w:sz="0" w:space="0" w:color="auto"/>
          </w:divBdr>
        </w:div>
        <w:div w:id="1872765155">
          <w:marLeft w:val="0"/>
          <w:marRight w:val="0"/>
          <w:marTop w:val="0"/>
          <w:marBottom w:val="0"/>
          <w:divBdr>
            <w:top w:val="none" w:sz="0" w:space="0" w:color="auto"/>
            <w:left w:val="none" w:sz="0" w:space="0" w:color="auto"/>
            <w:bottom w:val="none" w:sz="0" w:space="0" w:color="auto"/>
            <w:right w:val="none" w:sz="0" w:space="0" w:color="auto"/>
          </w:divBdr>
        </w:div>
        <w:div w:id="1068378240">
          <w:marLeft w:val="0"/>
          <w:marRight w:val="0"/>
          <w:marTop w:val="0"/>
          <w:marBottom w:val="0"/>
          <w:divBdr>
            <w:top w:val="none" w:sz="0" w:space="0" w:color="auto"/>
            <w:left w:val="none" w:sz="0" w:space="0" w:color="auto"/>
            <w:bottom w:val="none" w:sz="0" w:space="0" w:color="auto"/>
            <w:right w:val="none" w:sz="0" w:space="0" w:color="auto"/>
          </w:divBdr>
        </w:div>
        <w:div w:id="1095050042">
          <w:marLeft w:val="0"/>
          <w:marRight w:val="0"/>
          <w:marTop w:val="0"/>
          <w:marBottom w:val="0"/>
          <w:divBdr>
            <w:top w:val="none" w:sz="0" w:space="0" w:color="auto"/>
            <w:left w:val="none" w:sz="0" w:space="0" w:color="auto"/>
            <w:bottom w:val="none" w:sz="0" w:space="0" w:color="auto"/>
            <w:right w:val="none" w:sz="0" w:space="0" w:color="auto"/>
          </w:divBdr>
        </w:div>
        <w:div w:id="2139714770">
          <w:marLeft w:val="0"/>
          <w:marRight w:val="0"/>
          <w:marTop w:val="0"/>
          <w:marBottom w:val="0"/>
          <w:divBdr>
            <w:top w:val="none" w:sz="0" w:space="0" w:color="auto"/>
            <w:left w:val="none" w:sz="0" w:space="0" w:color="auto"/>
            <w:bottom w:val="none" w:sz="0" w:space="0" w:color="auto"/>
            <w:right w:val="none" w:sz="0" w:space="0" w:color="auto"/>
          </w:divBdr>
        </w:div>
        <w:div w:id="903954196">
          <w:marLeft w:val="0"/>
          <w:marRight w:val="0"/>
          <w:marTop w:val="0"/>
          <w:marBottom w:val="0"/>
          <w:divBdr>
            <w:top w:val="none" w:sz="0" w:space="0" w:color="auto"/>
            <w:left w:val="none" w:sz="0" w:space="0" w:color="auto"/>
            <w:bottom w:val="none" w:sz="0" w:space="0" w:color="auto"/>
            <w:right w:val="none" w:sz="0" w:space="0" w:color="auto"/>
          </w:divBdr>
        </w:div>
        <w:div w:id="1901480811">
          <w:marLeft w:val="0"/>
          <w:marRight w:val="0"/>
          <w:marTop w:val="0"/>
          <w:marBottom w:val="0"/>
          <w:divBdr>
            <w:top w:val="none" w:sz="0" w:space="0" w:color="auto"/>
            <w:left w:val="none" w:sz="0" w:space="0" w:color="auto"/>
            <w:bottom w:val="none" w:sz="0" w:space="0" w:color="auto"/>
            <w:right w:val="none" w:sz="0" w:space="0" w:color="auto"/>
          </w:divBdr>
        </w:div>
        <w:div w:id="1647009432">
          <w:marLeft w:val="0"/>
          <w:marRight w:val="0"/>
          <w:marTop w:val="0"/>
          <w:marBottom w:val="0"/>
          <w:divBdr>
            <w:top w:val="none" w:sz="0" w:space="0" w:color="auto"/>
            <w:left w:val="none" w:sz="0" w:space="0" w:color="auto"/>
            <w:bottom w:val="none" w:sz="0" w:space="0" w:color="auto"/>
            <w:right w:val="none" w:sz="0" w:space="0" w:color="auto"/>
          </w:divBdr>
        </w:div>
        <w:div w:id="437331508">
          <w:marLeft w:val="0"/>
          <w:marRight w:val="0"/>
          <w:marTop w:val="0"/>
          <w:marBottom w:val="0"/>
          <w:divBdr>
            <w:top w:val="none" w:sz="0" w:space="0" w:color="auto"/>
            <w:left w:val="none" w:sz="0" w:space="0" w:color="auto"/>
            <w:bottom w:val="none" w:sz="0" w:space="0" w:color="auto"/>
            <w:right w:val="none" w:sz="0" w:space="0" w:color="auto"/>
          </w:divBdr>
        </w:div>
        <w:div w:id="481698142">
          <w:marLeft w:val="0"/>
          <w:marRight w:val="0"/>
          <w:marTop w:val="0"/>
          <w:marBottom w:val="0"/>
          <w:divBdr>
            <w:top w:val="none" w:sz="0" w:space="0" w:color="auto"/>
            <w:left w:val="none" w:sz="0" w:space="0" w:color="auto"/>
            <w:bottom w:val="none" w:sz="0" w:space="0" w:color="auto"/>
            <w:right w:val="none" w:sz="0" w:space="0" w:color="auto"/>
          </w:divBdr>
        </w:div>
        <w:div w:id="741757778">
          <w:marLeft w:val="0"/>
          <w:marRight w:val="0"/>
          <w:marTop w:val="0"/>
          <w:marBottom w:val="0"/>
          <w:divBdr>
            <w:top w:val="none" w:sz="0" w:space="0" w:color="auto"/>
            <w:left w:val="none" w:sz="0" w:space="0" w:color="auto"/>
            <w:bottom w:val="none" w:sz="0" w:space="0" w:color="auto"/>
            <w:right w:val="none" w:sz="0" w:space="0" w:color="auto"/>
          </w:divBdr>
        </w:div>
        <w:div w:id="195702752">
          <w:marLeft w:val="0"/>
          <w:marRight w:val="0"/>
          <w:marTop w:val="0"/>
          <w:marBottom w:val="0"/>
          <w:divBdr>
            <w:top w:val="none" w:sz="0" w:space="0" w:color="auto"/>
            <w:left w:val="none" w:sz="0" w:space="0" w:color="auto"/>
            <w:bottom w:val="none" w:sz="0" w:space="0" w:color="auto"/>
            <w:right w:val="none" w:sz="0" w:space="0" w:color="auto"/>
          </w:divBdr>
        </w:div>
        <w:div w:id="1237782260">
          <w:marLeft w:val="0"/>
          <w:marRight w:val="0"/>
          <w:marTop w:val="0"/>
          <w:marBottom w:val="0"/>
          <w:divBdr>
            <w:top w:val="none" w:sz="0" w:space="0" w:color="auto"/>
            <w:left w:val="none" w:sz="0" w:space="0" w:color="auto"/>
            <w:bottom w:val="none" w:sz="0" w:space="0" w:color="auto"/>
            <w:right w:val="none" w:sz="0" w:space="0" w:color="auto"/>
          </w:divBdr>
        </w:div>
        <w:div w:id="740523215">
          <w:marLeft w:val="0"/>
          <w:marRight w:val="0"/>
          <w:marTop w:val="0"/>
          <w:marBottom w:val="0"/>
          <w:divBdr>
            <w:top w:val="none" w:sz="0" w:space="0" w:color="auto"/>
            <w:left w:val="none" w:sz="0" w:space="0" w:color="auto"/>
            <w:bottom w:val="none" w:sz="0" w:space="0" w:color="auto"/>
            <w:right w:val="none" w:sz="0" w:space="0" w:color="auto"/>
          </w:divBdr>
        </w:div>
        <w:div w:id="1159685694">
          <w:marLeft w:val="0"/>
          <w:marRight w:val="0"/>
          <w:marTop w:val="0"/>
          <w:marBottom w:val="0"/>
          <w:divBdr>
            <w:top w:val="none" w:sz="0" w:space="0" w:color="auto"/>
            <w:left w:val="none" w:sz="0" w:space="0" w:color="auto"/>
            <w:bottom w:val="none" w:sz="0" w:space="0" w:color="auto"/>
            <w:right w:val="none" w:sz="0" w:space="0" w:color="auto"/>
          </w:divBdr>
        </w:div>
        <w:div w:id="280186412">
          <w:marLeft w:val="0"/>
          <w:marRight w:val="0"/>
          <w:marTop w:val="0"/>
          <w:marBottom w:val="0"/>
          <w:divBdr>
            <w:top w:val="none" w:sz="0" w:space="0" w:color="auto"/>
            <w:left w:val="none" w:sz="0" w:space="0" w:color="auto"/>
            <w:bottom w:val="none" w:sz="0" w:space="0" w:color="auto"/>
            <w:right w:val="none" w:sz="0" w:space="0" w:color="auto"/>
          </w:divBdr>
        </w:div>
        <w:div w:id="468667053">
          <w:marLeft w:val="0"/>
          <w:marRight w:val="0"/>
          <w:marTop w:val="0"/>
          <w:marBottom w:val="0"/>
          <w:divBdr>
            <w:top w:val="none" w:sz="0" w:space="0" w:color="auto"/>
            <w:left w:val="none" w:sz="0" w:space="0" w:color="auto"/>
            <w:bottom w:val="none" w:sz="0" w:space="0" w:color="auto"/>
            <w:right w:val="none" w:sz="0" w:space="0" w:color="auto"/>
          </w:divBdr>
        </w:div>
        <w:div w:id="1719745496">
          <w:marLeft w:val="0"/>
          <w:marRight w:val="0"/>
          <w:marTop w:val="0"/>
          <w:marBottom w:val="0"/>
          <w:divBdr>
            <w:top w:val="none" w:sz="0" w:space="0" w:color="auto"/>
            <w:left w:val="none" w:sz="0" w:space="0" w:color="auto"/>
            <w:bottom w:val="none" w:sz="0" w:space="0" w:color="auto"/>
            <w:right w:val="none" w:sz="0" w:space="0" w:color="auto"/>
          </w:divBdr>
        </w:div>
        <w:div w:id="1651518471">
          <w:marLeft w:val="0"/>
          <w:marRight w:val="0"/>
          <w:marTop w:val="0"/>
          <w:marBottom w:val="0"/>
          <w:divBdr>
            <w:top w:val="none" w:sz="0" w:space="0" w:color="auto"/>
            <w:left w:val="none" w:sz="0" w:space="0" w:color="auto"/>
            <w:bottom w:val="none" w:sz="0" w:space="0" w:color="auto"/>
            <w:right w:val="none" w:sz="0" w:space="0" w:color="auto"/>
          </w:divBdr>
        </w:div>
        <w:div w:id="455566998">
          <w:marLeft w:val="0"/>
          <w:marRight w:val="0"/>
          <w:marTop w:val="0"/>
          <w:marBottom w:val="0"/>
          <w:divBdr>
            <w:top w:val="none" w:sz="0" w:space="0" w:color="auto"/>
            <w:left w:val="none" w:sz="0" w:space="0" w:color="auto"/>
            <w:bottom w:val="none" w:sz="0" w:space="0" w:color="auto"/>
            <w:right w:val="none" w:sz="0" w:space="0" w:color="auto"/>
          </w:divBdr>
        </w:div>
        <w:div w:id="903636995">
          <w:marLeft w:val="0"/>
          <w:marRight w:val="0"/>
          <w:marTop w:val="0"/>
          <w:marBottom w:val="0"/>
          <w:divBdr>
            <w:top w:val="none" w:sz="0" w:space="0" w:color="auto"/>
            <w:left w:val="none" w:sz="0" w:space="0" w:color="auto"/>
            <w:bottom w:val="none" w:sz="0" w:space="0" w:color="auto"/>
            <w:right w:val="none" w:sz="0" w:space="0" w:color="auto"/>
          </w:divBdr>
        </w:div>
        <w:div w:id="1377119928">
          <w:marLeft w:val="0"/>
          <w:marRight w:val="0"/>
          <w:marTop w:val="0"/>
          <w:marBottom w:val="0"/>
          <w:divBdr>
            <w:top w:val="none" w:sz="0" w:space="0" w:color="auto"/>
            <w:left w:val="none" w:sz="0" w:space="0" w:color="auto"/>
            <w:bottom w:val="none" w:sz="0" w:space="0" w:color="auto"/>
            <w:right w:val="none" w:sz="0" w:space="0" w:color="auto"/>
          </w:divBdr>
        </w:div>
        <w:div w:id="1306274684">
          <w:marLeft w:val="0"/>
          <w:marRight w:val="0"/>
          <w:marTop w:val="0"/>
          <w:marBottom w:val="0"/>
          <w:divBdr>
            <w:top w:val="none" w:sz="0" w:space="0" w:color="auto"/>
            <w:left w:val="none" w:sz="0" w:space="0" w:color="auto"/>
            <w:bottom w:val="none" w:sz="0" w:space="0" w:color="auto"/>
            <w:right w:val="none" w:sz="0" w:space="0" w:color="auto"/>
          </w:divBdr>
        </w:div>
        <w:div w:id="947158170">
          <w:marLeft w:val="0"/>
          <w:marRight w:val="0"/>
          <w:marTop w:val="0"/>
          <w:marBottom w:val="0"/>
          <w:divBdr>
            <w:top w:val="none" w:sz="0" w:space="0" w:color="auto"/>
            <w:left w:val="none" w:sz="0" w:space="0" w:color="auto"/>
            <w:bottom w:val="none" w:sz="0" w:space="0" w:color="auto"/>
            <w:right w:val="none" w:sz="0" w:space="0" w:color="auto"/>
          </w:divBdr>
        </w:div>
        <w:div w:id="1028139213">
          <w:marLeft w:val="0"/>
          <w:marRight w:val="0"/>
          <w:marTop w:val="0"/>
          <w:marBottom w:val="0"/>
          <w:divBdr>
            <w:top w:val="none" w:sz="0" w:space="0" w:color="auto"/>
            <w:left w:val="none" w:sz="0" w:space="0" w:color="auto"/>
            <w:bottom w:val="none" w:sz="0" w:space="0" w:color="auto"/>
            <w:right w:val="none" w:sz="0" w:space="0" w:color="auto"/>
          </w:divBdr>
        </w:div>
        <w:div w:id="1589581267">
          <w:marLeft w:val="0"/>
          <w:marRight w:val="0"/>
          <w:marTop w:val="0"/>
          <w:marBottom w:val="0"/>
          <w:divBdr>
            <w:top w:val="none" w:sz="0" w:space="0" w:color="auto"/>
            <w:left w:val="none" w:sz="0" w:space="0" w:color="auto"/>
            <w:bottom w:val="none" w:sz="0" w:space="0" w:color="auto"/>
            <w:right w:val="none" w:sz="0" w:space="0" w:color="auto"/>
          </w:divBdr>
        </w:div>
        <w:div w:id="1129083383">
          <w:marLeft w:val="0"/>
          <w:marRight w:val="0"/>
          <w:marTop w:val="0"/>
          <w:marBottom w:val="0"/>
          <w:divBdr>
            <w:top w:val="none" w:sz="0" w:space="0" w:color="auto"/>
            <w:left w:val="none" w:sz="0" w:space="0" w:color="auto"/>
            <w:bottom w:val="none" w:sz="0" w:space="0" w:color="auto"/>
            <w:right w:val="none" w:sz="0" w:space="0" w:color="auto"/>
          </w:divBdr>
        </w:div>
        <w:div w:id="977959311">
          <w:marLeft w:val="0"/>
          <w:marRight w:val="0"/>
          <w:marTop w:val="0"/>
          <w:marBottom w:val="0"/>
          <w:divBdr>
            <w:top w:val="none" w:sz="0" w:space="0" w:color="auto"/>
            <w:left w:val="none" w:sz="0" w:space="0" w:color="auto"/>
            <w:bottom w:val="none" w:sz="0" w:space="0" w:color="auto"/>
            <w:right w:val="none" w:sz="0" w:space="0" w:color="auto"/>
          </w:divBdr>
        </w:div>
        <w:div w:id="274797525">
          <w:marLeft w:val="0"/>
          <w:marRight w:val="0"/>
          <w:marTop w:val="0"/>
          <w:marBottom w:val="0"/>
          <w:divBdr>
            <w:top w:val="none" w:sz="0" w:space="0" w:color="auto"/>
            <w:left w:val="none" w:sz="0" w:space="0" w:color="auto"/>
            <w:bottom w:val="none" w:sz="0" w:space="0" w:color="auto"/>
            <w:right w:val="none" w:sz="0" w:space="0" w:color="auto"/>
          </w:divBdr>
        </w:div>
        <w:div w:id="1521430189">
          <w:marLeft w:val="0"/>
          <w:marRight w:val="0"/>
          <w:marTop w:val="0"/>
          <w:marBottom w:val="0"/>
          <w:divBdr>
            <w:top w:val="none" w:sz="0" w:space="0" w:color="auto"/>
            <w:left w:val="none" w:sz="0" w:space="0" w:color="auto"/>
            <w:bottom w:val="none" w:sz="0" w:space="0" w:color="auto"/>
            <w:right w:val="none" w:sz="0" w:space="0" w:color="auto"/>
          </w:divBdr>
        </w:div>
        <w:div w:id="708647141">
          <w:marLeft w:val="0"/>
          <w:marRight w:val="0"/>
          <w:marTop w:val="0"/>
          <w:marBottom w:val="0"/>
          <w:divBdr>
            <w:top w:val="none" w:sz="0" w:space="0" w:color="auto"/>
            <w:left w:val="none" w:sz="0" w:space="0" w:color="auto"/>
            <w:bottom w:val="none" w:sz="0" w:space="0" w:color="auto"/>
            <w:right w:val="none" w:sz="0" w:space="0" w:color="auto"/>
          </w:divBdr>
        </w:div>
      </w:divsChild>
    </w:div>
    <w:div w:id="596211973">
      <w:bodyDiv w:val="1"/>
      <w:marLeft w:val="0"/>
      <w:marRight w:val="0"/>
      <w:marTop w:val="0"/>
      <w:marBottom w:val="0"/>
      <w:divBdr>
        <w:top w:val="none" w:sz="0" w:space="0" w:color="auto"/>
        <w:left w:val="none" w:sz="0" w:space="0" w:color="auto"/>
        <w:bottom w:val="none" w:sz="0" w:space="0" w:color="auto"/>
        <w:right w:val="none" w:sz="0" w:space="0" w:color="auto"/>
      </w:divBdr>
    </w:div>
    <w:div w:id="672420208">
      <w:bodyDiv w:val="1"/>
      <w:marLeft w:val="0"/>
      <w:marRight w:val="0"/>
      <w:marTop w:val="0"/>
      <w:marBottom w:val="0"/>
      <w:divBdr>
        <w:top w:val="none" w:sz="0" w:space="0" w:color="auto"/>
        <w:left w:val="none" w:sz="0" w:space="0" w:color="auto"/>
        <w:bottom w:val="none" w:sz="0" w:space="0" w:color="auto"/>
        <w:right w:val="none" w:sz="0" w:space="0" w:color="auto"/>
      </w:divBdr>
      <w:divsChild>
        <w:div w:id="636842445">
          <w:marLeft w:val="0"/>
          <w:marRight w:val="0"/>
          <w:marTop w:val="0"/>
          <w:marBottom w:val="0"/>
          <w:divBdr>
            <w:top w:val="none" w:sz="0" w:space="0" w:color="auto"/>
            <w:left w:val="none" w:sz="0" w:space="0" w:color="auto"/>
            <w:bottom w:val="none" w:sz="0" w:space="0" w:color="auto"/>
            <w:right w:val="none" w:sz="0" w:space="0" w:color="auto"/>
          </w:divBdr>
        </w:div>
        <w:div w:id="1671979035">
          <w:marLeft w:val="0"/>
          <w:marRight w:val="0"/>
          <w:marTop w:val="0"/>
          <w:marBottom w:val="0"/>
          <w:divBdr>
            <w:top w:val="none" w:sz="0" w:space="0" w:color="auto"/>
            <w:left w:val="none" w:sz="0" w:space="0" w:color="auto"/>
            <w:bottom w:val="none" w:sz="0" w:space="0" w:color="auto"/>
            <w:right w:val="none" w:sz="0" w:space="0" w:color="auto"/>
          </w:divBdr>
        </w:div>
        <w:div w:id="359086743">
          <w:marLeft w:val="0"/>
          <w:marRight w:val="0"/>
          <w:marTop w:val="0"/>
          <w:marBottom w:val="0"/>
          <w:divBdr>
            <w:top w:val="none" w:sz="0" w:space="0" w:color="auto"/>
            <w:left w:val="none" w:sz="0" w:space="0" w:color="auto"/>
            <w:bottom w:val="none" w:sz="0" w:space="0" w:color="auto"/>
            <w:right w:val="none" w:sz="0" w:space="0" w:color="auto"/>
          </w:divBdr>
        </w:div>
        <w:div w:id="1099175611">
          <w:marLeft w:val="0"/>
          <w:marRight w:val="0"/>
          <w:marTop w:val="0"/>
          <w:marBottom w:val="0"/>
          <w:divBdr>
            <w:top w:val="none" w:sz="0" w:space="0" w:color="auto"/>
            <w:left w:val="none" w:sz="0" w:space="0" w:color="auto"/>
            <w:bottom w:val="none" w:sz="0" w:space="0" w:color="auto"/>
            <w:right w:val="none" w:sz="0" w:space="0" w:color="auto"/>
          </w:divBdr>
        </w:div>
        <w:div w:id="405612438">
          <w:marLeft w:val="0"/>
          <w:marRight w:val="0"/>
          <w:marTop w:val="0"/>
          <w:marBottom w:val="0"/>
          <w:divBdr>
            <w:top w:val="none" w:sz="0" w:space="0" w:color="auto"/>
            <w:left w:val="none" w:sz="0" w:space="0" w:color="auto"/>
            <w:bottom w:val="none" w:sz="0" w:space="0" w:color="auto"/>
            <w:right w:val="none" w:sz="0" w:space="0" w:color="auto"/>
          </w:divBdr>
        </w:div>
        <w:div w:id="1179003644">
          <w:marLeft w:val="0"/>
          <w:marRight w:val="0"/>
          <w:marTop w:val="0"/>
          <w:marBottom w:val="0"/>
          <w:divBdr>
            <w:top w:val="none" w:sz="0" w:space="0" w:color="auto"/>
            <w:left w:val="none" w:sz="0" w:space="0" w:color="auto"/>
            <w:bottom w:val="none" w:sz="0" w:space="0" w:color="auto"/>
            <w:right w:val="none" w:sz="0" w:space="0" w:color="auto"/>
          </w:divBdr>
        </w:div>
        <w:div w:id="424883178">
          <w:marLeft w:val="0"/>
          <w:marRight w:val="0"/>
          <w:marTop w:val="0"/>
          <w:marBottom w:val="0"/>
          <w:divBdr>
            <w:top w:val="none" w:sz="0" w:space="0" w:color="auto"/>
            <w:left w:val="none" w:sz="0" w:space="0" w:color="auto"/>
            <w:bottom w:val="none" w:sz="0" w:space="0" w:color="auto"/>
            <w:right w:val="none" w:sz="0" w:space="0" w:color="auto"/>
          </w:divBdr>
        </w:div>
        <w:div w:id="955909543">
          <w:marLeft w:val="0"/>
          <w:marRight w:val="0"/>
          <w:marTop w:val="0"/>
          <w:marBottom w:val="0"/>
          <w:divBdr>
            <w:top w:val="none" w:sz="0" w:space="0" w:color="auto"/>
            <w:left w:val="none" w:sz="0" w:space="0" w:color="auto"/>
            <w:bottom w:val="none" w:sz="0" w:space="0" w:color="auto"/>
            <w:right w:val="none" w:sz="0" w:space="0" w:color="auto"/>
          </w:divBdr>
        </w:div>
        <w:div w:id="1831361581">
          <w:marLeft w:val="0"/>
          <w:marRight w:val="0"/>
          <w:marTop w:val="0"/>
          <w:marBottom w:val="0"/>
          <w:divBdr>
            <w:top w:val="none" w:sz="0" w:space="0" w:color="auto"/>
            <w:left w:val="none" w:sz="0" w:space="0" w:color="auto"/>
            <w:bottom w:val="none" w:sz="0" w:space="0" w:color="auto"/>
            <w:right w:val="none" w:sz="0" w:space="0" w:color="auto"/>
          </w:divBdr>
        </w:div>
        <w:div w:id="1604340088">
          <w:marLeft w:val="0"/>
          <w:marRight w:val="0"/>
          <w:marTop w:val="0"/>
          <w:marBottom w:val="0"/>
          <w:divBdr>
            <w:top w:val="none" w:sz="0" w:space="0" w:color="auto"/>
            <w:left w:val="none" w:sz="0" w:space="0" w:color="auto"/>
            <w:bottom w:val="none" w:sz="0" w:space="0" w:color="auto"/>
            <w:right w:val="none" w:sz="0" w:space="0" w:color="auto"/>
          </w:divBdr>
        </w:div>
        <w:div w:id="343172774">
          <w:marLeft w:val="0"/>
          <w:marRight w:val="0"/>
          <w:marTop w:val="0"/>
          <w:marBottom w:val="0"/>
          <w:divBdr>
            <w:top w:val="none" w:sz="0" w:space="0" w:color="auto"/>
            <w:left w:val="none" w:sz="0" w:space="0" w:color="auto"/>
            <w:bottom w:val="none" w:sz="0" w:space="0" w:color="auto"/>
            <w:right w:val="none" w:sz="0" w:space="0" w:color="auto"/>
          </w:divBdr>
        </w:div>
        <w:div w:id="147325741">
          <w:marLeft w:val="0"/>
          <w:marRight w:val="0"/>
          <w:marTop w:val="0"/>
          <w:marBottom w:val="0"/>
          <w:divBdr>
            <w:top w:val="none" w:sz="0" w:space="0" w:color="auto"/>
            <w:left w:val="none" w:sz="0" w:space="0" w:color="auto"/>
            <w:bottom w:val="none" w:sz="0" w:space="0" w:color="auto"/>
            <w:right w:val="none" w:sz="0" w:space="0" w:color="auto"/>
          </w:divBdr>
        </w:div>
        <w:div w:id="1401899564">
          <w:marLeft w:val="0"/>
          <w:marRight w:val="0"/>
          <w:marTop w:val="0"/>
          <w:marBottom w:val="0"/>
          <w:divBdr>
            <w:top w:val="none" w:sz="0" w:space="0" w:color="auto"/>
            <w:left w:val="none" w:sz="0" w:space="0" w:color="auto"/>
            <w:bottom w:val="none" w:sz="0" w:space="0" w:color="auto"/>
            <w:right w:val="none" w:sz="0" w:space="0" w:color="auto"/>
          </w:divBdr>
        </w:div>
        <w:div w:id="648166911">
          <w:marLeft w:val="0"/>
          <w:marRight w:val="0"/>
          <w:marTop w:val="0"/>
          <w:marBottom w:val="0"/>
          <w:divBdr>
            <w:top w:val="none" w:sz="0" w:space="0" w:color="auto"/>
            <w:left w:val="none" w:sz="0" w:space="0" w:color="auto"/>
            <w:bottom w:val="none" w:sz="0" w:space="0" w:color="auto"/>
            <w:right w:val="none" w:sz="0" w:space="0" w:color="auto"/>
          </w:divBdr>
        </w:div>
        <w:div w:id="1894149935">
          <w:marLeft w:val="0"/>
          <w:marRight w:val="0"/>
          <w:marTop w:val="0"/>
          <w:marBottom w:val="0"/>
          <w:divBdr>
            <w:top w:val="none" w:sz="0" w:space="0" w:color="auto"/>
            <w:left w:val="none" w:sz="0" w:space="0" w:color="auto"/>
            <w:bottom w:val="none" w:sz="0" w:space="0" w:color="auto"/>
            <w:right w:val="none" w:sz="0" w:space="0" w:color="auto"/>
          </w:divBdr>
        </w:div>
        <w:div w:id="2081292365">
          <w:marLeft w:val="0"/>
          <w:marRight w:val="0"/>
          <w:marTop w:val="0"/>
          <w:marBottom w:val="0"/>
          <w:divBdr>
            <w:top w:val="none" w:sz="0" w:space="0" w:color="auto"/>
            <w:left w:val="none" w:sz="0" w:space="0" w:color="auto"/>
            <w:bottom w:val="none" w:sz="0" w:space="0" w:color="auto"/>
            <w:right w:val="none" w:sz="0" w:space="0" w:color="auto"/>
          </w:divBdr>
        </w:div>
        <w:div w:id="608198940">
          <w:marLeft w:val="0"/>
          <w:marRight w:val="0"/>
          <w:marTop w:val="0"/>
          <w:marBottom w:val="0"/>
          <w:divBdr>
            <w:top w:val="none" w:sz="0" w:space="0" w:color="auto"/>
            <w:left w:val="none" w:sz="0" w:space="0" w:color="auto"/>
            <w:bottom w:val="none" w:sz="0" w:space="0" w:color="auto"/>
            <w:right w:val="none" w:sz="0" w:space="0" w:color="auto"/>
          </w:divBdr>
        </w:div>
        <w:div w:id="109593977">
          <w:marLeft w:val="0"/>
          <w:marRight w:val="0"/>
          <w:marTop w:val="0"/>
          <w:marBottom w:val="0"/>
          <w:divBdr>
            <w:top w:val="none" w:sz="0" w:space="0" w:color="auto"/>
            <w:left w:val="none" w:sz="0" w:space="0" w:color="auto"/>
            <w:bottom w:val="none" w:sz="0" w:space="0" w:color="auto"/>
            <w:right w:val="none" w:sz="0" w:space="0" w:color="auto"/>
          </w:divBdr>
        </w:div>
        <w:div w:id="1284919534">
          <w:marLeft w:val="0"/>
          <w:marRight w:val="0"/>
          <w:marTop w:val="0"/>
          <w:marBottom w:val="0"/>
          <w:divBdr>
            <w:top w:val="none" w:sz="0" w:space="0" w:color="auto"/>
            <w:left w:val="none" w:sz="0" w:space="0" w:color="auto"/>
            <w:bottom w:val="none" w:sz="0" w:space="0" w:color="auto"/>
            <w:right w:val="none" w:sz="0" w:space="0" w:color="auto"/>
          </w:divBdr>
        </w:div>
        <w:div w:id="1249995095">
          <w:marLeft w:val="0"/>
          <w:marRight w:val="0"/>
          <w:marTop w:val="0"/>
          <w:marBottom w:val="0"/>
          <w:divBdr>
            <w:top w:val="none" w:sz="0" w:space="0" w:color="auto"/>
            <w:left w:val="none" w:sz="0" w:space="0" w:color="auto"/>
            <w:bottom w:val="none" w:sz="0" w:space="0" w:color="auto"/>
            <w:right w:val="none" w:sz="0" w:space="0" w:color="auto"/>
          </w:divBdr>
        </w:div>
        <w:div w:id="1501962428">
          <w:marLeft w:val="0"/>
          <w:marRight w:val="0"/>
          <w:marTop w:val="0"/>
          <w:marBottom w:val="0"/>
          <w:divBdr>
            <w:top w:val="none" w:sz="0" w:space="0" w:color="auto"/>
            <w:left w:val="none" w:sz="0" w:space="0" w:color="auto"/>
            <w:bottom w:val="none" w:sz="0" w:space="0" w:color="auto"/>
            <w:right w:val="none" w:sz="0" w:space="0" w:color="auto"/>
          </w:divBdr>
        </w:div>
        <w:div w:id="1804614146">
          <w:marLeft w:val="0"/>
          <w:marRight w:val="0"/>
          <w:marTop w:val="0"/>
          <w:marBottom w:val="0"/>
          <w:divBdr>
            <w:top w:val="none" w:sz="0" w:space="0" w:color="auto"/>
            <w:left w:val="none" w:sz="0" w:space="0" w:color="auto"/>
            <w:bottom w:val="none" w:sz="0" w:space="0" w:color="auto"/>
            <w:right w:val="none" w:sz="0" w:space="0" w:color="auto"/>
          </w:divBdr>
        </w:div>
        <w:div w:id="1914509457">
          <w:marLeft w:val="0"/>
          <w:marRight w:val="0"/>
          <w:marTop w:val="0"/>
          <w:marBottom w:val="0"/>
          <w:divBdr>
            <w:top w:val="none" w:sz="0" w:space="0" w:color="auto"/>
            <w:left w:val="none" w:sz="0" w:space="0" w:color="auto"/>
            <w:bottom w:val="none" w:sz="0" w:space="0" w:color="auto"/>
            <w:right w:val="none" w:sz="0" w:space="0" w:color="auto"/>
          </w:divBdr>
        </w:div>
        <w:div w:id="1967199383">
          <w:marLeft w:val="0"/>
          <w:marRight w:val="0"/>
          <w:marTop w:val="0"/>
          <w:marBottom w:val="0"/>
          <w:divBdr>
            <w:top w:val="none" w:sz="0" w:space="0" w:color="auto"/>
            <w:left w:val="none" w:sz="0" w:space="0" w:color="auto"/>
            <w:bottom w:val="none" w:sz="0" w:space="0" w:color="auto"/>
            <w:right w:val="none" w:sz="0" w:space="0" w:color="auto"/>
          </w:divBdr>
        </w:div>
        <w:div w:id="2031564884">
          <w:marLeft w:val="0"/>
          <w:marRight w:val="0"/>
          <w:marTop w:val="0"/>
          <w:marBottom w:val="0"/>
          <w:divBdr>
            <w:top w:val="none" w:sz="0" w:space="0" w:color="auto"/>
            <w:left w:val="none" w:sz="0" w:space="0" w:color="auto"/>
            <w:bottom w:val="none" w:sz="0" w:space="0" w:color="auto"/>
            <w:right w:val="none" w:sz="0" w:space="0" w:color="auto"/>
          </w:divBdr>
        </w:div>
        <w:div w:id="191844386">
          <w:marLeft w:val="0"/>
          <w:marRight w:val="0"/>
          <w:marTop w:val="0"/>
          <w:marBottom w:val="0"/>
          <w:divBdr>
            <w:top w:val="none" w:sz="0" w:space="0" w:color="auto"/>
            <w:left w:val="none" w:sz="0" w:space="0" w:color="auto"/>
            <w:bottom w:val="none" w:sz="0" w:space="0" w:color="auto"/>
            <w:right w:val="none" w:sz="0" w:space="0" w:color="auto"/>
          </w:divBdr>
        </w:div>
        <w:div w:id="1258294366">
          <w:marLeft w:val="0"/>
          <w:marRight w:val="0"/>
          <w:marTop w:val="0"/>
          <w:marBottom w:val="0"/>
          <w:divBdr>
            <w:top w:val="none" w:sz="0" w:space="0" w:color="auto"/>
            <w:left w:val="none" w:sz="0" w:space="0" w:color="auto"/>
            <w:bottom w:val="none" w:sz="0" w:space="0" w:color="auto"/>
            <w:right w:val="none" w:sz="0" w:space="0" w:color="auto"/>
          </w:divBdr>
        </w:div>
        <w:div w:id="2071690099">
          <w:marLeft w:val="0"/>
          <w:marRight w:val="0"/>
          <w:marTop w:val="0"/>
          <w:marBottom w:val="0"/>
          <w:divBdr>
            <w:top w:val="none" w:sz="0" w:space="0" w:color="auto"/>
            <w:left w:val="none" w:sz="0" w:space="0" w:color="auto"/>
            <w:bottom w:val="none" w:sz="0" w:space="0" w:color="auto"/>
            <w:right w:val="none" w:sz="0" w:space="0" w:color="auto"/>
          </w:divBdr>
        </w:div>
        <w:div w:id="564994098">
          <w:marLeft w:val="0"/>
          <w:marRight w:val="0"/>
          <w:marTop w:val="0"/>
          <w:marBottom w:val="0"/>
          <w:divBdr>
            <w:top w:val="none" w:sz="0" w:space="0" w:color="auto"/>
            <w:left w:val="none" w:sz="0" w:space="0" w:color="auto"/>
            <w:bottom w:val="none" w:sz="0" w:space="0" w:color="auto"/>
            <w:right w:val="none" w:sz="0" w:space="0" w:color="auto"/>
          </w:divBdr>
        </w:div>
        <w:div w:id="486554650">
          <w:marLeft w:val="0"/>
          <w:marRight w:val="0"/>
          <w:marTop w:val="0"/>
          <w:marBottom w:val="0"/>
          <w:divBdr>
            <w:top w:val="none" w:sz="0" w:space="0" w:color="auto"/>
            <w:left w:val="none" w:sz="0" w:space="0" w:color="auto"/>
            <w:bottom w:val="none" w:sz="0" w:space="0" w:color="auto"/>
            <w:right w:val="none" w:sz="0" w:space="0" w:color="auto"/>
          </w:divBdr>
        </w:div>
        <w:div w:id="1296182473">
          <w:marLeft w:val="0"/>
          <w:marRight w:val="0"/>
          <w:marTop w:val="0"/>
          <w:marBottom w:val="0"/>
          <w:divBdr>
            <w:top w:val="none" w:sz="0" w:space="0" w:color="auto"/>
            <w:left w:val="none" w:sz="0" w:space="0" w:color="auto"/>
            <w:bottom w:val="none" w:sz="0" w:space="0" w:color="auto"/>
            <w:right w:val="none" w:sz="0" w:space="0" w:color="auto"/>
          </w:divBdr>
        </w:div>
        <w:div w:id="936209151">
          <w:marLeft w:val="0"/>
          <w:marRight w:val="0"/>
          <w:marTop w:val="0"/>
          <w:marBottom w:val="0"/>
          <w:divBdr>
            <w:top w:val="none" w:sz="0" w:space="0" w:color="auto"/>
            <w:left w:val="none" w:sz="0" w:space="0" w:color="auto"/>
            <w:bottom w:val="none" w:sz="0" w:space="0" w:color="auto"/>
            <w:right w:val="none" w:sz="0" w:space="0" w:color="auto"/>
          </w:divBdr>
        </w:div>
        <w:div w:id="1301617730">
          <w:marLeft w:val="0"/>
          <w:marRight w:val="0"/>
          <w:marTop w:val="0"/>
          <w:marBottom w:val="0"/>
          <w:divBdr>
            <w:top w:val="none" w:sz="0" w:space="0" w:color="auto"/>
            <w:left w:val="none" w:sz="0" w:space="0" w:color="auto"/>
            <w:bottom w:val="none" w:sz="0" w:space="0" w:color="auto"/>
            <w:right w:val="none" w:sz="0" w:space="0" w:color="auto"/>
          </w:divBdr>
        </w:div>
        <w:div w:id="641737017">
          <w:marLeft w:val="0"/>
          <w:marRight w:val="0"/>
          <w:marTop w:val="0"/>
          <w:marBottom w:val="0"/>
          <w:divBdr>
            <w:top w:val="none" w:sz="0" w:space="0" w:color="auto"/>
            <w:left w:val="none" w:sz="0" w:space="0" w:color="auto"/>
            <w:bottom w:val="none" w:sz="0" w:space="0" w:color="auto"/>
            <w:right w:val="none" w:sz="0" w:space="0" w:color="auto"/>
          </w:divBdr>
        </w:div>
        <w:div w:id="357237771">
          <w:marLeft w:val="0"/>
          <w:marRight w:val="0"/>
          <w:marTop w:val="0"/>
          <w:marBottom w:val="0"/>
          <w:divBdr>
            <w:top w:val="none" w:sz="0" w:space="0" w:color="auto"/>
            <w:left w:val="none" w:sz="0" w:space="0" w:color="auto"/>
            <w:bottom w:val="none" w:sz="0" w:space="0" w:color="auto"/>
            <w:right w:val="none" w:sz="0" w:space="0" w:color="auto"/>
          </w:divBdr>
        </w:div>
        <w:div w:id="896550548">
          <w:marLeft w:val="0"/>
          <w:marRight w:val="0"/>
          <w:marTop w:val="0"/>
          <w:marBottom w:val="0"/>
          <w:divBdr>
            <w:top w:val="none" w:sz="0" w:space="0" w:color="auto"/>
            <w:left w:val="none" w:sz="0" w:space="0" w:color="auto"/>
            <w:bottom w:val="none" w:sz="0" w:space="0" w:color="auto"/>
            <w:right w:val="none" w:sz="0" w:space="0" w:color="auto"/>
          </w:divBdr>
        </w:div>
      </w:divsChild>
    </w:div>
    <w:div w:id="815293344">
      <w:bodyDiv w:val="1"/>
      <w:marLeft w:val="0"/>
      <w:marRight w:val="0"/>
      <w:marTop w:val="0"/>
      <w:marBottom w:val="0"/>
      <w:divBdr>
        <w:top w:val="none" w:sz="0" w:space="0" w:color="auto"/>
        <w:left w:val="none" w:sz="0" w:space="0" w:color="auto"/>
        <w:bottom w:val="none" w:sz="0" w:space="0" w:color="auto"/>
        <w:right w:val="none" w:sz="0" w:space="0" w:color="auto"/>
      </w:divBdr>
      <w:divsChild>
        <w:div w:id="1885212666">
          <w:marLeft w:val="0"/>
          <w:marRight w:val="0"/>
          <w:marTop w:val="0"/>
          <w:marBottom w:val="0"/>
          <w:divBdr>
            <w:top w:val="none" w:sz="0" w:space="0" w:color="auto"/>
            <w:left w:val="none" w:sz="0" w:space="0" w:color="auto"/>
            <w:bottom w:val="none" w:sz="0" w:space="0" w:color="auto"/>
            <w:right w:val="none" w:sz="0" w:space="0" w:color="auto"/>
          </w:divBdr>
        </w:div>
        <w:div w:id="1960410869">
          <w:marLeft w:val="0"/>
          <w:marRight w:val="0"/>
          <w:marTop w:val="0"/>
          <w:marBottom w:val="0"/>
          <w:divBdr>
            <w:top w:val="none" w:sz="0" w:space="0" w:color="auto"/>
            <w:left w:val="none" w:sz="0" w:space="0" w:color="auto"/>
            <w:bottom w:val="none" w:sz="0" w:space="0" w:color="auto"/>
            <w:right w:val="none" w:sz="0" w:space="0" w:color="auto"/>
          </w:divBdr>
        </w:div>
        <w:div w:id="717510127">
          <w:marLeft w:val="0"/>
          <w:marRight w:val="0"/>
          <w:marTop w:val="0"/>
          <w:marBottom w:val="0"/>
          <w:divBdr>
            <w:top w:val="none" w:sz="0" w:space="0" w:color="auto"/>
            <w:left w:val="none" w:sz="0" w:space="0" w:color="auto"/>
            <w:bottom w:val="none" w:sz="0" w:space="0" w:color="auto"/>
            <w:right w:val="none" w:sz="0" w:space="0" w:color="auto"/>
          </w:divBdr>
        </w:div>
        <w:div w:id="1251239228">
          <w:marLeft w:val="0"/>
          <w:marRight w:val="0"/>
          <w:marTop w:val="0"/>
          <w:marBottom w:val="0"/>
          <w:divBdr>
            <w:top w:val="none" w:sz="0" w:space="0" w:color="auto"/>
            <w:left w:val="none" w:sz="0" w:space="0" w:color="auto"/>
            <w:bottom w:val="none" w:sz="0" w:space="0" w:color="auto"/>
            <w:right w:val="none" w:sz="0" w:space="0" w:color="auto"/>
          </w:divBdr>
        </w:div>
        <w:div w:id="1235621844">
          <w:marLeft w:val="0"/>
          <w:marRight w:val="0"/>
          <w:marTop w:val="0"/>
          <w:marBottom w:val="0"/>
          <w:divBdr>
            <w:top w:val="none" w:sz="0" w:space="0" w:color="auto"/>
            <w:left w:val="none" w:sz="0" w:space="0" w:color="auto"/>
            <w:bottom w:val="none" w:sz="0" w:space="0" w:color="auto"/>
            <w:right w:val="none" w:sz="0" w:space="0" w:color="auto"/>
          </w:divBdr>
        </w:div>
        <w:div w:id="641889546">
          <w:marLeft w:val="0"/>
          <w:marRight w:val="0"/>
          <w:marTop w:val="0"/>
          <w:marBottom w:val="0"/>
          <w:divBdr>
            <w:top w:val="none" w:sz="0" w:space="0" w:color="auto"/>
            <w:left w:val="none" w:sz="0" w:space="0" w:color="auto"/>
            <w:bottom w:val="none" w:sz="0" w:space="0" w:color="auto"/>
            <w:right w:val="none" w:sz="0" w:space="0" w:color="auto"/>
          </w:divBdr>
        </w:div>
        <w:div w:id="988746851">
          <w:marLeft w:val="0"/>
          <w:marRight w:val="0"/>
          <w:marTop w:val="0"/>
          <w:marBottom w:val="0"/>
          <w:divBdr>
            <w:top w:val="none" w:sz="0" w:space="0" w:color="auto"/>
            <w:left w:val="none" w:sz="0" w:space="0" w:color="auto"/>
            <w:bottom w:val="none" w:sz="0" w:space="0" w:color="auto"/>
            <w:right w:val="none" w:sz="0" w:space="0" w:color="auto"/>
          </w:divBdr>
        </w:div>
        <w:div w:id="897477402">
          <w:marLeft w:val="0"/>
          <w:marRight w:val="0"/>
          <w:marTop w:val="0"/>
          <w:marBottom w:val="0"/>
          <w:divBdr>
            <w:top w:val="none" w:sz="0" w:space="0" w:color="auto"/>
            <w:left w:val="none" w:sz="0" w:space="0" w:color="auto"/>
            <w:bottom w:val="none" w:sz="0" w:space="0" w:color="auto"/>
            <w:right w:val="none" w:sz="0" w:space="0" w:color="auto"/>
          </w:divBdr>
        </w:div>
        <w:div w:id="1685327781">
          <w:marLeft w:val="0"/>
          <w:marRight w:val="0"/>
          <w:marTop w:val="0"/>
          <w:marBottom w:val="0"/>
          <w:divBdr>
            <w:top w:val="none" w:sz="0" w:space="0" w:color="auto"/>
            <w:left w:val="none" w:sz="0" w:space="0" w:color="auto"/>
            <w:bottom w:val="none" w:sz="0" w:space="0" w:color="auto"/>
            <w:right w:val="none" w:sz="0" w:space="0" w:color="auto"/>
          </w:divBdr>
        </w:div>
      </w:divsChild>
    </w:div>
    <w:div w:id="1452551382">
      <w:bodyDiv w:val="1"/>
      <w:marLeft w:val="0"/>
      <w:marRight w:val="0"/>
      <w:marTop w:val="0"/>
      <w:marBottom w:val="0"/>
      <w:divBdr>
        <w:top w:val="none" w:sz="0" w:space="0" w:color="auto"/>
        <w:left w:val="none" w:sz="0" w:space="0" w:color="auto"/>
        <w:bottom w:val="none" w:sz="0" w:space="0" w:color="auto"/>
        <w:right w:val="none" w:sz="0" w:space="0" w:color="auto"/>
      </w:divBdr>
      <w:divsChild>
        <w:div w:id="1502700401">
          <w:marLeft w:val="0"/>
          <w:marRight w:val="0"/>
          <w:marTop w:val="0"/>
          <w:marBottom w:val="0"/>
          <w:divBdr>
            <w:top w:val="none" w:sz="0" w:space="0" w:color="auto"/>
            <w:left w:val="none" w:sz="0" w:space="0" w:color="auto"/>
            <w:bottom w:val="none" w:sz="0" w:space="0" w:color="auto"/>
            <w:right w:val="none" w:sz="0" w:space="0" w:color="auto"/>
          </w:divBdr>
        </w:div>
        <w:div w:id="2115854531">
          <w:marLeft w:val="0"/>
          <w:marRight w:val="0"/>
          <w:marTop w:val="0"/>
          <w:marBottom w:val="0"/>
          <w:divBdr>
            <w:top w:val="none" w:sz="0" w:space="0" w:color="auto"/>
            <w:left w:val="none" w:sz="0" w:space="0" w:color="auto"/>
            <w:bottom w:val="none" w:sz="0" w:space="0" w:color="auto"/>
            <w:right w:val="none" w:sz="0" w:space="0" w:color="auto"/>
          </w:divBdr>
        </w:div>
        <w:div w:id="781607515">
          <w:marLeft w:val="0"/>
          <w:marRight w:val="0"/>
          <w:marTop w:val="0"/>
          <w:marBottom w:val="0"/>
          <w:divBdr>
            <w:top w:val="none" w:sz="0" w:space="0" w:color="auto"/>
            <w:left w:val="none" w:sz="0" w:space="0" w:color="auto"/>
            <w:bottom w:val="none" w:sz="0" w:space="0" w:color="auto"/>
            <w:right w:val="none" w:sz="0" w:space="0" w:color="auto"/>
          </w:divBdr>
        </w:div>
        <w:div w:id="1953201582">
          <w:marLeft w:val="0"/>
          <w:marRight w:val="0"/>
          <w:marTop w:val="0"/>
          <w:marBottom w:val="0"/>
          <w:divBdr>
            <w:top w:val="none" w:sz="0" w:space="0" w:color="auto"/>
            <w:left w:val="none" w:sz="0" w:space="0" w:color="auto"/>
            <w:bottom w:val="none" w:sz="0" w:space="0" w:color="auto"/>
            <w:right w:val="none" w:sz="0" w:space="0" w:color="auto"/>
          </w:divBdr>
        </w:div>
        <w:div w:id="973406487">
          <w:marLeft w:val="0"/>
          <w:marRight w:val="0"/>
          <w:marTop w:val="0"/>
          <w:marBottom w:val="0"/>
          <w:divBdr>
            <w:top w:val="none" w:sz="0" w:space="0" w:color="auto"/>
            <w:left w:val="none" w:sz="0" w:space="0" w:color="auto"/>
            <w:bottom w:val="none" w:sz="0" w:space="0" w:color="auto"/>
            <w:right w:val="none" w:sz="0" w:space="0" w:color="auto"/>
          </w:divBdr>
        </w:div>
        <w:div w:id="1332759158">
          <w:marLeft w:val="0"/>
          <w:marRight w:val="0"/>
          <w:marTop w:val="0"/>
          <w:marBottom w:val="0"/>
          <w:divBdr>
            <w:top w:val="none" w:sz="0" w:space="0" w:color="auto"/>
            <w:left w:val="none" w:sz="0" w:space="0" w:color="auto"/>
            <w:bottom w:val="none" w:sz="0" w:space="0" w:color="auto"/>
            <w:right w:val="none" w:sz="0" w:space="0" w:color="auto"/>
          </w:divBdr>
        </w:div>
        <w:div w:id="854197162">
          <w:marLeft w:val="0"/>
          <w:marRight w:val="0"/>
          <w:marTop w:val="0"/>
          <w:marBottom w:val="0"/>
          <w:divBdr>
            <w:top w:val="none" w:sz="0" w:space="0" w:color="auto"/>
            <w:left w:val="none" w:sz="0" w:space="0" w:color="auto"/>
            <w:bottom w:val="none" w:sz="0" w:space="0" w:color="auto"/>
            <w:right w:val="none" w:sz="0" w:space="0" w:color="auto"/>
          </w:divBdr>
        </w:div>
        <w:div w:id="447621724">
          <w:marLeft w:val="0"/>
          <w:marRight w:val="0"/>
          <w:marTop w:val="0"/>
          <w:marBottom w:val="0"/>
          <w:divBdr>
            <w:top w:val="none" w:sz="0" w:space="0" w:color="auto"/>
            <w:left w:val="none" w:sz="0" w:space="0" w:color="auto"/>
            <w:bottom w:val="none" w:sz="0" w:space="0" w:color="auto"/>
            <w:right w:val="none" w:sz="0" w:space="0" w:color="auto"/>
          </w:divBdr>
        </w:div>
        <w:div w:id="418916649">
          <w:marLeft w:val="0"/>
          <w:marRight w:val="0"/>
          <w:marTop w:val="0"/>
          <w:marBottom w:val="0"/>
          <w:divBdr>
            <w:top w:val="none" w:sz="0" w:space="0" w:color="auto"/>
            <w:left w:val="none" w:sz="0" w:space="0" w:color="auto"/>
            <w:bottom w:val="none" w:sz="0" w:space="0" w:color="auto"/>
            <w:right w:val="none" w:sz="0" w:space="0" w:color="auto"/>
          </w:divBdr>
        </w:div>
        <w:div w:id="715281043">
          <w:marLeft w:val="0"/>
          <w:marRight w:val="0"/>
          <w:marTop w:val="0"/>
          <w:marBottom w:val="0"/>
          <w:divBdr>
            <w:top w:val="none" w:sz="0" w:space="0" w:color="auto"/>
            <w:left w:val="none" w:sz="0" w:space="0" w:color="auto"/>
            <w:bottom w:val="none" w:sz="0" w:space="0" w:color="auto"/>
            <w:right w:val="none" w:sz="0" w:space="0" w:color="auto"/>
          </w:divBdr>
        </w:div>
        <w:div w:id="1796218255">
          <w:marLeft w:val="0"/>
          <w:marRight w:val="0"/>
          <w:marTop w:val="0"/>
          <w:marBottom w:val="0"/>
          <w:divBdr>
            <w:top w:val="none" w:sz="0" w:space="0" w:color="auto"/>
            <w:left w:val="none" w:sz="0" w:space="0" w:color="auto"/>
            <w:bottom w:val="none" w:sz="0" w:space="0" w:color="auto"/>
            <w:right w:val="none" w:sz="0" w:space="0" w:color="auto"/>
          </w:divBdr>
        </w:div>
        <w:div w:id="6912530">
          <w:marLeft w:val="0"/>
          <w:marRight w:val="0"/>
          <w:marTop w:val="0"/>
          <w:marBottom w:val="0"/>
          <w:divBdr>
            <w:top w:val="none" w:sz="0" w:space="0" w:color="auto"/>
            <w:left w:val="none" w:sz="0" w:space="0" w:color="auto"/>
            <w:bottom w:val="none" w:sz="0" w:space="0" w:color="auto"/>
            <w:right w:val="none" w:sz="0" w:space="0" w:color="auto"/>
          </w:divBdr>
        </w:div>
        <w:div w:id="659121359">
          <w:marLeft w:val="0"/>
          <w:marRight w:val="0"/>
          <w:marTop w:val="0"/>
          <w:marBottom w:val="0"/>
          <w:divBdr>
            <w:top w:val="none" w:sz="0" w:space="0" w:color="auto"/>
            <w:left w:val="none" w:sz="0" w:space="0" w:color="auto"/>
            <w:bottom w:val="none" w:sz="0" w:space="0" w:color="auto"/>
            <w:right w:val="none" w:sz="0" w:space="0" w:color="auto"/>
          </w:divBdr>
        </w:div>
        <w:div w:id="2032871776">
          <w:marLeft w:val="0"/>
          <w:marRight w:val="0"/>
          <w:marTop w:val="0"/>
          <w:marBottom w:val="0"/>
          <w:divBdr>
            <w:top w:val="none" w:sz="0" w:space="0" w:color="auto"/>
            <w:left w:val="none" w:sz="0" w:space="0" w:color="auto"/>
            <w:bottom w:val="none" w:sz="0" w:space="0" w:color="auto"/>
            <w:right w:val="none" w:sz="0" w:space="0" w:color="auto"/>
          </w:divBdr>
        </w:div>
        <w:div w:id="1449545373">
          <w:marLeft w:val="0"/>
          <w:marRight w:val="0"/>
          <w:marTop w:val="0"/>
          <w:marBottom w:val="0"/>
          <w:divBdr>
            <w:top w:val="none" w:sz="0" w:space="0" w:color="auto"/>
            <w:left w:val="none" w:sz="0" w:space="0" w:color="auto"/>
            <w:bottom w:val="none" w:sz="0" w:space="0" w:color="auto"/>
            <w:right w:val="none" w:sz="0" w:space="0" w:color="auto"/>
          </w:divBdr>
        </w:div>
        <w:div w:id="110125323">
          <w:marLeft w:val="0"/>
          <w:marRight w:val="0"/>
          <w:marTop w:val="0"/>
          <w:marBottom w:val="0"/>
          <w:divBdr>
            <w:top w:val="none" w:sz="0" w:space="0" w:color="auto"/>
            <w:left w:val="none" w:sz="0" w:space="0" w:color="auto"/>
            <w:bottom w:val="none" w:sz="0" w:space="0" w:color="auto"/>
            <w:right w:val="none" w:sz="0" w:space="0" w:color="auto"/>
          </w:divBdr>
        </w:div>
        <w:div w:id="69350381">
          <w:marLeft w:val="0"/>
          <w:marRight w:val="0"/>
          <w:marTop w:val="0"/>
          <w:marBottom w:val="0"/>
          <w:divBdr>
            <w:top w:val="none" w:sz="0" w:space="0" w:color="auto"/>
            <w:left w:val="none" w:sz="0" w:space="0" w:color="auto"/>
            <w:bottom w:val="none" w:sz="0" w:space="0" w:color="auto"/>
            <w:right w:val="none" w:sz="0" w:space="0" w:color="auto"/>
          </w:divBdr>
        </w:div>
        <w:div w:id="607007204">
          <w:marLeft w:val="0"/>
          <w:marRight w:val="0"/>
          <w:marTop w:val="0"/>
          <w:marBottom w:val="0"/>
          <w:divBdr>
            <w:top w:val="none" w:sz="0" w:space="0" w:color="auto"/>
            <w:left w:val="none" w:sz="0" w:space="0" w:color="auto"/>
            <w:bottom w:val="none" w:sz="0" w:space="0" w:color="auto"/>
            <w:right w:val="none" w:sz="0" w:space="0" w:color="auto"/>
          </w:divBdr>
        </w:div>
        <w:div w:id="258177241">
          <w:marLeft w:val="0"/>
          <w:marRight w:val="0"/>
          <w:marTop w:val="0"/>
          <w:marBottom w:val="0"/>
          <w:divBdr>
            <w:top w:val="none" w:sz="0" w:space="0" w:color="auto"/>
            <w:left w:val="none" w:sz="0" w:space="0" w:color="auto"/>
            <w:bottom w:val="none" w:sz="0" w:space="0" w:color="auto"/>
            <w:right w:val="none" w:sz="0" w:space="0" w:color="auto"/>
          </w:divBdr>
        </w:div>
        <w:div w:id="1076199111">
          <w:marLeft w:val="0"/>
          <w:marRight w:val="0"/>
          <w:marTop w:val="0"/>
          <w:marBottom w:val="0"/>
          <w:divBdr>
            <w:top w:val="none" w:sz="0" w:space="0" w:color="auto"/>
            <w:left w:val="none" w:sz="0" w:space="0" w:color="auto"/>
            <w:bottom w:val="none" w:sz="0" w:space="0" w:color="auto"/>
            <w:right w:val="none" w:sz="0" w:space="0" w:color="auto"/>
          </w:divBdr>
        </w:div>
        <w:div w:id="1048265594">
          <w:marLeft w:val="0"/>
          <w:marRight w:val="0"/>
          <w:marTop w:val="0"/>
          <w:marBottom w:val="0"/>
          <w:divBdr>
            <w:top w:val="none" w:sz="0" w:space="0" w:color="auto"/>
            <w:left w:val="none" w:sz="0" w:space="0" w:color="auto"/>
            <w:bottom w:val="none" w:sz="0" w:space="0" w:color="auto"/>
            <w:right w:val="none" w:sz="0" w:space="0" w:color="auto"/>
          </w:divBdr>
        </w:div>
        <w:div w:id="881017077">
          <w:marLeft w:val="0"/>
          <w:marRight w:val="0"/>
          <w:marTop w:val="0"/>
          <w:marBottom w:val="0"/>
          <w:divBdr>
            <w:top w:val="none" w:sz="0" w:space="0" w:color="auto"/>
            <w:left w:val="none" w:sz="0" w:space="0" w:color="auto"/>
            <w:bottom w:val="none" w:sz="0" w:space="0" w:color="auto"/>
            <w:right w:val="none" w:sz="0" w:space="0" w:color="auto"/>
          </w:divBdr>
        </w:div>
        <w:div w:id="481115279">
          <w:marLeft w:val="0"/>
          <w:marRight w:val="0"/>
          <w:marTop w:val="0"/>
          <w:marBottom w:val="0"/>
          <w:divBdr>
            <w:top w:val="none" w:sz="0" w:space="0" w:color="auto"/>
            <w:left w:val="none" w:sz="0" w:space="0" w:color="auto"/>
            <w:bottom w:val="none" w:sz="0" w:space="0" w:color="auto"/>
            <w:right w:val="none" w:sz="0" w:space="0" w:color="auto"/>
          </w:divBdr>
        </w:div>
        <w:div w:id="1501308629">
          <w:marLeft w:val="0"/>
          <w:marRight w:val="0"/>
          <w:marTop w:val="0"/>
          <w:marBottom w:val="0"/>
          <w:divBdr>
            <w:top w:val="none" w:sz="0" w:space="0" w:color="auto"/>
            <w:left w:val="none" w:sz="0" w:space="0" w:color="auto"/>
            <w:bottom w:val="none" w:sz="0" w:space="0" w:color="auto"/>
            <w:right w:val="none" w:sz="0" w:space="0" w:color="auto"/>
          </w:divBdr>
        </w:div>
        <w:div w:id="1595047470">
          <w:marLeft w:val="0"/>
          <w:marRight w:val="0"/>
          <w:marTop w:val="0"/>
          <w:marBottom w:val="0"/>
          <w:divBdr>
            <w:top w:val="none" w:sz="0" w:space="0" w:color="auto"/>
            <w:left w:val="none" w:sz="0" w:space="0" w:color="auto"/>
            <w:bottom w:val="none" w:sz="0" w:space="0" w:color="auto"/>
            <w:right w:val="none" w:sz="0" w:space="0" w:color="auto"/>
          </w:divBdr>
        </w:div>
        <w:div w:id="1379821459">
          <w:marLeft w:val="0"/>
          <w:marRight w:val="0"/>
          <w:marTop w:val="0"/>
          <w:marBottom w:val="0"/>
          <w:divBdr>
            <w:top w:val="none" w:sz="0" w:space="0" w:color="auto"/>
            <w:left w:val="none" w:sz="0" w:space="0" w:color="auto"/>
            <w:bottom w:val="none" w:sz="0" w:space="0" w:color="auto"/>
            <w:right w:val="none" w:sz="0" w:space="0" w:color="auto"/>
          </w:divBdr>
        </w:div>
        <w:div w:id="652949344">
          <w:marLeft w:val="0"/>
          <w:marRight w:val="0"/>
          <w:marTop w:val="0"/>
          <w:marBottom w:val="0"/>
          <w:divBdr>
            <w:top w:val="none" w:sz="0" w:space="0" w:color="auto"/>
            <w:left w:val="none" w:sz="0" w:space="0" w:color="auto"/>
            <w:bottom w:val="none" w:sz="0" w:space="0" w:color="auto"/>
            <w:right w:val="none" w:sz="0" w:space="0" w:color="auto"/>
          </w:divBdr>
        </w:div>
        <w:div w:id="1669480994">
          <w:marLeft w:val="0"/>
          <w:marRight w:val="0"/>
          <w:marTop w:val="0"/>
          <w:marBottom w:val="0"/>
          <w:divBdr>
            <w:top w:val="none" w:sz="0" w:space="0" w:color="auto"/>
            <w:left w:val="none" w:sz="0" w:space="0" w:color="auto"/>
            <w:bottom w:val="none" w:sz="0" w:space="0" w:color="auto"/>
            <w:right w:val="none" w:sz="0" w:space="0" w:color="auto"/>
          </w:divBdr>
        </w:div>
        <w:div w:id="917522696">
          <w:marLeft w:val="0"/>
          <w:marRight w:val="0"/>
          <w:marTop w:val="0"/>
          <w:marBottom w:val="0"/>
          <w:divBdr>
            <w:top w:val="none" w:sz="0" w:space="0" w:color="auto"/>
            <w:left w:val="none" w:sz="0" w:space="0" w:color="auto"/>
            <w:bottom w:val="none" w:sz="0" w:space="0" w:color="auto"/>
            <w:right w:val="none" w:sz="0" w:space="0" w:color="auto"/>
          </w:divBdr>
        </w:div>
        <w:div w:id="1318071659">
          <w:marLeft w:val="0"/>
          <w:marRight w:val="0"/>
          <w:marTop w:val="0"/>
          <w:marBottom w:val="0"/>
          <w:divBdr>
            <w:top w:val="none" w:sz="0" w:space="0" w:color="auto"/>
            <w:left w:val="none" w:sz="0" w:space="0" w:color="auto"/>
            <w:bottom w:val="none" w:sz="0" w:space="0" w:color="auto"/>
            <w:right w:val="none" w:sz="0" w:space="0" w:color="auto"/>
          </w:divBdr>
        </w:div>
        <w:div w:id="1729302147">
          <w:marLeft w:val="0"/>
          <w:marRight w:val="0"/>
          <w:marTop w:val="0"/>
          <w:marBottom w:val="0"/>
          <w:divBdr>
            <w:top w:val="none" w:sz="0" w:space="0" w:color="auto"/>
            <w:left w:val="none" w:sz="0" w:space="0" w:color="auto"/>
            <w:bottom w:val="none" w:sz="0" w:space="0" w:color="auto"/>
            <w:right w:val="none" w:sz="0" w:space="0" w:color="auto"/>
          </w:divBdr>
        </w:div>
        <w:div w:id="1122576648">
          <w:marLeft w:val="0"/>
          <w:marRight w:val="0"/>
          <w:marTop w:val="0"/>
          <w:marBottom w:val="0"/>
          <w:divBdr>
            <w:top w:val="none" w:sz="0" w:space="0" w:color="auto"/>
            <w:left w:val="none" w:sz="0" w:space="0" w:color="auto"/>
            <w:bottom w:val="none" w:sz="0" w:space="0" w:color="auto"/>
            <w:right w:val="none" w:sz="0" w:space="0" w:color="auto"/>
          </w:divBdr>
        </w:div>
        <w:div w:id="669067543">
          <w:marLeft w:val="0"/>
          <w:marRight w:val="0"/>
          <w:marTop w:val="0"/>
          <w:marBottom w:val="0"/>
          <w:divBdr>
            <w:top w:val="none" w:sz="0" w:space="0" w:color="auto"/>
            <w:left w:val="none" w:sz="0" w:space="0" w:color="auto"/>
            <w:bottom w:val="none" w:sz="0" w:space="0" w:color="auto"/>
            <w:right w:val="none" w:sz="0" w:space="0" w:color="auto"/>
          </w:divBdr>
        </w:div>
        <w:div w:id="1734280146">
          <w:marLeft w:val="0"/>
          <w:marRight w:val="0"/>
          <w:marTop w:val="0"/>
          <w:marBottom w:val="0"/>
          <w:divBdr>
            <w:top w:val="none" w:sz="0" w:space="0" w:color="auto"/>
            <w:left w:val="none" w:sz="0" w:space="0" w:color="auto"/>
            <w:bottom w:val="none" w:sz="0" w:space="0" w:color="auto"/>
            <w:right w:val="none" w:sz="0" w:space="0" w:color="auto"/>
          </w:divBdr>
        </w:div>
        <w:div w:id="381253963">
          <w:marLeft w:val="0"/>
          <w:marRight w:val="0"/>
          <w:marTop w:val="0"/>
          <w:marBottom w:val="0"/>
          <w:divBdr>
            <w:top w:val="none" w:sz="0" w:space="0" w:color="auto"/>
            <w:left w:val="none" w:sz="0" w:space="0" w:color="auto"/>
            <w:bottom w:val="none" w:sz="0" w:space="0" w:color="auto"/>
            <w:right w:val="none" w:sz="0" w:space="0" w:color="auto"/>
          </w:divBdr>
        </w:div>
        <w:div w:id="1573612683">
          <w:marLeft w:val="0"/>
          <w:marRight w:val="0"/>
          <w:marTop w:val="0"/>
          <w:marBottom w:val="0"/>
          <w:divBdr>
            <w:top w:val="none" w:sz="0" w:space="0" w:color="auto"/>
            <w:left w:val="none" w:sz="0" w:space="0" w:color="auto"/>
            <w:bottom w:val="none" w:sz="0" w:space="0" w:color="auto"/>
            <w:right w:val="none" w:sz="0" w:space="0" w:color="auto"/>
          </w:divBdr>
        </w:div>
        <w:div w:id="1255897340">
          <w:marLeft w:val="0"/>
          <w:marRight w:val="0"/>
          <w:marTop w:val="0"/>
          <w:marBottom w:val="0"/>
          <w:divBdr>
            <w:top w:val="none" w:sz="0" w:space="0" w:color="auto"/>
            <w:left w:val="none" w:sz="0" w:space="0" w:color="auto"/>
            <w:bottom w:val="none" w:sz="0" w:space="0" w:color="auto"/>
            <w:right w:val="none" w:sz="0" w:space="0" w:color="auto"/>
          </w:divBdr>
        </w:div>
        <w:div w:id="1976519058">
          <w:marLeft w:val="0"/>
          <w:marRight w:val="0"/>
          <w:marTop w:val="0"/>
          <w:marBottom w:val="0"/>
          <w:divBdr>
            <w:top w:val="none" w:sz="0" w:space="0" w:color="auto"/>
            <w:left w:val="none" w:sz="0" w:space="0" w:color="auto"/>
            <w:bottom w:val="none" w:sz="0" w:space="0" w:color="auto"/>
            <w:right w:val="none" w:sz="0" w:space="0" w:color="auto"/>
          </w:divBdr>
        </w:div>
        <w:div w:id="66879371">
          <w:marLeft w:val="0"/>
          <w:marRight w:val="0"/>
          <w:marTop w:val="0"/>
          <w:marBottom w:val="0"/>
          <w:divBdr>
            <w:top w:val="none" w:sz="0" w:space="0" w:color="auto"/>
            <w:left w:val="none" w:sz="0" w:space="0" w:color="auto"/>
            <w:bottom w:val="none" w:sz="0" w:space="0" w:color="auto"/>
            <w:right w:val="none" w:sz="0" w:space="0" w:color="auto"/>
          </w:divBdr>
        </w:div>
        <w:div w:id="441726691">
          <w:marLeft w:val="0"/>
          <w:marRight w:val="0"/>
          <w:marTop w:val="0"/>
          <w:marBottom w:val="0"/>
          <w:divBdr>
            <w:top w:val="none" w:sz="0" w:space="0" w:color="auto"/>
            <w:left w:val="none" w:sz="0" w:space="0" w:color="auto"/>
            <w:bottom w:val="none" w:sz="0" w:space="0" w:color="auto"/>
            <w:right w:val="none" w:sz="0" w:space="0" w:color="auto"/>
          </w:divBdr>
        </w:div>
        <w:div w:id="1232279399">
          <w:marLeft w:val="0"/>
          <w:marRight w:val="0"/>
          <w:marTop w:val="0"/>
          <w:marBottom w:val="0"/>
          <w:divBdr>
            <w:top w:val="none" w:sz="0" w:space="0" w:color="auto"/>
            <w:left w:val="none" w:sz="0" w:space="0" w:color="auto"/>
            <w:bottom w:val="none" w:sz="0" w:space="0" w:color="auto"/>
            <w:right w:val="none" w:sz="0" w:space="0" w:color="auto"/>
          </w:divBdr>
        </w:div>
        <w:div w:id="1632713364">
          <w:marLeft w:val="0"/>
          <w:marRight w:val="0"/>
          <w:marTop w:val="0"/>
          <w:marBottom w:val="0"/>
          <w:divBdr>
            <w:top w:val="none" w:sz="0" w:space="0" w:color="auto"/>
            <w:left w:val="none" w:sz="0" w:space="0" w:color="auto"/>
            <w:bottom w:val="none" w:sz="0" w:space="0" w:color="auto"/>
            <w:right w:val="none" w:sz="0" w:space="0" w:color="auto"/>
          </w:divBdr>
        </w:div>
        <w:div w:id="1608466185">
          <w:marLeft w:val="0"/>
          <w:marRight w:val="0"/>
          <w:marTop w:val="0"/>
          <w:marBottom w:val="0"/>
          <w:divBdr>
            <w:top w:val="none" w:sz="0" w:space="0" w:color="auto"/>
            <w:left w:val="none" w:sz="0" w:space="0" w:color="auto"/>
            <w:bottom w:val="none" w:sz="0" w:space="0" w:color="auto"/>
            <w:right w:val="none" w:sz="0" w:space="0" w:color="auto"/>
          </w:divBdr>
        </w:div>
        <w:div w:id="1543245126">
          <w:marLeft w:val="0"/>
          <w:marRight w:val="0"/>
          <w:marTop w:val="0"/>
          <w:marBottom w:val="0"/>
          <w:divBdr>
            <w:top w:val="none" w:sz="0" w:space="0" w:color="auto"/>
            <w:left w:val="none" w:sz="0" w:space="0" w:color="auto"/>
            <w:bottom w:val="none" w:sz="0" w:space="0" w:color="auto"/>
            <w:right w:val="none" w:sz="0" w:space="0" w:color="auto"/>
          </w:divBdr>
        </w:div>
        <w:div w:id="1028718933">
          <w:marLeft w:val="0"/>
          <w:marRight w:val="0"/>
          <w:marTop w:val="0"/>
          <w:marBottom w:val="0"/>
          <w:divBdr>
            <w:top w:val="none" w:sz="0" w:space="0" w:color="auto"/>
            <w:left w:val="none" w:sz="0" w:space="0" w:color="auto"/>
            <w:bottom w:val="none" w:sz="0" w:space="0" w:color="auto"/>
            <w:right w:val="none" w:sz="0" w:space="0" w:color="auto"/>
          </w:divBdr>
        </w:div>
        <w:div w:id="831674489">
          <w:marLeft w:val="0"/>
          <w:marRight w:val="0"/>
          <w:marTop w:val="0"/>
          <w:marBottom w:val="0"/>
          <w:divBdr>
            <w:top w:val="none" w:sz="0" w:space="0" w:color="auto"/>
            <w:left w:val="none" w:sz="0" w:space="0" w:color="auto"/>
            <w:bottom w:val="none" w:sz="0" w:space="0" w:color="auto"/>
            <w:right w:val="none" w:sz="0" w:space="0" w:color="auto"/>
          </w:divBdr>
        </w:div>
        <w:div w:id="826090375">
          <w:marLeft w:val="0"/>
          <w:marRight w:val="0"/>
          <w:marTop w:val="0"/>
          <w:marBottom w:val="0"/>
          <w:divBdr>
            <w:top w:val="none" w:sz="0" w:space="0" w:color="auto"/>
            <w:left w:val="none" w:sz="0" w:space="0" w:color="auto"/>
            <w:bottom w:val="none" w:sz="0" w:space="0" w:color="auto"/>
            <w:right w:val="none" w:sz="0" w:space="0" w:color="auto"/>
          </w:divBdr>
        </w:div>
        <w:div w:id="114565967">
          <w:marLeft w:val="0"/>
          <w:marRight w:val="0"/>
          <w:marTop w:val="0"/>
          <w:marBottom w:val="0"/>
          <w:divBdr>
            <w:top w:val="none" w:sz="0" w:space="0" w:color="auto"/>
            <w:left w:val="none" w:sz="0" w:space="0" w:color="auto"/>
            <w:bottom w:val="none" w:sz="0" w:space="0" w:color="auto"/>
            <w:right w:val="none" w:sz="0" w:space="0" w:color="auto"/>
          </w:divBdr>
        </w:div>
        <w:div w:id="299921074">
          <w:marLeft w:val="0"/>
          <w:marRight w:val="0"/>
          <w:marTop w:val="0"/>
          <w:marBottom w:val="0"/>
          <w:divBdr>
            <w:top w:val="none" w:sz="0" w:space="0" w:color="auto"/>
            <w:left w:val="none" w:sz="0" w:space="0" w:color="auto"/>
            <w:bottom w:val="none" w:sz="0" w:space="0" w:color="auto"/>
            <w:right w:val="none" w:sz="0" w:space="0" w:color="auto"/>
          </w:divBdr>
        </w:div>
        <w:div w:id="1089737697">
          <w:marLeft w:val="0"/>
          <w:marRight w:val="0"/>
          <w:marTop w:val="0"/>
          <w:marBottom w:val="0"/>
          <w:divBdr>
            <w:top w:val="none" w:sz="0" w:space="0" w:color="auto"/>
            <w:left w:val="none" w:sz="0" w:space="0" w:color="auto"/>
            <w:bottom w:val="none" w:sz="0" w:space="0" w:color="auto"/>
            <w:right w:val="none" w:sz="0" w:space="0" w:color="auto"/>
          </w:divBdr>
        </w:div>
        <w:div w:id="779648960">
          <w:marLeft w:val="0"/>
          <w:marRight w:val="0"/>
          <w:marTop w:val="0"/>
          <w:marBottom w:val="0"/>
          <w:divBdr>
            <w:top w:val="none" w:sz="0" w:space="0" w:color="auto"/>
            <w:left w:val="none" w:sz="0" w:space="0" w:color="auto"/>
            <w:bottom w:val="none" w:sz="0" w:space="0" w:color="auto"/>
            <w:right w:val="none" w:sz="0" w:space="0" w:color="auto"/>
          </w:divBdr>
        </w:div>
        <w:div w:id="142965039">
          <w:marLeft w:val="0"/>
          <w:marRight w:val="0"/>
          <w:marTop w:val="0"/>
          <w:marBottom w:val="0"/>
          <w:divBdr>
            <w:top w:val="none" w:sz="0" w:space="0" w:color="auto"/>
            <w:left w:val="none" w:sz="0" w:space="0" w:color="auto"/>
            <w:bottom w:val="none" w:sz="0" w:space="0" w:color="auto"/>
            <w:right w:val="none" w:sz="0" w:space="0" w:color="auto"/>
          </w:divBdr>
        </w:div>
        <w:div w:id="1024209353">
          <w:marLeft w:val="0"/>
          <w:marRight w:val="0"/>
          <w:marTop w:val="0"/>
          <w:marBottom w:val="0"/>
          <w:divBdr>
            <w:top w:val="none" w:sz="0" w:space="0" w:color="auto"/>
            <w:left w:val="none" w:sz="0" w:space="0" w:color="auto"/>
            <w:bottom w:val="none" w:sz="0" w:space="0" w:color="auto"/>
            <w:right w:val="none" w:sz="0" w:space="0" w:color="auto"/>
          </w:divBdr>
        </w:div>
        <w:div w:id="2068870808">
          <w:marLeft w:val="0"/>
          <w:marRight w:val="0"/>
          <w:marTop w:val="0"/>
          <w:marBottom w:val="0"/>
          <w:divBdr>
            <w:top w:val="none" w:sz="0" w:space="0" w:color="auto"/>
            <w:left w:val="none" w:sz="0" w:space="0" w:color="auto"/>
            <w:bottom w:val="none" w:sz="0" w:space="0" w:color="auto"/>
            <w:right w:val="none" w:sz="0" w:space="0" w:color="auto"/>
          </w:divBdr>
        </w:div>
        <w:div w:id="1301885730">
          <w:marLeft w:val="0"/>
          <w:marRight w:val="0"/>
          <w:marTop w:val="0"/>
          <w:marBottom w:val="0"/>
          <w:divBdr>
            <w:top w:val="none" w:sz="0" w:space="0" w:color="auto"/>
            <w:left w:val="none" w:sz="0" w:space="0" w:color="auto"/>
            <w:bottom w:val="none" w:sz="0" w:space="0" w:color="auto"/>
            <w:right w:val="none" w:sz="0" w:space="0" w:color="auto"/>
          </w:divBdr>
        </w:div>
        <w:div w:id="683895061">
          <w:marLeft w:val="0"/>
          <w:marRight w:val="0"/>
          <w:marTop w:val="0"/>
          <w:marBottom w:val="0"/>
          <w:divBdr>
            <w:top w:val="none" w:sz="0" w:space="0" w:color="auto"/>
            <w:left w:val="none" w:sz="0" w:space="0" w:color="auto"/>
            <w:bottom w:val="none" w:sz="0" w:space="0" w:color="auto"/>
            <w:right w:val="none" w:sz="0" w:space="0" w:color="auto"/>
          </w:divBdr>
        </w:div>
        <w:div w:id="1698893270">
          <w:marLeft w:val="0"/>
          <w:marRight w:val="0"/>
          <w:marTop w:val="0"/>
          <w:marBottom w:val="0"/>
          <w:divBdr>
            <w:top w:val="none" w:sz="0" w:space="0" w:color="auto"/>
            <w:left w:val="none" w:sz="0" w:space="0" w:color="auto"/>
            <w:bottom w:val="none" w:sz="0" w:space="0" w:color="auto"/>
            <w:right w:val="none" w:sz="0" w:space="0" w:color="auto"/>
          </w:divBdr>
        </w:div>
        <w:div w:id="1659381746">
          <w:marLeft w:val="0"/>
          <w:marRight w:val="0"/>
          <w:marTop w:val="0"/>
          <w:marBottom w:val="0"/>
          <w:divBdr>
            <w:top w:val="none" w:sz="0" w:space="0" w:color="auto"/>
            <w:left w:val="none" w:sz="0" w:space="0" w:color="auto"/>
            <w:bottom w:val="none" w:sz="0" w:space="0" w:color="auto"/>
            <w:right w:val="none" w:sz="0" w:space="0" w:color="auto"/>
          </w:divBdr>
        </w:div>
        <w:div w:id="103619036">
          <w:marLeft w:val="0"/>
          <w:marRight w:val="0"/>
          <w:marTop w:val="0"/>
          <w:marBottom w:val="0"/>
          <w:divBdr>
            <w:top w:val="none" w:sz="0" w:space="0" w:color="auto"/>
            <w:left w:val="none" w:sz="0" w:space="0" w:color="auto"/>
            <w:bottom w:val="none" w:sz="0" w:space="0" w:color="auto"/>
            <w:right w:val="none" w:sz="0" w:space="0" w:color="auto"/>
          </w:divBdr>
        </w:div>
        <w:div w:id="427819874">
          <w:marLeft w:val="0"/>
          <w:marRight w:val="0"/>
          <w:marTop w:val="0"/>
          <w:marBottom w:val="0"/>
          <w:divBdr>
            <w:top w:val="none" w:sz="0" w:space="0" w:color="auto"/>
            <w:left w:val="none" w:sz="0" w:space="0" w:color="auto"/>
            <w:bottom w:val="none" w:sz="0" w:space="0" w:color="auto"/>
            <w:right w:val="none" w:sz="0" w:space="0" w:color="auto"/>
          </w:divBdr>
        </w:div>
        <w:div w:id="1087075356">
          <w:marLeft w:val="0"/>
          <w:marRight w:val="0"/>
          <w:marTop w:val="0"/>
          <w:marBottom w:val="0"/>
          <w:divBdr>
            <w:top w:val="none" w:sz="0" w:space="0" w:color="auto"/>
            <w:left w:val="none" w:sz="0" w:space="0" w:color="auto"/>
            <w:bottom w:val="none" w:sz="0" w:space="0" w:color="auto"/>
            <w:right w:val="none" w:sz="0" w:space="0" w:color="auto"/>
          </w:divBdr>
        </w:div>
        <w:div w:id="248739200">
          <w:marLeft w:val="0"/>
          <w:marRight w:val="0"/>
          <w:marTop w:val="0"/>
          <w:marBottom w:val="0"/>
          <w:divBdr>
            <w:top w:val="none" w:sz="0" w:space="0" w:color="auto"/>
            <w:left w:val="none" w:sz="0" w:space="0" w:color="auto"/>
            <w:bottom w:val="none" w:sz="0" w:space="0" w:color="auto"/>
            <w:right w:val="none" w:sz="0" w:space="0" w:color="auto"/>
          </w:divBdr>
        </w:div>
        <w:div w:id="1376084012">
          <w:marLeft w:val="0"/>
          <w:marRight w:val="0"/>
          <w:marTop w:val="0"/>
          <w:marBottom w:val="0"/>
          <w:divBdr>
            <w:top w:val="none" w:sz="0" w:space="0" w:color="auto"/>
            <w:left w:val="none" w:sz="0" w:space="0" w:color="auto"/>
            <w:bottom w:val="none" w:sz="0" w:space="0" w:color="auto"/>
            <w:right w:val="none" w:sz="0" w:space="0" w:color="auto"/>
          </w:divBdr>
        </w:div>
        <w:div w:id="619999098">
          <w:marLeft w:val="0"/>
          <w:marRight w:val="0"/>
          <w:marTop w:val="0"/>
          <w:marBottom w:val="0"/>
          <w:divBdr>
            <w:top w:val="none" w:sz="0" w:space="0" w:color="auto"/>
            <w:left w:val="none" w:sz="0" w:space="0" w:color="auto"/>
            <w:bottom w:val="none" w:sz="0" w:space="0" w:color="auto"/>
            <w:right w:val="none" w:sz="0" w:space="0" w:color="auto"/>
          </w:divBdr>
        </w:div>
        <w:div w:id="1200123247">
          <w:marLeft w:val="0"/>
          <w:marRight w:val="0"/>
          <w:marTop w:val="0"/>
          <w:marBottom w:val="0"/>
          <w:divBdr>
            <w:top w:val="none" w:sz="0" w:space="0" w:color="auto"/>
            <w:left w:val="none" w:sz="0" w:space="0" w:color="auto"/>
            <w:bottom w:val="none" w:sz="0" w:space="0" w:color="auto"/>
            <w:right w:val="none" w:sz="0" w:space="0" w:color="auto"/>
          </w:divBdr>
        </w:div>
        <w:div w:id="1759137211">
          <w:marLeft w:val="0"/>
          <w:marRight w:val="0"/>
          <w:marTop w:val="0"/>
          <w:marBottom w:val="0"/>
          <w:divBdr>
            <w:top w:val="none" w:sz="0" w:space="0" w:color="auto"/>
            <w:left w:val="none" w:sz="0" w:space="0" w:color="auto"/>
            <w:bottom w:val="none" w:sz="0" w:space="0" w:color="auto"/>
            <w:right w:val="none" w:sz="0" w:space="0" w:color="auto"/>
          </w:divBdr>
        </w:div>
        <w:div w:id="709065407">
          <w:marLeft w:val="0"/>
          <w:marRight w:val="0"/>
          <w:marTop w:val="0"/>
          <w:marBottom w:val="0"/>
          <w:divBdr>
            <w:top w:val="none" w:sz="0" w:space="0" w:color="auto"/>
            <w:left w:val="none" w:sz="0" w:space="0" w:color="auto"/>
            <w:bottom w:val="none" w:sz="0" w:space="0" w:color="auto"/>
            <w:right w:val="none" w:sz="0" w:space="0" w:color="auto"/>
          </w:divBdr>
        </w:div>
        <w:div w:id="623460856">
          <w:marLeft w:val="0"/>
          <w:marRight w:val="0"/>
          <w:marTop w:val="0"/>
          <w:marBottom w:val="0"/>
          <w:divBdr>
            <w:top w:val="none" w:sz="0" w:space="0" w:color="auto"/>
            <w:left w:val="none" w:sz="0" w:space="0" w:color="auto"/>
            <w:bottom w:val="none" w:sz="0" w:space="0" w:color="auto"/>
            <w:right w:val="none" w:sz="0" w:space="0" w:color="auto"/>
          </w:divBdr>
        </w:div>
        <w:div w:id="1580671394">
          <w:marLeft w:val="0"/>
          <w:marRight w:val="0"/>
          <w:marTop w:val="0"/>
          <w:marBottom w:val="0"/>
          <w:divBdr>
            <w:top w:val="none" w:sz="0" w:space="0" w:color="auto"/>
            <w:left w:val="none" w:sz="0" w:space="0" w:color="auto"/>
            <w:bottom w:val="none" w:sz="0" w:space="0" w:color="auto"/>
            <w:right w:val="none" w:sz="0" w:space="0" w:color="auto"/>
          </w:divBdr>
        </w:div>
        <w:div w:id="1612978020">
          <w:marLeft w:val="0"/>
          <w:marRight w:val="0"/>
          <w:marTop w:val="0"/>
          <w:marBottom w:val="0"/>
          <w:divBdr>
            <w:top w:val="none" w:sz="0" w:space="0" w:color="auto"/>
            <w:left w:val="none" w:sz="0" w:space="0" w:color="auto"/>
            <w:bottom w:val="none" w:sz="0" w:space="0" w:color="auto"/>
            <w:right w:val="none" w:sz="0" w:space="0" w:color="auto"/>
          </w:divBdr>
        </w:div>
        <w:div w:id="1507750024">
          <w:marLeft w:val="0"/>
          <w:marRight w:val="0"/>
          <w:marTop w:val="0"/>
          <w:marBottom w:val="0"/>
          <w:divBdr>
            <w:top w:val="none" w:sz="0" w:space="0" w:color="auto"/>
            <w:left w:val="none" w:sz="0" w:space="0" w:color="auto"/>
            <w:bottom w:val="none" w:sz="0" w:space="0" w:color="auto"/>
            <w:right w:val="none" w:sz="0" w:space="0" w:color="auto"/>
          </w:divBdr>
        </w:div>
        <w:div w:id="1174800351">
          <w:marLeft w:val="0"/>
          <w:marRight w:val="0"/>
          <w:marTop w:val="0"/>
          <w:marBottom w:val="0"/>
          <w:divBdr>
            <w:top w:val="none" w:sz="0" w:space="0" w:color="auto"/>
            <w:left w:val="none" w:sz="0" w:space="0" w:color="auto"/>
            <w:bottom w:val="none" w:sz="0" w:space="0" w:color="auto"/>
            <w:right w:val="none" w:sz="0" w:space="0" w:color="auto"/>
          </w:divBdr>
        </w:div>
        <w:div w:id="118883477">
          <w:marLeft w:val="0"/>
          <w:marRight w:val="0"/>
          <w:marTop w:val="0"/>
          <w:marBottom w:val="0"/>
          <w:divBdr>
            <w:top w:val="none" w:sz="0" w:space="0" w:color="auto"/>
            <w:left w:val="none" w:sz="0" w:space="0" w:color="auto"/>
            <w:bottom w:val="none" w:sz="0" w:space="0" w:color="auto"/>
            <w:right w:val="none" w:sz="0" w:space="0" w:color="auto"/>
          </w:divBdr>
        </w:div>
        <w:div w:id="1403797905">
          <w:marLeft w:val="0"/>
          <w:marRight w:val="0"/>
          <w:marTop w:val="0"/>
          <w:marBottom w:val="0"/>
          <w:divBdr>
            <w:top w:val="none" w:sz="0" w:space="0" w:color="auto"/>
            <w:left w:val="none" w:sz="0" w:space="0" w:color="auto"/>
            <w:bottom w:val="none" w:sz="0" w:space="0" w:color="auto"/>
            <w:right w:val="none" w:sz="0" w:space="0" w:color="auto"/>
          </w:divBdr>
        </w:div>
        <w:div w:id="1682391571">
          <w:marLeft w:val="0"/>
          <w:marRight w:val="0"/>
          <w:marTop w:val="0"/>
          <w:marBottom w:val="0"/>
          <w:divBdr>
            <w:top w:val="none" w:sz="0" w:space="0" w:color="auto"/>
            <w:left w:val="none" w:sz="0" w:space="0" w:color="auto"/>
            <w:bottom w:val="none" w:sz="0" w:space="0" w:color="auto"/>
            <w:right w:val="none" w:sz="0" w:space="0" w:color="auto"/>
          </w:divBdr>
        </w:div>
        <w:div w:id="1889417970">
          <w:marLeft w:val="0"/>
          <w:marRight w:val="0"/>
          <w:marTop w:val="0"/>
          <w:marBottom w:val="0"/>
          <w:divBdr>
            <w:top w:val="none" w:sz="0" w:space="0" w:color="auto"/>
            <w:left w:val="none" w:sz="0" w:space="0" w:color="auto"/>
            <w:bottom w:val="none" w:sz="0" w:space="0" w:color="auto"/>
            <w:right w:val="none" w:sz="0" w:space="0" w:color="auto"/>
          </w:divBdr>
        </w:div>
        <w:div w:id="2131584252">
          <w:marLeft w:val="0"/>
          <w:marRight w:val="0"/>
          <w:marTop w:val="0"/>
          <w:marBottom w:val="0"/>
          <w:divBdr>
            <w:top w:val="none" w:sz="0" w:space="0" w:color="auto"/>
            <w:left w:val="none" w:sz="0" w:space="0" w:color="auto"/>
            <w:bottom w:val="none" w:sz="0" w:space="0" w:color="auto"/>
            <w:right w:val="none" w:sz="0" w:space="0" w:color="auto"/>
          </w:divBdr>
        </w:div>
        <w:div w:id="736123466">
          <w:marLeft w:val="0"/>
          <w:marRight w:val="0"/>
          <w:marTop w:val="0"/>
          <w:marBottom w:val="0"/>
          <w:divBdr>
            <w:top w:val="none" w:sz="0" w:space="0" w:color="auto"/>
            <w:left w:val="none" w:sz="0" w:space="0" w:color="auto"/>
            <w:bottom w:val="none" w:sz="0" w:space="0" w:color="auto"/>
            <w:right w:val="none" w:sz="0" w:space="0" w:color="auto"/>
          </w:divBdr>
        </w:div>
        <w:div w:id="1922444361">
          <w:marLeft w:val="0"/>
          <w:marRight w:val="0"/>
          <w:marTop w:val="0"/>
          <w:marBottom w:val="0"/>
          <w:divBdr>
            <w:top w:val="none" w:sz="0" w:space="0" w:color="auto"/>
            <w:left w:val="none" w:sz="0" w:space="0" w:color="auto"/>
            <w:bottom w:val="none" w:sz="0" w:space="0" w:color="auto"/>
            <w:right w:val="none" w:sz="0" w:space="0" w:color="auto"/>
          </w:divBdr>
        </w:div>
        <w:div w:id="218051867">
          <w:marLeft w:val="0"/>
          <w:marRight w:val="0"/>
          <w:marTop w:val="0"/>
          <w:marBottom w:val="0"/>
          <w:divBdr>
            <w:top w:val="none" w:sz="0" w:space="0" w:color="auto"/>
            <w:left w:val="none" w:sz="0" w:space="0" w:color="auto"/>
            <w:bottom w:val="none" w:sz="0" w:space="0" w:color="auto"/>
            <w:right w:val="none" w:sz="0" w:space="0" w:color="auto"/>
          </w:divBdr>
        </w:div>
        <w:div w:id="1981571619">
          <w:marLeft w:val="0"/>
          <w:marRight w:val="0"/>
          <w:marTop w:val="0"/>
          <w:marBottom w:val="0"/>
          <w:divBdr>
            <w:top w:val="none" w:sz="0" w:space="0" w:color="auto"/>
            <w:left w:val="none" w:sz="0" w:space="0" w:color="auto"/>
            <w:bottom w:val="none" w:sz="0" w:space="0" w:color="auto"/>
            <w:right w:val="none" w:sz="0" w:space="0" w:color="auto"/>
          </w:divBdr>
        </w:div>
        <w:div w:id="1917280989">
          <w:marLeft w:val="0"/>
          <w:marRight w:val="0"/>
          <w:marTop w:val="0"/>
          <w:marBottom w:val="0"/>
          <w:divBdr>
            <w:top w:val="none" w:sz="0" w:space="0" w:color="auto"/>
            <w:left w:val="none" w:sz="0" w:space="0" w:color="auto"/>
            <w:bottom w:val="none" w:sz="0" w:space="0" w:color="auto"/>
            <w:right w:val="none" w:sz="0" w:space="0" w:color="auto"/>
          </w:divBdr>
        </w:div>
        <w:div w:id="1788574993">
          <w:marLeft w:val="0"/>
          <w:marRight w:val="0"/>
          <w:marTop w:val="0"/>
          <w:marBottom w:val="0"/>
          <w:divBdr>
            <w:top w:val="none" w:sz="0" w:space="0" w:color="auto"/>
            <w:left w:val="none" w:sz="0" w:space="0" w:color="auto"/>
            <w:bottom w:val="none" w:sz="0" w:space="0" w:color="auto"/>
            <w:right w:val="none" w:sz="0" w:space="0" w:color="auto"/>
          </w:divBdr>
        </w:div>
        <w:div w:id="698431003">
          <w:marLeft w:val="0"/>
          <w:marRight w:val="0"/>
          <w:marTop w:val="0"/>
          <w:marBottom w:val="0"/>
          <w:divBdr>
            <w:top w:val="none" w:sz="0" w:space="0" w:color="auto"/>
            <w:left w:val="none" w:sz="0" w:space="0" w:color="auto"/>
            <w:bottom w:val="none" w:sz="0" w:space="0" w:color="auto"/>
            <w:right w:val="none" w:sz="0" w:space="0" w:color="auto"/>
          </w:divBdr>
        </w:div>
        <w:div w:id="991367870">
          <w:marLeft w:val="0"/>
          <w:marRight w:val="0"/>
          <w:marTop w:val="0"/>
          <w:marBottom w:val="0"/>
          <w:divBdr>
            <w:top w:val="none" w:sz="0" w:space="0" w:color="auto"/>
            <w:left w:val="none" w:sz="0" w:space="0" w:color="auto"/>
            <w:bottom w:val="none" w:sz="0" w:space="0" w:color="auto"/>
            <w:right w:val="none" w:sz="0" w:space="0" w:color="auto"/>
          </w:divBdr>
        </w:div>
        <w:div w:id="309748489">
          <w:marLeft w:val="0"/>
          <w:marRight w:val="0"/>
          <w:marTop w:val="0"/>
          <w:marBottom w:val="0"/>
          <w:divBdr>
            <w:top w:val="none" w:sz="0" w:space="0" w:color="auto"/>
            <w:left w:val="none" w:sz="0" w:space="0" w:color="auto"/>
            <w:bottom w:val="none" w:sz="0" w:space="0" w:color="auto"/>
            <w:right w:val="none" w:sz="0" w:space="0" w:color="auto"/>
          </w:divBdr>
        </w:div>
        <w:div w:id="2084793057">
          <w:marLeft w:val="0"/>
          <w:marRight w:val="0"/>
          <w:marTop w:val="0"/>
          <w:marBottom w:val="0"/>
          <w:divBdr>
            <w:top w:val="none" w:sz="0" w:space="0" w:color="auto"/>
            <w:left w:val="none" w:sz="0" w:space="0" w:color="auto"/>
            <w:bottom w:val="none" w:sz="0" w:space="0" w:color="auto"/>
            <w:right w:val="none" w:sz="0" w:space="0" w:color="auto"/>
          </w:divBdr>
        </w:div>
        <w:div w:id="1589584216">
          <w:marLeft w:val="0"/>
          <w:marRight w:val="0"/>
          <w:marTop w:val="0"/>
          <w:marBottom w:val="0"/>
          <w:divBdr>
            <w:top w:val="none" w:sz="0" w:space="0" w:color="auto"/>
            <w:left w:val="none" w:sz="0" w:space="0" w:color="auto"/>
            <w:bottom w:val="none" w:sz="0" w:space="0" w:color="auto"/>
            <w:right w:val="none" w:sz="0" w:space="0" w:color="auto"/>
          </w:divBdr>
        </w:div>
        <w:div w:id="970748574">
          <w:marLeft w:val="0"/>
          <w:marRight w:val="0"/>
          <w:marTop w:val="0"/>
          <w:marBottom w:val="0"/>
          <w:divBdr>
            <w:top w:val="none" w:sz="0" w:space="0" w:color="auto"/>
            <w:left w:val="none" w:sz="0" w:space="0" w:color="auto"/>
            <w:bottom w:val="none" w:sz="0" w:space="0" w:color="auto"/>
            <w:right w:val="none" w:sz="0" w:space="0" w:color="auto"/>
          </w:divBdr>
        </w:div>
        <w:div w:id="880048002">
          <w:marLeft w:val="0"/>
          <w:marRight w:val="0"/>
          <w:marTop w:val="0"/>
          <w:marBottom w:val="0"/>
          <w:divBdr>
            <w:top w:val="none" w:sz="0" w:space="0" w:color="auto"/>
            <w:left w:val="none" w:sz="0" w:space="0" w:color="auto"/>
            <w:bottom w:val="none" w:sz="0" w:space="0" w:color="auto"/>
            <w:right w:val="none" w:sz="0" w:space="0" w:color="auto"/>
          </w:divBdr>
        </w:div>
        <w:div w:id="1716350642">
          <w:marLeft w:val="0"/>
          <w:marRight w:val="0"/>
          <w:marTop w:val="0"/>
          <w:marBottom w:val="0"/>
          <w:divBdr>
            <w:top w:val="none" w:sz="0" w:space="0" w:color="auto"/>
            <w:left w:val="none" w:sz="0" w:space="0" w:color="auto"/>
            <w:bottom w:val="none" w:sz="0" w:space="0" w:color="auto"/>
            <w:right w:val="none" w:sz="0" w:space="0" w:color="auto"/>
          </w:divBdr>
        </w:div>
        <w:div w:id="1516069873">
          <w:marLeft w:val="0"/>
          <w:marRight w:val="0"/>
          <w:marTop w:val="0"/>
          <w:marBottom w:val="0"/>
          <w:divBdr>
            <w:top w:val="none" w:sz="0" w:space="0" w:color="auto"/>
            <w:left w:val="none" w:sz="0" w:space="0" w:color="auto"/>
            <w:bottom w:val="none" w:sz="0" w:space="0" w:color="auto"/>
            <w:right w:val="none" w:sz="0" w:space="0" w:color="auto"/>
          </w:divBdr>
        </w:div>
        <w:div w:id="817501620">
          <w:marLeft w:val="0"/>
          <w:marRight w:val="0"/>
          <w:marTop w:val="0"/>
          <w:marBottom w:val="0"/>
          <w:divBdr>
            <w:top w:val="none" w:sz="0" w:space="0" w:color="auto"/>
            <w:left w:val="none" w:sz="0" w:space="0" w:color="auto"/>
            <w:bottom w:val="none" w:sz="0" w:space="0" w:color="auto"/>
            <w:right w:val="none" w:sz="0" w:space="0" w:color="auto"/>
          </w:divBdr>
        </w:div>
        <w:div w:id="711878314">
          <w:marLeft w:val="0"/>
          <w:marRight w:val="0"/>
          <w:marTop w:val="0"/>
          <w:marBottom w:val="0"/>
          <w:divBdr>
            <w:top w:val="none" w:sz="0" w:space="0" w:color="auto"/>
            <w:left w:val="none" w:sz="0" w:space="0" w:color="auto"/>
            <w:bottom w:val="none" w:sz="0" w:space="0" w:color="auto"/>
            <w:right w:val="none" w:sz="0" w:space="0" w:color="auto"/>
          </w:divBdr>
        </w:div>
        <w:div w:id="876426607">
          <w:marLeft w:val="0"/>
          <w:marRight w:val="0"/>
          <w:marTop w:val="0"/>
          <w:marBottom w:val="0"/>
          <w:divBdr>
            <w:top w:val="none" w:sz="0" w:space="0" w:color="auto"/>
            <w:left w:val="none" w:sz="0" w:space="0" w:color="auto"/>
            <w:bottom w:val="none" w:sz="0" w:space="0" w:color="auto"/>
            <w:right w:val="none" w:sz="0" w:space="0" w:color="auto"/>
          </w:divBdr>
        </w:div>
        <w:div w:id="2137483485">
          <w:marLeft w:val="0"/>
          <w:marRight w:val="0"/>
          <w:marTop w:val="0"/>
          <w:marBottom w:val="0"/>
          <w:divBdr>
            <w:top w:val="none" w:sz="0" w:space="0" w:color="auto"/>
            <w:left w:val="none" w:sz="0" w:space="0" w:color="auto"/>
            <w:bottom w:val="none" w:sz="0" w:space="0" w:color="auto"/>
            <w:right w:val="none" w:sz="0" w:space="0" w:color="auto"/>
          </w:divBdr>
        </w:div>
        <w:div w:id="266235282">
          <w:marLeft w:val="0"/>
          <w:marRight w:val="0"/>
          <w:marTop w:val="0"/>
          <w:marBottom w:val="0"/>
          <w:divBdr>
            <w:top w:val="none" w:sz="0" w:space="0" w:color="auto"/>
            <w:left w:val="none" w:sz="0" w:space="0" w:color="auto"/>
            <w:bottom w:val="none" w:sz="0" w:space="0" w:color="auto"/>
            <w:right w:val="none" w:sz="0" w:space="0" w:color="auto"/>
          </w:divBdr>
        </w:div>
        <w:div w:id="805124790">
          <w:marLeft w:val="0"/>
          <w:marRight w:val="0"/>
          <w:marTop w:val="0"/>
          <w:marBottom w:val="0"/>
          <w:divBdr>
            <w:top w:val="none" w:sz="0" w:space="0" w:color="auto"/>
            <w:left w:val="none" w:sz="0" w:space="0" w:color="auto"/>
            <w:bottom w:val="none" w:sz="0" w:space="0" w:color="auto"/>
            <w:right w:val="none" w:sz="0" w:space="0" w:color="auto"/>
          </w:divBdr>
        </w:div>
        <w:div w:id="1672174743">
          <w:marLeft w:val="0"/>
          <w:marRight w:val="0"/>
          <w:marTop w:val="0"/>
          <w:marBottom w:val="0"/>
          <w:divBdr>
            <w:top w:val="none" w:sz="0" w:space="0" w:color="auto"/>
            <w:left w:val="none" w:sz="0" w:space="0" w:color="auto"/>
            <w:bottom w:val="none" w:sz="0" w:space="0" w:color="auto"/>
            <w:right w:val="none" w:sz="0" w:space="0" w:color="auto"/>
          </w:divBdr>
        </w:div>
        <w:div w:id="881164057">
          <w:marLeft w:val="0"/>
          <w:marRight w:val="0"/>
          <w:marTop w:val="0"/>
          <w:marBottom w:val="0"/>
          <w:divBdr>
            <w:top w:val="none" w:sz="0" w:space="0" w:color="auto"/>
            <w:left w:val="none" w:sz="0" w:space="0" w:color="auto"/>
            <w:bottom w:val="none" w:sz="0" w:space="0" w:color="auto"/>
            <w:right w:val="none" w:sz="0" w:space="0" w:color="auto"/>
          </w:divBdr>
        </w:div>
        <w:div w:id="81417721">
          <w:marLeft w:val="0"/>
          <w:marRight w:val="0"/>
          <w:marTop w:val="0"/>
          <w:marBottom w:val="0"/>
          <w:divBdr>
            <w:top w:val="none" w:sz="0" w:space="0" w:color="auto"/>
            <w:left w:val="none" w:sz="0" w:space="0" w:color="auto"/>
            <w:bottom w:val="none" w:sz="0" w:space="0" w:color="auto"/>
            <w:right w:val="none" w:sz="0" w:space="0" w:color="auto"/>
          </w:divBdr>
        </w:div>
        <w:div w:id="1395347063">
          <w:marLeft w:val="0"/>
          <w:marRight w:val="0"/>
          <w:marTop w:val="0"/>
          <w:marBottom w:val="0"/>
          <w:divBdr>
            <w:top w:val="none" w:sz="0" w:space="0" w:color="auto"/>
            <w:left w:val="none" w:sz="0" w:space="0" w:color="auto"/>
            <w:bottom w:val="none" w:sz="0" w:space="0" w:color="auto"/>
            <w:right w:val="none" w:sz="0" w:space="0" w:color="auto"/>
          </w:divBdr>
        </w:div>
        <w:div w:id="992755512">
          <w:marLeft w:val="0"/>
          <w:marRight w:val="0"/>
          <w:marTop w:val="0"/>
          <w:marBottom w:val="0"/>
          <w:divBdr>
            <w:top w:val="none" w:sz="0" w:space="0" w:color="auto"/>
            <w:left w:val="none" w:sz="0" w:space="0" w:color="auto"/>
            <w:bottom w:val="none" w:sz="0" w:space="0" w:color="auto"/>
            <w:right w:val="none" w:sz="0" w:space="0" w:color="auto"/>
          </w:divBdr>
        </w:div>
        <w:div w:id="1589995467">
          <w:marLeft w:val="0"/>
          <w:marRight w:val="0"/>
          <w:marTop w:val="0"/>
          <w:marBottom w:val="0"/>
          <w:divBdr>
            <w:top w:val="none" w:sz="0" w:space="0" w:color="auto"/>
            <w:left w:val="none" w:sz="0" w:space="0" w:color="auto"/>
            <w:bottom w:val="none" w:sz="0" w:space="0" w:color="auto"/>
            <w:right w:val="none" w:sz="0" w:space="0" w:color="auto"/>
          </w:divBdr>
        </w:div>
        <w:div w:id="63456414">
          <w:marLeft w:val="0"/>
          <w:marRight w:val="0"/>
          <w:marTop w:val="0"/>
          <w:marBottom w:val="0"/>
          <w:divBdr>
            <w:top w:val="none" w:sz="0" w:space="0" w:color="auto"/>
            <w:left w:val="none" w:sz="0" w:space="0" w:color="auto"/>
            <w:bottom w:val="none" w:sz="0" w:space="0" w:color="auto"/>
            <w:right w:val="none" w:sz="0" w:space="0" w:color="auto"/>
          </w:divBdr>
        </w:div>
        <w:div w:id="159010489">
          <w:marLeft w:val="0"/>
          <w:marRight w:val="0"/>
          <w:marTop w:val="0"/>
          <w:marBottom w:val="0"/>
          <w:divBdr>
            <w:top w:val="none" w:sz="0" w:space="0" w:color="auto"/>
            <w:left w:val="none" w:sz="0" w:space="0" w:color="auto"/>
            <w:bottom w:val="none" w:sz="0" w:space="0" w:color="auto"/>
            <w:right w:val="none" w:sz="0" w:space="0" w:color="auto"/>
          </w:divBdr>
        </w:div>
        <w:div w:id="591856502">
          <w:marLeft w:val="0"/>
          <w:marRight w:val="0"/>
          <w:marTop w:val="0"/>
          <w:marBottom w:val="0"/>
          <w:divBdr>
            <w:top w:val="none" w:sz="0" w:space="0" w:color="auto"/>
            <w:left w:val="none" w:sz="0" w:space="0" w:color="auto"/>
            <w:bottom w:val="none" w:sz="0" w:space="0" w:color="auto"/>
            <w:right w:val="none" w:sz="0" w:space="0" w:color="auto"/>
          </w:divBdr>
        </w:div>
        <w:div w:id="1129709674">
          <w:marLeft w:val="0"/>
          <w:marRight w:val="0"/>
          <w:marTop w:val="0"/>
          <w:marBottom w:val="0"/>
          <w:divBdr>
            <w:top w:val="none" w:sz="0" w:space="0" w:color="auto"/>
            <w:left w:val="none" w:sz="0" w:space="0" w:color="auto"/>
            <w:bottom w:val="none" w:sz="0" w:space="0" w:color="auto"/>
            <w:right w:val="none" w:sz="0" w:space="0" w:color="auto"/>
          </w:divBdr>
        </w:div>
        <w:div w:id="1630476276">
          <w:marLeft w:val="0"/>
          <w:marRight w:val="0"/>
          <w:marTop w:val="0"/>
          <w:marBottom w:val="0"/>
          <w:divBdr>
            <w:top w:val="none" w:sz="0" w:space="0" w:color="auto"/>
            <w:left w:val="none" w:sz="0" w:space="0" w:color="auto"/>
            <w:bottom w:val="none" w:sz="0" w:space="0" w:color="auto"/>
            <w:right w:val="none" w:sz="0" w:space="0" w:color="auto"/>
          </w:divBdr>
        </w:div>
        <w:div w:id="1771313334">
          <w:marLeft w:val="0"/>
          <w:marRight w:val="0"/>
          <w:marTop w:val="0"/>
          <w:marBottom w:val="0"/>
          <w:divBdr>
            <w:top w:val="none" w:sz="0" w:space="0" w:color="auto"/>
            <w:left w:val="none" w:sz="0" w:space="0" w:color="auto"/>
            <w:bottom w:val="none" w:sz="0" w:space="0" w:color="auto"/>
            <w:right w:val="none" w:sz="0" w:space="0" w:color="auto"/>
          </w:divBdr>
        </w:div>
        <w:div w:id="197739770">
          <w:marLeft w:val="0"/>
          <w:marRight w:val="0"/>
          <w:marTop w:val="0"/>
          <w:marBottom w:val="0"/>
          <w:divBdr>
            <w:top w:val="none" w:sz="0" w:space="0" w:color="auto"/>
            <w:left w:val="none" w:sz="0" w:space="0" w:color="auto"/>
            <w:bottom w:val="none" w:sz="0" w:space="0" w:color="auto"/>
            <w:right w:val="none" w:sz="0" w:space="0" w:color="auto"/>
          </w:divBdr>
        </w:div>
        <w:div w:id="1308708255">
          <w:marLeft w:val="0"/>
          <w:marRight w:val="0"/>
          <w:marTop w:val="0"/>
          <w:marBottom w:val="0"/>
          <w:divBdr>
            <w:top w:val="none" w:sz="0" w:space="0" w:color="auto"/>
            <w:left w:val="none" w:sz="0" w:space="0" w:color="auto"/>
            <w:bottom w:val="none" w:sz="0" w:space="0" w:color="auto"/>
            <w:right w:val="none" w:sz="0" w:space="0" w:color="auto"/>
          </w:divBdr>
        </w:div>
        <w:div w:id="1919748745">
          <w:marLeft w:val="0"/>
          <w:marRight w:val="0"/>
          <w:marTop w:val="0"/>
          <w:marBottom w:val="0"/>
          <w:divBdr>
            <w:top w:val="none" w:sz="0" w:space="0" w:color="auto"/>
            <w:left w:val="none" w:sz="0" w:space="0" w:color="auto"/>
            <w:bottom w:val="none" w:sz="0" w:space="0" w:color="auto"/>
            <w:right w:val="none" w:sz="0" w:space="0" w:color="auto"/>
          </w:divBdr>
        </w:div>
        <w:div w:id="706829308">
          <w:marLeft w:val="0"/>
          <w:marRight w:val="0"/>
          <w:marTop w:val="0"/>
          <w:marBottom w:val="0"/>
          <w:divBdr>
            <w:top w:val="none" w:sz="0" w:space="0" w:color="auto"/>
            <w:left w:val="none" w:sz="0" w:space="0" w:color="auto"/>
            <w:bottom w:val="none" w:sz="0" w:space="0" w:color="auto"/>
            <w:right w:val="none" w:sz="0" w:space="0" w:color="auto"/>
          </w:divBdr>
        </w:div>
        <w:div w:id="1681934308">
          <w:marLeft w:val="0"/>
          <w:marRight w:val="0"/>
          <w:marTop w:val="0"/>
          <w:marBottom w:val="0"/>
          <w:divBdr>
            <w:top w:val="none" w:sz="0" w:space="0" w:color="auto"/>
            <w:left w:val="none" w:sz="0" w:space="0" w:color="auto"/>
            <w:bottom w:val="none" w:sz="0" w:space="0" w:color="auto"/>
            <w:right w:val="none" w:sz="0" w:space="0" w:color="auto"/>
          </w:divBdr>
        </w:div>
        <w:div w:id="102188640">
          <w:marLeft w:val="0"/>
          <w:marRight w:val="0"/>
          <w:marTop w:val="0"/>
          <w:marBottom w:val="0"/>
          <w:divBdr>
            <w:top w:val="none" w:sz="0" w:space="0" w:color="auto"/>
            <w:left w:val="none" w:sz="0" w:space="0" w:color="auto"/>
            <w:bottom w:val="none" w:sz="0" w:space="0" w:color="auto"/>
            <w:right w:val="none" w:sz="0" w:space="0" w:color="auto"/>
          </w:divBdr>
        </w:div>
        <w:div w:id="1693801964">
          <w:marLeft w:val="0"/>
          <w:marRight w:val="0"/>
          <w:marTop w:val="0"/>
          <w:marBottom w:val="0"/>
          <w:divBdr>
            <w:top w:val="none" w:sz="0" w:space="0" w:color="auto"/>
            <w:left w:val="none" w:sz="0" w:space="0" w:color="auto"/>
            <w:bottom w:val="none" w:sz="0" w:space="0" w:color="auto"/>
            <w:right w:val="none" w:sz="0" w:space="0" w:color="auto"/>
          </w:divBdr>
        </w:div>
        <w:div w:id="1441491202">
          <w:marLeft w:val="0"/>
          <w:marRight w:val="0"/>
          <w:marTop w:val="0"/>
          <w:marBottom w:val="0"/>
          <w:divBdr>
            <w:top w:val="none" w:sz="0" w:space="0" w:color="auto"/>
            <w:left w:val="none" w:sz="0" w:space="0" w:color="auto"/>
            <w:bottom w:val="none" w:sz="0" w:space="0" w:color="auto"/>
            <w:right w:val="none" w:sz="0" w:space="0" w:color="auto"/>
          </w:divBdr>
        </w:div>
        <w:div w:id="486046942">
          <w:marLeft w:val="0"/>
          <w:marRight w:val="0"/>
          <w:marTop w:val="0"/>
          <w:marBottom w:val="0"/>
          <w:divBdr>
            <w:top w:val="none" w:sz="0" w:space="0" w:color="auto"/>
            <w:left w:val="none" w:sz="0" w:space="0" w:color="auto"/>
            <w:bottom w:val="none" w:sz="0" w:space="0" w:color="auto"/>
            <w:right w:val="none" w:sz="0" w:space="0" w:color="auto"/>
          </w:divBdr>
        </w:div>
        <w:div w:id="35813281">
          <w:marLeft w:val="0"/>
          <w:marRight w:val="0"/>
          <w:marTop w:val="0"/>
          <w:marBottom w:val="0"/>
          <w:divBdr>
            <w:top w:val="none" w:sz="0" w:space="0" w:color="auto"/>
            <w:left w:val="none" w:sz="0" w:space="0" w:color="auto"/>
            <w:bottom w:val="none" w:sz="0" w:space="0" w:color="auto"/>
            <w:right w:val="none" w:sz="0" w:space="0" w:color="auto"/>
          </w:divBdr>
        </w:div>
        <w:div w:id="9840875">
          <w:marLeft w:val="0"/>
          <w:marRight w:val="0"/>
          <w:marTop w:val="0"/>
          <w:marBottom w:val="0"/>
          <w:divBdr>
            <w:top w:val="none" w:sz="0" w:space="0" w:color="auto"/>
            <w:left w:val="none" w:sz="0" w:space="0" w:color="auto"/>
            <w:bottom w:val="none" w:sz="0" w:space="0" w:color="auto"/>
            <w:right w:val="none" w:sz="0" w:space="0" w:color="auto"/>
          </w:divBdr>
        </w:div>
        <w:div w:id="1643347767">
          <w:marLeft w:val="0"/>
          <w:marRight w:val="0"/>
          <w:marTop w:val="0"/>
          <w:marBottom w:val="0"/>
          <w:divBdr>
            <w:top w:val="none" w:sz="0" w:space="0" w:color="auto"/>
            <w:left w:val="none" w:sz="0" w:space="0" w:color="auto"/>
            <w:bottom w:val="none" w:sz="0" w:space="0" w:color="auto"/>
            <w:right w:val="none" w:sz="0" w:space="0" w:color="auto"/>
          </w:divBdr>
        </w:div>
        <w:div w:id="448547535">
          <w:marLeft w:val="0"/>
          <w:marRight w:val="0"/>
          <w:marTop w:val="0"/>
          <w:marBottom w:val="0"/>
          <w:divBdr>
            <w:top w:val="none" w:sz="0" w:space="0" w:color="auto"/>
            <w:left w:val="none" w:sz="0" w:space="0" w:color="auto"/>
            <w:bottom w:val="none" w:sz="0" w:space="0" w:color="auto"/>
            <w:right w:val="none" w:sz="0" w:space="0" w:color="auto"/>
          </w:divBdr>
        </w:div>
        <w:div w:id="1946881392">
          <w:marLeft w:val="0"/>
          <w:marRight w:val="0"/>
          <w:marTop w:val="0"/>
          <w:marBottom w:val="0"/>
          <w:divBdr>
            <w:top w:val="none" w:sz="0" w:space="0" w:color="auto"/>
            <w:left w:val="none" w:sz="0" w:space="0" w:color="auto"/>
            <w:bottom w:val="none" w:sz="0" w:space="0" w:color="auto"/>
            <w:right w:val="none" w:sz="0" w:space="0" w:color="auto"/>
          </w:divBdr>
        </w:div>
        <w:div w:id="395667712">
          <w:marLeft w:val="0"/>
          <w:marRight w:val="0"/>
          <w:marTop w:val="0"/>
          <w:marBottom w:val="0"/>
          <w:divBdr>
            <w:top w:val="none" w:sz="0" w:space="0" w:color="auto"/>
            <w:left w:val="none" w:sz="0" w:space="0" w:color="auto"/>
            <w:bottom w:val="none" w:sz="0" w:space="0" w:color="auto"/>
            <w:right w:val="none" w:sz="0" w:space="0" w:color="auto"/>
          </w:divBdr>
        </w:div>
        <w:div w:id="1582982382">
          <w:marLeft w:val="0"/>
          <w:marRight w:val="0"/>
          <w:marTop w:val="0"/>
          <w:marBottom w:val="0"/>
          <w:divBdr>
            <w:top w:val="none" w:sz="0" w:space="0" w:color="auto"/>
            <w:left w:val="none" w:sz="0" w:space="0" w:color="auto"/>
            <w:bottom w:val="none" w:sz="0" w:space="0" w:color="auto"/>
            <w:right w:val="none" w:sz="0" w:space="0" w:color="auto"/>
          </w:divBdr>
        </w:div>
        <w:div w:id="623780060">
          <w:marLeft w:val="0"/>
          <w:marRight w:val="0"/>
          <w:marTop w:val="0"/>
          <w:marBottom w:val="0"/>
          <w:divBdr>
            <w:top w:val="none" w:sz="0" w:space="0" w:color="auto"/>
            <w:left w:val="none" w:sz="0" w:space="0" w:color="auto"/>
            <w:bottom w:val="none" w:sz="0" w:space="0" w:color="auto"/>
            <w:right w:val="none" w:sz="0" w:space="0" w:color="auto"/>
          </w:divBdr>
        </w:div>
        <w:div w:id="630550504">
          <w:marLeft w:val="0"/>
          <w:marRight w:val="0"/>
          <w:marTop w:val="0"/>
          <w:marBottom w:val="0"/>
          <w:divBdr>
            <w:top w:val="none" w:sz="0" w:space="0" w:color="auto"/>
            <w:left w:val="none" w:sz="0" w:space="0" w:color="auto"/>
            <w:bottom w:val="none" w:sz="0" w:space="0" w:color="auto"/>
            <w:right w:val="none" w:sz="0" w:space="0" w:color="auto"/>
          </w:divBdr>
        </w:div>
        <w:div w:id="919869463">
          <w:marLeft w:val="0"/>
          <w:marRight w:val="0"/>
          <w:marTop w:val="0"/>
          <w:marBottom w:val="0"/>
          <w:divBdr>
            <w:top w:val="none" w:sz="0" w:space="0" w:color="auto"/>
            <w:left w:val="none" w:sz="0" w:space="0" w:color="auto"/>
            <w:bottom w:val="none" w:sz="0" w:space="0" w:color="auto"/>
            <w:right w:val="none" w:sz="0" w:space="0" w:color="auto"/>
          </w:divBdr>
        </w:div>
        <w:div w:id="1210604246">
          <w:marLeft w:val="0"/>
          <w:marRight w:val="0"/>
          <w:marTop w:val="0"/>
          <w:marBottom w:val="0"/>
          <w:divBdr>
            <w:top w:val="none" w:sz="0" w:space="0" w:color="auto"/>
            <w:left w:val="none" w:sz="0" w:space="0" w:color="auto"/>
            <w:bottom w:val="none" w:sz="0" w:space="0" w:color="auto"/>
            <w:right w:val="none" w:sz="0" w:space="0" w:color="auto"/>
          </w:divBdr>
        </w:div>
        <w:div w:id="1430078955">
          <w:marLeft w:val="0"/>
          <w:marRight w:val="0"/>
          <w:marTop w:val="0"/>
          <w:marBottom w:val="0"/>
          <w:divBdr>
            <w:top w:val="none" w:sz="0" w:space="0" w:color="auto"/>
            <w:left w:val="none" w:sz="0" w:space="0" w:color="auto"/>
            <w:bottom w:val="none" w:sz="0" w:space="0" w:color="auto"/>
            <w:right w:val="none" w:sz="0" w:space="0" w:color="auto"/>
          </w:divBdr>
        </w:div>
        <w:div w:id="1555966833">
          <w:marLeft w:val="0"/>
          <w:marRight w:val="0"/>
          <w:marTop w:val="0"/>
          <w:marBottom w:val="0"/>
          <w:divBdr>
            <w:top w:val="none" w:sz="0" w:space="0" w:color="auto"/>
            <w:left w:val="none" w:sz="0" w:space="0" w:color="auto"/>
            <w:bottom w:val="none" w:sz="0" w:space="0" w:color="auto"/>
            <w:right w:val="none" w:sz="0" w:space="0" w:color="auto"/>
          </w:divBdr>
        </w:div>
        <w:div w:id="682318702">
          <w:marLeft w:val="0"/>
          <w:marRight w:val="0"/>
          <w:marTop w:val="0"/>
          <w:marBottom w:val="0"/>
          <w:divBdr>
            <w:top w:val="none" w:sz="0" w:space="0" w:color="auto"/>
            <w:left w:val="none" w:sz="0" w:space="0" w:color="auto"/>
            <w:bottom w:val="none" w:sz="0" w:space="0" w:color="auto"/>
            <w:right w:val="none" w:sz="0" w:space="0" w:color="auto"/>
          </w:divBdr>
        </w:div>
        <w:div w:id="465272606">
          <w:marLeft w:val="0"/>
          <w:marRight w:val="0"/>
          <w:marTop w:val="0"/>
          <w:marBottom w:val="0"/>
          <w:divBdr>
            <w:top w:val="none" w:sz="0" w:space="0" w:color="auto"/>
            <w:left w:val="none" w:sz="0" w:space="0" w:color="auto"/>
            <w:bottom w:val="none" w:sz="0" w:space="0" w:color="auto"/>
            <w:right w:val="none" w:sz="0" w:space="0" w:color="auto"/>
          </w:divBdr>
        </w:div>
        <w:div w:id="1104038950">
          <w:marLeft w:val="0"/>
          <w:marRight w:val="0"/>
          <w:marTop w:val="0"/>
          <w:marBottom w:val="0"/>
          <w:divBdr>
            <w:top w:val="none" w:sz="0" w:space="0" w:color="auto"/>
            <w:left w:val="none" w:sz="0" w:space="0" w:color="auto"/>
            <w:bottom w:val="none" w:sz="0" w:space="0" w:color="auto"/>
            <w:right w:val="none" w:sz="0" w:space="0" w:color="auto"/>
          </w:divBdr>
        </w:div>
        <w:div w:id="1714043106">
          <w:marLeft w:val="0"/>
          <w:marRight w:val="0"/>
          <w:marTop w:val="0"/>
          <w:marBottom w:val="0"/>
          <w:divBdr>
            <w:top w:val="none" w:sz="0" w:space="0" w:color="auto"/>
            <w:left w:val="none" w:sz="0" w:space="0" w:color="auto"/>
            <w:bottom w:val="none" w:sz="0" w:space="0" w:color="auto"/>
            <w:right w:val="none" w:sz="0" w:space="0" w:color="auto"/>
          </w:divBdr>
        </w:div>
        <w:div w:id="1595355768">
          <w:marLeft w:val="0"/>
          <w:marRight w:val="0"/>
          <w:marTop w:val="0"/>
          <w:marBottom w:val="0"/>
          <w:divBdr>
            <w:top w:val="none" w:sz="0" w:space="0" w:color="auto"/>
            <w:left w:val="none" w:sz="0" w:space="0" w:color="auto"/>
            <w:bottom w:val="none" w:sz="0" w:space="0" w:color="auto"/>
            <w:right w:val="none" w:sz="0" w:space="0" w:color="auto"/>
          </w:divBdr>
        </w:div>
        <w:div w:id="1151485443">
          <w:marLeft w:val="0"/>
          <w:marRight w:val="0"/>
          <w:marTop w:val="0"/>
          <w:marBottom w:val="0"/>
          <w:divBdr>
            <w:top w:val="none" w:sz="0" w:space="0" w:color="auto"/>
            <w:left w:val="none" w:sz="0" w:space="0" w:color="auto"/>
            <w:bottom w:val="none" w:sz="0" w:space="0" w:color="auto"/>
            <w:right w:val="none" w:sz="0" w:space="0" w:color="auto"/>
          </w:divBdr>
        </w:div>
        <w:div w:id="148987524">
          <w:marLeft w:val="0"/>
          <w:marRight w:val="0"/>
          <w:marTop w:val="0"/>
          <w:marBottom w:val="0"/>
          <w:divBdr>
            <w:top w:val="none" w:sz="0" w:space="0" w:color="auto"/>
            <w:left w:val="none" w:sz="0" w:space="0" w:color="auto"/>
            <w:bottom w:val="none" w:sz="0" w:space="0" w:color="auto"/>
            <w:right w:val="none" w:sz="0" w:space="0" w:color="auto"/>
          </w:divBdr>
        </w:div>
        <w:div w:id="414714480">
          <w:marLeft w:val="0"/>
          <w:marRight w:val="0"/>
          <w:marTop w:val="0"/>
          <w:marBottom w:val="0"/>
          <w:divBdr>
            <w:top w:val="none" w:sz="0" w:space="0" w:color="auto"/>
            <w:left w:val="none" w:sz="0" w:space="0" w:color="auto"/>
            <w:bottom w:val="none" w:sz="0" w:space="0" w:color="auto"/>
            <w:right w:val="none" w:sz="0" w:space="0" w:color="auto"/>
          </w:divBdr>
        </w:div>
        <w:div w:id="41296776">
          <w:marLeft w:val="0"/>
          <w:marRight w:val="0"/>
          <w:marTop w:val="0"/>
          <w:marBottom w:val="0"/>
          <w:divBdr>
            <w:top w:val="none" w:sz="0" w:space="0" w:color="auto"/>
            <w:left w:val="none" w:sz="0" w:space="0" w:color="auto"/>
            <w:bottom w:val="none" w:sz="0" w:space="0" w:color="auto"/>
            <w:right w:val="none" w:sz="0" w:space="0" w:color="auto"/>
          </w:divBdr>
        </w:div>
        <w:div w:id="654534371">
          <w:marLeft w:val="0"/>
          <w:marRight w:val="0"/>
          <w:marTop w:val="0"/>
          <w:marBottom w:val="0"/>
          <w:divBdr>
            <w:top w:val="none" w:sz="0" w:space="0" w:color="auto"/>
            <w:left w:val="none" w:sz="0" w:space="0" w:color="auto"/>
            <w:bottom w:val="none" w:sz="0" w:space="0" w:color="auto"/>
            <w:right w:val="none" w:sz="0" w:space="0" w:color="auto"/>
          </w:divBdr>
        </w:div>
        <w:div w:id="1272395833">
          <w:marLeft w:val="0"/>
          <w:marRight w:val="0"/>
          <w:marTop w:val="0"/>
          <w:marBottom w:val="0"/>
          <w:divBdr>
            <w:top w:val="none" w:sz="0" w:space="0" w:color="auto"/>
            <w:left w:val="none" w:sz="0" w:space="0" w:color="auto"/>
            <w:bottom w:val="none" w:sz="0" w:space="0" w:color="auto"/>
            <w:right w:val="none" w:sz="0" w:space="0" w:color="auto"/>
          </w:divBdr>
        </w:div>
        <w:div w:id="2108886374">
          <w:marLeft w:val="0"/>
          <w:marRight w:val="0"/>
          <w:marTop w:val="0"/>
          <w:marBottom w:val="0"/>
          <w:divBdr>
            <w:top w:val="none" w:sz="0" w:space="0" w:color="auto"/>
            <w:left w:val="none" w:sz="0" w:space="0" w:color="auto"/>
            <w:bottom w:val="none" w:sz="0" w:space="0" w:color="auto"/>
            <w:right w:val="none" w:sz="0" w:space="0" w:color="auto"/>
          </w:divBdr>
        </w:div>
        <w:div w:id="365297671">
          <w:marLeft w:val="0"/>
          <w:marRight w:val="0"/>
          <w:marTop w:val="0"/>
          <w:marBottom w:val="0"/>
          <w:divBdr>
            <w:top w:val="none" w:sz="0" w:space="0" w:color="auto"/>
            <w:left w:val="none" w:sz="0" w:space="0" w:color="auto"/>
            <w:bottom w:val="none" w:sz="0" w:space="0" w:color="auto"/>
            <w:right w:val="none" w:sz="0" w:space="0" w:color="auto"/>
          </w:divBdr>
        </w:div>
        <w:div w:id="486751486">
          <w:marLeft w:val="0"/>
          <w:marRight w:val="0"/>
          <w:marTop w:val="0"/>
          <w:marBottom w:val="0"/>
          <w:divBdr>
            <w:top w:val="none" w:sz="0" w:space="0" w:color="auto"/>
            <w:left w:val="none" w:sz="0" w:space="0" w:color="auto"/>
            <w:bottom w:val="none" w:sz="0" w:space="0" w:color="auto"/>
            <w:right w:val="none" w:sz="0" w:space="0" w:color="auto"/>
          </w:divBdr>
        </w:div>
        <w:div w:id="1925383404">
          <w:marLeft w:val="0"/>
          <w:marRight w:val="0"/>
          <w:marTop w:val="0"/>
          <w:marBottom w:val="0"/>
          <w:divBdr>
            <w:top w:val="none" w:sz="0" w:space="0" w:color="auto"/>
            <w:left w:val="none" w:sz="0" w:space="0" w:color="auto"/>
            <w:bottom w:val="none" w:sz="0" w:space="0" w:color="auto"/>
            <w:right w:val="none" w:sz="0" w:space="0" w:color="auto"/>
          </w:divBdr>
        </w:div>
        <w:div w:id="1586693866">
          <w:marLeft w:val="0"/>
          <w:marRight w:val="0"/>
          <w:marTop w:val="0"/>
          <w:marBottom w:val="0"/>
          <w:divBdr>
            <w:top w:val="none" w:sz="0" w:space="0" w:color="auto"/>
            <w:left w:val="none" w:sz="0" w:space="0" w:color="auto"/>
            <w:bottom w:val="none" w:sz="0" w:space="0" w:color="auto"/>
            <w:right w:val="none" w:sz="0" w:space="0" w:color="auto"/>
          </w:divBdr>
        </w:div>
        <w:div w:id="1493914656">
          <w:marLeft w:val="0"/>
          <w:marRight w:val="0"/>
          <w:marTop w:val="0"/>
          <w:marBottom w:val="0"/>
          <w:divBdr>
            <w:top w:val="none" w:sz="0" w:space="0" w:color="auto"/>
            <w:left w:val="none" w:sz="0" w:space="0" w:color="auto"/>
            <w:bottom w:val="none" w:sz="0" w:space="0" w:color="auto"/>
            <w:right w:val="none" w:sz="0" w:space="0" w:color="auto"/>
          </w:divBdr>
        </w:div>
        <w:div w:id="2001158874">
          <w:marLeft w:val="0"/>
          <w:marRight w:val="0"/>
          <w:marTop w:val="0"/>
          <w:marBottom w:val="0"/>
          <w:divBdr>
            <w:top w:val="none" w:sz="0" w:space="0" w:color="auto"/>
            <w:left w:val="none" w:sz="0" w:space="0" w:color="auto"/>
            <w:bottom w:val="none" w:sz="0" w:space="0" w:color="auto"/>
            <w:right w:val="none" w:sz="0" w:space="0" w:color="auto"/>
          </w:divBdr>
        </w:div>
        <w:div w:id="928082655">
          <w:marLeft w:val="0"/>
          <w:marRight w:val="0"/>
          <w:marTop w:val="0"/>
          <w:marBottom w:val="0"/>
          <w:divBdr>
            <w:top w:val="none" w:sz="0" w:space="0" w:color="auto"/>
            <w:left w:val="none" w:sz="0" w:space="0" w:color="auto"/>
            <w:bottom w:val="none" w:sz="0" w:space="0" w:color="auto"/>
            <w:right w:val="none" w:sz="0" w:space="0" w:color="auto"/>
          </w:divBdr>
        </w:div>
        <w:div w:id="145443206">
          <w:marLeft w:val="0"/>
          <w:marRight w:val="0"/>
          <w:marTop w:val="0"/>
          <w:marBottom w:val="0"/>
          <w:divBdr>
            <w:top w:val="none" w:sz="0" w:space="0" w:color="auto"/>
            <w:left w:val="none" w:sz="0" w:space="0" w:color="auto"/>
            <w:bottom w:val="none" w:sz="0" w:space="0" w:color="auto"/>
            <w:right w:val="none" w:sz="0" w:space="0" w:color="auto"/>
          </w:divBdr>
        </w:div>
        <w:div w:id="954406981">
          <w:marLeft w:val="0"/>
          <w:marRight w:val="0"/>
          <w:marTop w:val="0"/>
          <w:marBottom w:val="0"/>
          <w:divBdr>
            <w:top w:val="none" w:sz="0" w:space="0" w:color="auto"/>
            <w:left w:val="none" w:sz="0" w:space="0" w:color="auto"/>
            <w:bottom w:val="none" w:sz="0" w:space="0" w:color="auto"/>
            <w:right w:val="none" w:sz="0" w:space="0" w:color="auto"/>
          </w:divBdr>
        </w:div>
        <w:div w:id="420375560">
          <w:marLeft w:val="0"/>
          <w:marRight w:val="0"/>
          <w:marTop w:val="0"/>
          <w:marBottom w:val="0"/>
          <w:divBdr>
            <w:top w:val="none" w:sz="0" w:space="0" w:color="auto"/>
            <w:left w:val="none" w:sz="0" w:space="0" w:color="auto"/>
            <w:bottom w:val="none" w:sz="0" w:space="0" w:color="auto"/>
            <w:right w:val="none" w:sz="0" w:space="0" w:color="auto"/>
          </w:divBdr>
        </w:div>
        <w:div w:id="691803745">
          <w:marLeft w:val="0"/>
          <w:marRight w:val="0"/>
          <w:marTop w:val="0"/>
          <w:marBottom w:val="0"/>
          <w:divBdr>
            <w:top w:val="none" w:sz="0" w:space="0" w:color="auto"/>
            <w:left w:val="none" w:sz="0" w:space="0" w:color="auto"/>
            <w:bottom w:val="none" w:sz="0" w:space="0" w:color="auto"/>
            <w:right w:val="none" w:sz="0" w:space="0" w:color="auto"/>
          </w:divBdr>
        </w:div>
        <w:div w:id="472068469">
          <w:marLeft w:val="0"/>
          <w:marRight w:val="0"/>
          <w:marTop w:val="0"/>
          <w:marBottom w:val="0"/>
          <w:divBdr>
            <w:top w:val="none" w:sz="0" w:space="0" w:color="auto"/>
            <w:left w:val="none" w:sz="0" w:space="0" w:color="auto"/>
            <w:bottom w:val="none" w:sz="0" w:space="0" w:color="auto"/>
            <w:right w:val="none" w:sz="0" w:space="0" w:color="auto"/>
          </w:divBdr>
        </w:div>
        <w:div w:id="2026514380">
          <w:marLeft w:val="0"/>
          <w:marRight w:val="0"/>
          <w:marTop w:val="0"/>
          <w:marBottom w:val="0"/>
          <w:divBdr>
            <w:top w:val="none" w:sz="0" w:space="0" w:color="auto"/>
            <w:left w:val="none" w:sz="0" w:space="0" w:color="auto"/>
            <w:bottom w:val="none" w:sz="0" w:space="0" w:color="auto"/>
            <w:right w:val="none" w:sz="0" w:space="0" w:color="auto"/>
          </w:divBdr>
        </w:div>
      </w:divsChild>
    </w:div>
    <w:div w:id="206498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EBDD-37DD-4167-8BD9-A0EC4617F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4258</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28479</CharactersWithSpaces>
  <SharedDoc>false</SharedDoc>
  <HLinks>
    <vt:vector size="6" baseType="variant">
      <vt:variant>
        <vt:i4>2686992</vt:i4>
      </vt:variant>
      <vt:variant>
        <vt:i4>0</vt:i4>
      </vt:variant>
      <vt:variant>
        <vt:i4>0</vt:i4>
      </vt:variant>
      <vt:variant>
        <vt:i4>5</vt:i4>
      </vt:variant>
      <vt:variant>
        <vt:lpwstr/>
      </vt:variant>
      <vt:variant>
        <vt:lpwstr>sub_1003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dc:creator>
  <cp:keywords/>
  <cp:lastModifiedBy>Администратция</cp:lastModifiedBy>
  <cp:revision>29</cp:revision>
  <cp:lastPrinted>2017-04-05T14:39:00Z</cp:lastPrinted>
  <dcterms:created xsi:type="dcterms:W3CDTF">2017-04-05T09:50:00Z</dcterms:created>
  <dcterms:modified xsi:type="dcterms:W3CDTF">2017-04-05T14:40:00Z</dcterms:modified>
</cp:coreProperties>
</file>