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32" w:rsidRPr="00756532" w:rsidRDefault="00C56C5C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A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670B1370" wp14:editId="2EF5A4A7">
            <wp:simplePos x="0" y="0"/>
            <wp:positionH relativeFrom="margin">
              <wp:align>center</wp:align>
            </wp:positionH>
            <wp:positionV relativeFrom="page">
              <wp:posOffset>161925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ПАРКОВСКОГО СЕЛЬСКОГО ПОСЕЛЕНИЯ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sz w:val="28"/>
          <w:szCs w:val="28"/>
        </w:rPr>
        <w:t>ТИХОРЕЦКОГО РАЙОНА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532" w:rsidRPr="00756532" w:rsidRDefault="00756532" w:rsidP="00756532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____________</w:t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>______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532" w:rsidRPr="00756532" w:rsidRDefault="00756532" w:rsidP="00756532">
      <w:pPr>
        <w:widowControl w:val="0"/>
        <w:tabs>
          <w:tab w:val="center" w:pos="5049"/>
          <w:tab w:val="left" w:pos="751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пос. Парковый 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изменение в решение Совета 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>Парковского сельского поселения Тихорецкого района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12 сентября 2019 года № 13 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hyperlink r:id="rId7" w:history="1">
        <w:r w:rsidRPr="00756532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Об утверждении Порядка организации и проведения публичных слушаний в </w:t>
        </w:r>
        <w:proofErr w:type="spellStart"/>
        <w:r w:rsidRPr="00756532">
          <w:rPr>
            <w:rFonts w:ascii="Times New Roman" w:eastAsia="Times New Roman" w:hAnsi="Times New Roman" w:cs="Times New Roman"/>
            <w:b/>
            <w:sz w:val="28"/>
            <w:szCs w:val="28"/>
          </w:rPr>
          <w:t>Парковском</w:t>
        </w:r>
        <w:proofErr w:type="spellEnd"/>
        <w:r w:rsidRPr="00756532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сельском поселении Тихорецкого района</w:t>
        </w:r>
      </w:hyperlink>
      <w:r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Default="00314A96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A96" w:rsidRPr="00756532" w:rsidRDefault="00314A96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порядка организации и проведения публичных слушаний в </w:t>
      </w:r>
      <w:proofErr w:type="spellStart"/>
      <w:r w:rsidRPr="00756532">
        <w:rPr>
          <w:rFonts w:ascii="Times New Roman" w:eastAsia="Times New Roman" w:hAnsi="Times New Roman" w:cs="Times New Roman"/>
          <w:sz w:val="28"/>
          <w:szCs w:val="28"/>
        </w:rPr>
        <w:t>Парковском</w:t>
      </w:r>
      <w:proofErr w:type="spellEnd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района Совет </w:t>
      </w:r>
      <w:proofErr w:type="gramStart"/>
      <w:r w:rsidRPr="00756532">
        <w:rPr>
          <w:rFonts w:ascii="Times New Roman" w:eastAsia="Times New Roman" w:hAnsi="Times New Roman" w:cs="Times New Roman"/>
          <w:sz w:val="28"/>
          <w:szCs w:val="28"/>
        </w:rPr>
        <w:t>Парковского  сельского</w:t>
      </w:r>
      <w:proofErr w:type="gramEnd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поселения Тихорецкого района р е ш и л: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1. Внести изменение в приложение к решению Совета Парковского сельского поселения Тихорецкого района от 12 сентября 2019 года № 13 «Об утверждении Порядка организации и проведения публичных слушаний в </w:t>
      </w:r>
      <w:proofErr w:type="spellStart"/>
      <w:r w:rsidRPr="00756532">
        <w:rPr>
          <w:rFonts w:ascii="Times New Roman" w:eastAsia="Times New Roman" w:hAnsi="Times New Roman" w:cs="Times New Roman"/>
          <w:sz w:val="28"/>
          <w:szCs w:val="28"/>
        </w:rPr>
        <w:t>Парковском</w:t>
      </w:r>
      <w:proofErr w:type="spellEnd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района»</w:t>
      </w:r>
      <w:r w:rsidR="00BA2970">
        <w:rPr>
          <w:rFonts w:ascii="Times New Roman" w:eastAsia="Times New Roman" w:hAnsi="Times New Roman" w:cs="Times New Roman"/>
          <w:sz w:val="28"/>
          <w:szCs w:val="28"/>
        </w:rPr>
        <w:t xml:space="preserve"> (с изменением </w:t>
      </w:r>
      <w:r w:rsidR="00973C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A297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73CEE">
        <w:rPr>
          <w:rFonts w:ascii="Times New Roman" w:eastAsia="Times New Roman" w:hAnsi="Times New Roman" w:cs="Times New Roman"/>
          <w:sz w:val="28"/>
          <w:szCs w:val="28"/>
        </w:rPr>
        <w:t xml:space="preserve"> 24 января 2020 года № 39)</w:t>
      </w: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изложив его в новой редакции (прилагается).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6"/>
      <w:bookmarkEnd w:id="1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2. Общему отделу администрации Парковского сельского поселения Тихорецкого района (Лукьянова Е.В.) обеспечить официальное обнародование настоящего решения путем размещения текста </w:t>
      </w:r>
      <w:r w:rsidR="00973CEE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756532">
        <w:rPr>
          <w:rFonts w:ascii="Times New Roman" w:eastAsia="Times New Roman" w:hAnsi="Times New Roman" w:cs="Times New Roman"/>
          <w:sz w:val="28"/>
          <w:szCs w:val="28"/>
        </w:rPr>
        <w:t>с приложением в специально установленных местах и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  <w:bookmarkStart w:id="3" w:name="sub_5"/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7"/>
      <w:bookmarkEnd w:id="2"/>
      <w:bookmarkEnd w:id="3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3. Решение вступает в силу со дня его </w:t>
      </w:r>
      <w:hyperlink r:id="rId8" w:history="1">
        <w:r w:rsidRPr="00756532">
          <w:rPr>
            <w:rFonts w:ascii="Times New Roman" w:eastAsia="Times New Roman" w:hAnsi="Times New Roman" w:cs="Times New Roman"/>
            <w:sz w:val="28"/>
            <w:szCs w:val="28"/>
          </w:rPr>
          <w:t xml:space="preserve">официального </w:t>
        </w:r>
      </w:hyperlink>
      <w:r w:rsidRPr="00756532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bookmarkEnd w:id="4"/>
    <w:p w:rsid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Глава Парковского сельского поселения 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Pr="00756532">
        <w:rPr>
          <w:rFonts w:ascii="Times New Roman" w:eastAsia="Times New Roman" w:hAnsi="Times New Roman" w:cs="Times New Roman"/>
          <w:sz w:val="28"/>
          <w:szCs w:val="28"/>
        </w:rPr>
        <w:t>Н.Н. Агеев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Парковского сельского поселения 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proofErr w:type="spellStart"/>
      <w:r w:rsidRPr="00756532">
        <w:rPr>
          <w:rFonts w:ascii="Times New Roman" w:eastAsia="Times New Roman" w:hAnsi="Times New Roman" w:cs="Times New Roman"/>
          <w:sz w:val="28"/>
          <w:szCs w:val="28"/>
        </w:rPr>
        <w:t>В.Н.Шевцов</w:t>
      </w:r>
      <w:proofErr w:type="spellEnd"/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117" w:rsidRDefault="00EC4117"/>
    <w:p w:rsidR="00973CEE" w:rsidRDefault="00973CEE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sub_1000"/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973CEE" w:rsidRDefault="00075408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973CE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решению Совета</w:t>
      </w:r>
    </w:p>
    <w:p w:rsidR="00973CEE" w:rsidRDefault="00973CEE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Парковского сельского поселения</w:t>
      </w:r>
    </w:p>
    <w:p w:rsidR="00973CEE" w:rsidRDefault="00973CEE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Тихорецкого района</w:t>
      </w:r>
    </w:p>
    <w:p w:rsidR="00973CEE" w:rsidRDefault="00973CEE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___________№_____</w:t>
      </w:r>
    </w:p>
    <w:p w:rsidR="00973CEE" w:rsidRDefault="00973CEE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6532" w:rsidRPr="00756532" w:rsidRDefault="00075408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56532" w:rsidRPr="0075653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bookmarkEnd w:id="5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756532" w:rsidRPr="00756532" w:rsidRDefault="00B5072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hyperlink w:anchor="sub_0" w:history="1">
        <w:r w:rsidR="00756532" w:rsidRPr="00756532">
          <w:rPr>
            <w:rFonts w:ascii="Times New Roman" w:eastAsia="Times New Roman" w:hAnsi="Times New Roman" w:cs="Times New Roman"/>
            <w:sz w:val="28"/>
            <w:szCs w:val="28"/>
          </w:rPr>
          <w:t>решением</w:t>
        </w:r>
      </w:hyperlink>
      <w:r w:rsidR="00756532" w:rsidRPr="0075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6532" w:rsidRPr="0075653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Парковского сельского поселения 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Тихорецкого район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от ____________ № _______</w:t>
      </w:r>
    </w:p>
    <w:p w:rsid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408" w:rsidRPr="00756532" w:rsidRDefault="00075408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Порядок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организации и проведения публичных слушаний в </w:t>
      </w:r>
      <w:proofErr w:type="spellStart"/>
      <w:r w:rsidRPr="007565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Парковском</w:t>
      </w:r>
      <w:proofErr w:type="spellEnd"/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сельском поселении Тихорецкого район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6" w:name="sub_1001"/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1. Общие положения</w:t>
      </w:r>
    </w:p>
    <w:bookmarkEnd w:id="6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11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1.1. В соответствии с настоящим Порядком организации и проведения публичных слушаний в </w:t>
      </w:r>
      <w:proofErr w:type="spellStart"/>
      <w:r w:rsidRPr="00756532">
        <w:rPr>
          <w:rFonts w:ascii="Times New Roman" w:eastAsia="Times New Roman" w:hAnsi="Times New Roman" w:cs="Times New Roman"/>
          <w:sz w:val="28"/>
          <w:szCs w:val="28"/>
        </w:rPr>
        <w:t>Парковском</w:t>
      </w:r>
      <w:proofErr w:type="spellEnd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 (далее - Порядок) организуются и проводятся публичные слушания для обсуждения проектов муниципальных правовых актов Парковского сельского поселения Тихорецкого района по вопросам местного значения Парковского сельского поселения Тихорецкого района (далее – проект муниципального правового акта) с участием жителей Парковского сельского поселения Тихорецкого район (далее - публичные слушания).</w:t>
      </w:r>
    </w:p>
    <w:bookmarkEnd w:id="7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не распространяется на публичные слушания, проводимые в </w:t>
      </w:r>
      <w:proofErr w:type="spellStart"/>
      <w:r w:rsidRPr="00756532">
        <w:rPr>
          <w:rFonts w:ascii="Times New Roman" w:eastAsia="Times New Roman" w:hAnsi="Times New Roman" w:cs="Times New Roman"/>
          <w:sz w:val="28"/>
          <w:szCs w:val="28"/>
        </w:rPr>
        <w:t>Парковском</w:t>
      </w:r>
      <w:proofErr w:type="spellEnd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района в соответствии с </w:t>
      </w:r>
      <w:hyperlink r:id="rId9" w:history="1">
        <w:r w:rsidRPr="00756532">
          <w:rPr>
            <w:rFonts w:ascii="Times New Roman" w:eastAsia="Times New Roman" w:hAnsi="Times New Roman" w:cs="Times New Roman"/>
            <w:sz w:val="28"/>
            <w:szCs w:val="28"/>
          </w:rPr>
          <w:t>частью 5 статьи 28</w:t>
        </w:r>
      </w:hyperlink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12"/>
      <w:r w:rsidRPr="00756532">
        <w:rPr>
          <w:rFonts w:ascii="Times New Roman" w:eastAsia="Times New Roman" w:hAnsi="Times New Roman" w:cs="Times New Roman"/>
          <w:sz w:val="28"/>
          <w:szCs w:val="28"/>
        </w:rPr>
        <w:t>1.2. Публичные слушания проводятся по инициативе населения, Совета Парковского сельского поселения Тихорецкого района или главы Парковского сельского поселения Тихорецкого района.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13"/>
      <w:bookmarkEnd w:id="8"/>
      <w:r w:rsidRPr="00756532">
        <w:rPr>
          <w:rFonts w:ascii="Times New Roman" w:eastAsia="Times New Roman" w:hAnsi="Times New Roman" w:cs="Times New Roman"/>
          <w:sz w:val="28"/>
          <w:szCs w:val="28"/>
        </w:rPr>
        <w:t>1.3. Публичные слушания, проводимые по инициативе населения или Совета Парковского сельского поселения Тихорецкого района (далее - Совет), назначаются решением Совета Парковского сельского поселения Тихорецкого района (далее - решение Совета).</w:t>
      </w:r>
    </w:p>
    <w:bookmarkEnd w:id="9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слушания, проводимые по инициативе главы Парковского сельского поселения Тихорецкого района (далее - глава) назначаются постановлением администрации Парковского сельского поселения Тихорецкого </w:t>
      </w:r>
      <w:r w:rsidRPr="00756532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(далее - постановление администрации).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14"/>
      <w:r w:rsidRPr="00756532">
        <w:rPr>
          <w:rFonts w:ascii="Times New Roman" w:eastAsia="Times New Roman" w:hAnsi="Times New Roman" w:cs="Times New Roman"/>
          <w:sz w:val="28"/>
          <w:szCs w:val="28"/>
        </w:rPr>
        <w:t>1.4. Организационное, материально-техническое и информационное обеспечение проведения публичных слушаний осуществляется организационным комитетом по проведению публичных слушаний (далее - уполномоченный орган), создаваемым решением Совета или постановлением администрации, которым назначаются публичные слушания.</w:t>
      </w:r>
    </w:p>
    <w:bookmarkEnd w:id="10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Уполномоченный орган подотчетен в своей деятельности Совету или главе, принявшему решение о назначении публичных слушаний.</w:t>
      </w:r>
      <w:bookmarkStart w:id="11" w:name="sub_1015"/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1.5. В решении Совета, постановлении администрации о назначении публичных слушаний указываются:</w:t>
      </w:r>
    </w:p>
    <w:bookmarkEnd w:id="11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вопрос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состав уполномоченного органа, его председатель и секретарь.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К решению Совета, постановлению администрации о назначении публичных слушаний прилагается проект муниципального правового акта (приложениями).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Не позднее 3 дней со дня принятия решение Совета размещается на официальном сайте Совета в информационно-телекоммуникационной сети «Интернет», постановление администрации - на официальном сайте администрации Парковского сельского поселения Тихорецкого района (далее - администрация) в информационно-телекоммуникационной сети «Интернет». Одновременно решение Совета (с приложениями), постановление администрации (с приложениями)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портал), использование которой для целей настоящего Порядка осуществляется в соответствии с постановлением Правительства Российской Федерации.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16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1.6. В соответствии со </w:t>
      </w:r>
      <w:hyperlink r:id="rId10" w:history="1">
        <w:r w:rsidRPr="00756532">
          <w:rPr>
            <w:rFonts w:ascii="Times New Roman" w:eastAsia="Times New Roman" w:hAnsi="Times New Roman" w:cs="Times New Roman"/>
            <w:sz w:val="28"/>
            <w:szCs w:val="28"/>
          </w:rPr>
          <w:t xml:space="preserve">статьей </w:t>
        </w:r>
      </w:hyperlink>
      <w:r w:rsidRPr="00756532">
        <w:rPr>
          <w:rFonts w:ascii="Times New Roman" w:eastAsia="Times New Roman" w:hAnsi="Times New Roman" w:cs="Times New Roman"/>
          <w:sz w:val="28"/>
          <w:szCs w:val="28"/>
        </w:rPr>
        <w:t>17 устава Парковского сельского поселения Тихорецкого района (далее - устав) на публичные слушания выносятся:</w:t>
      </w:r>
    </w:p>
    <w:bookmarkEnd w:id="12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проект устава, а также проект решения Совета Парковского сельского поселения Тихорецкого района о внесении изменений и дополнений в устав, кроме случаев, когда в устав вносятся изменения в форме точного воспроизведения положений </w:t>
      </w:r>
      <w:hyperlink r:id="rId11" w:history="1">
        <w:r w:rsidRPr="0075653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законов, устава или законов Краснодарского края в целях приведения данного устава в соответствие с этими нормативными правовыми актами;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проект бюджета Парковского сельского поселения Тихорецкого района (далее - местный бюджет) и отчет о его исполнении;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вопросы о преобразовании Парковского сельского поселения Тихорецкого района, за исключением случаев, если в соответствии со </w:t>
      </w:r>
      <w:hyperlink r:id="rId12" w:history="1">
        <w:r w:rsidRPr="00756532">
          <w:rPr>
            <w:rFonts w:ascii="Times New Roman" w:eastAsia="Times New Roman" w:hAnsi="Times New Roman" w:cs="Times New Roman"/>
            <w:sz w:val="28"/>
            <w:szCs w:val="28"/>
          </w:rPr>
          <w:t>статьей 13</w:t>
        </w:r>
      </w:hyperlink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 для преобразования Парковского сельского поселения Тихорецкого района требуется получение согласия населения Парковского сельского поселения Тихорецкого района, выраженного путем голосования либо на сходах граждан;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проект стратегии социально-экономического развития Парковского сельского поселения Тихорецкого района.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17"/>
      <w:r w:rsidRPr="00756532">
        <w:rPr>
          <w:rFonts w:ascii="Times New Roman" w:eastAsia="Times New Roman" w:hAnsi="Times New Roman" w:cs="Times New Roman"/>
          <w:sz w:val="28"/>
          <w:szCs w:val="28"/>
        </w:rPr>
        <w:lastRenderedPageBreak/>
        <w:t>1.7. Публичные слушания носят открытый характер.</w:t>
      </w:r>
    </w:p>
    <w:bookmarkEnd w:id="13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В публичных слушаниях вправе участвовать жители Парковского сельского поселения Тихорецкого района, достигшие 18-летнего возраста (далее - граждане).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18"/>
      <w:r w:rsidRPr="00756532">
        <w:rPr>
          <w:rFonts w:ascii="Times New Roman" w:eastAsia="Times New Roman" w:hAnsi="Times New Roman" w:cs="Times New Roman"/>
          <w:sz w:val="28"/>
          <w:szCs w:val="28"/>
        </w:rPr>
        <w:t>1.8. Право на выступление при проведении публичных слушаний, имеют:</w:t>
      </w:r>
    </w:p>
    <w:bookmarkEnd w:id="14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граждане, представившие в уполномоченный орган письменные предложения по вопросу публичных слушаний не позднее чем за 3 дня до их проведения;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эксперты - лица, приглашенные по решению уполномоченного органа для участия в публичных слушаниях и дачи экспертного заключения по вопросу публичных слушаний.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019"/>
      <w:r w:rsidRPr="00756532">
        <w:rPr>
          <w:rFonts w:ascii="Times New Roman" w:eastAsia="Times New Roman" w:hAnsi="Times New Roman" w:cs="Times New Roman"/>
          <w:sz w:val="28"/>
          <w:szCs w:val="28"/>
        </w:rPr>
        <w:t>1.9. Финансирование расходов по организации и проведению публичных слушаний осуществляется за счет средств местного бюджета.</w:t>
      </w:r>
    </w:p>
    <w:p w:rsidR="00756532" w:rsidRDefault="00075408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002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5408" w:rsidRPr="00756532" w:rsidRDefault="00075408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2. Назначение публичных слушаний по инициативе населения</w:t>
      </w:r>
    </w:p>
    <w:bookmarkEnd w:id="16"/>
    <w:p w:rsidR="00756532" w:rsidRDefault="00075408" w:rsidP="00756532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5408" w:rsidRPr="00756532" w:rsidRDefault="00075408" w:rsidP="00756532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21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2.1. Публичные слушания по инициативе населения назначаются Советом на основании письменного ходатайства о назначении публичных слушаний                   и прилагаемого к нему списка граждан по форме согласно </w:t>
      </w:r>
      <w:hyperlink w:anchor="sub_1100" w:history="1">
        <w:r w:rsidRPr="00756532">
          <w:rPr>
            <w:rFonts w:ascii="Times New Roman" w:eastAsia="Times New Roman" w:hAnsi="Times New Roman" w:cs="Times New Roman"/>
            <w:sz w:val="28"/>
            <w:szCs w:val="28"/>
          </w:rPr>
          <w:t>приложению 1</w:t>
        </w:r>
      </w:hyperlink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                   к настоящему Порядку, которое подается в Совет представителем инициативной группы граждан численностью не менее 300 граждан.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22"/>
      <w:bookmarkEnd w:id="17"/>
      <w:r w:rsidRPr="00756532">
        <w:rPr>
          <w:rFonts w:ascii="Times New Roman" w:eastAsia="Times New Roman" w:hAnsi="Times New Roman" w:cs="Times New Roman"/>
          <w:sz w:val="28"/>
          <w:szCs w:val="28"/>
        </w:rPr>
        <w:t>2.2. В ходатайстве указываются:</w:t>
      </w:r>
    </w:p>
    <w:bookmarkEnd w:id="18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вопрос публичных слушаний в соответствии с </w:t>
      </w:r>
      <w:hyperlink w:anchor="sub_1016" w:history="1">
        <w:r w:rsidRPr="00756532">
          <w:rPr>
            <w:rFonts w:ascii="Times New Roman" w:eastAsia="Times New Roman" w:hAnsi="Times New Roman" w:cs="Times New Roman"/>
            <w:sz w:val="28"/>
            <w:szCs w:val="28"/>
          </w:rPr>
          <w:t>пунктом 1.6</w:t>
        </w:r>
      </w:hyperlink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с обоснованием его общественной значимости;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граждане из числа инициативной группы (в количестве не менее трех человек), предлагаемые для включения в состав уполномоченного органа.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К ходатайству прилагается список граждан с указанием фамилии, имени отчества; числа, месяца, года рождения; адреса места жительства гражданина. Указанные сведения заполняются собственноручно каждым гражданином                   и заверяются его подписью.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23"/>
      <w:r w:rsidRPr="00756532">
        <w:rPr>
          <w:rFonts w:ascii="Times New Roman" w:eastAsia="Times New Roman" w:hAnsi="Times New Roman" w:cs="Times New Roman"/>
          <w:sz w:val="28"/>
          <w:szCs w:val="28"/>
        </w:rPr>
        <w:t>2.3. Ходатайство рассматривается на сессии Совета в течение 30 дней                со дня его поступления в Совет.</w:t>
      </w:r>
    </w:p>
    <w:bookmarkEnd w:id="19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ходатайства Совет принимает решение                   о назначении (отказе в назначении) публичных слушаний. Решение Совета                   об отказе в назначении публичных слушаний может быть обжаловано инициативной группой в судебном порядке.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Решение Совета направляется представителю инициативной группы                   в течение 5 дней со дня его принятия.</w:t>
      </w:r>
    </w:p>
    <w:p w:rsid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408" w:rsidRPr="00756532" w:rsidRDefault="00075408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0" w:name="sub_1003"/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3. Подготовка публичных слушаний</w:t>
      </w:r>
    </w:p>
    <w:bookmarkEnd w:id="20"/>
    <w:p w:rsid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408" w:rsidRPr="00756532" w:rsidRDefault="00075408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031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3.1. Первое заседание уполномоченного органа проводится Советом или </w:t>
      </w:r>
      <w:r w:rsidRPr="00756532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администрацией в течение 5 дней со дня назначения публичных слушаний.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32"/>
      <w:bookmarkEnd w:id="21"/>
      <w:r w:rsidRPr="00756532">
        <w:rPr>
          <w:rFonts w:ascii="Times New Roman" w:eastAsia="Times New Roman" w:hAnsi="Times New Roman" w:cs="Times New Roman"/>
          <w:sz w:val="28"/>
          <w:szCs w:val="28"/>
        </w:rPr>
        <w:t>3.2. Уполномоченный орган:</w:t>
      </w:r>
    </w:p>
    <w:bookmarkEnd w:id="22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определяет место и время проведения публичных слушаний с учетом обеспечения возможности участия граждан в публичных слушаниях;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обеспечивает заблаговременное ознакомление граждан с вопросом, выносимым на публичные слушания, временем и местом проведения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содействует гражданам в получении информации, необходимой для подготовки ими предложений по вопросу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направляет приглашения экспертам публичных слушаний, если уполномоченным органом было принято решение об их участии в публичных слушаниях;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подготавливает заключение о результатах публичных слушаний.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033"/>
      <w:r w:rsidRPr="00756532">
        <w:rPr>
          <w:rFonts w:ascii="Times New Roman" w:eastAsia="Times New Roman" w:hAnsi="Times New Roman" w:cs="Times New Roman"/>
          <w:sz w:val="28"/>
          <w:szCs w:val="28"/>
        </w:rPr>
        <w:t>3.3. Для ознакомления граждан с информацией о подготовке                                и проведении публичных слушаний уполномоченный орган подготавливает извещение о проведении публичных слушаний, в котором указываются:</w:t>
      </w:r>
    </w:p>
    <w:bookmarkEnd w:id="23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вопрос публичных слушаний с указанием даты, номера, наименования решения Совета, постановления администрации о назначении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инициатор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 (почтовый адрес, номер </w:t>
      </w:r>
      <w:proofErr w:type="gramStart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телефона)   </w:t>
      </w:r>
      <w:proofErr w:type="gramEnd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               и времени работы уполномоченного органа;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порядок подачи заявок для выступления на публичных слушаниях.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034"/>
      <w:r w:rsidRPr="00756532">
        <w:rPr>
          <w:rFonts w:ascii="Times New Roman" w:eastAsia="Times New Roman" w:hAnsi="Times New Roman" w:cs="Times New Roman"/>
          <w:sz w:val="28"/>
          <w:szCs w:val="28"/>
        </w:rPr>
        <w:t>3.4. Извещение о проведении публичных слушаний обнародуется                      в специально установленных местах и размещается на официальном сайте администрации в информационно-телекоммуникационной сети «Интернет» (если публичные слушания проводятся по инициативе населения или Совета) или официальном сайте администрации в информационно-телекоммуникационной сети «Интернет» (если публичные слушания проводятся по инициативе главы) не позднее чем за 5 дней до даты  их проведения, если иное не установлено настоящим Порядком.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Извещение о проведении публичных слушаний также размещается                          на едином портале не позднее чем за 5 дней до даты проведения публичных слушаний.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035"/>
      <w:bookmarkEnd w:id="24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3.5. Для выступления на публичных слушаниях граждане, эксперты публичных слушаний не позднее чем за 3 дня до даты их проведения подают                   в уполномоченный орган письменную заявку о выступлении на публичных слушаниях, содержащую предложения по вопросу публичных </w:t>
      </w:r>
      <w:proofErr w:type="gramStart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слушаний,   </w:t>
      </w:r>
      <w:proofErr w:type="gramEnd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                   и вправе в любое время отозвать указанную заявку.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036"/>
      <w:bookmarkEnd w:id="25"/>
      <w:r w:rsidRPr="00756532">
        <w:rPr>
          <w:rFonts w:ascii="Times New Roman" w:eastAsia="Times New Roman" w:hAnsi="Times New Roman" w:cs="Times New Roman"/>
          <w:sz w:val="28"/>
          <w:szCs w:val="28"/>
        </w:rPr>
        <w:t>3.6. Уполномоченный орган имеет право создавать рабочие группы.</w:t>
      </w:r>
    </w:p>
    <w:bookmarkEnd w:id="26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7" w:name="sub_1004"/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4. Проведение публичных слушаний.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Заключение о результатах публичных слушаний</w:t>
      </w:r>
    </w:p>
    <w:bookmarkEnd w:id="27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1041"/>
      <w:r w:rsidRPr="00756532">
        <w:rPr>
          <w:rFonts w:ascii="Times New Roman" w:eastAsia="Times New Roman" w:hAnsi="Times New Roman" w:cs="Times New Roman"/>
          <w:sz w:val="28"/>
          <w:szCs w:val="28"/>
        </w:rPr>
        <w:t>4.1. В день проведения публичных слушаний уполномоченный орган:</w:t>
      </w:r>
    </w:p>
    <w:bookmarkEnd w:id="28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регистрирует участников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выдает участникам публичных слушаний, выступающим на публичных слушаниях, проект заключения о результатах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ведет протокол публичных слушаний по форме согласно </w:t>
      </w:r>
      <w:hyperlink w:anchor="sub_1200" w:history="1">
        <w:r w:rsidRPr="00756532">
          <w:rPr>
            <w:rFonts w:ascii="Times New Roman" w:eastAsia="Times New Roman" w:hAnsi="Times New Roman" w:cs="Times New Roman"/>
            <w:sz w:val="28"/>
            <w:szCs w:val="28"/>
          </w:rPr>
          <w:t>приложению 2</w:t>
        </w:r>
      </w:hyperlink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                к настоящему Порядку, который составляется в двух экземплярах                                  и подписывается председателем или его заместителем и секретарем уполномоченного органа.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042"/>
      <w:r w:rsidRPr="00756532">
        <w:rPr>
          <w:rFonts w:ascii="Times New Roman" w:eastAsia="Times New Roman" w:hAnsi="Times New Roman" w:cs="Times New Roman"/>
          <w:sz w:val="28"/>
          <w:szCs w:val="28"/>
        </w:rPr>
        <w:t>4.2. Председательствующим на публичных слушаниях является председатель уполномоченного органа или его заместитель, который:</w:t>
      </w:r>
    </w:p>
    <w:bookmarkEnd w:id="29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открывает публичные слушания, представляет состав уполномоченного органа;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объявляет вопрос публичных слушаний, инициатора их проведения, порядок и время выступлений участников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предоставляет слово участникам публичных слушаний и экспертам, если уполномоченным органом было принято решение об участии экспертов                       в публичных слушаниях.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043"/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4.3. Итоги публичных слушаний оформляются заключением                                  о результатах публичных слушаний по форме согласно </w:t>
      </w:r>
      <w:hyperlink w:anchor="sub_1300" w:history="1">
        <w:r w:rsidRPr="00756532">
          <w:rPr>
            <w:rFonts w:ascii="Times New Roman" w:eastAsia="Times New Roman" w:hAnsi="Times New Roman" w:cs="Times New Roman"/>
            <w:sz w:val="28"/>
            <w:szCs w:val="28"/>
          </w:rPr>
          <w:t>приложению 3</w:t>
        </w:r>
      </w:hyperlink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 настоящему Порядку, которое составляется в двух экземплярах                                  и подписывается председателем уполномоченного органа или его заместителем.</w:t>
      </w:r>
    </w:p>
    <w:bookmarkEnd w:id="30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В заключении о результатах публичных слушаний указываются: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наименование вопроса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инициатор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дата, номер, наименование решения Совета или постановления администрации о назначении публичных слушаний, дата его опубликования                  и размещения на официальном сайте Совета или администрации                                          в информационно-телекоммуникационной сети «Интернет»;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публичных слушаний;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количество участников публичных слушаний (включая экспертов), в том числе выступивших на публичных слушаниях с предложениями, краткое содержание предложений;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по принятию или отклонению предложений участников публичных слушаний и мотивированное обоснование принятого решения, которое принимается простым большинством голосов членов уполномоченного органа, присутствующих на публичных слушаниях.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044"/>
      <w:r w:rsidRPr="00756532">
        <w:rPr>
          <w:rFonts w:ascii="Times New Roman" w:eastAsia="Times New Roman" w:hAnsi="Times New Roman" w:cs="Times New Roman"/>
          <w:sz w:val="28"/>
          <w:szCs w:val="28"/>
        </w:rPr>
        <w:t>4.4. Заключение о результатах публичных слушаний обнародуется                      в специально установленных местах</w:t>
      </w:r>
      <w:r w:rsidRPr="007565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56532">
        <w:rPr>
          <w:rFonts w:ascii="Times New Roman" w:eastAsia="Times New Roman" w:hAnsi="Times New Roman" w:cs="Times New Roman"/>
          <w:sz w:val="28"/>
          <w:szCs w:val="28"/>
        </w:rPr>
        <w:t>и размещается на официальном сайте администрации в информационно-телекоммуникационной сети «Интернет» (если публичные слушания проводятся по инициативе населения или Совета) или официальном сайте администрации в информационно-телекоммуникационной сети «Интернет» (если публичные слушания проводятся по инициативе главы) не позднее 5 дней со дня проведения публичных слушаний.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публичных слушаний также размещается                          на едином портале не позднее 5 дней со дня проведения публичных слушаний.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1045"/>
      <w:bookmarkEnd w:id="31"/>
      <w:r w:rsidRPr="00756532">
        <w:rPr>
          <w:rFonts w:ascii="Times New Roman" w:eastAsia="Times New Roman" w:hAnsi="Times New Roman" w:cs="Times New Roman"/>
          <w:sz w:val="28"/>
          <w:szCs w:val="28"/>
        </w:rPr>
        <w:lastRenderedPageBreak/>
        <w:t>4.5. Совет или глава, назначивший публичные слушания, принимает решение по существу вопроса публичных слушаний на основании заключения о результатах публичных слушаний.</w:t>
      </w:r>
    </w:p>
    <w:bookmarkEnd w:id="32"/>
    <w:p w:rsid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217" w:rsidRPr="00756532" w:rsidRDefault="00754217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4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3" w:name="sub_1005"/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5. Особенности проведения публичных слушаний по проекту устава,</w:t>
      </w:r>
    </w:p>
    <w:p w:rsidR="00756532" w:rsidRPr="00756532" w:rsidRDefault="00756532" w:rsidP="00754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проекту решения Совета о внесении изменений и дополнений в устав</w:t>
      </w:r>
    </w:p>
    <w:bookmarkEnd w:id="33"/>
    <w:p w:rsidR="00756532" w:rsidRDefault="00756532" w:rsidP="00754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4217" w:rsidRPr="00756532" w:rsidRDefault="00754217" w:rsidP="00754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051"/>
      <w:r w:rsidRPr="00756532">
        <w:rPr>
          <w:rFonts w:ascii="Times New Roman" w:eastAsia="Times New Roman" w:hAnsi="Times New Roman" w:cs="Times New Roman"/>
          <w:sz w:val="28"/>
          <w:szCs w:val="28"/>
        </w:rPr>
        <w:t>5.1. Публичные слушания по проекту устава и проекту решения Совета                         о внесении изменений и дополнений в устав (далее - проект) назначаются решением Совета.</w:t>
      </w:r>
    </w:p>
    <w:p w:rsidR="00EF09B0" w:rsidRPr="00756532" w:rsidRDefault="00EF09B0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5" w:name="sub_1006"/>
      <w:bookmarkEnd w:id="34"/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6. Особенности проведения публичных слушаний по проекту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sz w:val="28"/>
          <w:szCs w:val="28"/>
        </w:rPr>
        <w:t>местного бюджета и отчету о его исполнении</w:t>
      </w:r>
    </w:p>
    <w:bookmarkEnd w:id="35"/>
    <w:p w:rsid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217" w:rsidRPr="00756532" w:rsidRDefault="00754217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6.1. Публичные слушания по проекту местного бюджета и отчету о его исполнении назначаются постановлением администрации и проводятся                            в период со дня внесения в Совет указанных проектов до дня их рассмотрения Советом, но не позднее 2 месяцев со дня принятия постановления администрации о назначении публичных слушаний.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6.2. Извещение о проведении публичных слушаний по проекту местного бюджета и отчету о его исполнении (далее в настоящем разделе – извещение) обнародуется в специально установленных местах и размещается                                  на официальном сайте администрации в информационно-телекоммуникационной сети «Интернет» в срок, установленный пунктом 3.4 настоящего Порядка.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Извещение также размещается на едином портале в срок, установленный пунктом 3.4 настоящего Порядка.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Одновременно с извещением в специально установленных местах размещаются проекты решений Совета об утверждении местного бюджета                и отчета о его исполнении (без приложений). Указанные проекты с приложениями размещаются на официальном сайте администрации                            в информационно-телекоммуникационной сети «Интернет» и на едином портале.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Для ознакомления граждан с проектом местного бюджета, отчетом о его исполнении в извещении, обнародуется в специально установленных местах, дополнительно указываются страницы официального сайта администрации                      в информационно-телекоммуникационной сети «Интернет», и единый портал, на которых размещен проект местного бюджета</w:t>
      </w:r>
      <w:r w:rsidR="00EF09B0">
        <w:rPr>
          <w:rFonts w:ascii="Times New Roman" w:eastAsia="Times New Roman" w:hAnsi="Times New Roman" w:cs="Times New Roman"/>
          <w:sz w:val="28"/>
          <w:szCs w:val="28"/>
        </w:rPr>
        <w:t>, отчет о его исполнении</w:t>
      </w:r>
      <w:r w:rsidRPr="00756532">
        <w:rPr>
          <w:rFonts w:ascii="Times New Roman" w:eastAsia="Times New Roman" w:hAnsi="Times New Roman" w:cs="Times New Roman"/>
          <w:sz w:val="28"/>
          <w:szCs w:val="28"/>
        </w:rPr>
        <w:t xml:space="preserve"> (с приложениями).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6" w:name="sub_1007"/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 Особенности проведения публичных слушаний по вопросу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преобразовании Парковского сельского поселения Тихорецкого района,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 проекту стратегии социально-экономического развития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Парковского сельского поселения Тихорецкого района</w:t>
      </w:r>
    </w:p>
    <w:bookmarkEnd w:id="36"/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sub_1071"/>
      <w:r w:rsidRPr="00756532">
        <w:rPr>
          <w:rFonts w:ascii="Times New Roman" w:eastAsia="Times New Roman" w:hAnsi="Times New Roman" w:cs="Times New Roman"/>
          <w:color w:val="000000"/>
          <w:sz w:val="28"/>
          <w:szCs w:val="28"/>
        </w:rPr>
        <w:t>7.1. Публичные слушания по вопросу о преобразовании Парковского сельского поселения Тихорецкого района назначаются решением Совета.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sub_1072"/>
      <w:bookmarkEnd w:id="37"/>
      <w:r w:rsidRPr="00756532">
        <w:rPr>
          <w:rFonts w:ascii="Times New Roman" w:eastAsia="Times New Roman" w:hAnsi="Times New Roman" w:cs="Times New Roman"/>
          <w:color w:val="000000"/>
          <w:sz w:val="28"/>
          <w:szCs w:val="28"/>
        </w:rPr>
        <w:t>7.2. Публичные слушания по проекту стратегии социально-экономического развития Парковского сельского поселения Тихорецкого района назначаются постановлением администрации.</w:t>
      </w:r>
    </w:p>
    <w:bookmarkEnd w:id="38"/>
    <w:p w:rsid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217" w:rsidRDefault="00754217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217" w:rsidRPr="00756532" w:rsidRDefault="00754217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756532" w:rsidRPr="00756532" w:rsidRDefault="00756532" w:rsidP="0075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32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756532">
        <w:rPr>
          <w:rFonts w:ascii="Times New Roman" w:eastAsia="Times New Roman" w:hAnsi="Times New Roman" w:cs="Times New Roman"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sz w:val="28"/>
          <w:szCs w:val="28"/>
        </w:rPr>
        <w:tab/>
      </w:r>
      <w:r w:rsidRPr="00756532">
        <w:rPr>
          <w:rFonts w:ascii="Times New Roman" w:eastAsia="Times New Roman" w:hAnsi="Times New Roman" w:cs="Times New Roman"/>
          <w:sz w:val="28"/>
          <w:szCs w:val="28"/>
        </w:rPr>
        <w:tab/>
        <w:t>Е.В. Лукьянова</w:t>
      </w:r>
    </w:p>
    <w:p w:rsidR="00756532" w:rsidRDefault="00756532"/>
    <w:p w:rsidR="00212BD3" w:rsidRDefault="00212BD3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754217" w:rsidRDefault="00754217"/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bookmarkStart w:id="39" w:name="sub_1100"/>
      <w:r w:rsidRPr="00212BD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Приложение 1 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212B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организации 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проведения публичных слушаний в 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Парковском</w:t>
      </w:r>
      <w:proofErr w:type="spellEnd"/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 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Тихорецкого района, 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утвержденному решением Совета 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Парковского сельского поселения 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Тихорецкого района 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______________</w:t>
      </w:r>
      <w:proofErr w:type="gramStart"/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  №</w:t>
      </w:r>
      <w:proofErr w:type="gramEnd"/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_____</w:t>
      </w:r>
    </w:p>
    <w:bookmarkEnd w:id="39"/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Форма 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ходатайства о назначении публичных слушаний и прилагаемого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списка граждан - инициаторов публичных слушаний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Мы, нижеподписавшиеся граждане, просим провести публичные слушания по вопросу: _____________________________________________________________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12BD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(наименование вопроса публичных слушаний)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Общественная значимость вопроса публичных слушаний</w:t>
      </w:r>
      <w:r w:rsidR="0073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________________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73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>В состав уполномоченного органа предлагаем включить (указывается                    не менее трех человек из числа инициативной группы граждан):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>К настоящему ходатайству прилагается список граждан численностью ____ человек. Сведения, указанные в списке, заполнены собственноручно каждым гражданином и заверены его подписью.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Приложение:</w:t>
      </w:r>
      <w:r w:rsidRPr="00212BD3">
        <w:rPr>
          <w:rFonts w:ascii="Times New Roman" w:eastAsia="Times New Roman" w:hAnsi="Times New Roman" w:cs="Times New Roman"/>
          <w:sz w:val="28"/>
          <w:szCs w:val="28"/>
        </w:rPr>
        <w:t xml:space="preserve"> список на __ л.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</w:p>
    <w:p w:rsidR="00A8546D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 xml:space="preserve">инициативной группы граждан      </w:t>
      </w:r>
      <w:r w:rsidR="00A8546D">
        <w:rPr>
          <w:rFonts w:ascii="Times New Roman" w:eastAsia="Times New Roman" w:hAnsi="Times New Roman" w:cs="Times New Roman"/>
          <w:sz w:val="28"/>
          <w:szCs w:val="28"/>
        </w:rPr>
        <w:t xml:space="preserve">_________          </w:t>
      </w:r>
      <w:r w:rsidRPr="00212BD3">
        <w:rPr>
          <w:rFonts w:ascii="Times New Roman" w:eastAsia="Times New Roman" w:hAnsi="Times New Roman" w:cs="Times New Roman"/>
          <w:sz w:val="28"/>
          <w:szCs w:val="28"/>
        </w:rPr>
        <w:t xml:space="preserve">    _________________</w:t>
      </w:r>
      <w:r w:rsidRPr="00212B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2BD3" w:rsidRPr="00212BD3" w:rsidRDefault="00A8546D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212BD3" w:rsidRPr="00212BD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212BD3" w:rsidRPr="00212BD3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="00212BD3" w:rsidRPr="00212BD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212BD3" w:rsidRPr="00212BD3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>Дата (число, месяц, год)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>Форма списка граждан - инициаторов публичных слушаний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8"/>
        <w:gridCol w:w="1843"/>
        <w:gridCol w:w="1984"/>
        <w:gridCol w:w="2127"/>
      </w:tblGrid>
      <w:tr w:rsidR="00212BD3" w:rsidRPr="00212BD3" w:rsidTr="002A0E2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BD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BD3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BD3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BD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BD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местожительства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B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12BD3" w:rsidRPr="00212BD3" w:rsidTr="002A0E2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B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BD3" w:rsidRPr="00212BD3" w:rsidTr="002A0E2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B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BD3" w:rsidRPr="00212BD3" w:rsidRDefault="00212BD3" w:rsidP="0021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212BD3" w:rsidRP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212BD3" w:rsidRDefault="00212BD3" w:rsidP="00212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3">
        <w:rPr>
          <w:rFonts w:ascii="Times New Roman" w:eastAsia="Times New Roman" w:hAnsi="Times New Roman" w:cs="Times New Roman"/>
          <w:sz w:val="28"/>
          <w:szCs w:val="28"/>
        </w:rPr>
        <w:lastRenderedPageBreak/>
        <w:t>Тихорецкого района</w:t>
      </w:r>
      <w:r w:rsidRPr="00212BD3">
        <w:rPr>
          <w:rFonts w:ascii="Times New Roman" w:eastAsia="Times New Roman" w:hAnsi="Times New Roman" w:cs="Times New Roman"/>
          <w:sz w:val="28"/>
          <w:szCs w:val="28"/>
        </w:rPr>
        <w:tab/>
      </w:r>
      <w:r w:rsidRPr="00212BD3">
        <w:rPr>
          <w:rFonts w:ascii="Times New Roman" w:eastAsia="Times New Roman" w:hAnsi="Times New Roman" w:cs="Times New Roman"/>
          <w:sz w:val="28"/>
          <w:szCs w:val="28"/>
        </w:rPr>
        <w:tab/>
      </w:r>
      <w:r w:rsidRPr="00212BD3">
        <w:rPr>
          <w:rFonts w:ascii="Times New Roman" w:eastAsia="Times New Roman" w:hAnsi="Times New Roman" w:cs="Times New Roman"/>
          <w:sz w:val="28"/>
          <w:szCs w:val="28"/>
        </w:rPr>
        <w:tab/>
      </w:r>
      <w:r w:rsidRPr="00212BD3">
        <w:rPr>
          <w:rFonts w:ascii="Times New Roman" w:eastAsia="Times New Roman" w:hAnsi="Times New Roman" w:cs="Times New Roman"/>
          <w:sz w:val="28"/>
          <w:szCs w:val="28"/>
        </w:rPr>
        <w:tab/>
      </w:r>
      <w:r w:rsidRPr="00212BD3">
        <w:rPr>
          <w:rFonts w:ascii="Times New Roman" w:eastAsia="Times New Roman" w:hAnsi="Times New Roman" w:cs="Times New Roman"/>
          <w:sz w:val="28"/>
          <w:szCs w:val="28"/>
        </w:rPr>
        <w:tab/>
      </w:r>
      <w:r w:rsidRPr="00212BD3">
        <w:rPr>
          <w:rFonts w:ascii="Times New Roman" w:eastAsia="Times New Roman" w:hAnsi="Times New Roman" w:cs="Times New Roman"/>
          <w:sz w:val="28"/>
          <w:szCs w:val="28"/>
        </w:rPr>
        <w:tab/>
      </w:r>
      <w:r w:rsidRPr="00212BD3">
        <w:rPr>
          <w:rFonts w:ascii="Times New Roman" w:eastAsia="Times New Roman" w:hAnsi="Times New Roman" w:cs="Times New Roman"/>
          <w:sz w:val="28"/>
          <w:szCs w:val="28"/>
        </w:rPr>
        <w:tab/>
      </w:r>
      <w:r w:rsidR="00CC2F9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12BD3">
        <w:rPr>
          <w:rFonts w:ascii="Times New Roman" w:eastAsia="Times New Roman" w:hAnsi="Times New Roman" w:cs="Times New Roman"/>
          <w:sz w:val="28"/>
          <w:szCs w:val="28"/>
        </w:rPr>
        <w:t xml:space="preserve">   Е.В. Лукьянова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0" w:name="sub_1200"/>
      <w:proofErr w:type="gramStart"/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>Приложение  2</w:t>
      </w:r>
      <w:proofErr w:type="gramEnd"/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CC2F9E">
          <w:rPr>
            <w:rFonts w:ascii="Times New Roman" w:eastAsia="Times New Roman" w:hAnsi="Times New Roman" w:cs="Times New Roman"/>
            <w:sz w:val="28"/>
            <w:szCs w:val="28"/>
          </w:rPr>
          <w:t>Порядку</w:t>
        </w:r>
      </w:hyperlink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и проведения 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публичных слушаний в </w:t>
      </w:r>
      <w:proofErr w:type="spellStart"/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>Парковском</w:t>
      </w:r>
      <w:proofErr w:type="spellEnd"/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поселении Тихорецкого района, утвержденному 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Парковского сельского 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Тихорецкого района 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bCs/>
          <w:sz w:val="28"/>
          <w:szCs w:val="28"/>
        </w:rPr>
        <w:t>от _____________г. № ________</w:t>
      </w:r>
    </w:p>
    <w:bookmarkEnd w:id="40"/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Протокол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проведения публичных слушаний по проекту (вопросу) ____________________________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 xml:space="preserve">пос.__________________                             </w:t>
      </w:r>
      <w:r w:rsidR="00E6013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C2F9E">
        <w:rPr>
          <w:rFonts w:ascii="Times New Roman" w:eastAsia="Times New Roman" w:hAnsi="Times New Roman" w:cs="Times New Roman"/>
          <w:sz w:val="28"/>
          <w:szCs w:val="28"/>
        </w:rPr>
        <w:t xml:space="preserve">       «___» __________ 20__ г.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24C87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публичных </w:t>
      </w:r>
      <w:proofErr w:type="gramStart"/>
      <w:r w:rsidR="00924C87">
        <w:rPr>
          <w:rFonts w:ascii="Times New Roman" w:eastAsia="Times New Roman" w:hAnsi="Times New Roman" w:cs="Times New Roman"/>
          <w:sz w:val="28"/>
          <w:szCs w:val="28"/>
        </w:rPr>
        <w:t>слушаний:_</w:t>
      </w:r>
      <w:proofErr w:type="gramEnd"/>
      <w:r w:rsidR="00924C87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Председатель организационного комите</w:t>
      </w:r>
      <w:r w:rsidR="00924C87">
        <w:rPr>
          <w:rFonts w:ascii="Times New Roman" w:eastAsia="Times New Roman" w:hAnsi="Times New Roman" w:cs="Times New Roman"/>
          <w:sz w:val="28"/>
          <w:szCs w:val="28"/>
        </w:rPr>
        <w:t>та: __________________________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Секретарь организационного комитета: ______________________</w:t>
      </w:r>
      <w:r w:rsidR="00924C87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Члены организационного комитета: ___</w:t>
      </w:r>
      <w:r w:rsidR="00924C8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Общее число участников _____________</w:t>
      </w:r>
      <w:r w:rsidR="00924C8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2F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(указывается число зарегистрированных участников)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Эксперты (в случае участия в публичных слушаниях): ________________________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имеющи</w:t>
      </w:r>
      <w:r w:rsidR="00924C87">
        <w:rPr>
          <w:rFonts w:ascii="Times New Roman" w:eastAsia="Times New Roman" w:hAnsi="Times New Roman" w:cs="Times New Roman"/>
          <w:sz w:val="28"/>
          <w:szCs w:val="28"/>
        </w:rPr>
        <w:t>е право на выступление: 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Проект (вопрос), вынесенный на публичные слушания ________________________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Слушали: (протоколируются выступления)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1. Председателя, члена организационного комитета.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2. Эксперта.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3. Участника публичных слушаний.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Решили: ________________________________________________________________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организационного комитета ________________ </w:t>
      </w:r>
      <w:r w:rsidR="00E6013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C2F9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2F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proofErr w:type="gramStart"/>
      <w:r w:rsidRPr="00CC2F9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C2F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(расшифровка подписи)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Секретарь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 ________________</w:t>
      </w:r>
      <w:r w:rsidR="00E6013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C2F9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2F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="00E601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CC2F9E">
        <w:rPr>
          <w:rFonts w:ascii="Times New Roman" w:eastAsia="Times New Roman" w:hAnsi="Times New Roman" w:cs="Times New Roman"/>
          <w:sz w:val="20"/>
          <w:szCs w:val="20"/>
        </w:rPr>
        <w:t xml:space="preserve">      (</w:t>
      </w:r>
      <w:proofErr w:type="gramStart"/>
      <w:r w:rsidRPr="00CC2F9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C2F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(расшифровка подписи)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CC2F9E" w:rsidRP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lastRenderedPageBreak/>
        <w:t>Парковского сельского поселения</w:t>
      </w:r>
    </w:p>
    <w:p w:rsidR="00CC2F9E" w:rsidRDefault="00CC2F9E" w:rsidP="00CC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F9E">
        <w:rPr>
          <w:rFonts w:ascii="Times New Roman" w:eastAsia="Times New Roman" w:hAnsi="Times New Roman" w:cs="Times New Roman"/>
          <w:sz w:val="28"/>
          <w:szCs w:val="28"/>
        </w:rPr>
        <w:t>Тихоре</w:t>
      </w:r>
      <w:r w:rsidR="00E6013F">
        <w:rPr>
          <w:rFonts w:ascii="Times New Roman" w:eastAsia="Times New Roman" w:hAnsi="Times New Roman" w:cs="Times New Roman"/>
          <w:sz w:val="28"/>
          <w:szCs w:val="28"/>
        </w:rPr>
        <w:t>цкого района</w:t>
      </w:r>
      <w:r w:rsidR="00E6013F">
        <w:rPr>
          <w:rFonts w:ascii="Times New Roman" w:eastAsia="Times New Roman" w:hAnsi="Times New Roman" w:cs="Times New Roman"/>
          <w:sz w:val="28"/>
          <w:szCs w:val="28"/>
        </w:rPr>
        <w:tab/>
      </w:r>
      <w:r w:rsidR="00E6013F">
        <w:rPr>
          <w:rFonts w:ascii="Times New Roman" w:eastAsia="Times New Roman" w:hAnsi="Times New Roman" w:cs="Times New Roman"/>
          <w:sz w:val="28"/>
          <w:szCs w:val="28"/>
        </w:rPr>
        <w:tab/>
      </w:r>
      <w:r w:rsidR="00E6013F">
        <w:rPr>
          <w:rFonts w:ascii="Times New Roman" w:eastAsia="Times New Roman" w:hAnsi="Times New Roman" w:cs="Times New Roman"/>
          <w:sz w:val="28"/>
          <w:szCs w:val="28"/>
        </w:rPr>
        <w:tab/>
      </w:r>
      <w:r w:rsidR="00E6013F">
        <w:rPr>
          <w:rFonts w:ascii="Times New Roman" w:eastAsia="Times New Roman" w:hAnsi="Times New Roman" w:cs="Times New Roman"/>
          <w:sz w:val="28"/>
          <w:szCs w:val="28"/>
        </w:rPr>
        <w:tab/>
      </w:r>
      <w:r w:rsidR="00E6013F">
        <w:rPr>
          <w:rFonts w:ascii="Times New Roman" w:eastAsia="Times New Roman" w:hAnsi="Times New Roman" w:cs="Times New Roman"/>
          <w:sz w:val="28"/>
          <w:szCs w:val="28"/>
        </w:rPr>
        <w:tab/>
      </w:r>
      <w:r w:rsidR="00E6013F">
        <w:rPr>
          <w:rFonts w:ascii="Times New Roman" w:eastAsia="Times New Roman" w:hAnsi="Times New Roman" w:cs="Times New Roman"/>
          <w:sz w:val="28"/>
          <w:szCs w:val="28"/>
        </w:rPr>
        <w:tab/>
      </w:r>
      <w:r w:rsidR="00E601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CC2F9E">
        <w:rPr>
          <w:rFonts w:ascii="Times New Roman" w:eastAsia="Times New Roman" w:hAnsi="Times New Roman" w:cs="Times New Roman"/>
          <w:sz w:val="28"/>
          <w:szCs w:val="28"/>
        </w:rPr>
        <w:t xml:space="preserve"> Е.В. Лукьянова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41" w:name="sub_1300"/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Приложение 3 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B77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организации и проведения 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публичных слушаний в </w:t>
      </w:r>
      <w:proofErr w:type="spellStart"/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Парковском</w:t>
      </w:r>
      <w:proofErr w:type="spellEnd"/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сельском 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поселении Тихорецкого района, утвержденному 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решением Совета Парковского сельского 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поселения Тихорецкого района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____________ г. № ________</w:t>
      </w:r>
    </w:p>
    <w:bookmarkEnd w:id="41"/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Заключение 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результатах публичных слушаний по проекту (вопросу) _______________________________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</w:t>
      </w:r>
      <w:r w:rsidRPr="00DB7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._____________________                                            «___» __________ 20__ г.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2" w:name="sub_1301"/>
      <w:r w:rsidRPr="00DB7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Проект (вопрос) публичных слушаний: _______________________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3" w:name="sub_1302"/>
      <w:bookmarkEnd w:id="42"/>
      <w:r w:rsidRPr="00DB7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Инициатор публичных слушаний: _____________________________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1303"/>
      <w:bookmarkEnd w:id="43"/>
      <w:r w:rsidRPr="00DB7766">
        <w:rPr>
          <w:rFonts w:ascii="Times New Roman" w:eastAsia="Times New Roman" w:hAnsi="Times New Roman" w:cs="Times New Roman"/>
          <w:sz w:val="28"/>
          <w:szCs w:val="28"/>
        </w:rPr>
        <w:t xml:space="preserve">3. Дата, номер, наименование решения </w:t>
      </w:r>
      <w:bookmarkEnd w:id="44"/>
      <w:r w:rsidRPr="00DB7766">
        <w:rPr>
          <w:rFonts w:ascii="Times New Roman" w:eastAsia="Times New Roman" w:hAnsi="Times New Roman" w:cs="Times New Roman"/>
          <w:sz w:val="28"/>
          <w:szCs w:val="28"/>
        </w:rPr>
        <w:t>Совета Парковского сельского поселения Тихорецкого района или постановления администрации Парковского сельского поселения Тихорецкого района о назначении публичных слушаний, дата его опубликования и размещения на официальном сайте Совета или администрации в информационно-телекоммуникационной сети «Интернет»: 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sub_1304"/>
      <w:r w:rsidRPr="00DB7766">
        <w:rPr>
          <w:rFonts w:ascii="Times New Roman" w:eastAsia="Times New Roman" w:hAnsi="Times New Roman" w:cs="Times New Roman"/>
          <w:sz w:val="28"/>
          <w:szCs w:val="28"/>
        </w:rPr>
        <w:t>4. Место и время проведения публ</w:t>
      </w:r>
      <w:r>
        <w:rPr>
          <w:rFonts w:ascii="Times New Roman" w:eastAsia="Times New Roman" w:hAnsi="Times New Roman" w:cs="Times New Roman"/>
          <w:sz w:val="28"/>
          <w:szCs w:val="28"/>
        </w:rPr>
        <w:t>ичных слушаний: _____________________</w:t>
      </w:r>
    </w:p>
    <w:bookmarkEnd w:id="45"/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sub_1305"/>
      <w:r w:rsidRPr="00DB7766">
        <w:rPr>
          <w:rFonts w:ascii="Times New Roman" w:eastAsia="Times New Roman" w:hAnsi="Times New Roman" w:cs="Times New Roman"/>
          <w:sz w:val="28"/>
          <w:szCs w:val="28"/>
        </w:rPr>
        <w:t>5. Уполномоченный орган: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sub_1306"/>
      <w:bookmarkEnd w:id="46"/>
      <w:r w:rsidRPr="00DB7766">
        <w:rPr>
          <w:rFonts w:ascii="Times New Roman" w:eastAsia="Times New Roman" w:hAnsi="Times New Roman" w:cs="Times New Roman"/>
          <w:sz w:val="28"/>
          <w:szCs w:val="28"/>
        </w:rPr>
        <w:t>6. Количество участников публичных слушаний (включая экспертов)</w:t>
      </w:r>
    </w:p>
    <w:bookmarkEnd w:id="47"/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sub_1307"/>
      <w:r w:rsidRPr="00DB7766">
        <w:rPr>
          <w:rFonts w:ascii="Times New Roman" w:eastAsia="Times New Roman" w:hAnsi="Times New Roman" w:cs="Times New Roman"/>
          <w:sz w:val="28"/>
          <w:szCs w:val="28"/>
        </w:rPr>
        <w:t xml:space="preserve">7. Количество участников публичных слушаний, выступивших на </w:t>
      </w:r>
      <w:bookmarkEnd w:id="48"/>
      <w:r w:rsidRPr="00DB7766">
        <w:rPr>
          <w:rFonts w:ascii="Times New Roman" w:eastAsia="Times New Roman" w:hAnsi="Times New Roman" w:cs="Times New Roman"/>
          <w:sz w:val="28"/>
          <w:szCs w:val="28"/>
        </w:rPr>
        <w:t>публичных слушаниях с предложениями ____________________________</w:t>
      </w:r>
      <w:r w:rsidR="00C56C5C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sub_1308"/>
      <w:r w:rsidRPr="00DB7766">
        <w:rPr>
          <w:rFonts w:ascii="Times New Roman" w:eastAsia="Times New Roman" w:hAnsi="Times New Roman" w:cs="Times New Roman"/>
          <w:sz w:val="28"/>
          <w:szCs w:val="28"/>
        </w:rPr>
        <w:t>8. Краткое содержание предложений: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sub_1381"/>
      <w:bookmarkEnd w:id="49"/>
      <w:r w:rsidRPr="00DB7766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</w:t>
      </w:r>
      <w:r w:rsidR="00C56C5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B77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sub_1382"/>
      <w:bookmarkEnd w:id="50"/>
      <w:r w:rsidRPr="00DB7766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_________________________________________________________</w:t>
      </w:r>
      <w:r w:rsidR="00C56C5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sub_1309"/>
      <w:bookmarkEnd w:id="51"/>
      <w:r w:rsidRPr="00DB7766">
        <w:rPr>
          <w:rFonts w:ascii="Times New Roman" w:eastAsia="Times New Roman" w:hAnsi="Times New Roman" w:cs="Times New Roman"/>
          <w:sz w:val="28"/>
          <w:szCs w:val="28"/>
        </w:rPr>
        <w:t xml:space="preserve">9. Решение уполномоченного органа по принятию или отклонению </w:t>
      </w:r>
      <w:bookmarkEnd w:id="52"/>
      <w:r w:rsidRPr="00DB7766">
        <w:rPr>
          <w:rFonts w:ascii="Times New Roman" w:eastAsia="Times New Roman" w:hAnsi="Times New Roman" w:cs="Times New Roman"/>
          <w:sz w:val="28"/>
          <w:szCs w:val="28"/>
        </w:rPr>
        <w:t>предложений участников публичных слушаний и мотивированное обоснование принятого решения _________________________________</w:t>
      </w:r>
      <w:r w:rsidR="00C56C5C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DB7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организационного комитета ________________ </w:t>
      </w:r>
      <w:r w:rsidR="00C56C5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B776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B7766">
        <w:rPr>
          <w:rFonts w:ascii="Times New Roman" w:eastAsia="Times New Roman" w:hAnsi="Times New Roman" w:cs="Times New Roman"/>
        </w:rPr>
        <w:t xml:space="preserve">                                        </w:t>
      </w:r>
      <w:r w:rsidR="00C56C5C">
        <w:rPr>
          <w:rFonts w:ascii="Times New Roman" w:eastAsia="Times New Roman" w:hAnsi="Times New Roman" w:cs="Times New Roman"/>
        </w:rPr>
        <w:t xml:space="preserve">                     </w:t>
      </w:r>
      <w:r w:rsidRPr="00DB7766">
        <w:rPr>
          <w:rFonts w:ascii="Times New Roman" w:eastAsia="Times New Roman" w:hAnsi="Times New Roman" w:cs="Times New Roman"/>
        </w:rPr>
        <w:t xml:space="preserve">        (</w:t>
      </w:r>
      <w:proofErr w:type="gramStart"/>
      <w:r w:rsidRPr="00DB7766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DB7766">
        <w:rPr>
          <w:rFonts w:ascii="Times New Roman" w:eastAsia="Times New Roman" w:hAnsi="Times New Roman" w:cs="Times New Roman"/>
        </w:rPr>
        <w:t xml:space="preserve">                                   (расшифровка подписи)</w:t>
      </w:r>
      <w:r w:rsidR="00075408">
        <w:rPr>
          <w:rFonts w:ascii="Times New Roman" w:eastAsia="Times New Roman" w:hAnsi="Times New Roman" w:cs="Times New Roman"/>
        </w:rPr>
        <w:t>»</w:t>
      </w:r>
    </w:p>
    <w:p w:rsid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C5C" w:rsidRDefault="00C56C5C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C5C" w:rsidRPr="00DB7766" w:rsidRDefault="00C56C5C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66">
        <w:rPr>
          <w:rFonts w:ascii="Times New Roman" w:eastAsia="Times New Roman" w:hAnsi="Times New Roman" w:cs="Times New Roman"/>
          <w:sz w:val="28"/>
          <w:szCs w:val="28"/>
        </w:rPr>
        <w:lastRenderedPageBreak/>
        <w:t>Тихор</w:t>
      </w:r>
      <w:r w:rsidR="00C56C5C">
        <w:rPr>
          <w:rFonts w:ascii="Times New Roman" w:eastAsia="Times New Roman" w:hAnsi="Times New Roman" w:cs="Times New Roman"/>
          <w:sz w:val="28"/>
          <w:szCs w:val="28"/>
        </w:rPr>
        <w:t>ецкого района</w:t>
      </w:r>
      <w:r w:rsidR="00C56C5C">
        <w:rPr>
          <w:rFonts w:ascii="Times New Roman" w:eastAsia="Times New Roman" w:hAnsi="Times New Roman" w:cs="Times New Roman"/>
          <w:sz w:val="28"/>
          <w:szCs w:val="28"/>
        </w:rPr>
        <w:tab/>
      </w:r>
      <w:r w:rsidR="00C56C5C">
        <w:rPr>
          <w:rFonts w:ascii="Times New Roman" w:eastAsia="Times New Roman" w:hAnsi="Times New Roman" w:cs="Times New Roman"/>
          <w:sz w:val="28"/>
          <w:szCs w:val="28"/>
        </w:rPr>
        <w:tab/>
      </w:r>
      <w:r w:rsidR="00C56C5C">
        <w:rPr>
          <w:rFonts w:ascii="Times New Roman" w:eastAsia="Times New Roman" w:hAnsi="Times New Roman" w:cs="Times New Roman"/>
          <w:sz w:val="28"/>
          <w:szCs w:val="28"/>
        </w:rPr>
        <w:tab/>
      </w:r>
      <w:r w:rsidR="00C56C5C">
        <w:rPr>
          <w:rFonts w:ascii="Times New Roman" w:eastAsia="Times New Roman" w:hAnsi="Times New Roman" w:cs="Times New Roman"/>
          <w:sz w:val="28"/>
          <w:szCs w:val="28"/>
        </w:rPr>
        <w:tab/>
      </w:r>
      <w:r w:rsidR="00C56C5C">
        <w:rPr>
          <w:rFonts w:ascii="Times New Roman" w:eastAsia="Times New Roman" w:hAnsi="Times New Roman" w:cs="Times New Roman"/>
          <w:sz w:val="28"/>
          <w:szCs w:val="28"/>
        </w:rPr>
        <w:tab/>
      </w:r>
      <w:r w:rsidR="00C56C5C">
        <w:rPr>
          <w:rFonts w:ascii="Times New Roman" w:eastAsia="Times New Roman" w:hAnsi="Times New Roman" w:cs="Times New Roman"/>
          <w:sz w:val="28"/>
          <w:szCs w:val="28"/>
        </w:rPr>
        <w:tab/>
      </w:r>
      <w:r w:rsidR="00C56C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DB7766">
        <w:rPr>
          <w:rFonts w:ascii="Times New Roman" w:eastAsia="Times New Roman" w:hAnsi="Times New Roman" w:cs="Times New Roman"/>
          <w:sz w:val="28"/>
          <w:szCs w:val="28"/>
        </w:rPr>
        <w:t xml:space="preserve">  Е.В. Лукьянова</w:t>
      </w:r>
    </w:p>
    <w:p w:rsidR="00DB7766" w:rsidRPr="00DB7766" w:rsidRDefault="00DB7766" w:rsidP="00DB7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B7766" w:rsidRPr="00DB7766" w:rsidSect="00EF09B0">
      <w:headerReference w:type="default" r:id="rId13"/>
      <w:pgSz w:w="11900" w:h="16800"/>
      <w:pgMar w:top="1134" w:right="567" w:bottom="851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22" w:rsidRDefault="00B50722">
      <w:pPr>
        <w:spacing w:after="0" w:line="240" w:lineRule="auto"/>
      </w:pPr>
      <w:r>
        <w:separator/>
      </w:r>
    </w:p>
  </w:endnote>
  <w:endnote w:type="continuationSeparator" w:id="0">
    <w:p w:rsidR="00B50722" w:rsidRDefault="00B5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22" w:rsidRDefault="00B50722">
      <w:pPr>
        <w:spacing w:after="0" w:line="240" w:lineRule="auto"/>
      </w:pPr>
      <w:r>
        <w:separator/>
      </w:r>
    </w:p>
  </w:footnote>
  <w:footnote w:type="continuationSeparator" w:id="0">
    <w:p w:rsidR="00B50722" w:rsidRDefault="00B5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0A" w:rsidRPr="004E540A" w:rsidRDefault="00271113" w:rsidP="004E540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4E540A">
      <w:rPr>
        <w:rFonts w:ascii="Times New Roman" w:hAnsi="Times New Roman" w:cs="Times New Roman"/>
        <w:sz w:val="28"/>
        <w:szCs w:val="28"/>
      </w:rPr>
      <w:fldChar w:fldCharType="begin"/>
    </w:r>
    <w:r w:rsidRPr="004E540A">
      <w:rPr>
        <w:rFonts w:ascii="Times New Roman" w:hAnsi="Times New Roman" w:cs="Times New Roman"/>
        <w:sz w:val="28"/>
        <w:szCs w:val="28"/>
      </w:rPr>
      <w:instrText>PAGE   \* MERGEFORMAT</w:instrText>
    </w:r>
    <w:r w:rsidRPr="004E540A">
      <w:rPr>
        <w:rFonts w:ascii="Times New Roman" w:hAnsi="Times New Roman" w:cs="Times New Roman"/>
        <w:sz w:val="28"/>
        <w:szCs w:val="28"/>
      </w:rPr>
      <w:fldChar w:fldCharType="separate"/>
    </w:r>
    <w:r w:rsidR="00314A96">
      <w:rPr>
        <w:rFonts w:ascii="Times New Roman" w:hAnsi="Times New Roman" w:cs="Times New Roman"/>
        <w:noProof/>
        <w:sz w:val="28"/>
        <w:szCs w:val="28"/>
      </w:rPr>
      <w:t>2</w:t>
    </w:r>
    <w:r w:rsidRPr="004E540A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D3"/>
    <w:rsid w:val="00075408"/>
    <w:rsid w:val="00134551"/>
    <w:rsid w:val="00212BD3"/>
    <w:rsid w:val="00271113"/>
    <w:rsid w:val="00314A96"/>
    <w:rsid w:val="00541FD3"/>
    <w:rsid w:val="0073115D"/>
    <w:rsid w:val="00754217"/>
    <w:rsid w:val="00756532"/>
    <w:rsid w:val="00924C87"/>
    <w:rsid w:val="00973CEE"/>
    <w:rsid w:val="00A8546D"/>
    <w:rsid w:val="00B50722"/>
    <w:rsid w:val="00BA2970"/>
    <w:rsid w:val="00C56C5C"/>
    <w:rsid w:val="00CC2F9E"/>
    <w:rsid w:val="00D4012A"/>
    <w:rsid w:val="00DB7766"/>
    <w:rsid w:val="00E6013F"/>
    <w:rsid w:val="00EC4117"/>
    <w:rsid w:val="00E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A130-2862-4CB0-BD9E-A4A527F3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5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56532"/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5283596.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405283595.0" TargetMode="External"/><Relationship Id="rId12" Type="http://schemas.openxmlformats.org/officeDocument/2006/relationships/hyperlink" Target="garantF1://86367.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10003000.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43608696.17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6367.28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4</cp:revision>
  <cp:lastPrinted>2023-01-21T07:41:00Z</cp:lastPrinted>
  <dcterms:created xsi:type="dcterms:W3CDTF">2023-01-21T07:18:00Z</dcterms:created>
  <dcterms:modified xsi:type="dcterms:W3CDTF">2023-01-16T08:27:00Z</dcterms:modified>
</cp:coreProperties>
</file>