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11" w:rsidRPr="004C28E6" w:rsidRDefault="00115F11" w:rsidP="00115F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</w:t>
      </w:r>
      <w:r w:rsidR="002E6971"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ых</w:t>
      </w: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обсуждени</w:t>
      </w:r>
      <w:r w:rsidR="002E6971"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й</w:t>
      </w: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 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Парковского сельского поселения Тихорецкого района информирует, что в соответствии с требованиями постановления 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равительства 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Российской Федерации</w:t>
      </w:r>
      <w:r w:rsidR="002E6971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от 25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июня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с 1 октября по 1 ноября 2022 года проводится общественное обсуждение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 проектов программ профилактики рисков причинения вреда (ущерба) охраняемым законом ценностям по муниципальному контролю</w:t>
      </w:r>
      <w:r w:rsidR="007216B8" w:rsidRPr="004C28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(далее- программы профилактики)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·  Программа</w:t>
      </w:r>
      <w:proofErr w:type="gramEnd"/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E6971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Парковского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2023 год;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·  Программа</w:t>
      </w:r>
      <w:proofErr w:type="gramEnd"/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дорожном хозяйстве </w:t>
      </w:r>
      <w:r w:rsidR="00C527B9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Парковского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2023 год.</w:t>
      </w:r>
    </w:p>
    <w:p w:rsidR="00115F11" w:rsidRPr="004C28E6" w:rsidRDefault="00115F11" w:rsidP="007216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085B1A" w:rsidRPr="004C28E6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«Интернет» </w:t>
      </w:r>
      <w:proofErr w:type="gramStart"/>
      <w:r w:rsidR="00085B1A" w:rsidRPr="004C28E6">
        <w:rPr>
          <w:rFonts w:ascii="Times New Roman" w:eastAsia="Times New Roman" w:hAnsi="Times New Roman" w:cs="Times New Roman"/>
          <w:sz w:val="28"/>
          <w:szCs w:val="28"/>
        </w:rPr>
        <w:t>https://admparkovskoe.ru/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  в</w:t>
      </w:r>
      <w:proofErr w:type="gramEnd"/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 разделе </w:t>
      </w:r>
      <w:r w:rsidR="00E53B27" w:rsidRPr="004C28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7255F8" w:rsidRPr="004C28E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7C6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15F11" w:rsidRPr="004C28E6" w:rsidRDefault="00115F11" w:rsidP="00115F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принимаются с 01 октября по 01 ноября 2022 года.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Способы подачи предложений 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почтовым отправлением: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 3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52104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Краснодарский край, Тих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 xml:space="preserve">орецкий район, пос. </w:t>
      </w:r>
      <w:proofErr w:type="gramStart"/>
      <w:r w:rsidR="004C28E6">
        <w:rPr>
          <w:rFonts w:ascii="Times New Roman" w:eastAsia="Times New Roman" w:hAnsi="Times New Roman" w:cs="Times New Roman"/>
          <w:sz w:val="28"/>
          <w:szCs w:val="28"/>
        </w:rPr>
        <w:t xml:space="preserve">Парковый, 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ул.</w:t>
      </w:r>
      <w:proofErr w:type="gramEnd"/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 xml:space="preserve"> Гагарина, 24</w:t>
      </w:r>
    </w:p>
    <w:p w:rsidR="00964A46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нарочным: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Тихорецкий район, пос. Парковый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ул. Гагарина, 24, каб.106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письмом на адрес электронной почты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parkov@list.ru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</w:t>
      </w:r>
      <w:r w:rsidR="007255F8" w:rsidRPr="004C2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общественным 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оветом </w:t>
      </w: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>с 1 ноября по 1 декабря 2022 года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EC4117" w:rsidRPr="004C28E6" w:rsidRDefault="00EC4117">
      <w:pPr>
        <w:rPr>
          <w:rFonts w:ascii="Times New Roman" w:hAnsi="Times New Roman" w:cs="Times New Roman"/>
          <w:sz w:val="28"/>
          <w:szCs w:val="28"/>
        </w:rPr>
      </w:pPr>
    </w:p>
    <w:sectPr w:rsidR="00EC4117" w:rsidRPr="004C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4A"/>
    <w:rsid w:val="00085B1A"/>
    <w:rsid w:val="00115F11"/>
    <w:rsid w:val="00134551"/>
    <w:rsid w:val="002E6971"/>
    <w:rsid w:val="0033184A"/>
    <w:rsid w:val="004C28E6"/>
    <w:rsid w:val="007216B8"/>
    <w:rsid w:val="007255F8"/>
    <w:rsid w:val="007C6AEE"/>
    <w:rsid w:val="00964A46"/>
    <w:rsid w:val="00C527B9"/>
    <w:rsid w:val="00D4012A"/>
    <w:rsid w:val="00E53B27"/>
    <w:rsid w:val="00EC4117"/>
    <w:rsid w:val="00EC67FD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F6242-6552-480E-8002-99D072C9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5</cp:revision>
  <dcterms:created xsi:type="dcterms:W3CDTF">2022-10-31T08:07:00Z</dcterms:created>
  <dcterms:modified xsi:type="dcterms:W3CDTF">2022-09-30T13:39:00Z</dcterms:modified>
</cp:coreProperties>
</file>