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F824" w14:textId="77777777" w:rsidR="008E2E8A" w:rsidRDefault="008E2E8A" w:rsidP="00485A0F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71B72FE0" w14:textId="77777777" w:rsidR="00485A0F" w:rsidRPr="00B15450" w:rsidRDefault="00485A0F" w:rsidP="001E4A73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Заключение</w:t>
      </w:r>
    </w:p>
    <w:p w14:paraId="1BB4AA6D" w14:textId="77777777" w:rsidR="00485A0F" w:rsidRPr="00B15450" w:rsidRDefault="00485A0F" w:rsidP="00485A0F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</w:t>
      </w:r>
      <w:r>
        <w:rPr>
          <w:rFonts w:ascii="Times New Roman" w:hAnsi="Times New Roman" w:cs="Times New Roman"/>
          <w:sz w:val="28"/>
          <w:szCs w:val="28"/>
        </w:rPr>
        <w:t>решения Совета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bookmarkStart w:id="0" w:name="OLE_LINK38"/>
      <w:bookmarkStart w:id="1" w:name="OLE_LINK39"/>
      <w:bookmarkStart w:id="2" w:name="OLE_LINK4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485A0F" w:rsidRPr="00B15450" w14:paraId="3C0E2C6B" w14:textId="77777777" w:rsidTr="008274BC">
        <w:tc>
          <w:tcPr>
            <w:tcW w:w="9747" w:type="dxa"/>
          </w:tcPr>
          <w:p w14:paraId="7CFAC96C" w14:textId="5A4BC6AB" w:rsidR="00485A0F" w:rsidRPr="004104D5" w:rsidRDefault="00485A0F" w:rsidP="000204A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104D5">
              <w:rPr>
                <w:rFonts w:eastAsia="Times New Roman"/>
                <w:sz w:val="28"/>
                <w:szCs w:val="28"/>
              </w:rPr>
              <w:t>«</w:t>
            </w:r>
            <w:bookmarkStart w:id="3" w:name="_Hlk93397917"/>
            <w:r w:rsidR="004748E8" w:rsidRPr="004748E8">
              <w:rPr>
                <w:bCs/>
                <w:sz w:val="28"/>
                <w:szCs w:val="28"/>
              </w:rPr>
              <w:t xml:space="preserve">О внесении изменений в решение Совета </w:t>
            </w:r>
            <w:proofErr w:type="spellStart"/>
            <w:r w:rsidR="004748E8" w:rsidRPr="004748E8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4748E8" w:rsidRPr="004748E8">
              <w:rPr>
                <w:bCs/>
                <w:sz w:val="28"/>
                <w:szCs w:val="28"/>
              </w:rPr>
              <w:t xml:space="preserve">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</w:t>
            </w:r>
            <w:proofErr w:type="spellStart"/>
            <w:r w:rsidR="004748E8" w:rsidRPr="004748E8">
              <w:rPr>
                <w:bCs/>
                <w:sz w:val="28"/>
                <w:szCs w:val="28"/>
              </w:rPr>
              <w:t>Парковском</w:t>
            </w:r>
            <w:proofErr w:type="spellEnd"/>
            <w:r w:rsidR="004748E8" w:rsidRPr="004748E8">
              <w:rPr>
                <w:bCs/>
                <w:sz w:val="28"/>
                <w:szCs w:val="28"/>
              </w:rPr>
              <w:t xml:space="preserve"> сельском поселении Тихорецкого района, и денежном содержании муниципальных служащих </w:t>
            </w:r>
            <w:proofErr w:type="spellStart"/>
            <w:r w:rsidR="004748E8" w:rsidRPr="004748E8">
              <w:rPr>
                <w:bCs/>
                <w:sz w:val="28"/>
                <w:szCs w:val="28"/>
              </w:rPr>
              <w:t>Парковского</w:t>
            </w:r>
            <w:proofErr w:type="spellEnd"/>
            <w:r w:rsidR="004748E8" w:rsidRPr="004748E8">
              <w:rPr>
                <w:bCs/>
                <w:sz w:val="28"/>
                <w:szCs w:val="28"/>
              </w:rPr>
              <w:t xml:space="preserve"> сельского поселения Тихорецкого района</w:t>
            </w:r>
            <w:bookmarkEnd w:id="3"/>
            <w:r w:rsidRPr="004104D5">
              <w:rPr>
                <w:bCs/>
                <w:sz w:val="28"/>
                <w:szCs w:val="28"/>
              </w:rPr>
              <w:t>»</w:t>
            </w:r>
          </w:p>
        </w:tc>
      </w:tr>
      <w:tr w:rsidR="00485A0F" w:rsidRPr="00B15450" w14:paraId="31D42683" w14:textId="77777777" w:rsidTr="008274BC">
        <w:tc>
          <w:tcPr>
            <w:tcW w:w="9747" w:type="dxa"/>
          </w:tcPr>
          <w:p w14:paraId="06CAEC33" w14:textId="77777777" w:rsidR="00485A0F" w:rsidRPr="00B15450" w:rsidRDefault="00485A0F" w:rsidP="000204A5">
            <w:pPr>
              <w:ind w:right="9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bookmarkEnd w:id="0"/>
    <w:bookmarkEnd w:id="1"/>
    <w:bookmarkEnd w:id="2"/>
    <w:p w14:paraId="32D63C18" w14:textId="42FB3414" w:rsidR="00485A0F" w:rsidRPr="00B15450" w:rsidRDefault="008E2E8A" w:rsidP="00485A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48E8">
        <w:rPr>
          <w:rFonts w:ascii="Times New Roman" w:hAnsi="Times New Roman" w:cs="Times New Roman"/>
          <w:sz w:val="28"/>
          <w:szCs w:val="28"/>
        </w:rPr>
        <w:t>15</w:t>
      </w:r>
      <w:r w:rsidR="000204A5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января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20</w:t>
      </w:r>
      <w:r w:rsidR="0000658F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="00485A0F" w:rsidRPr="0049663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85A0F" w:rsidRPr="00485A0F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</w:r>
      <w:r w:rsidR="00485A0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</w:t>
      </w:r>
      <w:r w:rsidR="00485A0F">
        <w:rPr>
          <w:rFonts w:ascii="Times New Roman" w:hAnsi="Times New Roman" w:cs="Times New Roman"/>
          <w:sz w:val="28"/>
          <w:szCs w:val="28"/>
        </w:rPr>
        <w:t xml:space="preserve">  </w:t>
      </w:r>
      <w:r w:rsidR="0049663F">
        <w:rPr>
          <w:rFonts w:ascii="Times New Roman" w:hAnsi="Times New Roman" w:cs="Times New Roman"/>
          <w:sz w:val="28"/>
          <w:szCs w:val="28"/>
        </w:rPr>
        <w:t xml:space="preserve">       </w:t>
      </w:r>
      <w:r w:rsidR="0000658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85A0F" w:rsidRPr="00B15450">
        <w:rPr>
          <w:rFonts w:ascii="Times New Roman" w:hAnsi="Times New Roman" w:cs="Times New Roman"/>
          <w:sz w:val="28"/>
          <w:szCs w:val="28"/>
        </w:rPr>
        <w:t>№</w:t>
      </w:r>
      <w:r w:rsidR="00485A0F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1</w:t>
      </w:r>
    </w:p>
    <w:p w14:paraId="5FCC29A7" w14:textId="77777777" w:rsidR="00485A0F" w:rsidRPr="00B15450" w:rsidRDefault="00485A0F" w:rsidP="00485A0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54D6A9" w14:textId="751906FE" w:rsidR="00485A0F" w:rsidRPr="00FF057A" w:rsidRDefault="00485A0F" w:rsidP="0000658F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5450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15450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15450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района, на основании Методики проведения антикоррупционной экспертизы нормативных правовых актов </w:t>
      </w:r>
      <w:r w:rsidR="001E4A7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450">
        <w:rPr>
          <w:rFonts w:ascii="Times New Roman" w:hAnsi="Times New Roman" w:cs="Times New Roman"/>
          <w:sz w:val="28"/>
          <w:szCs w:val="28"/>
        </w:rPr>
        <w:t xml:space="preserve">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510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  <w:r w:rsidRPr="00510DD9">
        <w:rPr>
          <w:rFonts w:ascii="Times New Roman" w:hAnsi="Times New Roman" w:cs="Times New Roman"/>
          <w:sz w:val="28"/>
          <w:szCs w:val="28"/>
        </w:rPr>
        <w:t xml:space="preserve"> Парковского сельского поселения Тихорецкого района</w:t>
      </w:r>
      <w:r w:rsidRPr="00510DD9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Pr="00DD5DC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A373C" w:rsidRPr="006A373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внесении изменений в решение Совета </w:t>
      </w:r>
      <w:proofErr w:type="spellStart"/>
      <w:r w:rsidR="006A373C" w:rsidRPr="006A373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6A373C" w:rsidRPr="006A37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 от 12 декабря 2019 года № 34 «Об утверждении Положения о денежном вознаграждении лиц, замещающих муниципальные должности в </w:t>
      </w:r>
      <w:proofErr w:type="spellStart"/>
      <w:r w:rsidR="006A373C" w:rsidRPr="006A373C">
        <w:rPr>
          <w:rFonts w:ascii="Times New Roman" w:eastAsia="Times New Roman" w:hAnsi="Times New Roman" w:cs="Times New Roman"/>
          <w:bCs/>
          <w:sz w:val="28"/>
          <w:szCs w:val="28"/>
        </w:rPr>
        <w:t>Парковском</w:t>
      </w:r>
      <w:proofErr w:type="spellEnd"/>
      <w:r w:rsidR="006A373C" w:rsidRPr="006A37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 поселении Тихорецкого района, и денежном содержании муниципальных служащих </w:t>
      </w:r>
      <w:proofErr w:type="spellStart"/>
      <w:r w:rsidR="006A373C" w:rsidRPr="006A373C">
        <w:rPr>
          <w:rFonts w:ascii="Times New Roman" w:eastAsia="Times New Roman" w:hAnsi="Times New Roman" w:cs="Times New Roman"/>
          <w:bCs/>
          <w:sz w:val="28"/>
          <w:szCs w:val="28"/>
        </w:rPr>
        <w:t>Парковского</w:t>
      </w:r>
      <w:proofErr w:type="spellEnd"/>
      <w:r w:rsidR="006A373C" w:rsidRPr="006A37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Тихорецкого района</w:t>
      </w:r>
      <w:r w:rsidRPr="00DD5DC5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(далее - 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>), установил:</w:t>
      </w:r>
    </w:p>
    <w:p w14:paraId="71BBC3D2" w14:textId="2E2518F0" w:rsidR="00485A0F" w:rsidRPr="00B15450" w:rsidRDefault="00485A0F" w:rsidP="004748E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1.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B15450">
        <w:rPr>
          <w:rFonts w:ascii="Times New Roman" w:hAnsi="Times New Roman" w:cs="Times New Roman"/>
          <w:sz w:val="28"/>
          <w:szCs w:val="28"/>
        </w:rPr>
        <w:t xml:space="preserve"> размещен </w:t>
      </w:r>
      <w:r w:rsidR="004748E8">
        <w:rPr>
          <w:rFonts w:ascii="Times New Roman" w:hAnsi="Times New Roman" w:cs="Times New Roman"/>
          <w:sz w:val="28"/>
          <w:szCs w:val="28"/>
        </w:rPr>
        <w:t>11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="0000658F">
        <w:rPr>
          <w:rFonts w:ascii="Times New Roman" w:hAnsi="Times New Roman" w:cs="Times New Roman"/>
          <w:sz w:val="28"/>
          <w:szCs w:val="28"/>
        </w:rPr>
        <w:t>января</w:t>
      </w:r>
      <w:r w:rsidR="008E2E8A">
        <w:rPr>
          <w:rFonts w:ascii="Times New Roman" w:hAnsi="Times New Roman" w:cs="Times New Roman"/>
          <w:sz w:val="28"/>
          <w:szCs w:val="28"/>
        </w:rPr>
        <w:t xml:space="preserve"> </w:t>
      </w:r>
      <w:r w:rsidRPr="0049663F">
        <w:rPr>
          <w:rFonts w:ascii="Times New Roman" w:hAnsi="Times New Roman" w:cs="Times New Roman"/>
          <w:sz w:val="28"/>
          <w:szCs w:val="28"/>
        </w:rPr>
        <w:t>20</w:t>
      </w:r>
      <w:r w:rsidR="008E2E8A">
        <w:rPr>
          <w:rFonts w:ascii="Times New Roman" w:hAnsi="Times New Roman" w:cs="Times New Roman"/>
          <w:sz w:val="28"/>
          <w:szCs w:val="28"/>
        </w:rPr>
        <w:t>2</w:t>
      </w:r>
      <w:r w:rsidR="004748E8">
        <w:rPr>
          <w:rFonts w:ascii="Times New Roman" w:hAnsi="Times New Roman" w:cs="Times New Roman"/>
          <w:sz w:val="28"/>
          <w:szCs w:val="28"/>
        </w:rPr>
        <w:t>2</w:t>
      </w:r>
      <w:r w:rsidRPr="0049663F">
        <w:rPr>
          <w:rFonts w:ascii="Times New Roman" w:hAnsi="Times New Roman" w:cs="Times New Roman"/>
          <w:sz w:val="28"/>
          <w:szCs w:val="28"/>
        </w:rPr>
        <w:t xml:space="preserve"> </w:t>
      </w:r>
      <w:r w:rsidRPr="00577794">
        <w:rPr>
          <w:rFonts w:ascii="Times New Roman" w:hAnsi="Times New Roman" w:cs="Times New Roman"/>
          <w:sz w:val="28"/>
          <w:szCs w:val="28"/>
        </w:rPr>
        <w:t>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E8A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в разделе «Противодействие коррупции/</w:t>
      </w:r>
      <w:r w:rsidRPr="00577794">
        <w:rPr>
          <w:rFonts w:ascii="Times New Roman" w:hAnsi="Times New Roman" w:cs="Times New Roman"/>
          <w:sz w:val="28"/>
          <w:szCs w:val="28"/>
        </w:rPr>
        <w:t>Антикоррупционная экспертиза».</w:t>
      </w:r>
    </w:p>
    <w:p w14:paraId="4B54327E" w14:textId="603A8189" w:rsidR="00485A0F" w:rsidRPr="00B15450" w:rsidRDefault="00485A0F" w:rsidP="004748E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15450">
        <w:rPr>
          <w:rFonts w:ascii="Times New Roman" w:hAnsi="Times New Roman" w:cs="Times New Roman"/>
          <w:sz w:val="28"/>
          <w:szCs w:val="28"/>
        </w:rPr>
        <w:t>2.</w:t>
      </w:r>
      <w:r w:rsidR="004748E8">
        <w:rPr>
          <w:rFonts w:ascii="Times New Roman" w:hAnsi="Times New Roman" w:cs="Times New Roman"/>
          <w:sz w:val="28"/>
          <w:szCs w:val="28"/>
        </w:rPr>
        <w:t xml:space="preserve"> </w:t>
      </w:r>
      <w:r w:rsidRPr="00B15450">
        <w:rPr>
          <w:rFonts w:ascii="Times New Roman" w:hAnsi="Times New Roman" w:cs="Times New Roman"/>
          <w:sz w:val="28"/>
          <w:szCs w:val="28"/>
        </w:rPr>
        <w:t xml:space="preserve">В срок, установленный пунктом 1.8 Порядка </w:t>
      </w:r>
      <w:r w:rsidRPr="00B15450">
        <w:rPr>
          <w:rFonts w:ascii="Times New Roman" w:eastAsia="Times New Roman" w:hAnsi="Times New Roman" w:cs="Times New Roman"/>
          <w:sz w:val="28"/>
          <w:szCs w:val="28"/>
          <w:lang w:eastAsia="en-US"/>
        </w:rPr>
        <w:t>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Парковского сельского поселения Тихорецкого района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от 31 марта 2011 года</w:t>
      </w:r>
      <w:r w:rsidRPr="00B15450">
        <w:rPr>
          <w:rFonts w:ascii="Times New Roman" w:hAnsi="Times New Roman" w:cs="Times New Roman"/>
          <w:sz w:val="28"/>
          <w:szCs w:val="28"/>
        </w:rPr>
        <w:t xml:space="preserve"> № 137, заключения от независимых экспертов </w:t>
      </w:r>
      <w:r w:rsidR="004748E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15450">
        <w:rPr>
          <w:rFonts w:ascii="Times New Roman" w:hAnsi="Times New Roman" w:cs="Times New Roman"/>
          <w:sz w:val="28"/>
          <w:szCs w:val="28"/>
        </w:rPr>
        <w:t>не поступили.</w:t>
      </w:r>
    </w:p>
    <w:p w14:paraId="7821F87E" w14:textId="3F883BA6" w:rsidR="00485A0F" w:rsidRPr="00B15450" w:rsidRDefault="00485A0F" w:rsidP="00485A0F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cs="Times New Roman"/>
          <w:sz w:val="28"/>
          <w:szCs w:val="28"/>
        </w:rPr>
      </w:pPr>
      <w:r w:rsidRPr="00B15450">
        <w:rPr>
          <w:rFonts w:cs="Times New Roman"/>
          <w:sz w:val="28"/>
          <w:szCs w:val="28"/>
        </w:rPr>
        <w:t>3.</w:t>
      </w:r>
      <w:r w:rsidR="004748E8">
        <w:rPr>
          <w:rFonts w:cs="Times New Roman"/>
          <w:sz w:val="28"/>
          <w:szCs w:val="28"/>
        </w:rPr>
        <w:t xml:space="preserve"> </w:t>
      </w:r>
      <w:r w:rsidRPr="00B15450">
        <w:rPr>
          <w:rFonts w:cs="Times New Roman"/>
          <w:sz w:val="28"/>
          <w:szCs w:val="28"/>
        </w:rPr>
        <w:t xml:space="preserve">В ходе антикоррупционной экспертизы проекта </w:t>
      </w:r>
      <w:r>
        <w:rPr>
          <w:rFonts w:cs="Times New Roman"/>
          <w:sz w:val="28"/>
          <w:szCs w:val="28"/>
        </w:rPr>
        <w:t>решения</w:t>
      </w:r>
      <w:r w:rsidRPr="00B15450">
        <w:rPr>
          <w:rFonts w:cs="Times New Roman"/>
          <w:sz w:val="28"/>
          <w:szCs w:val="28"/>
        </w:rPr>
        <w:t xml:space="preserve"> коррупциогенные факторы не выявлены.</w:t>
      </w:r>
    </w:p>
    <w:p w14:paraId="05C51282" w14:textId="77777777" w:rsidR="00485A0F" w:rsidRPr="00B15450" w:rsidRDefault="00485A0F" w:rsidP="00485A0F">
      <w:pPr>
        <w:rPr>
          <w:rFonts w:ascii="Times New Roman" w:hAnsi="Times New Roman" w:cs="Times New Roman"/>
          <w:sz w:val="28"/>
          <w:szCs w:val="28"/>
        </w:rPr>
      </w:pPr>
    </w:p>
    <w:p w14:paraId="7463C3A4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3255502F" w14:textId="77777777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Парковского сельского поселения</w:t>
      </w:r>
    </w:p>
    <w:p w14:paraId="0DF1DA3E" w14:textId="0C795A11" w:rsidR="0049663F" w:rsidRPr="00B15450" w:rsidRDefault="0049663F" w:rsidP="0049663F">
      <w:pPr>
        <w:rPr>
          <w:rFonts w:ascii="Times New Roman" w:hAnsi="Times New Roman" w:cs="Times New Roman"/>
          <w:sz w:val="28"/>
          <w:szCs w:val="28"/>
        </w:rPr>
      </w:pPr>
      <w:r w:rsidRPr="00B15450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 w:rsidRPr="00B1545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В.А. Власов</w:t>
      </w:r>
    </w:p>
    <w:p w14:paraId="09402F8B" w14:textId="77777777" w:rsidR="006A373C" w:rsidRDefault="006A373C" w:rsidP="0049663F">
      <w:pPr>
        <w:rPr>
          <w:rFonts w:ascii="Times New Roman" w:hAnsi="Times New Roman" w:cs="Times New Roman"/>
          <w:szCs w:val="24"/>
        </w:rPr>
      </w:pPr>
    </w:p>
    <w:p w14:paraId="290E7EF2" w14:textId="290A3FD9" w:rsidR="0049663F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Лукьянова Елена Вячеславовна </w:t>
      </w:r>
    </w:p>
    <w:p w14:paraId="45DF01B2" w14:textId="055C6274" w:rsidR="00A565CA" w:rsidRPr="00A565CA" w:rsidRDefault="00A565CA" w:rsidP="0049663F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8(86196) 47-2-40</w:t>
      </w:r>
    </w:p>
    <w:sectPr w:rsidR="00A565CA" w:rsidRPr="00A565CA" w:rsidSect="00642619">
      <w:pgSz w:w="11906" w:h="16838"/>
      <w:pgMar w:top="719" w:right="567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EA6"/>
    <w:rsid w:val="0000658F"/>
    <w:rsid w:val="000204A5"/>
    <w:rsid w:val="001E4A73"/>
    <w:rsid w:val="001F0EA6"/>
    <w:rsid w:val="003D2230"/>
    <w:rsid w:val="0046519E"/>
    <w:rsid w:val="004748E8"/>
    <w:rsid w:val="00485A0F"/>
    <w:rsid w:val="00495259"/>
    <w:rsid w:val="0049663F"/>
    <w:rsid w:val="005C6FAC"/>
    <w:rsid w:val="006A373C"/>
    <w:rsid w:val="007D441C"/>
    <w:rsid w:val="008E2E8A"/>
    <w:rsid w:val="00A565CA"/>
    <w:rsid w:val="00D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DA1F7"/>
  <w15:docId w15:val="{76F01D04-DF19-48E7-B951-54CC4E4C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A0F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485A0F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customStyle="1" w:styleId="Default">
    <w:name w:val="Default"/>
    <w:rsid w:val="00485A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D223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230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Петрова</cp:lastModifiedBy>
  <cp:revision>11</cp:revision>
  <cp:lastPrinted>2022-01-18T08:33:00Z</cp:lastPrinted>
  <dcterms:created xsi:type="dcterms:W3CDTF">2019-04-26T05:38:00Z</dcterms:created>
  <dcterms:modified xsi:type="dcterms:W3CDTF">2022-01-18T08:36:00Z</dcterms:modified>
</cp:coreProperties>
</file>