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6CD1" w14:textId="77777777" w:rsidR="0000080C" w:rsidRPr="00C80C89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7"/>
        </w:rPr>
      </w:pPr>
      <w:r w:rsidRPr="00C80C89">
        <w:rPr>
          <w:rFonts w:ascii="Times New Roman" w:hAnsi="Times New Roman" w:cs="Times New Roman"/>
          <w:sz w:val="28"/>
          <w:szCs w:val="27"/>
        </w:rPr>
        <w:t>Заключение</w:t>
      </w:r>
    </w:p>
    <w:p w14:paraId="675D5315" w14:textId="77777777" w:rsidR="0000080C" w:rsidRPr="00C80C89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7"/>
          <w:lang w:eastAsia="ar-SA"/>
        </w:rPr>
      </w:pPr>
      <w:r w:rsidRPr="00C80C89">
        <w:rPr>
          <w:rFonts w:ascii="Times New Roman" w:hAnsi="Times New Roman" w:cs="Times New Roman"/>
          <w:sz w:val="28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80C89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C80C89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4C2CE3" w14:paraId="2D6DC6E0" w14:textId="77777777" w:rsidTr="008274BC">
        <w:tc>
          <w:tcPr>
            <w:tcW w:w="9747" w:type="dxa"/>
          </w:tcPr>
          <w:p w14:paraId="02493F93" w14:textId="24CBAC7D" w:rsidR="00B87EB6" w:rsidRPr="009F1C8E" w:rsidRDefault="00C46177" w:rsidP="00044C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3" w:name="_Hlk76127374"/>
            <w:r w:rsidRPr="009F1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C2BCB" w:rsidRPr="006C2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Порядке принятия решения об утверждении устава хуторского (станичного) казачьего общества, создаваемого (действующего) на территории </w:t>
            </w:r>
            <w:proofErr w:type="spellStart"/>
            <w:r w:rsidR="006C2BCB" w:rsidRPr="006C2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Парковского</w:t>
            </w:r>
            <w:proofErr w:type="spellEnd"/>
            <w:r w:rsidR="006C2BCB" w:rsidRPr="006C2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6C2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C2BCB" w:rsidRPr="006C2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Тихорецкого района</w:t>
            </w:r>
            <w:r w:rsidR="00C80C89" w:rsidRPr="009F1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p w14:paraId="4F188FF1" w14:textId="77777777" w:rsidR="005D0EBB" w:rsidRDefault="005D0EBB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14:paraId="7C56EA77" w14:textId="77777777" w:rsidR="006820C2" w:rsidRPr="004C2CE3" w:rsidRDefault="006820C2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14:paraId="67734BBA" w14:textId="1A278F6F" w:rsidR="0000080C" w:rsidRPr="006B477F" w:rsidRDefault="0000080C" w:rsidP="0000080C">
      <w:pPr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от</w:t>
      </w:r>
      <w:r w:rsidR="001A430F">
        <w:rPr>
          <w:rFonts w:ascii="Times New Roman" w:hAnsi="Times New Roman" w:cs="Times New Roman"/>
          <w:sz w:val="28"/>
          <w:szCs w:val="27"/>
        </w:rPr>
        <w:t xml:space="preserve"> </w:t>
      </w:r>
      <w:r w:rsidR="006C2BCB">
        <w:rPr>
          <w:rFonts w:ascii="Times New Roman" w:hAnsi="Times New Roman" w:cs="Times New Roman"/>
          <w:sz w:val="28"/>
          <w:szCs w:val="27"/>
        </w:rPr>
        <w:t xml:space="preserve">21 декабря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EB137E" w:rsidRPr="006B477F">
        <w:rPr>
          <w:rFonts w:ascii="Times New Roman" w:hAnsi="Times New Roman" w:cs="Times New Roman"/>
          <w:sz w:val="28"/>
          <w:szCs w:val="27"/>
        </w:rPr>
        <w:t>2</w:t>
      </w:r>
      <w:r w:rsidR="006C2BCB">
        <w:rPr>
          <w:rFonts w:ascii="Times New Roman" w:hAnsi="Times New Roman" w:cs="Times New Roman"/>
          <w:sz w:val="28"/>
          <w:szCs w:val="27"/>
        </w:rPr>
        <w:t>1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1A430F">
        <w:rPr>
          <w:rFonts w:ascii="Times New Roman" w:hAnsi="Times New Roman" w:cs="Times New Roman"/>
          <w:sz w:val="28"/>
          <w:szCs w:val="27"/>
        </w:rPr>
        <w:t xml:space="preserve">                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№ </w:t>
      </w:r>
      <w:r w:rsidR="00A609AE">
        <w:rPr>
          <w:rFonts w:ascii="Times New Roman" w:hAnsi="Times New Roman" w:cs="Times New Roman"/>
          <w:sz w:val="28"/>
          <w:szCs w:val="27"/>
        </w:rPr>
        <w:t>3</w:t>
      </w:r>
      <w:r w:rsidR="006C2BCB">
        <w:rPr>
          <w:rFonts w:ascii="Times New Roman" w:hAnsi="Times New Roman" w:cs="Times New Roman"/>
          <w:sz w:val="28"/>
          <w:szCs w:val="27"/>
        </w:rPr>
        <w:t>8</w:t>
      </w:r>
    </w:p>
    <w:p w14:paraId="4D2CFBEE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51C9BFBD" w14:textId="77777777" w:rsidR="006820C2" w:rsidRPr="006B477F" w:rsidRDefault="006820C2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43CD8D2D" w14:textId="4F81967D" w:rsidR="0000080C" w:rsidRPr="006B477F" w:rsidRDefault="0000080C" w:rsidP="005C42CD">
      <w:pPr>
        <w:pStyle w:val="a3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ab/>
        <w:t xml:space="preserve">Общий отдел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</w:t>
      </w:r>
      <w:r w:rsidR="00655C14" w:rsidRPr="006B477F">
        <w:rPr>
          <w:rFonts w:ascii="Times New Roman" w:hAnsi="Times New Roman" w:cs="Times New Roman"/>
          <w:sz w:val="28"/>
          <w:szCs w:val="27"/>
        </w:rPr>
        <w:t>и</w:t>
      </w:r>
      <w:r w:rsidRPr="006B477F">
        <w:rPr>
          <w:rFonts w:ascii="Times New Roman" w:hAnsi="Times New Roman" w:cs="Times New Roman"/>
          <w:sz w:val="28"/>
          <w:szCs w:val="27"/>
        </w:rPr>
        <w:t xml:space="preserve"> проектов нормативных правовых актов, утверждённой постановлением Правительства Российской Федерации от 26 февраля</w:t>
      </w:r>
      <w:r w:rsidR="00C14FB6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2010 года № 96 (далее - Методика), рассмотрев проект постановления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7E06D7" w:rsidRPr="006820C2">
        <w:rPr>
          <w:rFonts w:ascii="Times New Roman" w:hAnsi="Times New Roman" w:cs="Times New Roman"/>
          <w:bCs/>
          <w:sz w:val="28"/>
          <w:szCs w:val="27"/>
          <w:lang w:eastAsia="ar-SA"/>
        </w:rPr>
        <w:t>«</w:t>
      </w:r>
      <w:r w:rsidR="006C2BCB" w:rsidRPr="006C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Порядке принятия решения </w:t>
      </w:r>
      <w:r w:rsidR="006C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C2BCB" w:rsidRPr="006C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устава хуторского (станичного) казачьего общества, создаваемого (действующего) на территории </w:t>
      </w:r>
      <w:proofErr w:type="spellStart"/>
      <w:r w:rsidR="006C2BCB" w:rsidRPr="006C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Парковского</w:t>
      </w:r>
      <w:proofErr w:type="spellEnd"/>
      <w:r w:rsidR="006C2BCB" w:rsidRPr="006C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района»</w:t>
      </w:r>
      <w:r w:rsidR="006C2BCB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(далее - проект постановления), установил:</w:t>
      </w:r>
    </w:p>
    <w:p w14:paraId="3FADD72E" w14:textId="6CF9FB1C" w:rsidR="0000080C" w:rsidRPr="006B477F" w:rsidRDefault="0000080C" w:rsidP="00352ED9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1.Проект постановления размещен </w:t>
      </w:r>
      <w:r w:rsidR="00CA2419">
        <w:rPr>
          <w:rFonts w:ascii="Times New Roman" w:hAnsi="Times New Roman" w:cs="Times New Roman"/>
          <w:sz w:val="28"/>
          <w:szCs w:val="27"/>
        </w:rPr>
        <w:t>16 декабря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DD0011" w:rsidRPr="006B477F">
        <w:rPr>
          <w:rFonts w:ascii="Times New Roman" w:hAnsi="Times New Roman" w:cs="Times New Roman"/>
          <w:sz w:val="28"/>
          <w:szCs w:val="27"/>
        </w:rPr>
        <w:t>20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на официальном сайте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0B24E5C4" w14:textId="3A12C4BE" w:rsidR="0000080C" w:rsidRPr="006B477F" w:rsidRDefault="0000080C" w:rsidP="006C2B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2.В срок, установленный пунктом 1.8 Порядка </w:t>
      </w:r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 xml:space="preserve">, утвержденного постановлением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      </w:t>
      </w:r>
      <w:r w:rsidRPr="006B477F">
        <w:rPr>
          <w:rFonts w:ascii="Times New Roman" w:hAnsi="Times New Roman" w:cs="Times New Roman"/>
          <w:sz w:val="28"/>
          <w:szCs w:val="27"/>
        </w:rPr>
        <w:t>от 31 марта 2011 года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D44E6D" w:rsidRPr="006B477F">
        <w:rPr>
          <w:rFonts w:ascii="Times New Roman" w:hAnsi="Times New Roman" w:cs="Times New Roman"/>
          <w:sz w:val="28"/>
          <w:szCs w:val="27"/>
        </w:rPr>
        <w:t xml:space="preserve">№ 137, </w:t>
      </w:r>
      <w:r w:rsidRPr="006B477F">
        <w:rPr>
          <w:rFonts w:ascii="Times New Roman" w:hAnsi="Times New Roman" w:cs="Times New Roman"/>
          <w:sz w:val="28"/>
          <w:szCs w:val="27"/>
        </w:rPr>
        <w:t>заключения от независимых экспертов не поступили.</w:t>
      </w:r>
    </w:p>
    <w:p w14:paraId="218F52D1" w14:textId="77777777" w:rsidR="0000080C" w:rsidRPr="006B477F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7"/>
        </w:rPr>
      </w:pPr>
      <w:r w:rsidRPr="006B477F">
        <w:rPr>
          <w:rFonts w:cs="Times New Roman"/>
          <w:sz w:val="28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1268E1C3" w14:textId="77777777" w:rsidR="0000080C" w:rsidRDefault="0000080C" w:rsidP="0000080C">
      <w:pPr>
        <w:rPr>
          <w:rFonts w:ascii="Times New Roman" w:hAnsi="Times New Roman" w:cs="Times New Roman"/>
          <w:sz w:val="28"/>
          <w:szCs w:val="27"/>
        </w:rPr>
      </w:pPr>
    </w:p>
    <w:p w14:paraId="5CA9B467" w14:textId="77777777" w:rsidR="009F1C8E" w:rsidRPr="006B477F" w:rsidRDefault="009F1C8E" w:rsidP="0000080C">
      <w:pPr>
        <w:rPr>
          <w:rFonts w:ascii="Times New Roman" w:hAnsi="Times New Roman" w:cs="Times New Roman"/>
          <w:sz w:val="28"/>
          <w:szCs w:val="27"/>
        </w:rPr>
      </w:pPr>
    </w:p>
    <w:p w14:paraId="3D2DBC7E" w14:textId="77777777" w:rsidR="00C45899" w:rsidRDefault="00C45899" w:rsidP="00AD09D6">
      <w:pPr>
        <w:rPr>
          <w:rFonts w:ascii="Times New Roman" w:hAnsi="Times New Roman" w:cs="Times New Roman"/>
          <w:sz w:val="28"/>
          <w:szCs w:val="27"/>
        </w:rPr>
      </w:pPr>
    </w:p>
    <w:p w14:paraId="757AC6F4" w14:textId="7AB642CD" w:rsidR="00EF4578" w:rsidRDefault="00C45899" w:rsidP="00AD09D6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главы</w:t>
      </w:r>
    </w:p>
    <w:p w14:paraId="022F824B" w14:textId="77777777" w:rsidR="00AD09D6" w:rsidRPr="006B477F" w:rsidRDefault="00AD09D6" w:rsidP="00AD09D6">
      <w:pPr>
        <w:rPr>
          <w:rFonts w:ascii="Times New Roman" w:hAnsi="Times New Roman" w:cs="Times New Roman"/>
          <w:sz w:val="28"/>
          <w:szCs w:val="27"/>
        </w:rPr>
      </w:pP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14:paraId="73A63044" w14:textId="113A775A" w:rsidR="00AD09D6" w:rsidRPr="006B477F" w:rsidRDefault="00AD09D6" w:rsidP="00AD09D6">
      <w:pPr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C45899">
        <w:rPr>
          <w:rFonts w:ascii="Times New Roman" w:hAnsi="Times New Roman" w:cs="Times New Roman"/>
          <w:sz w:val="28"/>
          <w:szCs w:val="27"/>
        </w:rPr>
        <w:t xml:space="preserve">               В.А. Власов</w:t>
      </w:r>
    </w:p>
    <w:p w14:paraId="49968350" w14:textId="14216E3B" w:rsidR="00AD09D6" w:rsidRDefault="00AD09D6" w:rsidP="00AD09D6">
      <w:pPr>
        <w:rPr>
          <w:rFonts w:ascii="Times New Roman" w:hAnsi="Times New Roman" w:cs="Times New Roman"/>
          <w:sz w:val="25"/>
          <w:szCs w:val="25"/>
        </w:rPr>
      </w:pPr>
    </w:p>
    <w:p w14:paraId="618E9031" w14:textId="35110E82" w:rsidR="00C45899" w:rsidRDefault="00C45899" w:rsidP="00AD09D6">
      <w:pPr>
        <w:rPr>
          <w:rFonts w:ascii="Times New Roman" w:hAnsi="Times New Roman" w:cs="Times New Roman"/>
          <w:sz w:val="25"/>
          <w:szCs w:val="25"/>
        </w:rPr>
      </w:pPr>
    </w:p>
    <w:p w14:paraId="6A6673D4" w14:textId="77777777" w:rsidR="00C45899" w:rsidRDefault="00C45899" w:rsidP="00AD09D6">
      <w:pPr>
        <w:rPr>
          <w:rFonts w:ascii="Times New Roman" w:hAnsi="Times New Roman" w:cs="Times New Roman"/>
          <w:sz w:val="25"/>
          <w:szCs w:val="25"/>
        </w:rPr>
      </w:pPr>
    </w:p>
    <w:p w14:paraId="2E38601E" w14:textId="27160DF0" w:rsidR="00AD09D6" w:rsidRPr="00264DE3" w:rsidRDefault="00C45899" w:rsidP="00AD09D6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Лукьянова Елена Вячеславовна</w:t>
      </w:r>
    </w:p>
    <w:p w14:paraId="43CC2063" w14:textId="4DCFB9A0" w:rsidR="00495259" w:rsidRPr="00024BDE" w:rsidRDefault="00AD09D6" w:rsidP="00AD09D6">
      <w:pPr>
        <w:rPr>
          <w:rFonts w:ascii="Times New Roman" w:hAnsi="Times New Roman" w:cs="Times New Roman"/>
          <w:szCs w:val="25"/>
        </w:rPr>
      </w:pPr>
      <w:r w:rsidRPr="00264DE3">
        <w:rPr>
          <w:rFonts w:ascii="Times New Roman" w:hAnsi="Times New Roman" w:cs="Times New Roman"/>
          <w:szCs w:val="25"/>
        </w:rPr>
        <w:t>8(86196)</w:t>
      </w:r>
      <w:r w:rsidR="00CA2419">
        <w:rPr>
          <w:rFonts w:ascii="Times New Roman" w:hAnsi="Times New Roman" w:cs="Times New Roman"/>
          <w:szCs w:val="25"/>
        </w:rPr>
        <w:t xml:space="preserve"> 47</w:t>
      </w:r>
      <w:r w:rsidRPr="00264DE3">
        <w:rPr>
          <w:rFonts w:ascii="Times New Roman" w:hAnsi="Times New Roman" w:cs="Times New Roman"/>
          <w:szCs w:val="25"/>
        </w:rPr>
        <w:t>-</w:t>
      </w:r>
      <w:r w:rsidR="00C45899">
        <w:rPr>
          <w:rFonts w:ascii="Times New Roman" w:hAnsi="Times New Roman" w:cs="Times New Roman"/>
          <w:szCs w:val="25"/>
        </w:rPr>
        <w:t>2</w:t>
      </w:r>
      <w:r w:rsidRPr="00264DE3">
        <w:rPr>
          <w:rFonts w:ascii="Times New Roman" w:hAnsi="Times New Roman" w:cs="Times New Roman"/>
          <w:szCs w:val="25"/>
        </w:rPr>
        <w:t>-</w:t>
      </w:r>
      <w:r w:rsidR="00C45899">
        <w:rPr>
          <w:rFonts w:ascii="Times New Roman" w:hAnsi="Times New Roman" w:cs="Times New Roman"/>
          <w:szCs w:val="25"/>
        </w:rPr>
        <w:t>40</w:t>
      </w:r>
    </w:p>
    <w:sectPr w:rsidR="00495259" w:rsidRPr="00024BDE" w:rsidSect="006820C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41"/>
    <w:rsid w:val="0000080C"/>
    <w:rsid w:val="00024BDE"/>
    <w:rsid w:val="00033046"/>
    <w:rsid w:val="000424BB"/>
    <w:rsid w:val="00044C0A"/>
    <w:rsid w:val="00093C9C"/>
    <w:rsid w:val="000F4CBD"/>
    <w:rsid w:val="00145BEE"/>
    <w:rsid w:val="00150D42"/>
    <w:rsid w:val="001A430F"/>
    <w:rsid w:val="00264977"/>
    <w:rsid w:val="002A4AF5"/>
    <w:rsid w:val="00321647"/>
    <w:rsid w:val="003374E7"/>
    <w:rsid w:val="00352ED9"/>
    <w:rsid w:val="00387EF6"/>
    <w:rsid w:val="00392D04"/>
    <w:rsid w:val="00450AC2"/>
    <w:rsid w:val="004659DB"/>
    <w:rsid w:val="00472941"/>
    <w:rsid w:val="00495259"/>
    <w:rsid w:val="004C2CE3"/>
    <w:rsid w:val="005C42CD"/>
    <w:rsid w:val="005D0EBB"/>
    <w:rsid w:val="005D30C9"/>
    <w:rsid w:val="005E5CD5"/>
    <w:rsid w:val="005F2616"/>
    <w:rsid w:val="00655C14"/>
    <w:rsid w:val="006820C2"/>
    <w:rsid w:val="006B477F"/>
    <w:rsid w:val="006C2BCB"/>
    <w:rsid w:val="007E06D7"/>
    <w:rsid w:val="007F5B38"/>
    <w:rsid w:val="008B754D"/>
    <w:rsid w:val="009822A6"/>
    <w:rsid w:val="009906AC"/>
    <w:rsid w:val="009D755F"/>
    <w:rsid w:val="009E57DF"/>
    <w:rsid w:val="009F1C8E"/>
    <w:rsid w:val="00A609AE"/>
    <w:rsid w:val="00AC2E31"/>
    <w:rsid w:val="00AD09D6"/>
    <w:rsid w:val="00B030FB"/>
    <w:rsid w:val="00B366EB"/>
    <w:rsid w:val="00B87EB6"/>
    <w:rsid w:val="00C14FB6"/>
    <w:rsid w:val="00C45899"/>
    <w:rsid w:val="00C46177"/>
    <w:rsid w:val="00C52C30"/>
    <w:rsid w:val="00C80C89"/>
    <w:rsid w:val="00CA2419"/>
    <w:rsid w:val="00D44E6D"/>
    <w:rsid w:val="00D52428"/>
    <w:rsid w:val="00D82A99"/>
    <w:rsid w:val="00DB6CAA"/>
    <w:rsid w:val="00DD0011"/>
    <w:rsid w:val="00E86374"/>
    <w:rsid w:val="00EA7EF3"/>
    <w:rsid w:val="00EB137E"/>
    <w:rsid w:val="00EE36F9"/>
    <w:rsid w:val="00EF4578"/>
    <w:rsid w:val="00F53749"/>
    <w:rsid w:val="00F62250"/>
    <w:rsid w:val="00FD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3CD"/>
  <w15:docId w15:val="{1384B37D-8C5A-4C75-8822-D627B08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FB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58</cp:revision>
  <cp:lastPrinted>2021-07-05T08:38:00Z</cp:lastPrinted>
  <dcterms:created xsi:type="dcterms:W3CDTF">2019-04-26T05:14:00Z</dcterms:created>
  <dcterms:modified xsi:type="dcterms:W3CDTF">2021-07-05T08:40:00Z</dcterms:modified>
</cp:coreProperties>
</file>