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4BE" w:rsidRDefault="00FF24BE" w:rsidP="00FF24B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5D7E92">
        <w:rPr>
          <w:sz w:val="28"/>
          <w:szCs w:val="28"/>
        </w:rPr>
        <w:t xml:space="preserve">                  ПРИЛОЖЕНИЕ № 2</w:t>
      </w:r>
      <w:r>
        <w:rPr>
          <w:sz w:val="28"/>
          <w:szCs w:val="28"/>
        </w:rPr>
        <w:t xml:space="preserve">  </w:t>
      </w:r>
    </w:p>
    <w:p w:rsidR="00F918AD" w:rsidRDefault="00FF24BE" w:rsidP="00FF24BE">
      <w:pPr>
        <w:ind w:left="4956"/>
        <w:jc w:val="center"/>
        <w:rPr>
          <w:sz w:val="28"/>
        </w:rPr>
      </w:pPr>
      <w:r>
        <w:rPr>
          <w:sz w:val="28"/>
          <w:szCs w:val="28"/>
        </w:rPr>
        <w:t xml:space="preserve">к </w:t>
      </w:r>
      <w:r>
        <w:rPr>
          <w:sz w:val="28"/>
        </w:rPr>
        <w:t>муниципальной прогр</w:t>
      </w:r>
      <w:r w:rsidR="00F918AD">
        <w:rPr>
          <w:sz w:val="28"/>
        </w:rPr>
        <w:t>амме Парковского сельского поселения</w:t>
      </w:r>
    </w:p>
    <w:p w:rsidR="00FF24BE" w:rsidRDefault="00F918AD" w:rsidP="00FF24BE">
      <w:pPr>
        <w:ind w:left="4956"/>
        <w:jc w:val="center"/>
        <w:rPr>
          <w:sz w:val="28"/>
        </w:rPr>
      </w:pPr>
      <w:r>
        <w:rPr>
          <w:sz w:val="28"/>
        </w:rPr>
        <w:t xml:space="preserve">Тихорецкого </w:t>
      </w:r>
      <w:r w:rsidR="00FF24BE">
        <w:rPr>
          <w:sz w:val="28"/>
        </w:rPr>
        <w:t xml:space="preserve"> район</w:t>
      </w:r>
      <w:r>
        <w:rPr>
          <w:sz w:val="28"/>
        </w:rPr>
        <w:t>а</w:t>
      </w:r>
      <w:r w:rsidR="00FF24BE">
        <w:rPr>
          <w:sz w:val="28"/>
        </w:rPr>
        <w:t xml:space="preserve"> </w:t>
      </w:r>
    </w:p>
    <w:p w:rsidR="005D7E92" w:rsidRDefault="00FF24BE" w:rsidP="00FF24BE">
      <w:pPr>
        <w:ind w:left="4956" w:firstLine="75"/>
        <w:jc w:val="center"/>
        <w:rPr>
          <w:sz w:val="28"/>
        </w:rPr>
      </w:pPr>
      <w:r>
        <w:rPr>
          <w:sz w:val="28"/>
        </w:rPr>
        <w:t>«Развитие гражданского общества</w:t>
      </w:r>
      <w:r w:rsidR="005D7E92">
        <w:rPr>
          <w:sz w:val="28"/>
        </w:rPr>
        <w:t>»</w:t>
      </w:r>
    </w:p>
    <w:p w:rsidR="00FF24BE" w:rsidRDefault="00FF24BE" w:rsidP="00FF24BE">
      <w:pPr>
        <w:ind w:left="4956" w:firstLine="75"/>
        <w:jc w:val="center"/>
        <w:rPr>
          <w:sz w:val="28"/>
        </w:rPr>
      </w:pPr>
      <w:r>
        <w:rPr>
          <w:sz w:val="28"/>
        </w:rPr>
        <w:t xml:space="preserve"> на 2015-20</w:t>
      </w:r>
      <w:r w:rsidR="009514C7">
        <w:rPr>
          <w:sz w:val="28"/>
        </w:rPr>
        <w:t>17</w:t>
      </w:r>
      <w:r w:rsidR="005D7E92">
        <w:rPr>
          <w:sz w:val="28"/>
        </w:rPr>
        <w:t xml:space="preserve"> годы</w:t>
      </w:r>
    </w:p>
    <w:p w:rsidR="00FF24BE" w:rsidRDefault="00FF24BE" w:rsidP="00FF24BE">
      <w:pPr>
        <w:rPr>
          <w:sz w:val="28"/>
          <w:szCs w:val="28"/>
        </w:rPr>
      </w:pPr>
      <w:r>
        <w:rPr>
          <w:sz w:val="28"/>
        </w:rPr>
        <w:t xml:space="preserve">                                                                                </w:t>
      </w:r>
      <w:r>
        <w:rPr>
          <w:color w:val="000000"/>
          <w:sz w:val="28"/>
          <w:szCs w:val="28"/>
        </w:rPr>
        <w:t xml:space="preserve">от </w:t>
      </w:r>
      <w:r w:rsidR="009514C7">
        <w:rPr>
          <w:color w:val="000000"/>
          <w:sz w:val="28"/>
          <w:szCs w:val="28"/>
        </w:rPr>
        <w:t>______</w:t>
      </w:r>
      <w:r w:rsidR="0018545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№ </w:t>
      </w:r>
      <w:r w:rsidR="0018545B">
        <w:rPr>
          <w:color w:val="000000"/>
          <w:sz w:val="28"/>
          <w:szCs w:val="28"/>
        </w:rPr>
        <w:t xml:space="preserve"> </w:t>
      </w:r>
      <w:r w:rsidR="009514C7">
        <w:rPr>
          <w:color w:val="000000"/>
          <w:sz w:val="28"/>
          <w:szCs w:val="28"/>
        </w:rPr>
        <w:t>______</w:t>
      </w:r>
    </w:p>
    <w:p w:rsidR="00FF24BE" w:rsidRDefault="00FF24BE" w:rsidP="00FF24BE">
      <w:pPr>
        <w:ind w:left="360"/>
        <w:jc w:val="center"/>
        <w:rPr>
          <w:sz w:val="28"/>
          <w:szCs w:val="28"/>
        </w:rPr>
      </w:pPr>
    </w:p>
    <w:p w:rsidR="00FF24BE" w:rsidRDefault="00FF24BE" w:rsidP="00FF24BE">
      <w:pPr>
        <w:ind w:left="360"/>
        <w:jc w:val="center"/>
        <w:rPr>
          <w:sz w:val="28"/>
          <w:szCs w:val="28"/>
        </w:rPr>
      </w:pPr>
    </w:p>
    <w:p w:rsidR="00FF24BE" w:rsidRDefault="00FF24BE" w:rsidP="00FF24B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</w:p>
    <w:p w:rsidR="00FF24BE" w:rsidRDefault="00FF24BE" w:rsidP="00FF24BE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</w:p>
    <w:p w:rsidR="00FF24BE" w:rsidRDefault="00FF24BE" w:rsidP="00FF24BE">
      <w:pPr>
        <w:ind w:firstLine="36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>
        <w:rPr>
          <w:bCs/>
          <w:color w:val="26282F"/>
          <w:sz w:val="28"/>
          <w:szCs w:val="28"/>
        </w:rPr>
        <w:t xml:space="preserve">Совершенствование механизмов управления развитием </w:t>
      </w:r>
      <w:r w:rsidR="009514C7">
        <w:rPr>
          <w:bCs/>
          <w:color w:val="26282F"/>
          <w:sz w:val="28"/>
          <w:szCs w:val="28"/>
        </w:rPr>
        <w:t>Парковского сельского поселения</w:t>
      </w:r>
      <w:r>
        <w:rPr>
          <w:bCs/>
          <w:color w:val="26282F"/>
          <w:sz w:val="28"/>
          <w:szCs w:val="28"/>
        </w:rPr>
        <w:t xml:space="preserve"> Тихорецк</w:t>
      </w:r>
      <w:r w:rsidR="009514C7">
        <w:rPr>
          <w:bCs/>
          <w:color w:val="26282F"/>
          <w:sz w:val="28"/>
          <w:szCs w:val="28"/>
        </w:rPr>
        <w:t>ого</w:t>
      </w:r>
      <w:r>
        <w:rPr>
          <w:bCs/>
          <w:color w:val="26282F"/>
          <w:sz w:val="28"/>
          <w:szCs w:val="28"/>
        </w:rPr>
        <w:t xml:space="preserve"> район</w:t>
      </w:r>
      <w:r w:rsidR="009514C7">
        <w:rPr>
          <w:bCs/>
          <w:color w:val="26282F"/>
          <w:sz w:val="28"/>
          <w:szCs w:val="28"/>
        </w:rPr>
        <w:t>а</w:t>
      </w:r>
      <w:r w:rsidR="002C525A">
        <w:rPr>
          <w:bCs/>
          <w:color w:val="26282F"/>
          <w:sz w:val="28"/>
          <w:szCs w:val="28"/>
        </w:rPr>
        <w:t>»</w:t>
      </w:r>
      <w:r>
        <w:rPr>
          <w:bCs/>
          <w:color w:val="26282F"/>
          <w:sz w:val="28"/>
          <w:szCs w:val="28"/>
        </w:rPr>
        <w:t xml:space="preserve"> на 2015 </w:t>
      </w:r>
      <w:r w:rsidR="00A25FD4">
        <w:rPr>
          <w:bCs/>
          <w:color w:val="26282F"/>
          <w:sz w:val="28"/>
          <w:szCs w:val="28"/>
        </w:rPr>
        <w:t>-</w:t>
      </w:r>
      <w:r>
        <w:rPr>
          <w:bCs/>
          <w:color w:val="26282F"/>
          <w:sz w:val="28"/>
          <w:szCs w:val="28"/>
        </w:rPr>
        <w:t> 20</w:t>
      </w:r>
      <w:r w:rsidR="009514C7">
        <w:rPr>
          <w:bCs/>
          <w:color w:val="26282F"/>
          <w:sz w:val="28"/>
          <w:szCs w:val="28"/>
        </w:rPr>
        <w:t>17</w:t>
      </w:r>
      <w:r w:rsidR="00A25FD4">
        <w:rPr>
          <w:bCs/>
          <w:color w:val="26282F"/>
          <w:sz w:val="28"/>
          <w:szCs w:val="28"/>
        </w:rPr>
        <w:t xml:space="preserve"> </w:t>
      </w:r>
      <w:r>
        <w:rPr>
          <w:bCs/>
          <w:color w:val="26282F"/>
          <w:sz w:val="28"/>
          <w:szCs w:val="28"/>
        </w:rPr>
        <w:t>годы</w:t>
      </w:r>
    </w:p>
    <w:p w:rsidR="00FF24BE" w:rsidRDefault="00FF24BE" w:rsidP="00FF24BE">
      <w:pPr>
        <w:ind w:left="360"/>
        <w:rPr>
          <w:sz w:val="28"/>
          <w:szCs w:val="28"/>
        </w:rPr>
      </w:pPr>
    </w:p>
    <w:tbl>
      <w:tblPr>
        <w:tblW w:w="9828" w:type="dxa"/>
        <w:tblLook w:val="04A0" w:firstRow="1" w:lastRow="0" w:firstColumn="1" w:lastColumn="0" w:noHBand="0" w:noVBand="1"/>
      </w:tblPr>
      <w:tblGrid>
        <w:gridCol w:w="3708"/>
        <w:gridCol w:w="720"/>
        <w:gridCol w:w="5400"/>
      </w:tblGrid>
      <w:tr w:rsidR="00FF24BE" w:rsidTr="00FF24BE">
        <w:tc>
          <w:tcPr>
            <w:tcW w:w="3708" w:type="dxa"/>
            <w:hideMark/>
          </w:tcPr>
          <w:p w:rsidR="00FF24BE" w:rsidRDefault="00FF24B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Координатор подпрограммы  </w:t>
            </w:r>
          </w:p>
        </w:tc>
        <w:tc>
          <w:tcPr>
            <w:tcW w:w="720" w:type="dxa"/>
          </w:tcPr>
          <w:p w:rsidR="00FF24BE" w:rsidRDefault="00FF24BE">
            <w:pPr>
              <w:jc w:val="center"/>
              <w:rPr>
                <w:sz w:val="28"/>
              </w:rPr>
            </w:pPr>
          </w:p>
        </w:tc>
        <w:tc>
          <w:tcPr>
            <w:tcW w:w="5400" w:type="dxa"/>
          </w:tcPr>
          <w:p w:rsidR="00FF24BE" w:rsidRDefault="009514C7">
            <w:pPr>
              <w:jc w:val="both"/>
              <w:rPr>
                <w:sz w:val="28"/>
              </w:rPr>
            </w:pPr>
            <w:r>
              <w:rPr>
                <w:sz w:val="28"/>
              </w:rPr>
              <w:t>Администрация Парковского сельского поселения Тихорецкого района</w:t>
            </w:r>
          </w:p>
          <w:p w:rsidR="00FF24BE" w:rsidRDefault="00FF24BE">
            <w:pPr>
              <w:jc w:val="both"/>
              <w:rPr>
                <w:sz w:val="28"/>
              </w:rPr>
            </w:pPr>
          </w:p>
        </w:tc>
      </w:tr>
      <w:tr w:rsidR="00FF24BE" w:rsidTr="00FF24BE">
        <w:tc>
          <w:tcPr>
            <w:tcW w:w="3708" w:type="dxa"/>
          </w:tcPr>
          <w:p w:rsidR="00FF24BE" w:rsidRDefault="00FF24B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  <w:r>
              <w:rPr>
                <w:bCs/>
                <w:color w:val="000000"/>
                <w:sz w:val="28"/>
              </w:rPr>
              <w:t>Участники подпрограммы</w:t>
            </w:r>
          </w:p>
          <w:p w:rsidR="00FF24BE" w:rsidRDefault="00FF24BE">
            <w:pPr>
              <w:tabs>
                <w:tab w:val="left" w:pos="0"/>
              </w:tabs>
              <w:jc w:val="both"/>
              <w:rPr>
                <w:bCs/>
                <w:color w:val="000000"/>
                <w:sz w:val="28"/>
              </w:rPr>
            </w:pPr>
          </w:p>
        </w:tc>
        <w:tc>
          <w:tcPr>
            <w:tcW w:w="720" w:type="dxa"/>
          </w:tcPr>
          <w:p w:rsidR="00FF24BE" w:rsidRDefault="00FF24BE">
            <w:pPr>
              <w:jc w:val="center"/>
              <w:rPr>
                <w:color w:val="000000"/>
                <w:sz w:val="28"/>
              </w:rPr>
            </w:pPr>
          </w:p>
        </w:tc>
        <w:tc>
          <w:tcPr>
            <w:tcW w:w="5400" w:type="dxa"/>
          </w:tcPr>
          <w:p w:rsidR="00FF24BE" w:rsidRDefault="00FF24BE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не предусмотрено</w:t>
            </w:r>
          </w:p>
          <w:p w:rsidR="00FF24BE" w:rsidRDefault="00FF24BE">
            <w:pPr>
              <w:jc w:val="both"/>
              <w:rPr>
                <w:color w:val="000000"/>
                <w:sz w:val="28"/>
              </w:rPr>
            </w:pPr>
          </w:p>
        </w:tc>
      </w:tr>
      <w:tr w:rsidR="00FF24BE" w:rsidTr="00FF24BE">
        <w:tc>
          <w:tcPr>
            <w:tcW w:w="3708" w:type="dxa"/>
          </w:tcPr>
          <w:p w:rsidR="00FF24BE" w:rsidRDefault="00FF24B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Цели подпрограммы </w:t>
            </w:r>
          </w:p>
          <w:p w:rsidR="00FF24BE" w:rsidRDefault="00FF24BE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FF24BE" w:rsidRDefault="00FF24BE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hideMark/>
          </w:tcPr>
          <w:p w:rsidR="00FF24BE" w:rsidRDefault="00FF24BE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механизмов управления развитием </w:t>
            </w:r>
            <w:r w:rsidR="006F2CE4" w:rsidRPr="006F2CE4">
              <w:rPr>
                <w:bCs/>
                <w:sz w:val="28"/>
                <w:szCs w:val="28"/>
              </w:rPr>
              <w:t>Парковского сельского поселения Тихорецкого района</w:t>
            </w:r>
          </w:p>
        </w:tc>
      </w:tr>
      <w:tr w:rsidR="00FF24BE" w:rsidTr="00FF24BE">
        <w:tc>
          <w:tcPr>
            <w:tcW w:w="3708" w:type="dxa"/>
          </w:tcPr>
          <w:p w:rsidR="00FF24BE" w:rsidRDefault="00FF24B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Задачи подпрограммы </w:t>
            </w:r>
          </w:p>
          <w:p w:rsidR="00FF24BE" w:rsidRDefault="00FF24BE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FF24BE" w:rsidRDefault="00FF24BE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</w:tcPr>
          <w:p w:rsidR="00FF24BE" w:rsidRDefault="00FF24B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условий для стабильного социально-экономического развития </w:t>
            </w:r>
            <w:r w:rsidR="000907C0" w:rsidRPr="000907C0">
              <w:rPr>
                <w:bCs/>
                <w:sz w:val="28"/>
                <w:szCs w:val="28"/>
              </w:rPr>
              <w:t>Парковского сельского поселения Тихорецкого района</w:t>
            </w:r>
            <w:r>
              <w:rPr>
                <w:sz w:val="28"/>
                <w:szCs w:val="28"/>
              </w:rPr>
              <w:t xml:space="preserve"> посредством профессионального развития и подготовки кадров органов управления, лиц, включенных в резерв управленческих кадров;</w:t>
            </w:r>
          </w:p>
          <w:p w:rsidR="00FF24BE" w:rsidRDefault="00FF24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кадрового</w:t>
            </w:r>
            <w:r w:rsidR="000907C0">
              <w:rPr>
                <w:sz w:val="28"/>
                <w:szCs w:val="28"/>
              </w:rPr>
              <w:t xml:space="preserve"> резерва</w:t>
            </w:r>
            <w:r>
              <w:rPr>
                <w:sz w:val="28"/>
                <w:szCs w:val="28"/>
              </w:rPr>
              <w:t xml:space="preserve"> </w:t>
            </w:r>
            <w:r w:rsidR="00A25FD4">
              <w:rPr>
                <w:sz w:val="28"/>
                <w:szCs w:val="28"/>
              </w:rPr>
              <w:t>администрации</w:t>
            </w:r>
            <w:r>
              <w:rPr>
                <w:sz w:val="28"/>
                <w:szCs w:val="28"/>
              </w:rPr>
              <w:t xml:space="preserve"> </w:t>
            </w:r>
            <w:r w:rsidR="000907C0" w:rsidRPr="000907C0">
              <w:rPr>
                <w:bCs/>
                <w:sz w:val="28"/>
                <w:szCs w:val="28"/>
              </w:rPr>
              <w:t>Парковского сельского поселения Тихорецкого района</w:t>
            </w:r>
            <w:r w:rsidR="000907C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из числа студентов образовательных учреждений, расположенных в Краснодарском крае; </w:t>
            </w:r>
          </w:p>
          <w:p w:rsidR="00FF24BE" w:rsidRDefault="00FF24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повышение эффективности и результативности муниципальной службы </w:t>
            </w:r>
            <w:r w:rsidR="000907C0" w:rsidRPr="000907C0">
              <w:rPr>
                <w:bCs/>
                <w:sz w:val="28"/>
                <w:szCs w:val="28"/>
              </w:rPr>
              <w:t>Парковского сельского поселения Тихорецкого района</w:t>
            </w:r>
            <w:r>
              <w:rPr>
                <w:sz w:val="28"/>
                <w:szCs w:val="28"/>
              </w:rPr>
              <w:t>, создание условий для развития и совершенствования муниципальной службы</w:t>
            </w:r>
          </w:p>
          <w:p w:rsidR="00FF24BE" w:rsidRDefault="00FF24BE">
            <w:pPr>
              <w:jc w:val="both"/>
              <w:rPr>
                <w:sz w:val="28"/>
                <w:szCs w:val="28"/>
              </w:rPr>
            </w:pPr>
          </w:p>
        </w:tc>
      </w:tr>
      <w:tr w:rsidR="00FF24BE" w:rsidTr="00FF24BE">
        <w:tc>
          <w:tcPr>
            <w:tcW w:w="3708" w:type="dxa"/>
            <w:hideMark/>
          </w:tcPr>
          <w:p w:rsidR="00FF24BE" w:rsidRDefault="00FF24B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Перечень целевых показателей подпрограммы</w:t>
            </w:r>
          </w:p>
          <w:p w:rsidR="00FF24BE" w:rsidRDefault="00FF24B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lastRenderedPageBreak/>
              <w:t xml:space="preserve"> </w:t>
            </w:r>
          </w:p>
        </w:tc>
        <w:tc>
          <w:tcPr>
            <w:tcW w:w="720" w:type="dxa"/>
          </w:tcPr>
          <w:p w:rsidR="00FF24BE" w:rsidRDefault="00FF24BE">
            <w:pPr>
              <w:jc w:val="center"/>
              <w:rPr>
                <w:sz w:val="28"/>
              </w:rPr>
            </w:pPr>
          </w:p>
        </w:tc>
        <w:tc>
          <w:tcPr>
            <w:tcW w:w="5400" w:type="dxa"/>
            <w:hideMark/>
          </w:tcPr>
          <w:p w:rsidR="00FF24BE" w:rsidRDefault="00FF24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 муниципальных служащих, обученных по программам </w:t>
            </w:r>
            <w:r>
              <w:rPr>
                <w:sz w:val="28"/>
                <w:szCs w:val="28"/>
              </w:rPr>
              <w:lastRenderedPageBreak/>
              <w:t>дополнительного профессионального образования;</w:t>
            </w:r>
          </w:p>
          <w:p w:rsidR="00FF24BE" w:rsidRDefault="00FF24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 студентов образовательных учреждений, расположенных на территории Краснодарского края, прошедших практику в администрации </w:t>
            </w:r>
            <w:r w:rsidR="000907C0" w:rsidRPr="000907C0">
              <w:rPr>
                <w:bCs/>
                <w:sz w:val="28"/>
                <w:szCs w:val="28"/>
              </w:rPr>
              <w:t>Парковского сельского поселения Тихорецкого района</w:t>
            </w:r>
            <w:r>
              <w:rPr>
                <w:sz w:val="28"/>
                <w:szCs w:val="28"/>
              </w:rPr>
              <w:t>;</w:t>
            </w:r>
          </w:p>
          <w:p w:rsidR="00FF24BE" w:rsidRDefault="00FF24BE">
            <w:pPr>
              <w:jc w:val="both"/>
            </w:pPr>
            <w:r>
              <w:rPr>
                <w:sz w:val="28"/>
                <w:szCs w:val="28"/>
              </w:rPr>
              <w:t>число муниципальных служащих, прошедших диспансеризацию</w:t>
            </w:r>
          </w:p>
        </w:tc>
      </w:tr>
      <w:tr w:rsidR="00FF24BE" w:rsidTr="00FF24BE">
        <w:tc>
          <w:tcPr>
            <w:tcW w:w="3708" w:type="dxa"/>
          </w:tcPr>
          <w:p w:rsidR="00FF24BE" w:rsidRDefault="00FF24B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lastRenderedPageBreak/>
              <w:t>Этапы и сроки реализации подпрограммы</w:t>
            </w:r>
          </w:p>
          <w:p w:rsidR="00FF24BE" w:rsidRDefault="00FF24BE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FF24BE" w:rsidRDefault="00FF24BE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hideMark/>
          </w:tcPr>
          <w:p w:rsidR="00FF24BE" w:rsidRDefault="00FF24BE" w:rsidP="000907C0">
            <w:pPr>
              <w:jc w:val="both"/>
              <w:rPr>
                <w:color w:val="FF0000"/>
                <w:sz w:val="28"/>
              </w:rPr>
            </w:pPr>
            <w:r>
              <w:rPr>
                <w:sz w:val="28"/>
              </w:rPr>
              <w:t>2015 - 20</w:t>
            </w:r>
            <w:r w:rsidR="000907C0">
              <w:rPr>
                <w:sz w:val="28"/>
              </w:rPr>
              <w:t>17</w:t>
            </w:r>
            <w:r>
              <w:rPr>
                <w:sz w:val="28"/>
              </w:rPr>
              <w:t xml:space="preserve"> годы, этапы реализации не предусмотрены</w:t>
            </w:r>
          </w:p>
        </w:tc>
      </w:tr>
      <w:tr w:rsidR="00FF24BE" w:rsidTr="00FF24BE">
        <w:tc>
          <w:tcPr>
            <w:tcW w:w="3708" w:type="dxa"/>
          </w:tcPr>
          <w:p w:rsidR="00FF24BE" w:rsidRDefault="00FF24B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Объемы бюджетных ассигнований подпрограммы </w:t>
            </w:r>
          </w:p>
          <w:p w:rsidR="00FF24BE" w:rsidRDefault="00FF24BE">
            <w:pPr>
              <w:tabs>
                <w:tab w:val="left" w:pos="0"/>
              </w:tabs>
              <w:jc w:val="both"/>
              <w:rPr>
                <w:bCs/>
                <w:color w:val="FF0000"/>
                <w:sz w:val="28"/>
              </w:rPr>
            </w:pPr>
          </w:p>
        </w:tc>
        <w:tc>
          <w:tcPr>
            <w:tcW w:w="720" w:type="dxa"/>
          </w:tcPr>
          <w:p w:rsidR="00FF24BE" w:rsidRDefault="00FF24BE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hideMark/>
          </w:tcPr>
          <w:p w:rsidR="00FF24BE" w:rsidRDefault="00FF24B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</w:t>
            </w:r>
            <w:r w:rsidR="004D0A68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 из средств бюджета муниципального образования Тихорецкий район составляет </w:t>
            </w:r>
            <w:r w:rsidR="005860AE">
              <w:rPr>
                <w:rFonts w:ascii="Times New Roman" w:hAnsi="Times New Roman" w:cs="Times New Roman"/>
                <w:sz w:val="28"/>
                <w:szCs w:val="28"/>
              </w:rPr>
              <w:t xml:space="preserve">258,0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 рублей, из них по годам:</w:t>
            </w:r>
          </w:p>
          <w:p w:rsidR="00FF24BE" w:rsidRDefault="00FF24B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="00586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0AE">
              <w:rPr>
                <w:rFonts w:ascii="Times New Roman" w:hAnsi="Times New Roman" w:cs="Times New Roman"/>
                <w:sz w:val="28"/>
                <w:szCs w:val="28"/>
              </w:rPr>
              <w:t xml:space="preserve">85,0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FF24BE" w:rsidRDefault="00FF24B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="00586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0AE">
              <w:rPr>
                <w:rFonts w:ascii="Times New Roman" w:hAnsi="Times New Roman" w:cs="Times New Roman"/>
                <w:sz w:val="28"/>
                <w:szCs w:val="28"/>
              </w:rPr>
              <w:t xml:space="preserve">85,0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FF24BE" w:rsidRDefault="00FF24B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="005860A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0AE">
              <w:rPr>
                <w:rFonts w:ascii="Times New Roman" w:hAnsi="Times New Roman" w:cs="Times New Roman"/>
                <w:sz w:val="28"/>
                <w:szCs w:val="28"/>
              </w:rPr>
              <w:t xml:space="preserve">88,0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 рублей</w:t>
            </w:r>
          </w:p>
          <w:p w:rsidR="00FF24BE" w:rsidRDefault="00FF24BE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</w:p>
        </w:tc>
      </w:tr>
      <w:tr w:rsidR="00FF24BE" w:rsidTr="00FF24BE">
        <w:tc>
          <w:tcPr>
            <w:tcW w:w="3708" w:type="dxa"/>
            <w:hideMark/>
          </w:tcPr>
          <w:p w:rsidR="00FF24BE" w:rsidRDefault="00FF24BE">
            <w:pPr>
              <w:tabs>
                <w:tab w:val="left" w:pos="0"/>
              </w:tabs>
              <w:jc w:val="both"/>
              <w:rPr>
                <w:bCs/>
                <w:sz w:val="28"/>
              </w:rPr>
            </w:pPr>
            <w:proofErr w:type="gramStart"/>
            <w:r>
              <w:rPr>
                <w:bCs/>
                <w:sz w:val="28"/>
              </w:rPr>
              <w:t>Контроль за</w:t>
            </w:r>
            <w:proofErr w:type="gramEnd"/>
            <w:r>
              <w:rPr>
                <w:bCs/>
                <w:sz w:val="28"/>
              </w:rPr>
              <w:t xml:space="preserve"> выполнением подпрограммы</w:t>
            </w:r>
          </w:p>
        </w:tc>
        <w:tc>
          <w:tcPr>
            <w:tcW w:w="720" w:type="dxa"/>
          </w:tcPr>
          <w:p w:rsidR="00FF24BE" w:rsidRDefault="00FF24BE">
            <w:pPr>
              <w:jc w:val="center"/>
              <w:rPr>
                <w:color w:val="FF0000"/>
                <w:sz w:val="28"/>
              </w:rPr>
            </w:pPr>
          </w:p>
        </w:tc>
        <w:tc>
          <w:tcPr>
            <w:tcW w:w="5400" w:type="dxa"/>
            <w:hideMark/>
          </w:tcPr>
          <w:p w:rsidR="00FF24BE" w:rsidRDefault="00FF24BE" w:rsidP="000907C0">
            <w:pPr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контроль за</w:t>
            </w:r>
            <w:proofErr w:type="gramEnd"/>
            <w:r>
              <w:rPr>
                <w:sz w:val="28"/>
              </w:rPr>
              <w:t xml:space="preserve"> выполн</w:t>
            </w:r>
            <w:r w:rsidR="000907C0">
              <w:rPr>
                <w:sz w:val="28"/>
              </w:rPr>
              <w:t xml:space="preserve">ением подпрограммы осуществляют </w:t>
            </w:r>
            <w:r>
              <w:rPr>
                <w:sz w:val="28"/>
              </w:rPr>
              <w:t>администрация</w:t>
            </w:r>
            <w:r w:rsidR="000907C0">
              <w:rPr>
                <w:sz w:val="28"/>
              </w:rPr>
              <w:t xml:space="preserve"> </w:t>
            </w:r>
            <w:r w:rsidR="000907C0" w:rsidRPr="000907C0">
              <w:rPr>
                <w:bCs/>
                <w:sz w:val="28"/>
                <w:szCs w:val="28"/>
              </w:rPr>
              <w:t>Парковского сельского поселения Тихорецкого района</w:t>
            </w:r>
            <w:r>
              <w:rPr>
                <w:sz w:val="28"/>
              </w:rPr>
              <w:t xml:space="preserve">, Совет </w:t>
            </w:r>
            <w:r w:rsidR="000907C0" w:rsidRPr="000907C0">
              <w:rPr>
                <w:bCs/>
                <w:sz w:val="28"/>
                <w:szCs w:val="28"/>
              </w:rPr>
              <w:t>Парковского сельского поселения Тихорецкого района</w:t>
            </w:r>
          </w:p>
        </w:tc>
      </w:tr>
    </w:tbl>
    <w:p w:rsidR="00FF24BE" w:rsidRDefault="00FF24BE" w:rsidP="00FF24BE">
      <w:pPr>
        <w:rPr>
          <w:sz w:val="28"/>
          <w:szCs w:val="28"/>
        </w:rPr>
      </w:pPr>
    </w:p>
    <w:p w:rsidR="00FF24BE" w:rsidRDefault="00FF24BE" w:rsidP="00FF24BE">
      <w:pPr>
        <w:pStyle w:val="1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>1.Характеристика текущего состояния и прогноз развития соответствующей сферы социально-экономического развития</w:t>
      </w:r>
    </w:p>
    <w:p w:rsidR="00FF24BE" w:rsidRDefault="00FF24BE" w:rsidP="00FF24BE"/>
    <w:p w:rsidR="00FF24BE" w:rsidRDefault="00FF24BE" w:rsidP="00FF24B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Важной составляющей процесса </w:t>
      </w:r>
      <w:r w:rsidR="004D0A68">
        <w:rPr>
          <w:sz w:val="28"/>
          <w:szCs w:val="28"/>
        </w:rPr>
        <w:t xml:space="preserve">модернизации экономики  и увеличения темпов социально-экономического развития </w:t>
      </w:r>
      <w:r>
        <w:rPr>
          <w:sz w:val="28"/>
          <w:szCs w:val="28"/>
        </w:rPr>
        <w:t>является повышение эффективности управления на всех уровнях, включая систему муниципального управления, которая напрямую зависит от компетентности и профессионализма муниципальных служащих.</w:t>
      </w:r>
    </w:p>
    <w:p w:rsidR="00FF24BE" w:rsidRDefault="00FF24BE" w:rsidP="00FF24B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hyperlink r:id="rId9" w:history="1">
        <w:r w:rsidRPr="00FF24BE">
          <w:rPr>
            <w:rStyle w:val="a6"/>
            <w:color w:val="auto"/>
            <w:sz w:val="28"/>
            <w:szCs w:val="28"/>
            <w:u w:val="none"/>
          </w:rPr>
          <w:t>Федерального закона</w:t>
        </w:r>
      </w:hyperlink>
      <w:r w:rsidRPr="00FF24BE">
        <w:rPr>
          <w:sz w:val="28"/>
          <w:szCs w:val="28"/>
        </w:rPr>
        <w:t xml:space="preserve"> </w:t>
      </w:r>
      <w:r>
        <w:rPr>
          <w:sz w:val="28"/>
          <w:szCs w:val="28"/>
        </w:rPr>
        <w:t>от 6 октября 2003 года № 131-</w:t>
      </w:r>
      <w:r w:rsidR="00D261CE">
        <w:rPr>
          <w:sz w:val="28"/>
          <w:szCs w:val="28"/>
        </w:rPr>
        <w:t xml:space="preserve"> </w:t>
      </w:r>
      <w:r>
        <w:rPr>
          <w:sz w:val="28"/>
          <w:szCs w:val="28"/>
        </w:rPr>
        <w:t>ФЗ «Об общих принципах организации местного самоуправления в Российской Федерации» направлена на закрепление решений широкого круга полномочий в вопросах, связанных с социально-экономическим развитием муниципальных образований, формированием соответствующего ресурсного обеспечения.</w:t>
      </w:r>
    </w:p>
    <w:p w:rsidR="00FF24BE" w:rsidRDefault="00FF24BE" w:rsidP="00FF24B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1B4EFE">
        <w:rPr>
          <w:sz w:val="28"/>
          <w:szCs w:val="28"/>
        </w:rPr>
        <w:t xml:space="preserve">За время </w:t>
      </w:r>
      <w:r>
        <w:rPr>
          <w:sz w:val="28"/>
          <w:szCs w:val="28"/>
        </w:rPr>
        <w:t xml:space="preserve">реализации мероприятий по развитию системы местного самоуправления в </w:t>
      </w:r>
      <w:r w:rsidR="000907C0" w:rsidRPr="000907C0">
        <w:rPr>
          <w:bCs/>
          <w:sz w:val="28"/>
          <w:szCs w:val="28"/>
        </w:rPr>
        <w:t>Парковско</w:t>
      </w:r>
      <w:r w:rsidR="000907C0">
        <w:rPr>
          <w:bCs/>
          <w:sz w:val="28"/>
          <w:szCs w:val="28"/>
        </w:rPr>
        <w:t>м</w:t>
      </w:r>
      <w:r w:rsidR="000907C0" w:rsidRPr="000907C0">
        <w:rPr>
          <w:bCs/>
          <w:sz w:val="28"/>
          <w:szCs w:val="28"/>
        </w:rPr>
        <w:t xml:space="preserve"> сельско</w:t>
      </w:r>
      <w:r w:rsidR="000907C0">
        <w:rPr>
          <w:bCs/>
          <w:sz w:val="28"/>
          <w:szCs w:val="28"/>
        </w:rPr>
        <w:t>м</w:t>
      </w:r>
      <w:r w:rsidR="000907C0" w:rsidRPr="000907C0">
        <w:rPr>
          <w:bCs/>
          <w:sz w:val="28"/>
          <w:szCs w:val="28"/>
        </w:rPr>
        <w:t xml:space="preserve"> поселени</w:t>
      </w:r>
      <w:r w:rsidR="000907C0">
        <w:rPr>
          <w:bCs/>
          <w:sz w:val="28"/>
          <w:szCs w:val="28"/>
        </w:rPr>
        <w:t>и</w:t>
      </w:r>
      <w:r w:rsidR="000907C0" w:rsidRPr="000907C0">
        <w:rPr>
          <w:bCs/>
          <w:sz w:val="28"/>
          <w:szCs w:val="28"/>
        </w:rPr>
        <w:t xml:space="preserve"> Тихорецкого района</w:t>
      </w:r>
      <w:r w:rsidR="000907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сформированы необходимые организационные и ресурсные предпосылки для </w:t>
      </w:r>
      <w:r>
        <w:rPr>
          <w:sz w:val="28"/>
          <w:szCs w:val="28"/>
        </w:rPr>
        <w:lastRenderedPageBreak/>
        <w:t>обеспечения эффективного функционирования органов. Эффективность использования данных ресурсов зависит от знаний и навыков работников органов местного самоуправления. Ключевым фактором, обеспечивающим эффективное использование ресурсов, является профессионализм кадров. В сфере кадрового обеспечения в разряд первоочередных выдвигаются такие задачи, как подготовка, переподготовка и повышение квалификации руководителей и специалистов отделов, работа по формированию и профессиональному развитию резерва управленческих кадров</w:t>
      </w:r>
      <w:r w:rsidR="000907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0907C0" w:rsidRPr="000907C0">
        <w:rPr>
          <w:bCs/>
          <w:sz w:val="28"/>
          <w:szCs w:val="28"/>
        </w:rPr>
        <w:t>Парковского сельского поселения Тихорецкого района</w:t>
      </w:r>
      <w:r>
        <w:rPr>
          <w:sz w:val="28"/>
          <w:szCs w:val="28"/>
        </w:rPr>
        <w:t>.</w:t>
      </w:r>
    </w:p>
    <w:p w:rsidR="00FF24BE" w:rsidRDefault="00FF24BE" w:rsidP="00FF24BE">
      <w:pPr>
        <w:pStyle w:val="1"/>
        <w:ind w:firstLine="851"/>
        <w:jc w:val="both"/>
        <w:rPr>
          <w:b w:val="0"/>
          <w:szCs w:val="28"/>
        </w:rPr>
      </w:pPr>
      <w:proofErr w:type="gramStart"/>
      <w:r>
        <w:rPr>
          <w:b w:val="0"/>
          <w:szCs w:val="28"/>
        </w:rPr>
        <w:t xml:space="preserve">Существует необходимость расширения кадрового потенциала для органов местного самоуправления </w:t>
      </w:r>
      <w:r w:rsidR="00CD38E7" w:rsidRPr="00CD38E7">
        <w:rPr>
          <w:b w:val="0"/>
          <w:bCs/>
          <w:szCs w:val="28"/>
        </w:rPr>
        <w:t>Парковского сельского поселения Тихорецкого района</w:t>
      </w:r>
      <w:r w:rsidR="00CD38E7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за счет студентов образовательных учреждений, расположенных на территории Краснодарского края, проходящих практику в администрации </w:t>
      </w:r>
      <w:r w:rsidR="00CD38E7" w:rsidRPr="00CD38E7">
        <w:rPr>
          <w:b w:val="0"/>
          <w:bCs/>
          <w:szCs w:val="28"/>
        </w:rPr>
        <w:t>Парковского сельского поселения Тихорецкого района</w:t>
      </w:r>
      <w:r w:rsidR="00CD38E7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в соответствии с </w:t>
      </w:r>
      <w:hyperlink r:id="rId10" w:history="1">
        <w:r w:rsidRPr="00FF24BE">
          <w:rPr>
            <w:rStyle w:val="a6"/>
            <w:b w:val="0"/>
            <w:color w:val="auto"/>
            <w:szCs w:val="28"/>
            <w:u w:val="none"/>
          </w:rPr>
          <w:t>постановлением</w:t>
        </w:r>
      </w:hyperlink>
      <w:r>
        <w:rPr>
          <w:b w:val="0"/>
          <w:szCs w:val="28"/>
        </w:rPr>
        <w:t xml:space="preserve"> Законодательного Собрания Краснодарского края от 25 марта 2009 </w:t>
      </w:r>
      <w:r>
        <w:rPr>
          <w:b w:val="0"/>
          <w:color w:val="000000"/>
          <w:szCs w:val="28"/>
        </w:rPr>
        <w:t>года № 1234-П «Об утверждении Положения об организации и проведении практики (стажировки) студентов образовательных учреждений высшего</w:t>
      </w:r>
      <w:proofErr w:type="gramEnd"/>
      <w:r>
        <w:rPr>
          <w:b w:val="0"/>
          <w:color w:val="000000"/>
          <w:szCs w:val="28"/>
        </w:rPr>
        <w:t xml:space="preserve"> </w:t>
      </w:r>
      <w:proofErr w:type="gramStart"/>
      <w:r>
        <w:rPr>
          <w:b w:val="0"/>
          <w:color w:val="000000"/>
          <w:szCs w:val="28"/>
        </w:rPr>
        <w:t>профессионального образования, имеющих государственную аккредитацию, в государственных органах Краснодарского края».</w:t>
      </w:r>
      <w:proofErr w:type="gramEnd"/>
      <w:r>
        <w:rPr>
          <w:b w:val="0"/>
          <w:color w:val="000000"/>
          <w:szCs w:val="28"/>
        </w:rPr>
        <w:t xml:space="preserve"> </w:t>
      </w:r>
      <w:proofErr w:type="gramStart"/>
      <w:r w:rsidR="001B4EFE">
        <w:rPr>
          <w:b w:val="0"/>
          <w:szCs w:val="28"/>
        </w:rPr>
        <w:t>На основании</w:t>
      </w:r>
      <w:r>
        <w:rPr>
          <w:b w:val="0"/>
          <w:szCs w:val="28"/>
        </w:rPr>
        <w:t xml:space="preserve"> </w:t>
      </w:r>
      <w:hyperlink r:id="rId11" w:history="1">
        <w:r w:rsidRPr="00FF24BE">
          <w:rPr>
            <w:rStyle w:val="a6"/>
            <w:b w:val="0"/>
            <w:color w:val="auto"/>
            <w:szCs w:val="28"/>
            <w:u w:val="none"/>
          </w:rPr>
          <w:t>стать</w:t>
        </w:r>
        <w:r w:rsidR="001B4EFE">
          <w:rPr>
            <w:rStyle w:val="a6"/>
            <w:b w:val="0"/>
            <w:color w:val="auto"/>
            <w:szCs w:val="28"/>
            <w:u w:val="none"/>
          </w:rPr>
          <w:t>и</w:t>
        </w:r>
        <w:r w:rsidRPr="00FF24BE">
          <w:rPr>
            <w:rStyle w:val="a6"/>
            <w:b w:val="0"/>
            <w:color w:val="auto"/>
            <w:szCs w:val="28"/>
            <w:u w:val="none"/>
          </w:rPr>
          <w:t xml:space="preserve"> </w:t>
        </w:r>
      </w:hyperlink>
      <w:r>
        <w:rPr>
          <w:b w:val="0"/>
          <w:szCs w:val="28"/>
        </w:rPr>
        <w:t>3 Закона Краснодарского края от 3 мая 2012 года № 2490-КЗ «О типовых квалификационных требованиях для замещения должностей муниципальной службы в Краснодарском крае» к выпускникам очной формы обучения образовательных учреждений высшего профессионального образования, прошедшим практику в органах государственной власти и в органах местного самоуправления в течение всего периода обучения, квалификационные требования к стажу муниципальной службы или стажу (опыту</w:t>
      </w:r>
      <w:proofErr w:type="gramEnd"/>
      <w:r>
        <w:rPr>
          <w:b w:val="0"/>
          <w:szCs w:val="28"/>
        </w:rPr>
        <w:t xml:space="preserve">) работы по специальности при поступлении на муниципальную службу для замещения </w:t>
      </w:r>
      <w:proofErr w:type="gramStart"/>
      <w:r>
        <w:rPr>
          <w:b w:val="0"/>
          <w:szCs w:val="28"/>
        </w:rPr>
        <w:t>должностей муниципальной службы ведущей группы должностей муниципальной службы</w:t>
      </w:r>
      <w:proofErr w:type="gramEnd"/>
      <w:r>
        <w:rPr>
          <w:b w:val="0"/>
          <w:szCs w:val="28"/>
        </w:rPr>
        <w:t xml:space="preserve"> не предъявляются. </w:t>
      </w:r>
    </w:p>
    <w:p w:rsidR="00FF24BE" w:rsidRDefault="00FF24BE" w:rsidP="00FF24B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Основными преимуществами программно-целевого метода в решении обозначенных в подпрограмме проблем можно считать:</w:t>
      </w:r>
    </w:p>
    <w:p w:rsidR="00FF24BE" w:rsidRDefault="00FF24BE" w:rsidP="00FF24B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комплексный подход к решению </w:t>
      </w:r>
      <w:proofErr w:type="gramStart"/>
      <w:r>
        <w:rPr>
          <w:sz w:val="28"/>
          <w:szCs w:val="28"/>
        </w:rPr>
        <w:t>проблемы развития профессионализма кадров администрации</w:t>
      </w:r>
      <w:proofErr w:type="gramEnd"/>
      <w:r>
        <w:rPr>
          <w:sz w:val="28"/>
          <w:szCs w:val="28"/>
        </w:rPr>
        <w:t xml:space="preserve"> </w:t>
      </w:r>
      <w:r w:rsidR="00F42254" w:rsidRPr="000907C0">
        <w:rPr>
          <w:bCs/>
          <w:sz w:val="28"/>
          <w:szCs w:val="28"/>
        </w:rPr>
        <w:t>Парковского сельского поселения Тихорецкого района</w:t>
      </w:r>
      <w:r w:rsidR="00F42254">
        <w:rPr>
          <w:sz w:val="28"/>
          <w:szCs w:val="28"/>
        </w:rPr>
        <w:t xml:space="preserve"> </w:t>
      </w:r>
      <w:r>
        <w:rPr>
          <w:sz w:val="28"/>
          <w:szCs w:val="28"/>
        </w:rPr>
        <w:t>(цели, задачи и основные мероприятия подпрограммы позволяют учесть значительное количество факторов, влияющих на эффективность подпрограммы, и в рамках финансирования определить приоритетность тех или иных видов подготовки);</w:t>
      </w:r>
    </w:p>
    <w:p w:rsidR="00FF24BE" w:rsidRDefault="00FF24BE" w:rsidP="00FF24B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полномочий и ответственности (в рамках подпрограммы проводится четкое распределение полномочий, ответственности, что в целом позволяет повысить эффективность выполнения программных мероприятий);</w:t>
      </w:r>
    </w:p>
    <w:p w:rsidR="00FF24BE" w:rsidRDefault="00FF24BE" w:rsidP="00FF24BE">
      <w:pPr>
        <w:autoSpaceDE w:val="0"/>
        <w:autoSpaceDN w:val="0"/>
        <w:adjustRightInd w:val="0"/>
        <w:ind w:firstLine="851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координация решения проблем (в целях эффективного решения возникающих проблем, координации деятельности органов местного самоуправления, образовательных учреждений определяется координатор подпрограммы);</w:t>
      </w:r>
    </w:p>
    <w:p w:rsidR="00FF24BE" w:rsidRDefault="00FF24BE" w:rsidP="00FF24B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обеспечение полного и своевременного финансирования (в подпрограмме предусматривается механизм и объем финансирования программных мероприятий, что позволит обеспечить полноту финансирования, своевременность оплаты реализованных мероприятий);</w:t>
      </w:r>
    </w:p>
    <w:p w:rsidR="00FF24BE" w:rsidRDefault="00FF24BE" w:rsidP="00FF24B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обозначение критериев оценки и социально-экономических последствий решения проблемы (обусловлены необходимостью достижения наиболее оптимальных качественных и количественных результатов в ходе реализации подпрограммы при сохранении эффективности в выборе способов решения стоящих проблем).</w:t>
      </w:r>
    </w:p>
    <w:p w:rsidR="00FF24BE" w:rsidRPr="005D7E92" w:rsidRDefault="00FF24BE" w:rsidP="005D7E92">
      <w:pPr>
        <w:ind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Реализация настоящей подпрограммы позитивно повлияет на уровень развития муниципальной службы в администрации </w:t>
      </w:r>
      <w:r w:rsidR="00F42254" w:rsidRPr="000907C0">
        <w:rPr>
          <w:bCs/>
          <w:sz w:val="28"/>
          <w:szCs w:val="28"/>
        </w:rPr>
        <w:t>Парковского сельского поселения Тихорецкого района</w:t>
      </w:r>
      <w:r>
        <w:rPr>
          <w:sz w:val="28"/>
          <w:szCs w:val="28"/>
        </w:rPr>
        <w:t>.</w:t>
      </w:r>
    </w:p>
    <w:p w:rsidR="00FF24BE" w:rsidRDefault="00FF24BE" w:rsidP="00FF24BE">
      <w:pPr>
        <w:jc w:val="both"/>
        <w:rPr>
          <w:color w:val="FF0000"/>
          <w:sz w:val="28"/>
          <w:szCs w:val="28"/>
        </w:rPr>
      </w:pPr>
    </w:p>
    <w:p w:rsidR="00FF24BE" w:rsidRDefault="00FF24BE" w:rsidP="00FF24BE">
      <w:pPr>
        <w:pStyle w:val="1"/>
        <w:rPr>
          <w:b w:val="0"/>
          <w:szCs w:val="28"/>
        </w:rPr>
      </w:pPr>
      <w:r>
        <w:rPr>
          <w:b w:val="0"/>
          <w:color w:val="000000"/>
          <w:szCs w:val="28"/>
        </w:rPr>
        <w:t>2</w:t>
      </w:r>
      <w:r>
        <w:rPr>
          <w:b w:val="0"/>
          <w:szCs w:val="28"/>
        </w:rPr>
        <w:t xml:space="preserve">. Цели, задачи и целевые показатели достижений целей и решения задач, сроки и этапы реализации подпрограммы </w:t>
      </w:r>
    </w:p>
    <w:p w:rsidR="00FF24BE" w:rsidRDefault="00FF24BE" w:rsidP="00FF24BE">
      <w:pPr>
        <w:jc w:val="both"/>
        <w:rPr>
          <w:color w:val="FF0000"/>
          <w:sz w:val="28"/>
          <w:szCs w:val="28"/>
        </w:rPr>
      </w:pPr>
    </w:p>
    <w:p w:rsidR="00FF24BE" w:rsidRDefault="00FF24BE" w:rsidP="00FF24B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подпрограммы является совершенствование механизмов управления развитием </w:t>
      </w:r>
      <w:r w:rsidR="001E4C12" w:rsidRPr="000907C0">
        <w:rPr>
          <w:bCs/>
          <w:sz w:val="28"/>
          <w:szCs w:val="28"/>
        </w:rPr>
        <w:t>Парковского сельского поселения Тихорецкого района</w:t>
      </w:r>
      <w:r>
        <w:rPr>
          <w:sz w:val="28"/>
          <w:szCs w:val="28"/>
        </w:rPr>
        <w:t>.</w:t>
      </w:r>
    </w:p>
    <w:p w:rsidR="00FF24BE" w:rsidRDefault="00FF24BE" w:rsidP="00FF24B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 цели предполагается решение следующих задач:</w:t>
      </w:r>
    </w:p>
    <w:p w:rsidR="00FF24BE" w:rsidRDefault="00FF24BE" w:rsidP="00FF24B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условий для стабильного социально-экономического развития </w:t>
      </w:r>
      <w:r w:rsidR="001E4C12" w:rsidRPr="000907C0">
        <w:rPr>
          <w:bCs/>
          <w:sz w:val="28"/>
          <w:szCs w:val="28"/>
        </w:rPr>
        <w:t>Парковского сельского поселения Тихорецкого района</w:t>
      </w:r>
      <w:r>
        <w:rPr>
          <w:sz w:val="28"/>
          <w:szCs w:val="28"/>
        </w:rPr>
        <w:t xml:space="preserve"> посредством профессионального развития и подготовки кадров органов управления, лиц, включенных в резерв управленческих кадров</w:t>
      </w:r>
      <w:r w:rsidR="009F3AAB">
        <w:rPr>
          <w:sz w:val="28"/>
          <w:szCs w:val="28"/>
        </w:rPr>
        <w:t xml:space="preserve"> </w:t>
      </w:r>
      <w:r w:rsidR="001E4C12" w:rsidRPr="000907C0">
        <w:rPr>
          <w:bCs/>
          <w:sz w:val="28"/>
          <w:szCs w:val="28"/>
        </w:rPr>
        <w:t>Парковского сельского поселения Тихорецкого района</w:t>
      </w:r>
      <w:r>
        <w:rPr>
          <w:sz w:val="28"/>
          <w:szCs w:val="28"/>
        </w:rPr>
        <w:t>;</w:t>
      </w:r>
    </w:p>
    <w:p w:rsidR="00FF24BE" w:rsidRDefault="00FF24BE" w:rsidP="00FF24B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эффективности и результативности муниципальной службы, создание условий для развития и совершенствования муниципальной службы; </w:t>
      </w:r>
    </w:p>
    <w:p w:rsidR="00FF24BE" w:rsidRDefault="00FF24BE" w:rsidP="00FF24B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формирования кадрового состава администрации </w:t>
      </w:r>
      <w:r w:rsidR="001E4C12" w:rsidRPr="000907C0">
        <w:rPr>
          <w:bCs/>
          <w:sz w:val="28"/>
          <w:szCs w:val="28"/>
        </w:rPr>
        <w:t>Парковского сельского поселения Тихорецкого района</w:t>
      </w:r>
      <w:r>
        <w:rPr>
          <w:sz w:val="28"/>
          <w:szCs w:val="28"/>
        </w:rPr>
        <w:t xml:space="preserve"> из числа студентов образовательных учреждений, расположенных в Краснодарском крае.</w:t>
      </w:r>
    </w:p>
    <w:p w:rsidR="00FF24BE" w:rsidRDefault="00FF24BE" w:rsidP="00FF24BE">
      <w:pPr>
        <w:ind w:firstLine="851"/>
        <w:jc w:val="both"/>
        <w:rPr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970"/>
        <w:gridCol w:w="993"/>
        <w:gridCol w:w="1417"/>
        <w:gridCol w:w="1418"/>
        <w:gridCol w:w="1417"/>
      </w:tblGrid>
      <w:tr w:rsidR="00FF24BE" w:rsidTr="005D7E92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  <w:p w:rsidR="00FF24BE" w:rsidRDefault="00FF24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целевых индикаторов целей подпрограммы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Результат реализации подпрограммы по годам </w:t>
            </w:r>
          </w:p>
        </w:tc>
      </w:tr>
      <w:tr w:rsidR="001E4C12" w:rsidTr="005D7E9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C12" w:rsidRDefault="001E4C12">
            <w:pPr>
              <w:rPr>
                <w:sz w:val="28"/>
                <w:szCs w:val="28"/>
              </w:rPr>
            </w:pPr>
          </w:p>
        </w:tc>
        <w:tc>
          <w:tcPr>
            <w:tcW w:w="3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C12" w:rsidRDefault="001E4C12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C12" w:rsidRDefault="001E4C12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12" w:rsidRDefault="001E4C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2015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12" w:rsidRDefault="001E4C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12" w:rsidRDefault="001E4C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</w:tr>
      <w:tr w:rsidR="001E4C12" w:rsidTr="005D7E9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12" w:rsidRDefault="001E4C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12" w:rsidRDefault="001E4C12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число муниципальных служащих, обученных по программам дополнительного профессионального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12" w:rsidRDefault="001E4C12">
            <w:pPr>
              <w:jc w:val="center"/>
            </w:pPr>
            <w: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12" w:rsidRDefault="002C525A">
            <w:pPr>
              <w:jc w:val="center"/>
            </w:pPr>
            <w: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12" w:rsidRDefault="002C525A">
            <w:pPr>
              <w:jc w:val="center"/>
            </w:pPr>
            <w: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12" w:rsidRDefault="002C525A">
            <w:pPr>
              <w:jc w:val="center"/>
            </w:pPr>
            <w:r>
              <w:t>5</w:t>
            </w:r>
          </w:p>
        </w:tc>
      </w:tr>
      <w:tr w:rsidR="001E4C12" w:rsidTr="005D7E9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12" w:rsidRDefault="001E4C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12" w:rsidRDefault="001E4C12" w:rsidP="009F3AAB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число студентов образовательных учреждений, расположенных на территории Краснодарского края, прошедших практику в </w:t>
            </w:r>
            <w:r>
              <w:rPr>
                <w:sz w:val="27"/>
                <w:szCs w:val="27"/>
              </w:rPr>
              <w:lastRenderedPageBreak/>
              <w:t xml:space="preserve">администрации </w:t>
            </w:r>
            <w:r w:rsidRPr="001E4C12">
              <w:rPr>
                <w:bCs/>
                <w:sz w:val="26"/>
                <w:szCs w:val="26"/>
              </w:rPr>
              <w:t>Парковского сельского поселения Тихорецкого района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12" w:rsidRDefault="001E4C12">
            <w:pPr>
              <w:jc w:val="center"/>
            </w:pPr>
            <w:r>
              <w:lastRenderedPageBreak/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12" w:rsidRDefault="001E4C12">
            <w:pPr>
              <w:jc w:val="center"/>
            </w:pPr>
            <w:r>
              <w:t>не менее</w:t>
            </w:r>
          </w:p>
          <w:p w:rsidR="001E4C12" w:rsidRDefault="002C525A">
            <w:pPr>
              <w:jc w:val="center"/>
            </w:pPr>
            <w: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12" w:rsidRDefault="001E4C12">
            <w:pPr>
              <w:jc w:val="center"/>
            </w:pPr>
            <w:r>
              <w:t>не менее</w:t>
            </w:r>
          </w:p>
          <w:p w:rsidR="001E4C12" w:rsidRDefault="002C525A">
            <w:pPr>
              <w:jc w:val="center"/>
            </w:pPr>
            <w: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12" w:rsidRDefault="001E4C12">
            <w:pPr>
              <w:jc w:val="center"/>
            </w:pPr>
            <w:r>
              <w:t>не менее</w:t>
            </w:r>
          </w:p>
          <w:p w:rsidR="001E4C12" w:rsidRDefault="002C525A">
            <w:pPr>
              <w:jc w:val="center"/>
            </w:pPr>
            <w:r>
              <w:t>10</w:t>
            </w:r>
          </w:p>
        </w:tc>
      </w:tr>
      <w:tr w:rsidR="001E4C12" w:rsidTr="005D7E92">
        <w:trPr>
          <w:trHeight w:val="146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12" w:rsidRDefault="001E4C1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12" w:rsidRDefault="001E4C12" w:rsidP="009F3AAB">
            <w:pPr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число муниципальных служащих администрации </w:t>
            </w:r>
            <w:r w:rsidRPr="001E4C12">
              <w:rPr>
                <w:bCs/>
                <w:sz w:val="26"/>
                <w:szCs w:val="26"/>
              </w:rPr>
              <w:t>Парковского сельского поселения Тихорецкого района</w:t>
            </w:r>
            <w:r>
              <w:rPr>
                <w:sz w:val="27"/>
                <w:szCs w:val="27"/>
              </w:rPr>
              <w:t>, прошедших диспансеризацию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12" w:rsidRDefault="001E4C12">
            <w:pPr>
              <w:jc w:val="center"/>
            </w:pPr>
            <w:r>
              <w:t>чел.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12" w:rsidRDefault="002C525A">
            <w:pPr>
              <w:jc w:val="center"/>
            </w:pPr>
            <w: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C12" w:rsidRDefault="002C525A" w:rsidP="001E4C12">
            <w:pPr>
              <w:jc w:val="center"/>
            </w:pPr>
            <w: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4C12" w:rsidRDefault="002C525A">
            <w:pPr>
              <w:jc w:val="center"/>
            </w:pPr>
            <w:r>
              <w:t>13</w:t>
            </w:r>
          </w:p>
        </w:tc>
      </w:tr>
    </w:tbl>
    <w:p w:rsidR="00FF24BE" w:rsidRDefault="00FF24BE" w:rsidP="00FF24BE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реализации подпрограммы: 2015 - 20</w:t>
      </w:r>
      <w:r w:rsidR="001E4C12">
        <w:rPr>
          <w:color w:val="000000"/>
          <w:sz w:val="28"/>
          <w:szCs w:val="28"/>
        </w:rPr>
        <w:t>17</w:t>
      </w:r>
      <w:r>
        <w:rPr>
          <w:color w:val="000000"/>
          <w:sz w:val="28"/>
          <w:szCs w:val="28"/>
        </w:rPr>
        <w:t xml:space="preserve"> годы.</w:t>
      </w:r>
    </w:p>
    <w:p w:rsidR="00FF24BE" w:rsidRDefault="00FF24BE" w:rsidP="00FF24BE">
      <w:pPr>
        <w:rPr>
          <w:color w:val="FF0000"/>
          <w:sz w:val="28"/>
          <w:szCs w:val="28"/>
        </w:rPr>
        <w:sectPr w:rsidR="00FF24BE" w:rsidSect="00501571">
          <w:headerReference w:type="default" r:id="rId12"/>
          <w:pgSz w:w="11905" w:h="16837"/>
          <w:pgMar w:top="1134" w:right="567" w:bottom="1134" w:left="1701" w:header="720" w:footer="720" w:gutter="0"/>
          <w:cols w:space="720"/>
          <w:titlePg/>
          <w:docGrid w:linePitch="326"/>
        </w:sectPr>
      </w:pPr>
    </w:p>
    <w:p w:rsidR="00FF24BE" w:rsidRDefault="00FF24BE" w:rsidP="00FF24BE">
      <w:pPr>
        <w:pStyle w:val="1"/>
        <w:rPr>
          <w:b w:val="0"/>
          <w:szCs w:val="28"/>
        </w:rPr>
      </w:pPr>
      <w:r>
        <w:rPr>
          <w:b w:val="0"/>
          <w:szCs w:val="28"/>
        </w:rPr>
        <w:lastRenderedPageBreak/>
        <w:t>3.ПЕРЕЧЕНЬ</w:t>
      </w:r>
    </w:p>
    <w:p w:rsidR="00FF24BE" w:rsidRDefault="00FF24BE" w:rsidP="00FF24BE">
      <w:pPr>
        <w:ind w:firstLine="360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мероприятий подпрограммы </w:t>
      </w:r>
      <w:r>
        <w:rPr>
          <w:color w:val="000000"/>
          <w:sz w:val="28"/>
          <w:szCs w:val="28"/>
        </w:rPr>
        <w:t>«</w:t>
      </w:r>
      <w:r>
        <w:rPr>
          <w:bCs/>
          <w:color w:val="26282F"/>
          <w:sz w:val="28"/>
          <w:szCs w:val="28"/>
        </w:rPr>
        <w:t xml:space="preserve">Совершенствование механизмов управления развитием </w:t>
      </w:r>
      <w:r w:rsidR="00E52EE5" w:rsidRPr="000907C0">
        <w:rPr>
          <w:bCs/>
          <w:sz w:val="28"/>
          <w:szCs w:val="28"/>
        </w:rPr>
        <w:t>Парковского сельского поселения Тихорецкого района</w:t>
      </w:r>
      <w:r w:rsidR="005D7E92">
        <w:rPr>
          <w:bCs/>
          <w:sz w:val="28"/>
          <w:szCs w:val="28"/>
        </w:rPr>
        <w:t>»</w:t>
      </w:r>
      <w:r>
        <w:rPr>
          <w:bCs/>
          <w:color w:val="26282F"/>
          <w:sz w:val="28"/>
          <w:szCs w:val="28"/>
        </w:rPr>
        <w:t xml:space="preserve"> на 2015 </w:t>
      </w:r>
      <w:r w:rsidR="00E52EE5">
        <w:rPr>
          <w:bCs/>
          <w:color w:val="26282F"/>
          <w:sz w:val="28"/>
          <w:szCs w:val="28"/>
        </w:rPr>
        <w:t>–</w:t>
      </w:r>
      <w:r>
        <w:rPr>
          <w:bCs/>
          <w:color w:val="26282F"/>
          <w:sz w:val="28"/>
          <w:szCs w:val="28"/>
        </w:rPr>
        <w:t> 20</w:t>
      </w:r>
      <w:r w:rsidR="00E52EE5">
        <w:rPr>
          <w:bCs/>
          <w:color w:val="26282F"/>
          <w:sz w:val="28"/>
          <w:szCs w:val="28"/>
        </w:rPr>
        <w:t xml:space="preserve">17 </w:t>
      </w:r>
      <w:r>
        <w:rPr>
          <w:bCs/>
          <w:color w:val="26282F"/>
          <w:sz w:val="28"/>
          <w:szCs w:val="28"/>
        </w:rPr>
        <w:t>годы</w:t>
      </w:r>
      <w:r>
        <w:rPr>
          <w:color w:val="000000"/>
          <w:sz w:val="28"/>
          <w:szCs w:val="28"/>
        </w:rPr>
        <w:t>.</w:t>
      </w:r>
    </w:p>
    <w:p w:rsidR="00FF24BE" w:rsidRDefault="00FF24BE" w:rsidP="00FF24BE">
      <w:bookmarkStart w:id="0" w:name="_GoBack"/>
      <w:bookmarkEnd w:id="0"/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2765"/>
        <w:gridCol w:w="1559"/>
        <w:gridCol w:w="284"/>
        <w:gridCol w:w="29"/>
        <w:gridCol w:w="986"/>
        <w:gridCol w:w="432"/>
        <w:gridCol w:w="1122"/>
        <w:gridCol w:w="12"/>
        <w:gridCol w:w="1137"/>
        <w:gridCol w:w="421"/>
        <w:gridCol w:w="855"/>
        <w:gridCol w:w="2268"/>
        <w:gridCol w:w="1843"/>
      </w:tblGrid>
      <w:tr w:rsidR="000575B0" w:rsidTr="005D7E92">
        <w:trPr>
          <w:trHeight w:val="320"/>
        </w:trPr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Default="00FF24BE">
            <w:pPr>
              <w:jc w:val="center"/>
            </w:pPr>
            <w:r>
              <w:t>Наименование мероприятия</w:t>
            </w:r>
          </w:p>
          <w:p w:rsidR="00FF24BE" w:rsidRDefault="00FF24BE">
            <w:pPr>
              <w:jc w:val="center"/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pPr>
              <w:jc w:val="center"/>
            </w:pPr>
            <w:r>
              <w:t xml:space="preserve">Источник финансирования </w:t>
            </w:r>
          </w:p>
        </w:tc>
        <w:tc>
          <w:tcPr>
            <w:tcW w:w="129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pPr>
              <w:jc w:val="center"/>
            </w:pPr>
            <w:r>
              <w:t>Объем финансирования,</w:t>
            </w:r>
          </w:p>
          <w:p w:rsidR="00FF24BE" w:rsidRDefault="00FF24BE">
            <w:pPr>
              <w:jc w:val="center"/>
            </w:pPr>
            <w:r>
              <w:t>всего (тыс</w:t>
            </w:r>
            <w:proofErr w:type="gramStart"/>
            <w:r>
              <w:t>.р</w:t>
            </w:r>
            <w:proofErr w:type="gramEnd"/>
            <w:r>
              <w:t>уб.)</w:t>
            </w:r>
          </w:p>
        </w:tc>
        <w:tc>
          <w:tcPr>
            <w:tcW w:w="39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pPr>
              <w:jc w:val="center"/>
            </w:pPr>
            <w:r>
              <w:t xml:space="preserve">В том числе по годам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pPr>
              <w:jc w:val="center"/>
            </w:pPr>
            <w:r>
              <w:t xml:space="preserve">Непосредственный результат реализации мероприятия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pPr>
              <w:jc w:val="center"/>
            </w:pPr>
            <w:r>
              <w:t>Муниципальный заказчик, главный распорядитель бюджетных средств, исполнитель</w:t>
            </w:r>
          </w:p>
        </w:tc>
      </w:tr>
      <w:tr w:rsidR="008E139D" w:rsidTr="005D7E92">
        <w:trPr>
          <w:trHeight w:val="309"/>
        </w:trPr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  <w:tc>
          <w:tcPr>
            <w:tcW w:w="12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 xml:space="preserve">2015   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2016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2017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</w:tr>
      <w:tr w:rsidR="005067F2" w:rsidTr="005D7E92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3</w:t>
            </w:r>
          </w:p>
        </w:tc>
        <w:tc>
          <w:tcPr>
            <w:tcW w:w="12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4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5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9</w:t>
            </w:r>
          </w:p>
        </w:tc>
      </w:tr>
      <w:tr w:rsidR="00FF24BE" w:rsidTr="005D7E92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Default="00FF24BE" w:rsidP="005D7E92">
            <w:pPr>
              <w:numPr>
                <w:ilvl w:val="0"/>
                <w:numId w:val="1"/>
              </w:numPr>
              <w:jc w:val="center"/>
            </w:pPr>
            <w:r>
              <w:t>Создание условий для профессионального развития и подготовки кадров</w:t>
            </w:r>
          </w:p>
        </w:tc>
      </w:tr>
      <w:tr w:rsidR="00FF24BE" w:rsidTr="005D7E92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Default="00FF24BE">
            <w:pPr>
              <w:jc w:val="center"/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pPr>
              <w:jc w:val="center"/>
            </w:pPr>
            <w:r>
              <w:t xml:space="preserve">Цель </w:t>
            </w:r>
          </w:p>
        </w:tc>
        <w:tc>
          <w:tcPr>
            <w:tcW w:w="109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pPr>
              <w:jc w:val="both"/>
            </w:pPr>
            <w:r>
              <w:t>Повышение эффективности и результативности муниципальной службы</w:t>
            </w:r>
          </w:p>
        </w:tc>
      </w:tr>
      <w:tr w:rsidR="00FF24BE" w:rsidTr="005D7E92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Default="00FF24BE">
            <w:pPr>
              <w:jc w:val="center"/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pPr>
              <w:jc w:val="center"/>
            </w:pPr>
            <w:r>
              <w:t>Задача</w:t>
            </w:r>
          </w:p>
        </w:tc>
        <w:tc>
          <w:tcPr>
            <w:tcW w:w="109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r>
              <w:t xml:space="preserve">Создание системы непрерывной профессиональной подготовки муниципальных служащих, </w:t>
            </w:r>
          </w:p>
        </w:tc>
      </w:tr>
      <w:tr w:rsidR="005067F2" w:rsidTr="005D7E92">
        <w:trPr>
          <w:trHeight w:val="450"/>
        </w:trPr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center"/>
            </w:pPr>
            <w:r>
              <w:t>1.1.</w:t>
            </w:r>
          </w:p>
          <w:p w:rsidR="008E139D" w:rsidRDefault="008E139D">
            <w:pPr>
              <w:jc w:val="center"/>
            </w:pP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both"/>
            </w:pPr>
            <w:r>
              <w:t>Профессиональная подготовка  муниципальных служащих на курсах повышения квалификации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center"/>
            </w:pPr>
            <w:r>
              <w:t>всего</w:t>
            </w:r>
          </w:p>
          <w:p w:rsidR="008E139D" w:rsidRDefault="008E139D">
            <w:pPr>
              <w:jc w:val="center"/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150,0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5</w:t>
            </w:r>
            <w:r w:rsidR="008E139D">
              <w:t>0,0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5</w:t>
            </w:r>
            <w:r w:rsidR="008E139D"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5</w:t>
            </w:r>
            <w:r w:rsidR="008E139D">
              <w:t>0,0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Pr="005D7E92" w:rsidRDefault="008E139D" w:rsidP="005D7E92">
            <w:pPr>
              <w:jc w:val="center"/>
            </w:pPr>
            <w:r>
              <w:t>профессиональное развитие муниципальных служащих, повышение эффективности и результативности муниципальной службы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 xml:space="preserve">администрация  </w:t>
            </w:r>
            <w:r w:rsidR="005067F2" w:rsidRPr="005067F2">
              <w:rPr>
                <w:bCs/>
              </w:rPr>
              <w:t>Парковского сельского поселения Тихорецкого района</w:t>
            </w:r>
          </w:p>
        </w:tc>
      </w:tr>
      <w:tr w:rsidR="005067F2" w:rsidTr="005D7E92">
        <w:trPr>
          <w:trHeight w:val="480"/>
        </w:trPr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center"/>
            </w:pPr>
            <w:r>
              <w:t>краевой бюджет</w:t>
            </w:r>
          </w:p>
          <w:p w:rsidR="008E139D" w:rsidRDefault="008E139D">
            <w:pPr>
              <w:jc w:val="center"/>
            </w:pP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---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---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---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---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</w:tr>
      <w:tr w:rsidR="005067F2" w:rsidTr="005D7E92">
        <w:trPr>
          <w:trHeight w:val="450"/>
        </w:trPr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местные бюджеты</w:t>
            </w:r>
          </w:p>
        </w:tc>
        <w:tc>
          <w:tcPr>
            <w:tcW w:w="1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150,0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5</w:t>
            </w:r>
            <w:r w:rsidR="008E139D">
              <w:t>0,0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5</w:t>
            </w:r>
            <w:r w:rsidR="008E139D"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5</w:t>
            </w:r>
            <w:r w:rsidR="008E139D">
              <w:t>0,0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</w:tr>
      <w:tr w:rsidR="00FF24BE" w:rsidTr="005D7E92"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pPr>
              <w:jc w:val="center"/>
            </w:pPr>
            <w:r>
              <w:t>2. Обеспечение устойчивого развития кадрового потенциала муниципальных служащих</w:t>
            </w:r>
          </w:p>
        </w:tc>
      </w:tr>
      <w:tr w:rsidR="00FF24BE" w:rsidTr="005D7E92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Default="00FF24BE">
            <w:pPr>
              <w:jc w:val="center"/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pPr>
              <w:jc w:val="center"/>
            </w:pPr>
            <w:r>
              <w:t xml:space="preserve">Цель </w:t>
            </w:r>
          </w:p>
        </w:tc>
        <w:tc>
          <w:tcPr>
            <w:tcW w:w="109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pPr>
              <w:jc w:val="both"/>
            </w:pPr>
            <w:r>
              <w:t>Создание условий для развития и совершенствования муниципальной службы</w:t>
            </w:r>
          </w:p>
        </w:tc>
      </w:tr>
      <w:tr w:rsidR="00FF24BE" w:rsidTr="005D7E92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Default="00FF24BE">
            <w:pPr>
              <w:jc w:val="center"/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pPr>
              <w:jc w:val="center"/>
            </w:pPr>
            <w:r>
              <w:t>Задача</w:t>
            </w:r>
          </w:p>
        </w:tc>
        <w:tc>
          <w:tcPr>
            <w:tcW w:w="109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pPr>
              <w:pStyle w:val="a3"/>
              <w:jc w:val="both"/>
            </w:pPr>
            <w:r>
              <w:t>Формирование и совершенствование системы кадрового обеспечения муниципальной службы;</w:t>
            </w:r>
          </w:p>
        </w:tc>
      </w:tr>
      <w:tr w:rsidR="005067F2" w:rsidTr="005D7E92">
        <w:trPr>
          <w:trHeight w:val="330"/>
        </w:trPr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2.1.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both"/>
            </w:pPr>
            <w:r>
              <w:t xml:space="preserve">Обеспечение организации и проведения практики студентов образовательных </w:t>
            </w:r>
            <w:r>
              <w:lastRenderedPageBreak/>
              <w:t>учреждений, расположенных на территории Краснодарского края</w:t>
            </w:r>
          </w:p>
          <w:p w:rsidR="008E139D" w:rsidRDefault="008E139D">
            <w:pPr>
              <w:jc w:val="both"/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center"/>
            </w:pPr>
            <w:r>
              <w:lastRenderedPageBreak/>
              <w:t>всего</w:t>
            </w:r>
          </w:p>
          <w:p w:rsidR="008E139D" w:rsidRDefault="008E139D">
            <w:pPr>
              <w:jc w:val="center"/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rPr>
                <w:sz w:val="20"/>
                <w:szCs w:val="20"/>
              </w:rPr>
              <w:t>за счет средств на основную деятельность исполнителя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---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---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---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5067F2">
            <w:pPr>
              <w:jc w:val="center"/>
            </w:pPr>
            <w:r>
              <w:t>ф</w:t>
            </w:r>
            <w:r w:rsidR="008E139D">
              <w:t>ормирование кадрового резерва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 xml:space="preserve">администрация  </w:t>
            </w:r>
            <w:r w:rsidR="005067F2" w:rsidRPr="005067F2">
              <w:rPr>
                <w:bCs/>
              </w:rPr>
              <w:t xml:space="preserve">Парковского сельского поселения Тихорецкого </w:t>
            </w:r>
            <w:r w:rsidR="005067F2" w:rsidRPr="005067F2">
              <w:rPr>
                <w:bCs/>
              </w:rPr>
              <w:lastRenderedPageBreak/>
              <w:t>района</w:t>
            </w:r>
          </w:p>
        </w:tc>
      </w:tr>
      <w:tr w:rsidR="005067F2" w:rsidTr="005D7E92">
        <w:trPr>
          <w:trHeight w:val="300"/>
        </w:trPr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 w:rsidP="005D7E92">
            <w:pPr>
              <w:jc w:val="center"/>
            </w:pPr>
            <w: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---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---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---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---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</w:tr>
      <w:tr w:rsidR="005067F2" w:rsidTr="005D7E92">
        <w:trPr>
          <w:trHeight w:val="195"/>
        </w:trPr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местные бюджеты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rPr>
                <w:sz w:val="20"/>
                <w:szCs w:val="20"/>
              </w:rPr>
              <w:t>за счет средств на основную деятельность исполнителя программы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---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---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---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</w:tr>
      <w:tr w:rsidR="00FF24BE" w:rsidTr="005D7E92">
        <w:trPr>
          <w:trHeight w:val="270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pPr>
              <w:jc w:val="center"/>
            </w:pPr>
            <w:r>
              <w:t>3.Повышение эффективности деятельности муниципальных служащих</w:t>
            </w:r>
          </w:p>
        </w:tc>
      </w:tr>
      <w:tr w:rsidR="00FF24BE" w:rsidTr="005D7E92">
        <w:trPr>
          <w:trHeight w:val="2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Default="00FF24BE">
            <w:pPr>
              <w:jc w:val="center"/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pPr>
              <w:jc w:val="center"/>
            </w:pPr>
            <w:r>
              <w:t xml:space="preserve">Цель </w:t>
            </w:r>
          </w:p>
        </w:tc>
        <w:tc>
          <w:tcPr>
            <w:tcW w:w="109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r>
              <w:rPr>
                <w:sz w:val="22"/>
                <w:szCs w:val="22"/>
              </w:rPr>
              <w:t>Повышение эффективности и результативности муниципальной службы</w:t>
            </w:r>
          </w:p>
        </w:tc>
      </w:tr>
      <w:tr w:rsidR="00FF24BE" w:rsidTr="005D7E92">
        <w:trPr>
          <w:trHeight w:val="27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4BE" w:rsidRDefault="00FF24BE">
            <w:pPr>
              <w:jc w:val="center"/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pPr>
              <w:jc w:val="center"/>
            </w:pPr>
            <w:r>
              <w:t>Задача</w:t>
            </w:r>
          </w:p>
        </w:tc>
        <w:tc>
          <w:tcPr>
            <w:tcW w:w="1094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4BE" w:rsidRDefault="00FF24BE">
            <w:r>
              <w:rPr>
                <w:sz w:val="22"/>
                <w:szCs w:val="22"/>
              </w:rPr>
              <w:t>Своевременное выявление наличия заболевания</w:t>
            </w:r>
          </w:p>
        </w:tc>
      </w:tr>
      <w:tr w:rsidR="000575B0" w:rsidTr="005D7E92">
        <w:trPr>
          <w:trHeight w:val="270"/>
        </w:trPr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3.1.</w:t>
            </w:r>
          </w:p>
        </w:tc>
        <w:tc>
          <w:tcPr>
            <w:tcW w:w="2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both"/>
            </w:pPr>
            <w:r>
              <w:t>Проведение диспансеризации муниципальных служащих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 w:rsidP="005D7E92">
            <w:pPr>
              <w:jc w:val="center"/>
            </w:pPr>
            <w: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108,0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35,0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35,0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38,0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своевременное выявление наличия заболевания, препятствующего прохождению муниципальной службы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 xml:space="preserve">администрация  </w:t>
            </w:r>
            <w:r w:rsidR="000575B0" w:rsidRPr="005067F2">
              <w:rPr>
                <w:bCs/>
              </w:rPr>
              <w:t>Парковского сельского поселения Тихорецкого района</w:t>
            </w:r>
          </w:p>
        </w:tc>
      </w:tr>
      <w:tr w:rsidR="000575B0" w:rsidTr="005D7E92">
        <w:trPr>
          <w:trHeight w:val="270"/>
        </w:trPr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 w:rsidP="005D7E92">
            <w:pPr>
              <w:jc w:val="center"/>
            </w:pPr>
            <w: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center"/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</w:tr>
      <w:tr w:rsidR="000575B0" w:rsidTr="005D7E92">
        <w:trPr>
          <w:trHeight w:val="270"/>
        </w:trPr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  <w:tc>
          <w:tcPr>
            <w:tcW w:w="2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center"/>
            </w:pPr>
            <w:r>
              <w:t>местные бюджеты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108,0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35,0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35,0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38,0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39D" w:rsidRDefault="008E139D"/>
        </w:tc>
      </w:tr>
      <w:tr w:rsidR="000575B0" w:rsidTr="005D7E92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center"/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jc w:val="both"/>
            </w:pPr>
            <w:r>
              <w:t xml:space="preserve">Итого 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всего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258,0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85,0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85,0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88,0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center"/>
            </w:pPr>
          </w:p>
        </w:tc>
      </w:tr>
      <w:tr w:rsidR="000575B0" w:rsidTr="005D7E92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center"/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both"/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краевой бюджет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center"/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center"/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center"/>
            </w:pPr>
          </w:p>
        </w:tc>
      </w:tr>
      <w:tr w:rsidR="000575B0" w:rsidTr="005D7E92"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center"/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both"/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8E139D">
            <w:pPr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местные бюджеты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2 58,0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85,0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85,0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39D" w:rsidRDefault="002C525A">
            <w:pPr>
              <w:jc w:val="center"/>
            </w:pPr>
            <w:r>
              <w:t>88,0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39D" w:rsidRDefault="008E139D">
            <w:pPr>
              <w:jc w:val="center"/>
            </w:pPr>
          </w:p>
        </w:tc>
      </w:tr>
    </w:tbl>
    <w:p w:rsidR="00FF24BE" w:rsidRDefault="00FF24BE" w:rsidP="00FF24BE">
      <w:pPr>
        <w:rPr>
          <w:sz w:val="28"/>
          <w:szCs w:val="28"/>
        </w:rPr>
        <w:sectPr w:rsidR="00FF24BE" w:rsidSect="005D7E92">
          <w:pgSz w:w="16837" w:h="11905" w:orient="landscape"/>
          <w:pgMar w:top="1134" w:right="567" w:bottom="851" w:left="1701" w:header="720" w:footer="720" w:gutter="0"/>
          <w:cols w:space="720"/>
        </w:sectPr>
      </w:pPr>
    </w:p>
    <w:p w:rsidR="00FF24BE" w:rsidRDefault="00FF24BE" w:rsidP="00FF24BE">
      <w:pPr>
        <w:pStyle w:val="1"/>
        <w:rPr>
          <w:b w:val="0"/>
          <w:szCs w:val="28"/>
        </w:rPr>
      </w:pPr>
      <w:r>
        <w:rPr>
          <w:b w:val="0"/>
          <w:szCs w:val="28"/>
        </w:rPr>
        <w:lastRenderedPageBreak/>
        <w:t>4. Обоснование ресурсного обеспечения подпрограммы</w:t>
      </w:r>
    </w:p>
    <w:p w:rsidR="00FF24BE" w:rsidRDefault="00FF24BE" w:rsidP="00FF24BE">
      <w:pPr>
        <w:rPr>
          <w:sz w:val="28"/>
          <w:szCs w:val="28"/>
        </w:rPr>
      </w:pPr>
    </w:p>
    <w:p w:rsidR="00FF24BE" w:rsidRDefault="00FF24BE" w:rsidP="00FF24B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предусматривается за счет средств бюджета </w:t>
      </w:r>
      <w:r w:rsidR="000575B0" w:rsidRPr="000575B0">
        <w:rPr>
          <w:bCs/>
          <w:sz w:val="28"/>
          <w:szCs w:val="28"/>
        </w:rPr>
        <w:t>Парковского сельского поселения Тихорецкого района</w:t>
      </w:r>
      <w:r>
        <w:rPr>
          <w:sz w:val="28"/>
          <w:szCs w:val="28"/>
        </w:rPr>
        <w:t xml:space="preserve">.  </w:t>
      </w:r>
    </w:p>
    <w:p w:rsidR="00FF24BE" w:rsidRDefault="00FF24BE" w:rsidP="00FF24B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финансирования подпрограммы из средств бюджета </w:t>
      </w:r>
      <w:r w:rsidR="000575B0" w:rsidRPr="000575B0">
        <w:rPr>
          <w:bCs/>
          <w:sz w:val="28"/>
          <w:szCs w:val="28"/>
        </w:rPr>
        <w:t>Парковского сельского поселения Тихорецкого района</w:t>
      </w:r>
      <w:r>
        <w:rPr>
          <w:sz w:val="28"/>
          <w:szCs w:val="28"/>
        </w:rPr>
        <w:t xml:space="preserve"> составит </w:t>
      </w:r>
      <w:r w:rsidR="005860AE">
        <w:rPr>
          <w:sz w:val="28"/>
          <w:szCs w:val="28"/>
        </w:rPr>
        <w:t>258,0</w:t>
      </w:r>
      <w:r w:rsidR="005D7E92">
        <w:rPr>
          <w:sz w:val="28"/>
          <w:szCs w:val="28"/>
        </w:rPr>
        <w:t xml:space="preserve"> </w:t>
      </w:r>
      <w:r>
        <w:rPr>
          <w:sz w:val="28"/>
          <w:szCs w:val="28"/>
        </w:rPr>
        <w:t>тыс. рублей, в том числе:</w:t>
      </w:r>
    </w:p>
    <w:p w:rsidR="00FF24BE" w:rsidRDefault="00FF24BE" w:rsidP="00FF24BE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2015 год </w:t>
      </w:r>
      <w:r w:rsidR="005860A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60AE">
        <w:rPr>
          <w:rFonts w:ascii="Times New Roman" w:hAnsi="Times New Roman" w:cs="Times New Roman"/>
          <w:sz w:val="28"/>
          <w:szCs w:val="28"/>
        </w:rPr>
        <w:t>85,0</w:t>
      </w:r>
      <w:r>
        <w:rPr>
          <w:rFonts w:ascii="Times New Roman" w:hAnsi="Times New Roman" w:cs="Times New Roman"/>
          <w:sz w:val="28"/>
          <w:szCs w:val="28"/>
        </w:rPr>
        <w:t xml:space="preserve"> тыс. рублей</w:t>
      </w:r>
    </w:p>
    <w:p w:rsidR="00FF24BE" w:rsidRDefault="00FF24BE" w:rsidP="00FF24BE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2016 год </w:t>
      </w:r>
      <w:r w:rsidR="005860A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60AE">
        <w:rPr>
          <w:rFonts w:ascii="Times New Roman" w:hAnsi="Times New Roman" w:cs="Times New Roman"/>
          <w:sz w:val="28"/>
          <w:szCs w:val="28"/>
        </w:rPr>
        <w:t>85,0</w:t>
      </w:r>
      <w:r>
        <w:rPr>
          <w:rFonts w:ascii="Times New Roman" w:hAnsi="Times New Roman" w:cs="Times New Roman"/>
          <w:sz w:val="28"/>
          <w:szCs w:val="28"/>
        </w:rPr>
        <w:t xml:space="preserve"> тыс. рублей</w:t>
      </w:r>
    </w:p>
    <w:p w:rsidR="00FF24BE" w:rsidRDefault="00FF24BE" w:rsidP="00FF24BE">
      <w:pPr>
        <w:pStyle w:val="a5"/>
        <w:ind w:left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2017 год </w:t>
      </w:r>
      <w:r w:rsidR="005860A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60AE">
        <w:rPr>
          <w:rFonts w:ascii="Times New Roman" w:hAnsi="Times New Roman" w:cs="Times New Roman"/>
          <w:sz w:val="28"/>
          <w:szCs w:val="28"/>
        </w:rPr>
        <w:t>88,0</w:t>
      </w:r>
      <w:r>
        <w:rPr>
          <w:rFonts w:ascii="Times New Roman" w:hAnsi="Times New Roman" w:cs="Times New Roman"/>
          <w:sz w:val="28"/>
          <w:szCs w:val="28"/>
        </w:rPr>
        <w:t xml:space="preserve"> тыс. рублей</w:t>
      </w:r>
    </w:p>
    <w:p w:rsidR="00FF24BE" w:rsidRDefault="00FF24BE" w:rsidP="00FF24BE">
      <w:pPr>
        <w:ind w:firstLine="851"/>
        <w:jc w:val="both"/>
        <w:rPr>
          <w:sz w:val="28"/>
        </w:rPr>
      </w:pPr>
      <w:r>
        <w:rPr>
          <w:sz w:val="28"/>
        </w:rPr>
        <w:t>В ходе реализации подпрограммы отдельные мероприятия и объемы их финансирования корректируются на основе анализа полученных результатов.</w:t>
      </w:r>
    </w:p>
    <w:p w:rsidR="00FF24BE" w:rsidRDefault="00FF24BE" w:rsidP="00FF24BE">
      <w:pPr>
        <w:jc w:val="both"/>
        <w:rPr>
          <w:sz w:val="28"/>
          <w:szCs w:val="28"/>
        </w:rPr>
      </w:pPr>
    </w:p>
    <w:p w:rsidR="00FF24BE" w:rsidRDefault="00FF24BE" w:rsidP="00FF24BE">
      <w:pPr>
        <w:ind w:firstLine="360"/>
        <w:jc w:val="center"/>
        <w:rPr>
          <w:sz w:val="28"/>
          <w:szCs w:val="28"/>
        </w:rPr>
      </w:pPr>
      <w:r>
        <w:rPr>
          <w:sz w:val="28"/>
          <w:szCs w:val="28"/>
        </w:rPr>
        <w:t>5.Механизм реализации подпрограммы</w:t>
      </w:r>
    </w:p>
    <w:p w:rsidR="00FF24BE" w:rsidRDefault="00FF24BE" w:rsidP="00FF24BE">
      <w:pPr>
        <w:pStyle w:val="2"/>
        <w:ind w:firstLine="0"/>
        <w:jc w:val="both"/>
      </w:pPr>
      <w:r>
        <w:tab/>
      </w:r>
    </w:p>
    <w:p w:rsidR="00FF24BE" w:rsidRDefault="00FF24BE" w:rsidP="00FF24B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координатор, который:</w:t>
      </w:r>
    </w:p>
    <w:p w:rsidR="00FF24BE" w:rsidRDefault="00FF24BE" w:rsidP="00FF24B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 w:rsidR="00FF24BE" w:rsidRDefault="00FF24BE" w:rsidP="00FF24B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FF24BE" w:rsidRDefault="00FF24BE" w:rsidP="00FF24B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FF24BE" w:rsidRDefault="00FF24BE" w:rsidP="00FF24B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FF24BE" w:rsidRDefault="00FF24BE" w:rsidP="00FF24B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FF24BE" w:rsidRDefault="00FF24BE" w:rsidP="00FF24B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Механизм реализации подпрограммы предусматривает:</w:t>
      </w:r>
    </w:p>
    <w:p w:rsidR="00FF24BE" w:rsidRPr="00FF24BE" w:rsidRDefault="00FF24BE" w:rsidP="00FF24B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закупку товаров, работ, услуг для государственных нужд за счет средств бю</w:t>
      </w:r>
      <w:r w:rsidR="000659E5">
        <w:rPr>
          <w:sz w:val="28"/>
          <w:szCs w:val="28"/>
        </w:rPr>
        <w:t>джета Парковского сельского поселения  Тихорецкого</w:t>
      </w:r>
      <w:r>
        <w:rPr>
          <w:sz w:val="28"/>
          <w:szCs w:val="28"/>
        </w:rPr>
        <w:t xml:space="preserve"> район</w:t>
      </w:r>
      <w:r w:rsidR="000659E5">
        <w:rPr>
          <w:sz w:val="28"/>
          <w:szCs w:val="28"/>
        </w:rPr>
        <w:t>а</w:t>
      </w:r>
      <w:r>
        <w:rPr>
          <w:sz w:val="28"/>
          <w:szCs w:val="28"/>
        </w:rPr>
        <w:t xml:space="preserve"> в соответствии с </w:t>
      </w:r>
      <w:r w:rsidRPr="00FF24BE">
        <w:rPr>
          <w:sz w:val="28"/>
          <w:szCs w:val="28"/>
        </w:rPr>
        <w:t xml:space="preserve">действующим </w:t>
      </w:r>
      <w:hyperlink r:id="rId13" w:history="1">
        <w:r w:rsidRPr="00FF24BE">
          <w:rPr>
            <w:rStyle w:val="a6"/>
            <w:color w:val="auto"/>
            <w:sz w:val="28"/>
            <w:szCs w:val="28"/>
            <w:u w:val="none"/>
          </w:rPr>
          <w:t>законодательством</w:t>
        </w:r>
      </w:hyperlink>
      <w:r w:rsidRPr="00FF24BE">
        <w:rPr>
          <w:sz w:val="28"/>
          <w:szCs w:val="28"/>
        </w:rPr>
        <w:t>, регулирующим закупку товаров, работ, услуг для обеспечения госуда</w:t>
      </w:r>
      <w:r w:rsidR="00DC7616">
        <w:rPr>
          <w:sz w:val="28"/>
          <w:szCs w:val="28"/>
        </w:rPr>
        <w:t>рственных и муниципальных нужд</w:t>
      </w:r>
      <w:r w:rsidRPr="00FF24BE">
        <w:rPr>
          <w:sz w:val="28"/>
          <w:szCs w:val="28"/>
        </w:rPr>
        <w:t>;</w:t>
      </w:r>
    </w:p>
    <w:p w:rsidR="00FF24BE" w:rsidRPr="00FF24BE" w:rsidRDefault="00FF24BE" w:rsidP="00FF24B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FF24BE">
        <w:rPr>
          <w:sz w:val="28"/>
          <w:szCs w:val="28"/>
        </w:rPr>
        <w:t xml:space="preserve">обеспечение организации и проведения практики студентов образовательных учреждений, расположенных на территории Краснодарского края, в </w:t>
      </w:r>
      <w:hyperlink r:id="rId14" w:history="1">
        <w:r w:rsidRPr="00FF24BE">
          <w:rPr>
            <w:rStyle w:val="a6"/>
            <w:color w:val="auto"/>
            <w:sz w:val="28"/>
            <w:szCs w:val="28"/>
          </w:rPr>
          <w:t>порядке</w:t>
        </w:r>
      </w:hyperlink>
      <w:r w:rsidRPr="00FF24BE">
        <w:rPr>
          <w:sz w:val="28"/>
          <w:szCs w:val="28"/>
        </w:rPr>
        <w:t xml:space="preserve">, определенном </w:t>
      </w:r>
      <w:hyperlink r:id="rId15" w:history="1">
        <w:r w:rsidRPr="00FF24BE">
          <w:rPr>
            <w:rStyle w:val="a6"/>
            <w:color w:val="auto"/>
            <w:sz w:val="28"/>
            <w:szCs w:val="28"/>
          </w:rPr>
          <w:t>постановлением</w:t>
        </w:r>
      </w:hyperlink>
      <w:r w:rsidRPr="00FF24BE">
        <w:rPr>
          <w:sz w:val="28"/>
          <w:szCs w:val="28"/>
        </w:rPr>
        <w:t xml:space="preserve"> Законодательного Собрания Краснодарского края от 25 марта 2009 года </w:t>
      </w:r>
      <w:r>
        <w:rPr>
          <w:sz w:val="28"/>
          <w:szCs w:val="28"/>
        </w:rPr>
        <w:t xml:space="preserve">№ 1234-П «Об утверждении Положения об организации и проведении практики (стажировки) студентов образовательных учреждений высшего </w:t>
      </w:r>
      <w:r>
        <w:rPr>
          <w:sz w:val="28"/>
          <w:szCs w:val="28"/>
        </w:rPr>
        <w:lastRenderedPageBreak/>
        <w:t xml:space="preserve">профессионального образования, имеющих государственную аккредитацию, в государственных органах Краснодарского края» </w:t>
      </w:r>
      <w:r w:rsidRPr="00FF24BE">
        <w:rPr>
          <w:sz w:val="28"/>
          <w:szCs w:val="28"/>
        </w:rPr>
        <w:t>(</w:t>
      </w:r>
      <w:hyperlink r:id="rId16" w:anchor="sub_103013" w:history="1">
        <w:r w:rsidR="00D261CE">
          <w:rPr>
            <w:rStyle w:val="a6"/>
            <w:color w:val="auto"/>
            <w:sz w:val="28"/>
            <w:szCs w:val="28"/>
            <w:u w:val="none"/>
          </w:rPr>
          <w:t xml:space="preserve">мероприятия подпрограммы № </w:t>
        </w:r>
        <w:r w:rsidRPr="00FF24BE">
          <w:rPr>
            <w:rStyle w:val="a6"/>
            <w:color w:val="auto"/>
            <w:sz w:val="28"/>
            <w:szCs w:val="28"/>
            <w:u w:val="none"/>
          </w:rPr>
          <w:t>2</w:t>
        </w:r>
      </w:hyperlink>
      <w:r w:rsidRPr="00FF24BE">
        <w:rPr>
          <w:sz w:val="28"/>
          <w:szCs w:val="28"/>
        </w:rPr>
        <w:t>);</w:t>
      </w:r>
      <w:proofErr w:type="gramEnd"/>
    </w:p>
    <w:p w:rsidR="00FF24BE" w:rsidRDefault="00FF24BE" w:rsidP="00FF24B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</w:t>
      </w:r>
      <w:proofErr w:type="gramStart"/>
      <w:r>
        <w:rPr>
          <w:sz w:val="28"/>
          <w:szCs w:val="28"/>
        </w:rPr>
        <w:t>оценки эффективности реализации мероприятий подпрограммы</w:t>
      </w:r>
      <w:proofErr w:type="gramEnd"/>
      <w:r>
        <w:rPr>
          <w:sz w:val="28"/>
          <w:szCs w:val="28"/>
        </w:rPr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года. </w:t>
      </w:r>
    </w:p>
    <w:p w:rsidR="00FF24BE" w:rsidRDefault="00FF24BE" w:rsidP="00FF24BE">
      <w:pPr>
        <w:ind w:firstLine="708"/>
        <w:jc w:val="both"/>
        <w:rPr>
          <w:sz w:val="28"/>
        </w:rPr>
      </w:pPr>
    </w:p>
    <w:p w:rsidR="00FF24BE" w:rsidRDefault="00FF24BE" w:rsidP="00FF24BE">
      <w:pPr>
        <w:ind w:firstLine="708"/>
        <w:jc w:val="both"/>
        <w:rPr>
          <w:sz w:val="28"/>
        </w:rPr>
      </w:pPr>
    </w:p>
    <w:p w:rsidR="00FF24BE" w:rsidRDefault="004D6202" w:rsidP="00FF24BE">
      <w:pPr>
        <w:jc w:val="both"/>
        <w:rPr>
          <w:sz w:val="28"/>
        </w:rPr>
      </w:pPr>
      <w:r>
        <w:rPr>
          <w:sz w:val="28"/>
        </w:rPr>
        <w:t>Заместитель главы</w:t>
      </w:r>
    </w:p>
    <w:p w:rsidR="004D6202" w:rsidRDefault="004D6202" w:rsidP="00FF24BE">
      <w:pPr>
        <w:jc w:val="both"/>
        <w:rPr>
          <w:sz w:val="28"/>
        </w:rPr>
      </w:pPr>
      <w:r>
        <w:rPr>
          <w:sz w:val="28"/>
        </w:rPr>
        <w:t>Парковского сельского поселения</w:t>
      </w:r>
    </w:p>
    <w:p w:rsidR="00FF24BE" w:rsidRDefault="00FF24BE" w:rsidP="00FF24BE">
      <w:pPr>
        <w:jc w:val="both"/>
        <w:rPr>
          <w:sz w:val="28"/>
          <w:szCs w:val="28"/>
        </w:rPr>
      </w:pPr>
      <w:r>
        <w:rPr>
          <w:sz w:val="28"/>
        </w:rPr>
        <w:t>Тихорецк</w:t>
      </w:r>
      <w:r w:rsidR="004D6202">
        <w:rPr>
          <w:sz w:val="28"/>
        </w:rPr>
        <w:t>ого</w:t>
      </w:r>
      <w:r>
        <w:rPr>
          <w:sz w:val="28"/>
        </w:rPr>
        <w:t xml:space="preserve"> район</w:t>
      </w:r>
      <w:r w:rsidR="004D6202">
        <w:rPr>
          <w:sz w:val="28"/>
        </w:rPr>
        <w:t>а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</w:t>
      </w:r>
      <w:proofErr w:type="spellStart"/>
      <w:r w:rsidR="004D6202">
        <w:rPr>
          <w:sz w:val="28"/>
        </w:rPr>
        <w:t>В.В.Лагода</w:t>
      </w:r>
      <w:proofErr w:type="spellEnd"/>
    </w:p>
    <w:p w:rsidR="00FF24BE" w:rsidRDefault="00FF24BE" w:rsidP="00FF24BE">
      <w:pPr>
        <w:rPr>
          <w:sz w:val="28"/>
          <w:szCs w:val="28"/>
        </w:rPr>
      </w:pPr>
    </w:p>
    <w:p w:rsidR="00FF24BE" w:rsidRDefault="00FF24BE" w:rsidP="00FF24BE">
      <w:pPr>
        <w:rPr>
          <w:sz w:val="28"/>
          <w:szCs w:val="28"/>
        </w:rPr>
      </w:pPr>
    </w:p>
    <w:p w:rsidR="00FF24BE" w:rsidRDefault="00FF24BE" w:rsidP="00FF24BE">
      <w:pPr>
        <w:ind w:firstLine="851"/>
        <w:jc w:val="both"/>
        <w:rPr>
          <w:sz w:val="28"/>
          <w:szCs w:val="28"/>
        </w:rPr>
      </w:pPr>
    </w:p>
    <w:p w:rsidR="00FF24BE" w:rsidRDefault="00FF24BE" w:rsidP="00FF24BE">
      <w:pPr>
        <w:rPr>
          <w:sz w:val="28"/>
          <w:szCs w:val="28"/>
        </w:rPr>
      </w:pPr>
    </w:p>
    <w:p w:rsidR="00854425" w:rsidRDefault="00854425"/>
    <w:sectPr w:rsidR="00854425" w:rsidSect="002363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2FA" w:rsidRDefault="00A362FA" w:rsidP="00501571">
      <w:r>
        <w:separator/>
      </w:r>
    </w:p>
  </w:endnote>
  <w:endnote w:type="continuationSeparator" w:id="0">
    <w:p w:rsidR="00A362FA" w:rsidRDefault="00A362FA" w:rsidP="00501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2FA" w:rsidRDefault="00A362FA" w:rsidP="00501571">
      <w:r>
        <w:separator/>
      </w:r>
    </w:p>
  </w:footnote>
  <w:footnote w:type="continuationSeparator" w:id="0">
    <w:p w:rsidR="00A362FA" w:rsidRDefault="00A362FA" w:rsidP="005015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7701929"/>
      <w:docPartObj>
        <w:docPartGallery w:val="Page Numbers (Top of Page)"/>
        <w:docPartUnique/>
      </w:docPartObj>
    </w:sdtPr>
    <w:sdtEndPr/>
    <w:sdtContent>
      <w:p w:rsidR="00501571" w:rsidRDefault="008D16B3">
        <w:pPr>
          <w:pStyle w:val="a7"/>
          <w:jc w:val="center"/>
        </w:pPr>
        <w:r>
          <w:fldChar w:fldCharType="begin"/>
        </w:r>
        <w:r w:rsidR="00501571">
          <w:instrText>PAGE   \* MERGEFORMAT</w:instrText>
        </w:r>
        <w:r>
          <w:fldChar w:fldCharType="separate"/>
        </w:r>
        <w:r w:rsidR="00DC7616">
          <w:rPr>
            <w:noProof/>
          </w:rPr>
          <w:t>7</w:t>
        </w:r>
        <w:r>
          <w:fldChar w:fldCharType="end"/>
        </w:r>
      </w:p>
    </w:sdtContent>
  </w:sdt>
  <w:p w:rsidR="00501571" w:rsidRDefault="0050157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E27"/>
    <w:rsid w:val="0005291E"/>
    <w:rsid w:val="000575B0"/>
    <w:rsid w:val="000659E5"/>
    <w:rsid w:val="000907C0"/>
    <w:rsid w:val="0018545B"/>
    <w:rsid w:val="001B4EFE"/>
    <w:rsid w:val="001E4C12"/>
    <w:rsid w:val="00236390"/>
    <w:rsid w:val="002C391B"/>
    <w:rsid w:val="002C525A"/>
    <w:rsid w:val="00344E27"/>
    <w:rsid w:val="00395BF5"/>
    <w:rsid w:val="003E382C"/>
    <w:rsid w:val="004D0A68"/>
    <w:rsid w:val="004D6202"/>
    <w:rsid w:val="00501571"/>
    <w:rsid w:val="005067F2"/>
    <w:rsid w:val="005860AE"/>
    <w:rsid w:val="005D10D8"/>
    <w:rsid w:val="005D7E92"/>
    <w:rsid w:val="00616D89"/>
    <w:rsid w:val="006F2CE4"/>
    <w:rsid w:val="007F3284"/>
    <w:rsid w:val="00854425"/>
    <w:rsid w:val="008D16B3"/>
    <w:rsid w:val="008E139D"/>
    <w:rsid w:val="009514C7"/>
    <w:rsid w:val="009F3AAB"/>
    <w:rsid w:val="00A25FD4"/>
    <w:rsid w:val="00A362FA"/>
    <w:rsid w:val="00B82ED0"/>
    <w:rsid w:val="00CD38E7"/>
    <w:rsid w:val="00CE0001"/>
    <w:rsid w:val="00D261CE"/>
    <w:rsid w:val="00DC7616"/>
    <w:rsid w:val="00E52EE5"/>
    <w:rsid w:val="00F42254"/>
    <w:rsid w:val="00F918AD"/>
    <w:rsid w:val="00FF24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4BE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24BE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Body Text"/>
    <w:basedOn w:val="a"/>
    <w:link w:val="a4"/>
    <w:unhideWhenUsed/>
    <w:rsid w:val="00FF24BE"/>
    <w:pPr>
      <w:spacing w:after="120"/>
    </w:pPr>
  </w:style>
  <w:style w:type="character" w:customStyle="1" w:styleId="a4">
    <w:name w:val="Основной текст Знак"/>
    <w:basedOn w:val="a0"/>
    <w:link w:val="a3"/>
    <w:rsid w:val="00FF24BE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semiHidden/>
    <w:unhideWhenUsed/>
    <w:rsid w:val="00FF24BE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FF24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FF24B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FF24BE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D7E9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D7E9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F24BE"/>
    <w:pPr>
      <w:keepNext/>
      <w:jc w:val="center"/>
      <w:outlineLvl w:val="0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F24BE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3">
    <w:name w:val="Body Text"/>
    <w:basedOn w:val="a"/>
    <w:link w:val="a4"/>
    <w:unhideWhenUsed/>
    <w:rsid w:val="00FF24BE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FF24B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FF24BE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FF24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FF24B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6">
    <w:name w:val="Hyperlink"/>
    <w:basedOn w:val="a0"/>
    <w:uiPriority w:val="99"/>
    <w:semiHidden/>
    <w:unhideWhenUsed/>
    <w:rsid w:val="00FF24BE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0157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0157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1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70253464.0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file:///F:\&#1087;&#1072;&#1089;&#1087;&#1086;&#1088;&#1090;%20&#1087;&#1088;&#1086;&#1075;&#1088;&#1072;&#1084;&#1084;&#1099;%20&#1089;%20&#1047;&#1072;&#1082;&#1080;&#1088;&#1086;&#1074;&#1086;&#1081;.doc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23840870.9" TargetMode="External"/><Relationship Id="rId5" Type="http://schemas.openxmlformats.org/officeDocument/2006/relationships/settings" Target="settings.xml"/><Relationship Id="rId15" Type="http://schemas.openxmlformats.org/officeDocument/2006/relationships/hyperlink" Target="garantF1://23961308.0" TargetMode="External"/><Relationship Id="rId10" Type="http://schemas.openxmlformats.org/officeDocument/2006/relationships/hyperlink" Target="garantF1://23961308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86367.0" TargetMode="External"/><Relationship Id="rId14" Type="http://schemas.openxmlformats.org/officeDocument/2006/relationships/hyperlink" Target="garantF1://23961308.1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EE1C1-53AA-4037-AE13-D6FC96E4B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9</Pages>
  <Words>2027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26</cp:revision>
  <cp:lastPrinted>2014-10-21T16:49:00Z</cp:lastPrinted>
  <dcterms:created xsi:type="dcterms:W3CDTF">2014-08-26T11:21:00Z</dcterms:created>
  <dcterms:modified xsi:type="dcterms:W3CDTF">2014-10-23T16:19:00Z</dcterms:modified>
</cp:coreProperties>
</file>